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E828" w14:textId="77777777" w:rsidR="007C7973" w:rsidRDefault="007C7973" w:rsidP="009C7CCE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A66A96">
        <w:rPr>
          <w:rFonts w:ascii="新細明體" w:hAnsi="新細明體" w:cs="新細明體" w:hint="eastAsia"/>
          <w:kern w:val="0"/>
          <w:sz w:val="44"/>
          <w:szCs w:val="44"/>
        </w:rPr>
        <w:t>歷史系</w:t>
      </w:r>
      <w:r w:rsidR="00481469">
        <w:rPr>
          <w:rFonts w:ascii="新細明體" w:hAnsi="新細明體" w:cs="新細明體" w:hint="eastAsia"/>
          <w:kern w:val="0"/>
          <w:sz w:val="44"/>
          <w:szCs w:val="44"/>
        </w:rPr>
        <w:t>所</w:t>
      </w:r>
      <w:r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7978"/>
      </w:tblGrid>
      <w:tr w:rsidR="007C7973" w14:paraId="0959B831" w14:textId="77777777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E1E20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</w:t>
            </w:r>
          </w:p>
          <w:p w14:paraId="15D67211" w14:textId="77777777" w:rsidR="00D05921" w:rsidRDefault="00D05921" w:rsidP="00D05921">
            <w:pPr>
              <w:widowControl/>
              <w:ind w:firstLineChars="350" w:firstLine="84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（英文）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E2B1BE" w14:textId="77777777" w:rsidR="007C7973" w:rsidRDefault="00F011BF">
            <w:pPr>
              <w:widowControl/>
            </w:pPr>
            <w:r>
              <w:rPr>
                <w:rFonts w:hint="eastAsia"/>
              </w:rPr>
              <w:t>西洋史學史</w:t>
            </w:r>
            <w:r>
              <w:t xml:space="preserve"> (</w:t>
            </w:r>
            <w:r w:rsidR="00E92D5B">
              <w:rPr>
                <w:rFonts w:hint="eastAsia"/>
              </w:rPr>
              <w:t>二</w:t>
            </w:r>
            <w:r>
              <w:t xml:space="preserve">)  </w:t>
            </w:r>
          </w:p>
          <w:p w14:paraId="39C9AF60" w14:textId="77777777" w:rsidR="00F011BF" w:rsidRDefault="00F011BF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t xml:space="preserve">Western </w:t>
            </w:r>
            <w:proofErr w:type="gramStart"/>
            <w:r>
              <w:t>Historiography(</w:t>
            </w:r>
            <w:proofErr w:type="gramEnd"/>
            <w:r w:rsidR="00E92D5B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904D1D" w14:paraId="6B6FE281" w14:textId="77777777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FBD9C3" w14:textId="77777777" w:rsidR="00904D1D" w:rsidRDefault="00904D1D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授課教師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DDDCE4" w14:textId="77777777" w:rsidR="00904D1D" w:rsidRDefault="00F011BF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強</w:t>
            </w:r>
          </w:p>
        </w:tc>
      </w:tr>
      <w:tr w:rsidR="007C7973" w14:paraId="54FF307D" w14:textId="77777777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515A3C" w14:textId="77777777" w:rsidR="007C7973" w:rsidRDefault="007C7973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/>
              <w:t xml:space="preserve">先備能力 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FF94E0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6F4FE4" w14:paraId="12727320" w14:textId="77777777" w:rsidTr="006F4FE4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F40074" w14:textId="77777777" w:rsidR="006F4FE4" w:rsidRDefault="006F4FE4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學分數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C24234" w14:textId="77777777" w:rsidR="006F4FE4" w:rsidRPr="006F4FE4" w:rsidRDefault="00F011BF" w:rsidP="006F4FE4">
            <w:pPr>
              <w:widowControl/>
              <w:ind w:firstLineChars="50" w:firstLine="120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</w:tr>
      <w:tr w:rsidR="00361A7E" w14:paraId="43F69E9D" w14:textId="77777777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B748DF" w14:textId="77777777" w:rsidR="00361A7E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學士班</w:t>
            </w:r>
            <w:r w:rsidR="00361A7E">
              <w:rPr>
                <w:rFonts w:ascii="新細明體" w:hAnsi="新細明體" w:cs="新細明體" w:hint="eastAsia"/>
                <w:kern w:val="0"/>
              </w:rPr>
              <w:t>課程屬性（請勾選）</w:t>
            </w:r>
          </w:p>
          <w:p w14:paraId="51738055" w14:textId="77777777" w:rsidR="00D05921" w:rsidRPr="00D05921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研究所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課程免勾選</w:t>
            </w:r>
            <w:proofErr w:type="gramEnd"/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0F173E" w14:textId="77777777"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□必修  </w:t>
            </w:r>
          </w:p>
          <w:p w14:paraId="78FB819B" w14:textId="77777777"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□選修:中國斷代史類  </w:t>
            </w:r>
            <w:r w:rsidR="001E228A" w:rsidRPr="001E228A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 xml:space="preserve">選修:世界斷代史類  </w:t>
            </w:r>
            <w:r w:rsidR="000A5ECF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>選修:國別及區域史類</w:t>
            </w:r>
          </w:p>
          <w:p w14:paraId="63A82093" w14:textId="77777777" w:rsidR="00361A7E" w:rsidRDefault="00361A7E" w:rsidP="00F011BF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□選修: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專史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、專題    </w:t>
            </w:r>
            <w:proofErr w:type="gramStart"/>
            <w:r w:rsidR="00F011BF">
              <w:rPr>
                <w:rFonts w:ascii="新細明體" w:hAnsi="新細明體" w:cs="新細明體" w:hint="eastAsia"/>
                <w:kern w:val="0"/>
              </w:rPr>
              <w:t>█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選修:史料選讀.史學領域.應用史學類</w:t>
            </w:r>
          </w:p>
        </w:tc>
      </w:tr>
      <w:tr w:rsidR="007C7973" w14:paraId="079D8CF7" w14:textId="77777777" w:rsidTr="009C7CCE">
        <w:trPr>
          <w:trHeight w:val="1062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2FC67F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DEF1B2" w14:textId="77777777" w:rsidR="00F011BF" w:rsidRDefault="00F011BF" w:rsidP="00F011BF">
            <w:pPr>
              <w:jc w:val="both"/>
            </w:pPr>
            <w:r>
              <w:rPr>
                <w:rFonts w:hint="eastAsia"/>
              </w:rPr>
              <w:t>旨在以廣擴的視野來審視西洋史學各時期的表現，強調史學與時代</w:t>
            </w:r>
            <w:r>
              <w:t xml:space="preserve">           </w:t>
            </w:r>
            <w:r>
              <w:rPr>
                <w:rFonts w:hint="eastAsia"/>
              </w:rPr>
              <w:t>的關係，除著重史家與史著的史學思想外，也強調學術、政治、經</w:t>
            </w:r>
            <w:r>
              <w:t xml:space="preserve">           </w:t>
            </w:r>
            <w:r>
              <w:rPr>
                <w:rFonts w:hint="eastAsia"/>
              </w:rPr>
              <w:t>濟、社會、宗教</w:t>
            </w:r>
            <w:r>
              <w:t>…</w:t>
            </w:r>
            <w:r>
              <w:rPr>
                <w:rFonts w:hint="eastAsia"/>
              </w:rPr>
              <w:t>等各層面的文化發展與史家的互動關係，以明西</w:t>
            </w:r>
            <w:r>
              <w:t xml:space="preserve">           </w:t>
            </w:r>
            <w:r>
              <w:rPr>
                <w:rFonts w:hint="eastAsia"/>
              </w:rPr>
              <w:t>洋史學的演變。</w:t>
            </w:r>
          </w:p>
          <w:p w14:paraId="39EB014C" w14:textId="77777777" w:rsidR="007C7973" w:rsidRPr="000B2C01" w:rsidRDefault="007C7973" w:rsidP="00FA5ED8">
            <w:pPr>
              <w:widowControl/>
              <w:ind w:firstLineChars="200" w:firstLine="480"/>
              <w:jc w:val="both"/>
              <w:rPr>
                <w:color w:val="000000"/>
                <w:lang w:val="de-DE"/>
              </w:rPr>
            </w:pPr>
          </w:p>
        </w:tc>
      </w:tr>
      <w:tr w:rsidR="007C7973" w14:paraId="6CF35A62" w14:textId="77777777" w:rsidTr="009C7CCE">
        <w:trPr>
          <w:trHeight w:val="936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3596BA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E443DA" w14:textId="77777777" w:rsidR="00F011BF" w:rsidRPr="001D425D" w:rsidRDefault="00F011BF" w:rsidP="00F011BF">
            <w:r w:rsidRPr="001D425D">
              <w:rPr>
                <w:rFonts w:hint="eastAsia"/>
              </w:rPr>
              <w:t>本學期以西洋</w:t>
            </w:r>
            <w:r w:rsidR="00E92D5B">
              <w:rPr>
                <w:rFonts w:hint="eastAsia"/>
              </w:rPr>
              <w:t>近代</w:t>
            </w:r>
            <w:r w:rsidRPr="001D425D">
              <w:rPr>
                <w:rFonts w:hint="eastAsia"/>
              </w:rPr>
              <w:t>與</w:t>
            </w:r>
            <w:r w:rsidR="00E92D5B">
              <w:rPr>
                <w:rFonts w:hint="eastAsia"/>
              </w:rPr>
              <w:t>現代</w:t>
            </w:r>
            <w:r w:rsidRPr="001D425D">
              <w:rPr>
                <w:rFonts w:hint="eastAsia"/>
              </w:rPr>
              <w:t>史學為範圍，著重</w:t>
            </w:r>
            <w:r w:rsidR="00E92D5B">
              <w:rPr>
                <w:rFonts w:hint="eastAsia"/>
              </w:rPr>
              <w:t>文藝復興時期所呈現的由</w:t>
            </w:r>
            <w:r w:rsidR="00E92D5B">
              <w:rPr>
                <w:rFonts w:ascii="新細明體" w:hAnsi="新細明體" w:hint="eastAsia"/>
              </w:rPr>
              <w:t>「城市編年史」到「人文主義歷史」的演變、十七世紀「古物研究」的重要性、十七世紀英國革命的史學、十八世紀「哲學性的歷史」、</w:t>
            </w:r>
            <w:r w:rsidR="006630FC">
              <w:rPr>
                <w:rFonts w:ascii="新細明體" w:hAnsi="新細明體" w:hint="eastAsia"/>
              </w:rPr>
              <w:t>「進步的理念」、</w:t>
            </w:r>
            <w:r w:rsidR="00E92D5B">
              <w:rPr>
                <w:rFonts w:ascii="新細明體" w:hAnsi="新細明體" w:hint="eastAsia"/>
              </w:rPr>
              <w:t>十九世紀歷史的專業化，到二十世紀歷史的多元化。</w:t>
            </w:r>
          </w:p>
          <w:p w14:paraId="7C0BB358" w14:textId="77777777" w:rsidR="00F011BF" w:rsidRPr="001D425D" w:rsidRDefault="00F011BF" w:rsidP="00F011BF">
            <w:pPr>
              <w:ind w:left="1080" w:hangingChars="450" w:hanging="1080"/>
            </w:pPr>
          </w:p>
          <w:p w14:paraId="67EC3D2A" w14:textId="77777777" w:rsidR="007C7973" w:rsidRPr="00F011BF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7C7973" w14:paraId="342DEBE0" w14:textId="77777777" w:rsidTr="009C7CCE">
        <w:trPr>
          <w:trHeight w:val="1219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F518B" w14:textId="77777777" w:rsidR="009D4CE0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教科書</w:t>
            </w:r>
            <w:r w:rsidR="009D4CE0">
              <w:rPr>
                <w:rFonts w:ascii="新細明體" w:hAnsi="新細明體" w:cs="新細明體" w:hint="eastAsia"/>
                <w:kern w:val="0"/>
              </w:rPr>
              <w:t>或</w:t>
            </w:r>
          </w:p>
          <w:p w14:paraId="684829B8" w14:textId="77777777" w:rsidR="007C7973" w:rsidRDefault="009D4CE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參考書目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756B16" w14:textId="77777777" w:rsidR="008907DE" w:rsidRPr="001D425D" w:rsidRDefault="008907DE" w:rsidP="008907DE">
            <w:pPr>
              <w:ind w:left="1080" w:hangingChars="450" w:hanging="1080"/>
            </w:pPr>
            <w:r w:rsidRPr="001D425D">
              <w:rPr>
                <w:rFonts w:hint="eastAsia"/>
              </w:rPr>
              <w:t xml:space="preserve">  </w:t>
            </w:r>
          </w:p>
          <w:p w14:paraId="3A99EC68" w14:textId="77777777" w:rsidR="008907DE" w:rsidRDefault="008907DE" w:rsidP="008907DE">
            <w:pPr>
              <w:jc w:val="both"/>
            </w:pPr>
            <w:r>
              <w:rPr>
                <w:rFonts w:hint="eastAsia"/>
              </w:rPr>
              <w:t>教科書</w:t>
            </w:r>
          </w:p>
          <w:p w14:paraId="3E0F1B36" w14:textId="77777777" w:rsidR="008907DE" w:rsidRDefault="008907DE" w:rsidP="008907DE">
            <w:pPr>
              <w:jc w:val="both"/>
            </w:pPr>
          </w:p>
          <w:p w14:paraId="6493C0C1" w14:textId="77777777" w:rsidR="008907DE" w:rsidRPr="001D425D" w:rsidRDefault="008907DE" w:rsidP="008907DE">
            <w:pPr>
              <w:ind w:left="720" w:hangingChars="300" w:hanging="720"/>
              <w:jc w:val="both"/>
            </w:pPr>
            <w:r>
              <w:rPr>
                <w:rFonts w:hint="eastAsia"/>
              </w:rPr>
              <w:t xml:space="preserve">    </w:t>
            </w:r>
            <w:r w:rsidRPr="001D425D">
              <w:t xml:space="preserve">John Burrow, </w:t>
            </w:r>
            <w:r w:rsidRPr="001D425D">
              <w:rPr>
                <w:i/>
              </w:rPr>
              <w:t>A History of H</w:t>
            </w:r>
            <w:r>
              <w:rPr>
                <w:rFonts w:hint="eastAsia"/>
                <w:i/>
              </w:rPr>
              <w:t>ist</w:t>
            </w:r>
            <w:r w:rsidRPr="001D425D">
              <w:rPr>
                <w:i/>
              </w:rPr>
              <w:t>ories: Epics, Chronicles, Romances &amp; Inquiries from Herodotus &amp; Thucydides to the Twentieth Century</w:t>
            </w:r>
            <w:r w:rsidRPr="001D425D">
              <w:t xml:space="preserve">  (Penguin Books,</w:t>
            </w:r>
            <w:r w:rsidRPr="00876618">
              <w:t xml:space="preserve"> </w:t>
            </w:r>
            <w:r w:rsidRPr="001D425D">
              <w:t>2009)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黃煜文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譯，《歷史的歷史》，台北：商周出版社，</w:t>
            </w:r>
            <w:r>
              <w:rPr>
                <w:rFonts w:hint="eastAsia"/>
              </w:rPr>
              <w:t>2010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14:paraId="135699A9" w14:textId="77777777" w:rsidR="008907DE" w:rsidRPr="00876618" w:rsidRDefault="008907DE" w:rsidP="008907DE">
            <w:pPr>
              <w:jc w:val="both"/>
            </w:pPr>
          </w:p>
          <w:p w14:paraId="7C51B14C" w14:textId="77777777" w:rsidR="008907DE" w:rsidRDefault="008907DE" w:rsidP="008907DE">
            <w:pPr>
              <w:jc w:val="both"/>
            </w:pPr>
            <w:r>
              <w:rPr>
                <w:rFonts w:hint="eastAsia"/>
              </w:rPr>
              <w:t>參考書籍：</w:t>
            </w:r>
          </w:p>
          <w:p w14:paraId="650BA6B2" w14:textId="77777777" w:rsidR="008907DE" w:rsidRDefault="008907DE" w:rsidP="008907DE">
            <w:pPr>
              <w:jc w:val="both"/>
            </w:pPr>
          </w:p>
          <w:p w14:paraId="0B06DEB2" w14:textId="77777777" w:rsidR="008907DE" w:rsidRPr="001D425D" w:rsidRDefault="008907DE" w:rsidP="008907DE">
            <w:pPr>
              <w:ind w:left="720" w:hangingChars="300" w:hanging="720"/>
              <w:jc w:val="both"/>
            </w:pPr>
            <w:r w:rsidRPr="001D425D">
              <w:t xml:space="preserve">*  Ernst </w:t>
            </w:r>
            <w:proofErr w:type="spellStart"/>
            <w:r w:rsidRPr="001D425D">
              <w:t>Breisach</w:t>
            </w:r>
            <w:proofErr w:type="spellEnd"/>
            <w:r w:rsidRPr="001D425D">
              <w:t xml:space="preserve">, </w:t>
            </w:r>
            <w:r w:rsidRPr="001D425D">
              <w:rPr>
                <w:i/>
              </w:rPr>
              <w:t>Historiography:</w:t>
            </w:r>
            <w:r>
              <w:rPr>
                <w:rFonts w:hint="eastAsia"/>
                <w:i/>
              </w:rPr>
              <w:t xml:space="preserve"> </w:t>
            </w:r>
            <w:r w:rsidRPr="001D425D">
              <w:rPr>
                <w:i/>
              </w:rPr>
              <w:t>Ancient, Medieval, Modern</w:t>
            </w:r>
            <w:r w:rsidRPr="001D425D">
              <w:t xml:space="preserve"> (second </w:t>
            </w:r>
            <w:proofErr w:type="spellStart"/>
            <w:r w:rsidRPr="001D425D">
              <w:t>dition</w:t>
            </w:r>
            <w:proofErr w:type="spellEnd"/>
            <w:r w:rsidRPr="001D425D">
              <w:t>) (Chicago, 1994)</w:t>
            </w:r>
          </w:p>
          <w:p w14:paraId="219A18F3" w14:textId="77777777" w:rsidR="008907DE" w:rsidRPr="001D425D" w:rsidRDefault="008907DE" w:rsidP="008907DE">
            <w:pPr>
              <w:ind w:left="720" w:hangingChars="300" w:hanging="720"/>
              <w:jc w:val="both"/>
            </w:pPr>
            <w:r w:rsidRPr="001D425D">
              <w:t xml:space="preserve">*  R. G. Collingwood, </w:t>
            </w:r>
            <w:r w:rsidRPr="001D425D">
              <w:rPr>
                <w:i/>
              </w:rPr>
              <w:t>The Idea of History</w:t>
            </w:r>
            <w:r w:rsidRPr="001D425D">
              <w:t xml:space="preserve"> (revised edition) (Oxford, 1994) (first edition was published in 1946)</w:t>
            </w:r>
          </w:p>
          <w:p w14:paraId="2FBBE44A" w14:textId="77777777" w:rsidR="008907DE" w:rsidRPr="001D425D" w:rsidRDefault="008907DE" w:rsidP="008907DE">
            <w:pPr>
              <w:ind w:left="840" w:hangingChars="350" w:hanging="840"/>
              <w:jc w:val="both"/>
            </w:pPr>
            <w:r w:rsidRPr="001D425D">
              <w:t xml:space="preserve">*  Georg G. </w:t>
            </w:r>
            <w:proofErr w:type="spellStart"/>
            <w:r w:rsidRPr="001D425D">
              <w:t>Iggers</w:t>
            </w:r>
            <w:proofErr w:type="spellEnd"/>
            <w:r w:rsidRPr="001D425D">
              <w:t xml:space="preserve">, </w:t>
            </w:r>
            <w:r w:rsidRPr="001D425D">
              <w:rPr>
                <w:i/>
              </w:rPr>
              <w:t>Historiography in the Twentieth Century: from Scientific Objectivity to the Postmodern Challenge</w:t>
            </w:r>
            <w:r w:rsidRPr="001D425D">
              <w:t xml:space="preserve"> (Wesleyan University Press, 1997)</w:t>
            </w:r>
          </w:p>
          <w:p w14:paraId="5631C5B2" w14:textId="77777777"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proofErr w:type="gramStart"/>
            <w:r w:rsidRPr="001D425D">
              <w:t>王晴佳</w:t>
            </w:r>
            <w:proofErr w:type="gramEnd"/>
            <w:r w:rsidRPr="001D425D">
              <w:t>，</w:t>
            </w:r>
            <w:proofErr w:type="gramStart"/>
            <w:r w:rsidRPr="001D425D">
              <w:t>《</w:t>
            </w:r>
            <w:proofErr w:type="gramEnd"/>
            <w:r w:rsidRPr="001D425D">
              <w:t>西方的歷史觀念：從古希臘到現代</w:t>
            </w:r>
            <w:proofErr w:type="gramStart"/>
            <w:r w:rsidRPr="001D425D">
              <w:t>》</w:t>
            </w:r>
            <w:proofErr w:type="gramEnd"/>
            <w:r w:rsidRPr="001D425D">
              <w:t>(</w:t>
            </w:r>
            <w:r w:rsidRPr="001D425D">
              <w:t>允晨文化，民國</w:t>
            </w:r>
            <w:r w:rsidRPr="001D425D">
              <w:t>87</w:t>
            </w:r>
            <w:r w:rsidRPr="001D425D">
              <w:t>年</w:t>
            </w:r>
            <w:r w:rsidRPr="001D425D">
              <w:t>)</w:t>
            </w:r>
          </w:p>
          <w:p w14:paraId="4E7A1D32" w14:textId="77777777"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楊</w:t>
            </w:r>
            <w:r w:rsidRPr="001D425D">
              <w:t xml:space="preserve"> </w:t>
            </w:r>
            <w:r w:rsidRPr="001D425D">
              <w:t>豫，《西方史學史》</w:t>
            </w:r>
            <w:r w:rsidRPr="001D425D">
              <w:t>(</w:t>
            </w:r>
            <w:r w:rsidRPr="001D425D">
              <w:t>江西人民出版社，</w:t>
            </w:r>
            <w:r w:rsidRPr="001D425D">
              <w:t>1993</w:t>
            </w:r>
            <w:r w:rsidRPr="001D425D">
              <w:t>年</w:t>
            </w:r>
            <w:r w:rsidRPr="001D425D">
              <w:t>)</w:t>
            </w:r>
          </w:p>
          <w:p w14:paraId="3DBEF7B5" w14:textId="77777777"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蔡石山，《西洋史學史》</w:t>
            </w:r>
            <w:r w:rsidRPr="001D425D">
              <w:t>(</w:t>
            </w:r>
            <w:r w:rsidRPr="001D425D">
              <w:t>第二版</w:t>
            </w:r>
            <w:r w:rsidRPr="001D425D">
              <w:t>)(</w:t>
            </w:r>
            <w:r w:rsidRPr="001D425D">
              <w:t>茂昌圖書公司，民國</w:t>
            </w:r>
            <w:r w:rsidRPr="001D425D">
              <w:t>85</w:t>
            </w:r>
            <w:r w:rsidRPr="001D425D">
              <w:t>年</w:t>
            </w:r>
            <w:r w:rsidRPr="001D425D">
              <w:t>)</w:t>
            </w:r>
          </w:p>
          <w:p w14:paraId="6231ADD9" w14:textId="77777777"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張廣智，《</w:t>
            </w:r>
            <w:r>
              <w:rPr>
                <w:rFonts w:hint="eastAsia"/>
              </w:rPr>
              <w:t>西方史學史</w:t>
            </w:r>
            <w:r w:rsidRPr="001D425D">
              <w:t>》</w:t>
            </w:r>
            <w:r w:rsidRPr="001D425D">
              <w:t>(</w:t>
            </w:r>
            <w:r>
              <w:rPr>
                <w:rFonts w:hint="eastAsia"/>
              </w:rPr>
              <w:t>第二版，上海：復旦大學，</w:t>
            </w:r>
            <w:r>
              <w:rPr>
                <w:rFonts w:hint="eastAsia"/>
              </w:rPr>
              <w:t>2004</w:t>
            </w:r>
            <w:r w:rsidRPr="001D425D">
              <w:t>)</w:t>
            </w:r>
          </w:p>
          <w:p w14:paraId="26E74888" w14:textId="77777777" w:rsidR="008907DE" w:rsidRPr="001D425D" w:rsidRDefault="008907DE" w:rsidP="008907DE">
            <w:pPr>
              <w:jc w:val="both"/>
            </w:pPr>
            <w:r w:rsidRPr="001D425D">
              <w:t xml:space="preserve">*  J. Gardiner ed., </w:t>
            </w:r>
            <w:r w:rsidRPr="001D425D">
              <w:rPr>
                <w:i/>
              </w:rPr>
              <w:t>What is History Today?</w:t>
            </w:r>
            <w:r w:rsidRPr="001D425D">
              <w:t xml:space="preserve"> (London, 1988)</w:t>
            </w:r>
          </w:p>
          <w:p w14:paraId="11D65610" w14:textId="77777777" w:rsidR="008907DE" w:rsidRPr="001D425D" w:rsidRDefault="008907DE" w:rsidP="008907DE">
            <w:pPr>
              <w:jc w:val="both"/>
            </w:pPr>
            <w:r w:rsidRPr="001D425D">
              <w:t xml:space="preserve">*  Felix Gilbert &amp; S. R. </w:t>
            </w:r>
            <w:proofErr w:type="spellStart"/>
            <w:r w:rsidRPr="001D425D">
              <w:t>Graubard</w:t>
            </w:r>
            <w:proofErr w:type="spellEnd"/>
            <w:r w:rsidRPr="001D425D">
              <w:t xml:space="preserve"> eds., </w:t>
            </w:r>
            <w:r w:rsidRPr="001D425D">
              <w:rPr>
                <w:i/>
              </w:rPr>
              <w:t>Historical Studies Today</w:t>
            </w:r>
            <w:r w:rsidRPr="001D425D">
              <w:t xml:space="preserve"> (New York, </w:t>
            </w:r>
          </w:p>
          <w:p w14:paraId="66B05051" w14:textId="77777777" w:rsidR="008907DE" w:rsidRPr="001D425D" w:rsidRDefault="008907DE" w:rsidP="008907DE">
            <w:pPr>
              <w:jc w:val="both"/>
            </w:pPr>
            <w:r w:rsidRPr="001D425D">
              <w:t xml:space="preserve">   1972)( </w:t>
            </w:r>
            <w:r w:rsidRPr="001D425D">
              <w:t>李豐斌摘譯，《當代史學研究》，明文出版社，民國</w:t>
            </w:r>
            <w:r w:rsidRPr="001D425D">
              <w:t>71</w:t>
            </w:r>
            <w:r w:rsidRPr="001D425D">
              <w:t>年</w:t>
            </w:r>
            <w:r w:rsidRPr="001D425D">
              <w:t>)</w:t>
            </w:r>
          </w:p>
          <w:p w14:paraId="15062F96" w14:textId="77777777"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李弘祺編譯，《西洋史學名著選》</w:t>
            </w:r>
            <w:r w:rsidRPr="001D425D">
              <w:t>(</w:t>
            </w:r>
            <w:r w:rsidRPr="001D425D">
              <w:t>時報文化，民國</w:t>
            </w:r>
            <w:r w:rsidRPr="001D425D">
              <w:t>71</w:t>
            </w:r>
            <w:r w:rsidRPr="001D425D">
              <w:t>年</w:t>
            </w:r>
            <w:r w:rsidRPr="001D425D">
              <w:t>)</w:t>
            </w:r>
          </w:p>
          <w:p w14:paraId="295C4025" w14:textId="77777777" w:rsidR="008907DE" w:rsidRPr="001D425D" w:rsidRDefault="008907DE" w:rsidP="008907DE">
            <w:pPr>
              <w:jc w:val="both"/>
            </w:pPr>
            <w:r w:rsidRPr="001D425D">
              <w:t xml:space="preserve">*  F. Stern ed., </w:t>
            </w:r>
            <w:r w:rsidRPr="001D425D">
              <w:rPr>
                <w:i/>
              </w:rPr>
              <w:t>The Varieties of History</w:t>
            </w:r>
            <w:r w:rsidRPr="001D425D">
              <w:t xml:space="preserve"> (1956)</w:t>
            </w:r>
          </w:p>
          <w:p w14:paraId="53159D30" w14:textId="77777777" w:rsidR="008907DE" w:rsidRPr="001D425D" w:rsidRDefault="008907DE" w:rsidP="008907DE">
            <w:pPr>
              <w:jc w:val="both"/>
            </w:pPr>
            <w:r w:rsidRPr="001D425D">
              <w:t xml:space="preserve">*  P. Gardiner ed., </w:t>
            </w:r>
            <w:r w:rsidRPr="001D425D">
              <w:rPr>
                <w:i/>
              </w:rPr>
              <w:t>Theories of History</w:t>
            </w:r>
            <w:r w:rsidRPr="001D425D">
              <w:t xml:space="preserve"> (London, 1959)</w:t>
            </w:r>
          </w:p>
          <w:p w14:paraId="7F3C1ACB" w14:textId="77777777" w:rsidR="008907DE" w:rsidRPr="001D425D" w:rsidRDefault="008907DE" w:rsidP="008907DE">
            <w:pPr>
              <w:jc w:val="both"/>
            </w:pPr>
            <w:r w:rsidRPr="001D425D">
              <w:t xml:space="preserve">*  H. </w:t>
            </w:r>
            <w:proofErr w:type="spellStart"/>
            <w:r w:rsidRPr="001D425D">
              <w:t>Meyerhoff</w:t>
            </w:r>
            <w:proofErr w:type="spellEnd"/>
            <w:r w:rsidRPr="001D425D">
              <w:t xml:space="preserve"> ed., </w:t>
            </w:r>
            <w:r w:rsidRPr="001D425D">
              <w:rPr>
                <w:i/>
              </w:rPr>
              <w:t>The Philosophy of History in Our Time</w:t>
            </w:r>
            <w:r w:rsidRPr="001D425D">
              <w:t xml:space="preserve"> (1959)</w:t>
            </w:r>
          </w:p>
          <w:p w14:paraId="3FDCCE37" w14:textId="77777777" w:rsidR="008907DE" w:rsidRPr="001D425D" w:rsidRDefault="008907DE" w:rsidP="008907DE">
            <w:pPr>
              <w:ind w:left="960" w:hangingChars="400" w:hanging="960"/>
              <w:jc w:val="both"/>
            </w:pPr>
            <w:r w:rsidRPr="001D425D">
              <w:t xml:space="preserve">*  D. Kelley ed., </w:t>
            </w:r>
            <w:r w:rsidRPr="001D425D">
              <w:rPr>
                <w:i/>
              </w:rPr>
              <w:t>Versions of History: from Antiquity to the Enlig</w:t>
            </w:r>
            <w:r>
              <w:rPr>
                <w:rFonts w:hint="eastAsia"/>
                <w:i/>
              </w:rPr>
              <w:t>h</w:t>
            </w:r>
            <w:r w:rsidRPr="001D425D">
              <w:rPr>
                <w:i/>
              </w:rPr>
              <w:t>t</w:t>
            </w:r>
            <w:r>
              <w:rPr>
                <w:rFonts w:hint="eastAsia"/>
                <w:i/>
              </w:rPr>
              <w:t>en</w:t>
            </w:r>
            <w:r w:rsidRPr="001D425D">
              <w:rPr>
                <w:i/>
              </w:rPr>
              <w:t>ment</w:t>
            </w:r>
            <w:r w:rsidRPr="001D425D">
              <w:t xml:space="preserve"> (Yale University Press, 1991)</w:t>
            </w:r>
          </w:p>
          <w:p w14:paraId="14DFE02F" w14:textId="77777777" w:rsidR="008907DE" w:rsidRDefault="008907DE" w:rsidP="008907DE">
            <w:pPr>
              <w:ind w:left="960" w:hangingChars="400" w:hanging="960"/>
              <w:jc w:val="both"/>
            </w:pPr>
            <w:r w:rsidRPr="001D425D">
              <w:t xml:space="preserve">*  D. </w:t>
            </w:r>
            <w:proofErr w:type="gramStart"/>
            <w:r w:rsidRPr="001D425D">
              <w:t xml:space="preserve">Kelley,   </w:t>
            </w:r>
            <w:proofErr w:type="gramEnd"/>
            <w:r w:rsidRPr="001D425D">
              <w:rPr>
                <w:i/>
              </w:rPr>
              <w:t>Faces of History: Historical Inquiry from Herodotus to Herder</w:t>
            </w:r>
            <w:r w:rsidRPr="001D425D">
              <w:t xml:space="preserve"> (Yale University Press, 1998)</w:t>
            </w:r>
          </w:p>
          <w:p w14:paraId="6BA83A7F" w14:textId="77777777" w:rsidR="008907DE" w:rsidRDefault="008907DE" w:rsidP="008907DE">
            <w:pPr>
              <w:ind w:left="960" w:hangingChars="400" w:hanging="960"/>
              <w:jc w:val="both"/>
            </w:pPr>
          </w:p>
          <w:p w14:paraId="2FD908A8" w14:textId="77777777" w:rsidR="007C7973" w:rsidRPr="008907DE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9D4CE0" w14:paraId="04801156" w14:textId="77777777" w:rsidTr="009C7CCE">
        <w:trPr>
          <w:trHeight w:val="1104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BEB7DB" w14:textId="77777777" w:rsidR="00DA1F00" w:rsidRDefault="009D4CE0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核心能力指標設定</w:t>
            </w:r>
          </w:p>
          <w:p w14:paraId="0FA03157" w14:textId="77777777" w:rsidR="009D4CE0" w:rsidRDefault="00DA1F00" w:rsidP="00DA1F0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(本課程能培養學生此項核心能力者請打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ˇ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，可複選，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學士班課程</w:t>
            </w:r>
            <w:r w:rsidR="009D4CE0">
              <w:rPr>
                <w:rFonts w:ascii="新細明體" w:hAnsi="新細明體" w:cs="新細明體" w:hint="eastAsia"/>
                <w:kern w:val="0"/>
              </w:rPr>
              <w:t>請勾選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學士班核心能力指標，</w:t>
            </w:r>
            <w:proofErr w:type="gramStart"/>
            <w:r w:rsidR="00017313">
              <w:rPr>
                <w:rFonts w:ascii="新細明體" w:hAnsi="新細明體" w:cs="新細明體" w:hint="eastAsia"/>
                <w:kern w:val="0"/>
              </w:rPr>
              <w:t>碩博合</w:t>
            </w:r>
            <w:proofErr w:type="gramEnd"/>
            <w:r w:rsidR="00017313">
              <w:rPr>
                <w:rFonts w:ascii="新細明體" w:hAnsi="新細明體" w:cs="新細明體" w:hint="eastAsia"/>
                <w:kern w:val="0"/>
              </w:rPr>
              <w:t>開課程請同時勾選碩士班及博士班核心能力指標</w:t>
            </w:r>
            <w:proofErr w:type="gramStart"/>
            <w:r w:rsidR="009D4CE0">
              <w:rPr>
                <w:rFonts w:ascii="新細明體" w:hAnsi="新細明體" w:cs="新細明體" w:hint="eastAsia"/>
                <w:kern w:val="0"/>
              </w:rPr>
              <w:t>）</w:t>
            </w:r>
            <w:proofErr w:type="gramEnd"/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9195D9" w14:textId="77777777" w:rsidR="001912CB" w:rsidRPr="00017313" w:rsidRDefault="001912CB" w:rsidP="000173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學士班</w:t>
            </w:r>
          </w:p>
          <w:p w14:paraId="5F2E64FF" w14:textId="77777777" w:rsidR="001912CB" w:rsidRPr="00017313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 w:rsidR="005708A4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/>
                <w:kern w:val="0"/>
              </w:rPr>
              <w:t>1.報告寫作與講述</w:t>
            </w:r>
          </w:p>
          <w:p w14:paraId="11E56933" w14:textId="77777777"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/>
                <w:kern w:val="0"/>
              </w:rPr>
              <w:t>2.</w:t>
            </w:r>
            <w:r w:rsidR="001912CB" w:rsidRPr="00017313">
              <w:rPr>
                <w:rFonts w:ascii="新細明體" w:hAnsi="新細明體" w:hint="eastAsia"/>
                <w:kern w:val="0"/>
              </w:rPr>
              <w:t>閱讀文言文之能力</w:t>
            </w:r>
          </w:p>
          <w:p w14:paraId="290185D9" w14:textId="77777777"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 w:hint="eastAsia"/>
                <w:kern w:val="0"/>
              </w:rPr>
              <w:t>3</w:t>
            </w:r>
            <w:r w:rsidR="001912CB" w:rsidRPr="00017313">
              <w:rPr>
                <w:rFonts w:ascii="新細明體" w:hAnsi="新細明體"/>
                <w:kern w:val="0"/>
              </w:rPr>
              <w:t>.田野調查能力</w:t>
            </w:r>
          </w:p>
          <w:p w14:paraId="3A7891C6" w14:textId="77777777" w:rsidR="005708A4" w:rsidRPr="00017313" w:rsidRDefault="008907DE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</w:rPr>
              <w:t>█</w:t>
            </w:r>
            <w:proofErr w:type="gramEnd"/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4.歷史思考之訓練</w:t>
            </w:r>
          </w:p>
          <w:p w14:paraId="3E7D3EC2" w14:textId="77777777" w:rsidR="001912CB" w:rsidRPr="00017313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5.現實世界之關懷</w:t>
            </w:r>
          </w:p>
          <w:p w14:paraId="65DD6C8B" w14:textId="77777777" w:rsidR="009D4CE0" w:rsidRPr="00017313" w:rsidRDefault="00795FDC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6.人事時地物之觀察</w:t>
            </w:r>
          </w:p>
          <w:p w14:paraId="7A9A090D" w14:textId="77777777" w:rsidR="001912CB" w:rsidRPr="00017313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 w:rsidR="003731A5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7.本土文化之認同</w:t>
            </w:r>
          </w:p>
          <w:p w14:paraId="025A41E5" w14:textId="77777777" w:rsidR="001912CB" w:rsidRPr="00017313" w:rsidRDefault="008907DE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</w:rPr>
              <w:t>█</w:t>
            </w:r>
            <w:proofErr w:type="gramEnd"/>
            <w:r w:rsidR="001912CB" w:rsidRPr="00017313">
              <w:rPr>
                <w:rFonts w:ascii="新細明體" w:hAnsi="新細明體" w:hint="eastAsia"/>
                <w:kern w:val="0"/>
              </w:rPr>
              <w:t>8.國際視野之涵養</w:t>
            </w:r>
          </w:p>
          <w:p w14:paraId="5B9E9F91" w14:textId="77777777" w:rsidR="001912CB" w:rsidRPr="00017313" w:rsidRDefault="008907DE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</w:rPr>
              <w:t>█</w:t>
            </w:r>
            <w:proofErr w:type="gramEnd"/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9.創造力與想像力之培養</w:t>
            </w:r>
          </w:p>
          <w:p w14:paraId="6F5C726A" w14:textId="77777777" w:rsidR="001912CB" w:rsidRPr="00017313" w:rsidRDefault="0001436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</w:rPr>
              <w:t>█</w:t>
            </w:r>
            <w:proofErr w:type="gramEnd"/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10.語言能力之要求</w:t>
            </w:r>
          </w:p>
          <w:p w14:paraId="489E3D33" w14:textId="77777777" w:rsidR="001912CB" w:rsidRPr="00017313" w:rsidRDefault="001912CB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kern w:val="0"/>
              </w:rPr>
              <w:t>11.責任心與榮譽心之培養及影響能力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  </w:t>
            </w:r>
          </w:p>
          <w:p w14:paraId="799EAE8E" w14:textId="77777777"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12.學生之團隊合作能力</w:t>
            </w:r>
          </w:p>
          <w:p w14:paraId="579B8667" w14:textId="77777777" w:rsidR="005708A4" w:rsidRPr="00017313" w:rsidRDefault="005708A4" w:rsidP="00017313">
            <w:pPr>
              <w:snapToGrid w:val="0"/>
              <w:spacing w:line="300" w:lineRule="exact"/>
              <w:ind w:firstLineChars="50" w:firstLine="120"/>
            </w:pPr>
          </w:p>
        </w:tc>
      </w:tr>
    </w:tbl>
    <w:p w14:paraId="4025C3A5" w14:textId="77777777"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 w14:paraId="44FBA674" w14:textId="77777777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CF5BA6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7C7973" w14:paraId="3D47488C" w14:textId="77777777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2D7DFF" w14:textId="77777777"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1. 教材編選：</w:t>
            </w:r>
            <w:r w:rsidR="0025296D">
              <w:rPr>
                <w:rFonts w:ascii="新細明體" w:hAnsi="新細明體" w:cs="新細明體"/>
                <w:kern w:val="0"/>
              </w:rPr>
              <w:pict w14:anchorId="17236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5pt">
                  <v:imagedata r:id="rId8" o:title=""/>
                </v:shape>
              </w:pict>
            </w:r>
            <w:r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="0025296D">
              <w:rPr>
                <w:rFonts w:ascii="新細明體" w:hAnsi="新細明體" w:cs="新細明體"/>
                <w:kern w:val="0"/>
              </w:rPr>
              <w:pict w14:anchorId="44CD36DE">
                <v:shape id="_x0000_i1026" type="#_x0000_t75" style="width:18pt;height:15pt">
                  <v:imagedata r:id="rId8" o:title=""/>
                </v:shape>
              </w:pi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7C7973" w14:paraId="720BE50F" w14:textId="77777777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B70370" w14:textId="77777777"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 w:rsidR="0025296D">
              <w:rPr>
                <w:rFonts w:ascii="新細明體" w:hAnsi="新細明體" w:cs="新細明體"/>
                <w:kern w:val="0"/>
              </w:rPr>
              <w:pict w14:anchorId="0FBEC841">
                <v:shape id="_x0000_i1027" type="#_x0000_t75" style="width:18pt;height:15pt">
                  <v:imagedata r:id="rId8" o:title=""/>
                </v:shape>
              </w:pict>
            </w:r>
            <w:r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25296D">
              <w:rPr>
                <w:rFonts w:ascii="新細明體" w:hAnsi="新細明體" w:cs="新細明體"/>
                <w:kern w:val="0"/>
              </w:rPr>
              <w:pict w14:anchorId="251524C8">
                <v:shape id="_x0000_i1028" type="#_x0000_t75" style="width:18pt;height:15pt">
                  <v:imagedata r:id="rId8" o:title=""/>
                </v:shape>
              </w:pict>
            </w:r>
            <w:r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7C7973" w14:paraId="093B4A32" w14:textId="77777777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5F5693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3. 評量方法：</w:t>
            </w:r>
            <w:r w:rsidR="00A759A1" w:rsidRP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25296D">
              <w:rPr>
                <w:rFonts w:ascii="新細明體" w:hAnsi="新細明體" w:cs="新細明體"/>
                <w:kern w:val="0"/>
              </w:rPr>
              <w:pict w14:anchorId="3730C4DA">
                <v:shape id="_x0000_i1029" type="#_x0000_t75" style="width:18pt;height:15pt">
                  <v:imagedata r:id="rId8" o:title=""/>
                </v:shape>
              </w:pict>
            </w:r>
            <w:r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8907DE">
              <w:rPr>
                <w:rFonts w:ascii="新細明體" w:hAnsi="新細明體" w:cs="新細明體" w:hint="eastAsia"/>
                <w:kern w:val="0"/>
              </w:rPr>
              <w:t>20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 w:rsidR="0025296D">
              <w:rPr>
                <w:rFonts w:ascii="新細明體" w:hAnsi="新細明體" w:cs="新細明體"/>
                <w:kern w:val="0"/>
              </w:rPr>
              <w:pict w14:anchorId="64FCC1E0">
                <v:shape id="_x0000_i1030" type="#_x0000_t75" style="width:18pt;height:15pt">
                  <v:imagedata r:id="rId8" o:title=""/>
                </v:shape>
              </w:pi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 w:rsidR="008907DE">
              <w:rPr>
                <w:rFonts w:ascii="新細明體" w:hAnsi="新細明體" w:cs="新細明體" w:hint="eastAsia"/>
                <w:kern w:val="0"/>
              </w:rPr>
              <w:t>1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 w:rsidR="0025296D">
              <w:rPr>
                <w:rFonts w:ascii="新細明體" w:hAnsi="新細明體" w:cs="新細明體"/>
                <w:kern w:val="0"/>
              </w:rPr>
              <w:pict w14:anchorId="4FA690AE">
                <v:shape id="_x0000_i1031" type="#_x0000_t75" style="width:18pt;height:15pt">
                  <v:imagedata r:id="rId9" o:title=""/>
                </v:shape>
              </w:pict>
            </w:r>
            <w:r>
              <w:rPr>
                <w:rFonts w:ascii="新細明體" w:hAnsi="新細明體" w:cs="新細明體"/>
                <w:kern w:val="0"/>
              </w:rPr>
              <w:t xml:space="preserve">作業 0%, </w:t>
            </w:r>
            <w:r w:rsidR="0025296D">
              <w:rPr>
                <w:rFonts w:ascii="新細明體" w:hAnsi="新細明體" w:cs="新細明體"/>
                <w:kern w:val="0"/>
              </w:rPr>
              <w:pict w14:anchorId="4409490A">
                <v:shape id="_x0000_i1032" type="#_x0000_t75" style="width:18pt;height:15pt">
                  <v:imagedata r:id="rId9" o:title=""/>
                </v:shape>
              </w:pi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14:paraId="5D89356B" w14:textId="77777777" w:rsidR="007C7973" w:rsidRDefault="0025296D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pict w14:anchorId="3343D8B4">
                <v:shape id="_x0000_i1033" type="#_x0000_t75" style="width:18pt;height:15pt">
                  <v:imagedata r:id="rId9" o:title=""/>
                </v:shape>
              </w:pict>
            </w:r>
            <w:r w:rsidR="007C7973"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pict w14:anchorId="4CDD4396">
                <v:shape id="_x0000_i1034" type="#_x0000_t75" style="width:18pt;height:15pt">
                  <v:imagedata r:id="rId9" o:title=""/>
                </v:shape>
              </w:pict>
            </w:r>
            <w:r w:rsidR="007C7973">
              <w:rPr>
                <w:rFonts w:ascii="新細明體" w:hAnsi="新細明體" w:cs="新細明體"/>
                <w:kern w:val="0"/>
              </w:rPr>
              <w:t>專案 0%,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pict w14:anchorId="5F76B54C">
                <v:shape id="_x0000_i1035" type="#_x0000_t75" style="width:18pt;height:15pt">
                  <v:imagedata r:id="rId8" o:title=""/>
                </v:shape>
              </w:pict>
            </w:r>
            <w:r w:rsidR="007C7973">
              <w:rPr>
                <w:rFonts w:ascii="新細明體" w:hAnsi="新細明體" w:cs="新細明體"/>
                <w:kern w:val="0"/>
              </w:rPr>
              <w:t>期中考</w:t>
            </w:r>
            <w:r w:rsidR="008907DE">
              <w:rPr>
                <w:rFonts w:ascii="新細明體" w:hAnsi="新細明體" w:cs="新細明體" w:hint="eastAsia"/>
                <w:kern w:val="0"/>
              </w:rPr>
              <w:t>35</w:t>
            </w:r>
            <w:r w:rsidR="007C7973">
              <w:rPr>
                <w:rFonts w:ascii="新細明體" w:hAnsi="新細明體" w:cs="新細明體"/>
                <w:kern w:val="0"/>
              </w:rPr>
              <w:t xml:space="preserve">%, 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pict w14:anchorId="6815FC59">
                <v:shape id="_x0000_i1036" type="#_x0000_t75" style="width:18pt;height:15pt">
                  <v:imagedata r:id="rId8" o:title=""/>
                </v:shape>
              </w:pict>
            </w:r>
            <w:r w:rsidR="007C7973">
              <w:rPr>
                <w:rFonts w:ascii="新細明體" w:hAnsi="新細明體" w:cs="新細明體"/>
                <w:kern w:val="0"/>
              </w:rPr>
              <w:t>期末考</w:t>
            </w:r>
            <w:r w:rsidR="008907DE">
              <w:rPr>
                <w:rFonts w:ascii="新細明體" w:hAnsi="新細明體" w:cs="新細明體" w:hint="eastAsia"/>
                <w:kern w:val="0"/>
              </w:rPr>
              <w:t>35</w:t>
            </w:r>
            <w:r w:rsidR="007C7973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14:paraId="73D338E9" w14:textId="77777777" w:rsidR="007C7973" w:rsidRDefault="00FA5ED8" w:rsidP="00A759A1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7C7973">
              <w:rPr>
                <w:rFonts w:ascii="新細明體" w:hAnsi="新細明體" w:cs="新細明體"/>
                <w:kern w:val="0"/>
              </w:rPr>
              <w:t xml:space="preserve">期末報告 0%, </w:t>
            </w:r>
            <w:r w:rsidR="0025296D">
              <w:rPr>
                <w:rFonts w:ascii="新細明體" w:hAnsi="新細明體" w:cs="新細明體"/>
                <w:kern w:val="0"/>
              </w:rPr>
              <w:pict w14:anchorId="2E7ED712">
                <v:shape id="_x0000_i1037" type="#_x0000_t75" style="width:18pt;height:15pt">
                  <v:imagedata r:id="rId9" o:title=""/>
                </v:shape>
              </w:pict>
            </w:r>
            <w:r w:rsidR="007C7973">
              <w:rPr>
                <w:rFonts w:ascii="新細明體" w:hAnsi="新細明體" w:cs="新細明體"/>
                <w:kern w:val="0"/>
              </w:rPr>
              <w:t xml:space="preserve">其它 0% </w:t>
            </w:r>
          </w:p>
        </w:tc>
      </w:tr>
      <w:tr w:rsidR="007C7973" w14:paraId="2994A769" w14:textId="77777777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9A03E8" w14:textId="77777777"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4. 教學資源：</w:t>
            </w:r>
            <w:r w:rsidR="0025296D">
              <w:rPr>
                <w:rFonts w:ascii="新細明體" w:hAnsi="新細明體" w:cs="新細明體"/>
                <w:kern w:val="0"/>
              </w:rPr>
              <w:pict w14:anchorId="530DA73A">
                <v:shape id="_x0000_i1038" type="#_x0000_t75" style="width:18pt;height:15pt">
                  <v:imagedata r:id="rId9" o:title=""/>
                </v:shape>
              </w:pi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25296D">
              <w:rPr>
                <w:rFonts w:ascii="新細明體" w:hAnsi="新細明體" w:cs="新細明體"/>
                <w:kern w:val="0"/>
              </w:rPr>
              <w:pict w14:anchorId="4DD5462B">
                <v:shape id="_x0000_i1039" type="#_x0000_t75" style="width:18pt;height:15pt">
                  <v:imagedata r:id="rId8" o:title=""/>
                </v:shape>
              </w:pic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="0025296D">
              <w:rPr>
                <w:rFonts w:ascii="新細明體" w:hAnsi="新細明體" w:cs="新細明體"/>
                <w:kern w:val="0"/>
              </w:rPr>
              <w:pict w14:anchorId="09F1C142">
                <v:shape id="_x0000_i1040" type="#_x0000_t75" style="width:18pt;height:15pt">
                  <v:imagedata r:id="rId9" o:title=""/>
                </v:shape>
              </w:pi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7C7973" w14:paraId="3494A81A" w14:textId="77777777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E72F9A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  <w:r w:rsidR="004C2AD2">
              <w:rPr>
                <w:rFonts w:ascii="新細明體" w:hAnsi="新細明體" w:cs="新細明體"/>
                <w:kern w:val="0"/>
              </w:rPr>
              <w:t>無</w:t>
            </w:r>
          </w:p>
          <w:p w14:paraId="2E19F339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4601B17B" w14:textId="77777777"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 w14:paraId="5FC78C01" w14:textId="77777777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0292D3" w14:textId="77777777" w:rsidR="007C7973" w:rsidRDefault="007C7973" w:rsidP="001676B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  <w:r>
              <w:rPr>
                <w:rFonts w:ascii="新細明體" w:hAnsi="新細明體" w:cs="新細明體"/>
                <w:kern w:val="0"/>
              </w:rPr>
              <w:t>：</w:t>
            </w:r>
            <w:r w:rsidR="001676B9">
              <w:rPr>
                <w:rFonts w:ascii="新細明體" w:hAnsi="新細明體" w:cs="新細明體"/>
                <w:kern w:val="0"/>
              </w:rPr>
              <w:t>（</w:t>
            </w:r>
            <w:r w:rsidR="001676B9">
              <w:rPr>
                <w:rFonts w:ascii="新細明體" w:hAnsi="新細明體" w:cs="新細明體" w:hint="eastAsia"/>
                <w:kern w:val="0"/>
              </w:rPr>
              <w:t>須含每週課程進度說明</w:t>
            </w:r>
            <w:r w:rsidR="001676B9">
              <w:rPr>
                <w:rFonts w:ascii="新細明體" w:hAnsi="新細明體" w:cs="新細明體"/>
                <w:kern w:val="0"/>
              </w:rPr>
              <w:t>）</w:t>
            </w:r>
          </w:p>
        </w:tc>
      </w:tr>
      <w:tr w:rsidR="007C7973" w:rsidRPr="00A758C8" w14:paraId="04AA9691" w14:textId="77777777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0552FD06" w14:textId="77777777" w:rsidR="00801714" w:rsidRDefault="008907DE" w:rsidP="001E3D57">
            <w:pPr>
              <w:widowControl/>
              <w:spacing w:line="500" w:lineRule="atLeast"/>
              <w:rPr>
                <w:rFonts w:ascii="Pyunji R" w:eastAsiaTheme="minorEastAsia" w:hAnsi="新細明體"/>
              </w:rPr>
            </w:pPr>
            <w:r>
              <w:rPr>
                <w:rFonts w:hint="eastAsia"/>
              </w:rPr>
              <w:t>第</w:t>
            </w:r>
            <w:r w:rsidRPr="001D425D">
              <w:rPr>
                <w:rFonts w:hint="eastAsia"/>
              </w:rPr>
              <w:t>1</w:t>
            </w:r>
            <w:r>
              <w:rPr>
                <w:rFonts w:hint="eastAsia"/>
              </w:rPr>
              <w:t>週</w:t>
            </w:r>
            <w:r w:rsidRPr="001D425D">
              <w:rPr>
                <w:rFonts w:hint="eastAsia"/>
              </w:rPr>
              <w:t xml:space="preserve">. </w:t>
            </w:r>
            <w:r w:rsidR="006630FC">
              <w:rPr>
                <w:rFonts w:hint="eastAsia"/>
              </w:rPr>
              <w:t>世俗史的復興</w:t>
            </w:r>
            <w:r w:rsidR="006630FC">
              <w:rPr>
                <w:rFonts w:hint="eastAsia"/>
              </w:rPr>
              <w:t>(</w:t>
            </w:r>
            <w:r w:rsidR="006630FC">
              <w:rPr>
                <w:rFonts w:hint="eastAsia"/>
              </w:rPr>
              <w:t>一</w:t>
            </w:r>
            <w:r w:rsidR="006630FC">
              <w:rPr>
                <w:rFonts w:hint="eastAsia"/>
              </w:rPr>
              <w:t xml:space="preserve">): </w:t>
            </w:r>
            <w:r w:rsidR="006630FC">
              <w:rPr>
                <w:rFonts w:hint="eastAsia"/>
              </w:rPr>
              <w:t>城市編年史</w:t>
            </w:r>
          </w:p>
          <w:p w14:paraId="5BC18FEB" w14:textId="77777777" w:rsidR="006630FC" w:rsidRDefault="00801714" w:rsidP="001E3D57">
            <w:pPr>
              <w:widowControl/>
              <w:spacing w:line="500" w:lineRule="atLeast"/>
              <w:rPr>
                <w:rFonts w:ascii="新細明體" w:hAnsi="新細明體"/>
              </w:rPr>
            </w:pPr>
            <w:r>
              <w:rPr>
                <w:rFonts w:ascii="Pyunji R" w:eastAsiaTheme="minorEastAsia" w:hAnsi="新細明體" w:hint="eastAsia"/>
              </w:rPr>
              <w:t xml:space="preserve">             </w:t>
            </w:r>
            <w:r w:rsidR="006630FC">
              <w:rPr>
                <w:rFonts w:hint="eastAsia"/>
              </w:rPr>
              <w:t>主要參考資料為</w:t>
            </w:r>
            <w:r w:rsidR="006630FC">
              <w:rPr>
                <w:rFonts w:ascii="新細明體" w:hAnsi="新細明體" w:hint="eastAsia"/>
              </w:rPr>
              <w:t>：</w:t>
            </w:r>
          </w:p>
          <w:p w14:paraId="2BBB01D0" w14:textId="77777777" w:rsidR="00DE767B" w:rsidRDefault="006630FC" w:rsidP="00885829">
            <w:pPr>
              <w:widowControl/>
              <w:spacing w:line="500" w:lineRule="atLeast"/>
              <w:ind w:left="2160" w:hangingChars="900" w:hanging="2160"/>
            </w:pPr>
            <w:r>
              <w:rPr>
                <w:rFonts w:ascii="新細明體" w:hAnsi="新細明體" w:hint="eastAsia"/>
              </w:rPr>
              <w:t xml:space="preserve">             </w:t>
            </w:r>
            <w:r w:rsidR="00DE767B">
              <w:rPr>
                <w:rFonts w:ascii="Pyunji R" w:eastAsiaTheme="minorEastAsia" w:hAnsi="新細明體" w:hint="eastAsia"/>
              </w:rPr>
              <w:t xml:space="preserve"> </w:t>
            </w:r>
            <w:r w:rsidR="00DE767B">
              <w:rPr>
                <w:rFonts w:eastAsiaTheme="minorEastAsia" w:hint="eastAsia"/>
              </w:rPr>
              <w:t xml:space="preserve">* </w:t>
            </w:r>
            <w:r w:rsidR="00801714" w:rsidRPr="001D425D">
              <w:t xml:space="preserve">John Burrow, </w:t>
            </w:r>
            <w:r w:rsidR="00801714" w:rsidRPr="001D425D">
              <w:rPr>
                <w:i/>
              </w:rPr>
              <w:t>A History of H</w:t>
            </w:r>
            <w:r w:rsidR="00801714">
              <w:rPr>
                <w:rFonts w:hint="eastAsia"/>
                <w:i/>
              </w:rPr>
              <w:t>ist</w:t>
            </w:r>
            <w:r w:rsidR="00801714" w:rsidRPr="001D425D">
              <w:rPr>
                <w:i/>
              </w:rPr>
              <w:t>ories: Epics, Chronicles, Romances &amp; Inquiries from</w:t>
            </w:r>
            <w:r w:rsidR="00885829">
              <w:rPr>
                <w:rFonts w:hint="eastAsia"/>
                <w:i/>
              </w:rPr>
              <w:t xml:space="preserve"> </w:t>
            </w:r>
            <w:r w:rsidR="00801714">
              <w:rPr>
                <w:rFonts w:hint="eastAsia"/>
                <w:i/>
              </w:rPr>
              <w:t xml:space="preserve"> </w:t>
            </w:r>
            <w:r w:rsidR="00801714" w:rsidRPr="001D425D">
              <w:rPr>
                <w:i/>
              </w:rPr>
              <w:t>Herodotus &amp; Thucydides to the Twentieth Century</w:t>
            </w:r>
            <w:r w:rsidR="00801714">
              <w:rPr>
                <w:rFonts w:hint="eastAsia"/>
              </w:rPr>
              <w:t>的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章</w:t>
            </w:r>
          </w:p>
          <w:p w14:paraId="4041616E" w14:textId="77777777" w:rsidR="00DE767B" w:rsidRDefault="00DE767B" w:rsidP="00DE767B">
            <w:pPr>
              <w:widowControl/>
              <w:spacing w:line="500" w:lineRule="atLeas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 xml:space="preserve">  </w:t>
            </w:r>
            <w:r w:rsidR="006630FC">
              <w:rPr>
                <w:rFonts w:hint="eastAsia"/>
              </w:rPr>
              <w:t>世俗史的復興</w:t>
            </w:r>
            <w:r w:rsidR="006630FC">
              <w:rPr>
                <w:rFonts w:hint="eastAsia"/>
              </w:rPr>
              <w:t>(</w:t>
            </w:r>
            <w:r w:rsidR="006630FC">
              <w:rPr>
                <w:rFonts w:hint="eastAsia"/>
              </w:rPr>
              <w:t>二</w:t>
            </w:r>
            <w:r w:rsidR="006630FC">
              <w:rPr>
                <w:rFonts w:hint="eastAsia"/>
              </w:rPr>
              <w:t xml:space="preserve">): </w:t>
            </w:r>
            <w:r w:rsidR="006630FC">
              <w:rPr>
                <w:rFonts w:hint="eastAsia"/>
              </w:rPr>
              <w:t>人文主義歷史</w:t>
            </w:r>
          </w:p>
          <w:p w14:paraId="27437CC6" w14:textId="77777777" w:rsidR="006630FC" w:rsidRDefault="00DE767B" w:rsidP="00DC779B">
            <w:pPr>
              <w:widowControl/>
              <w:spacing w:line="500" w:lineRule="atLeast"/>
              <w:rPr>
                <w:rFonts w:ascii="新細明體" w:hAnsi="新細明體"/>
              </w:rPr>
            </w:pPr>
            <w:r>
              <w:t xml:space="preserve">              </w:t>
            </w:r>
            <w:r w:rsidR="00DC779B">
              <w:rPr>
                <w:rFonts w:hint="eastAsia"/>
              </w:rPr>
              <w:t>主要參考資料為</w:t>
            </w:r>
            <w:r w:rsidR="00DC779B">
              <w:rPr>
                <w:rFonts w:ascii="新細明體" w:hAnsi="新細明體" w:hint="eastAsia"/>
              </w:rPr>
              <w:t>：</w:t>
            </w:r>
          </w:p>
          <w:p w14:paraId="63167A2A" w14:textId="77777777" w:rsidR="006630FC" w:rsidRDefault="006630FC" w:rsidP="006630FC">
            <w:pPr>
              <w:widowControl/>
              <w:spacing w:line="50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         </w:t>
            </w:r>
            <w:r w:rsidRPr="001D425D">
              <w:t xml:space="preserve">John Burrow, </w:t>
            </w:r>
            <w:r w:rsidRPr="001D425D">
              <w:rPr>
                <w:i/>
              </w:rPr>
              <w:t>A History of H</w:t>
            </w:r>
            <w:r>
              <w:rPr>
                <w:rFonts w:hint="eastAsia"/>
                <w:i/>
              </w:rPr>
              <w:t>ist</w:t>
            </w:r>
            <w:r w:rsidRPr="001D425D">
              <w:rPr>
                <w:i/>
              </w:rPr>
              <w:t>ories</w:t>
            </w:r>
            <w:r>
              <w:rPr>
                <w:rFonts w:hint="eastAsia"/>
              </w:rPr>
              <w:t>的第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章</w:t>
            </w:r>
          </w:p>
          <w:p w14:paraId="70598CF9" w14:textId="77777777" w:rsidR="00DE767B" w:rsidRDefault="006630FC" w:rsidP="00DC779B">
            <w:pPr>
              <w:widowControl/>
              <w:spacing w:line="500" w:lineRule="atLeast"/>
            </w:pPr>
            <w:r>
              <w:rPr>
                <w:rFonts w:ascii="新細明體" w:hAnsi="新細明體" w:hint="eastAsia"/>
              </w:rPr>
              <w:t xml:space="preserve">               </w:t>
            </w:r>
            <w:r w:rsidR="00575DBB" w:rsidRPr="001D425D">
              <w:t xml:space="preserve">Ernst </w:t>
            </w:r>
            <w:proofErr w:type="spellStart"/>
            <w:r w:rsidR="00575DBB" w:rsidRPr="001D425D">
              <w:t>Breisach</w:t>
            </w:r>
            <w:proofErr w:type="spellEnd"/>
            <w:r w:rsidR="00575DBB" w:rsidRPr="001D425D">
              <w:t xml:space="preserve">, </w:t>
            </w:r>
            <w:r w:rsidR="00575DBB" w:rsidRPr="00DC779B">
              <w:rPr>
                <w:i/>
              </w:rPr>
              <w:t>Historiography:</w:t>
            </w:r>
            <w:r w:rsidR="00575DBB" w:rsidRPr="00DC779B">
              <w:rPr>
                <w:rFonts w:hint="eastAsia"/>
                <w:i/>
              </w:rPr>
              <w:t xml:space="preserve"> </w:t>
            </w:r>
            <w:r w:rsidR="00575DBB" w:rsidRPr="00DC779B">
              <w:rPr>
                <w:i/>
              </w:rPr>
              <w:t>Ancient, Medieval, Modern</w:t>
            </w:r>
            <w:r w:rsidR="00575DBB" w:rsidRPr="001D425D">
              <w:t xml:space="preserve"> </w:t>
            </w:r>
            <w:r w:rsidR="00575DBB">
              <w:rPr>
                <w:rFonts w:hint="eastAsia"/>
              </w:rPr>
              <w:t>的第</w:t>
            </w:r>
            <w:r>
              <w:rPr>
                <w:rFonts w:hint="eastAsia"/>
              </w:rPr>
              <w:t>1</w:t>
            </w:r>
            <w:r w:rsidR="00575DBB">
              <w:rPr>
                <w:rFonts w:hint="eastAsia"/>
              </w:rPr>
              <w:t>1</w:t>
            </w:r>
            <w:r w:rsidR="00575DBB">
              <w:rPr>
                <w:rFonts w:hint="eastAsia"/>
              </w:rPr>
              <w:t>章</w:t>
            </w:r>
          </w:p>
          <w:p w14:paraId="368225FE" w14:textId="77777777" w:rsidR="00575DBB" w:rsidRDefault="00575DBB" w:rsidP="00575DBB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第3週  </w:t>
            </w:r>
            <w:r w:rsidR="006630FC">
              <w:rPr>
                <w:rFonts w:ascii="新細明體" w:eastAsiaTheme="minorEastAsia" w:hAnsi="新細明體" w:cs="新細明體" w:hint="eastAsia"/>
                <w:kern w:val="0"/>
              </w:rPr>
              <w:t>十七世紀的史學</w:t>
            </w:r>
            <w:r w:rsidR="00B14C59">
              <w:rPr>
                <w:rFonts w:ascii="新細明體" w:eastAsiaTheme="minorEastAsia" w:hAnsi="新細明體" w:cs="新細明體" w:hint="eastAsia"/>
                <w:kern w:val="0"/>
              </w:rPr>
              <w:t>(一)</w:t>
            </w:r>
            <w:r w:rsidR="00DC779B" w:rsidRPr="00DC779B">
              <w:rPr>
                <w:rFonts w:ascii="標楷體" w:eastAsia="標楷體" w:hAnsi="標楷體" w:cs="新細明體" w:hint="eastAsia"/>
                <w:kern w:val="0"/>
              </w:rPr>
              <w:t xml:space="preserve">: 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古物研究</w:t>
            </w:r>
            <w:r w:rsidR="00B14C59">
              <w:rPr>
                <w:rFonts w:ascii="新細明體" w:hAnsi="新細明體" w:cs="新細明體" w:hint="eastAsia"/>
                <w:kern w:val="0"/>
              </w:rPr>
              <w:t>、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法律史與封建制度的發現</w:t>
            </w:r>
          </w:p>
          <w:p w14:paraId="39F84CBA" w14:textId="77777777" w:rsidR="00DC779B" w:rsidRDefault="00575DBB" w:rsidP="00575DBB">
            <w:pPr>
              <w:widowControl/>
              <w:spacing w:line="500" w:lineRule="atLeast"/>
              <w:rPr>
                <w:rFonts w:ascii="新細明體" w:hAnsi="新細明體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       </w:t>
            </w:r>
            <w:r w:rsidR="00DC779B">
              <w:rPr>
                <w:rFonts w:hint="eastAsia"/>
              </w:rPr>
              <w:t>主要參考資料為</w:t>
            </w:r>
            <w:r w:rsidR="00DC779B">
              <w:rPr>
                <w:rFonts w:ascii="新細明體" w:hAnsi="新細明體" w:hint="eastAsia"/>
              </w:rPr>
              <w:t>：</w:t>
            </w:r>
          </w:p>
          <w:p w14:paraId="05A4520B" w14:textId="77777777" w:rsidR="00575DBB" w:rsidRPr="00575DBB" w:rsidRDefault="00DC779B" w:rsidP="00575DBB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</w:rPr>
            </w:pPr>
            <w:r>
              <w:rPr>
                <w:rFonts w:ascii="新細明體" w:hAnsi="新細明體" w:hint="eastAsia"/>
              </w:rPr>
              <w:t xml:space="preserve">         </w:t>
            </w:r>
            <w:r w:rsidR="00575DBB">
              <w:rPr>
                <w:rFonts w:ascii="新細明體" w:eastAsiaTheme="minorEastAsia" w:hAnsi="新細明體" w:cs="新細明體" w:hint="eastAsia"/>
                <w:kern w:val="0"/>
              </w:rPr>
              <w:t xml:space="preserve">       </w:t>
            </w:r>
            <w:r w:rsidR="00B14C59">
              <w:rPr>
                <w:rFonts w:ascii="新細明體" w:eastAsiaTheme="minorEastAsia" w:hAnsi="新細明體" w:cs="新細明體"/>
                <w:kern w:val="0"/>
              </w:rPr>
              <w:t>J</w:t>
            </w:r>
            <w:r w:rsidR="00575DBB" w:rsidRPr="001D425D">
              <w:t xml:space="preserve">ohn Burrow, </w:t>
            </w:r>
            <w:r w:rsidR="00575DBB" w:rsidRPr="001D425D">
              <w:rPr>
                <w:i/>
              </w:rPr>
              <w:t>A History of H</w:t>
            </w:r>
            <w:r w:rsidR="00575DBB">
              <w:rPr>
                <w:rFonts w:hint="eastAsia"/>
                <w:i/>
              </w:rPr>
              <w:t>ist</w:t>
            </w:r>
            <w:r w:rsidR="00575DBB" w:rsidRPr="001D425D">
              <w:rPr>
                <w:i/>
              </w:rPr>
              <w:t>ories</w:t>
            </w:r>
            <w:r w:rsidR="00575DBB">
              <w:rPr>
                <w:rFonts w:hint="eastAsia"/>
              </w:rPr>
              <w:t>第</w:t>
            </w:r>
            <w:r w:rsidR="00575DBB">
              <w:rPr>
                <w:rFonts w:hint="eastAsia"/>
              </w:rPr>
              <w:t>1</w:t>
            </w:r>
            <w:r w:rsidR="00B14C59">
              <w:t>9</w:t>
            </w:r>
            <w:r w:rsidR="00575DBB">
              <w:rPr>
                <w:rFonts w:hint="eastAsia"/>
              </w:rPr>
              <w:t>章</w:t>
            </w:r>
            <w:r w:rsidR="00575DBB">
              <w:rPr>
                <w:rFonts w:hint="eastAsia"/>
              </w:rPr>
              <w:t xml:space="preserve">               </w:t>
            </w:r>
          </w:p>
          <w:p w14:paraId="0BEC14A4" w14:textId="77777777" w:rsidR="003A48DD" w:rsidRDefault="00DC779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第4週  </w:t>
            </w:r>
            <w:r w:rsidR="00B14C59">
              <w:rPr>
                <w:rFonts w:ascii="新細明體" w:eastAsiaTheme="minorEastAsia" w:hAnsi="新細明體" w:cs="新細明體" w:hint="eastAsia"/>
                <w:kern w:val="0"/>
              </w:rPr>
              <w:t>十七世紀的史學</w:t>
            </w:r>
            <w:r w:rsidRPr="00DC779B"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C779B">
              <w:rPr>
                <w:rFonts w:ascii="標楷體" w:eastAsia="標楷體" w:hAnsi="標楷體" w:cs="新細明體" w:hint="eastAsia"/>
                <w:kern w:val="0"/>
              </w:rPr>
              <w:t xml:space="preserve">): 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克拉倫登的《叛亂史》</w:t>
            </w:r>
          </w:p>
          <w:p w14:paraId="7AE0843B" w14:textId="77777777" w:rsidR="00DC779B" w:rsidRDefault="00DC779B" w:rsidP="00DC779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123DD588" w14:textId="77777777" w:rsidR="00A758C8" w:rsidRPr="00DC779B" w:rsidRDefault="00A758C8" w:rsidP="00DC779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克拉倫登的《叛亂史》</w:t>
            </w:r>
          </w:p>
          <w:p w14:paraId="69356CE3" w14:textId="77777777" w:rsidR="00DC779B" w:rsidRPr="00B14C59" w:rsidRDefault="00DC779B" w:rsidP="00B14C59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lang w:val="de-DE"/>
              </w:rPr>
              <w:t>2</w:t>
            </w:r>
            <w:r w:rsidR="00B14C59">
              <w:rPr>
                <w:rFonts w:hint="eastAsia"/>
                <w:lang w:val="de-DE"/>
              </w:rPr>
              <w:t>0</w:t>
            </w:r>
            <w:r>
              <w:rPr>
                <w:rFonts w:hint="eastAsia"/>
              </w:rPr>
              <w:t>章</w:t>
            </w:r>
            <w:r w:rsidRPr="00DC779B">
              <w:rPr>
                <w:rFonts w:hint="eastAsia"/>
                <w:lang w:val="de-DE"/>
              </w:rPr>
              <w:t xml:space="preserve">                </w:t>
            </w:r>
          </w:p>
          <w:p w14:paraId="419F404B" w14:textId="77777777" w:rsidR="00DC779B" w:rsidRDefault="00DC779B" w:rsidP="00DC779B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</w:t>
            </w:r>
            <w:r w:rsidRPr="00B14C5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5</w:t>
            </w:r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r w:rsidRPr="00B14C5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</w:t>
            </w:r>
            <w:r w:rsidR="00B14C59">
              <w:rPr>
                <w:rFonts w:ascii="新細明體" w:eastAsiaTheme="minorEastAsia" w:hAnsi="新細明體" w:cs="新細明體" w:hint="eastAsia"/>
                <w:kern w:val="0"/>
              </w:rPr>
              <w:t>十八世紀的史學</w:t>
            </w:r>
            <w:r w:rsidR="00B14C59" w:rsidRPr="00DC779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一</w:t>
            </w:r>
            <w:r w:rsidR="00B14C59" w:rsidRPr="00DC779B">
              <w:rPr>
                <w:rFonts w:ascii="標楷體" w:eastAsia="標楷體" w:hAnsi="標楷體" w:cs="新細明體" w:hint="eastAsia"/>
                <w:kern w:val="0"/>
              </w:rPr>
              <w:t>):</w:t>
            </w:r>
            <w:r w:rsidRP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 xml:space="preserve"> </w:t>
            </w:r>
            <w:r w:rsid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>哲學性的歷史</w:t>
            </w:r>
          </w:p>
          <w:p w14:paraId="15725271" w14:textId="77777777" w:rsidR="00DC779B" w:rsidRDefault="00DC779B" w:rsidP="00DC779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5DD180AE" w14:textId="77777777" w:rsidR="00DC779B" w:rsidRPr="00DC779B" w:rsidRDefault="00A758C8" w:rsidP="00DC779B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DC779B" w:rsidRPr="00DC779B">
              <w:rPr>
                <w:lang w:val="de-DE"/>
              </w:rPr>
              <w:t xml:space="preserve">John Burrow, </w:t>
            </w:r>
            <w:r w:rsidR="00DC779B" w:rsidRPr="00DC779B">
              <w:rPr>
                <w:i/>
                <w:lang w:val="de-DE"/>
              </w:rPr>
              <w:t>A History of H</w:t>
            </w:r>
            <w:r w:rsidR="00DC779B" w:rsidRPr="00DC779B">
              <w:rPr>
                <w:rFonts w:hint="eastAsia"/>
                <w:i/>
                <w:lang w:val="de-DE"/>
              </w:rPr>
              <w:t>ist</w:t>
            </w:r>
            <w:r w:rsidR="00DC779B" w:rsidRPr="00DC779B">
              <w:rPr>
                <w:i/>
                <w:lang w:val="de-DE"/>
              </w:rPr>
              <w:t>ories</w:t>
            </w:r>
            <w:r w:rsidR="00DC779B">
              <w:rPr>
                <w:rFonts w:hint="eastAsia"/>
              </w:rPr>
              <w:t>第</w:t>
            </w:r>
            <w:r w:rsidR="00B14C59" w:rsidRPr="00885829">
              <w:rPr>
                <w:rFonts w:hint="eastAsia"/>
                <w:lang w:val="de-DE"/>
              </w:rPr>
              <w:t>21</w:t>
            </w:r>
            <w:r w:rsidR="00DC779B">
              <w:rPr>
                <w:rFonts w:hint="eastAsia"/>
              </w:rPr>
              <w:t>章</w:t>
            </w:r>
          </w:p>
          <w:p w14:paraId="494285ED" w14:textId="77777777" w:rsidR="00A758C8" w:rsidRDefault="00A758C8" w:rsidP="00A758C8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</w:t>
            </w:r>
            <w:r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6</w:t>
            </w:r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r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</w:t>
            </w:r>
            <w:r w:rsidR="00B14C59">
              <w:rPr>
                <w:rFonts w:ascii="新細明體" w:eastAsiaTheme="minorEastAsia" w:hAnsi="新細明體" w:cs="新細明體" w:hint="eastAsia"/>
                <w:kern w:val="0"/>
              </w:rPr>
              <w:t>十八世紀的史學</w:t>
            </w:r>
            <w:r w:rsidR="00B14C59" w:rsidRPr="00885829">
              <w:rPr>
                <w:rFonts w:ascii="標楷體" w:eastAsia="標楷體" w:hAnsi="標楷體" w:cs="新細明體" w:hint="eastAsia"/>
                <w:kern w:val="0"/>
                <w:lang w:val="de-DE"/>
              </w:rPr>
              <w:t>(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="00B14C59" w:rsidRPr="00885829">
              <w:rPr>
                <w:rFonts w:ascii="標楷體" w:eastAsia="標楷體" w:hAnsi="標楷體" w:cs="新細明體" w:hint="eastAsia"/>
                <w:kern w:val="0"/>
                <w:lang w:val="de-DE"/>
              </w:rPr>
              <w:t>):</w:t>
            </w:r>
            <w:r w:rsidR="00B14C59" w:rsidRP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 xml:space="preserve"> </w:t>
            </w:r>
            <w:r w:rsid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>進步的理念</w:t>
            </w:r>
          </w:p>
          <w:p w14:paraId="1818B276" w14:textId="77777777" w:rsidR="00A758C8" w:rsidRDefault="00A758C8" w:rsidP="00A758C8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068318C9" w14:textId="77777777" w:rsidR="00A758C8" w:rsidRDefault="00A758C8" w:rsidP="00A758C8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B14C59">
              <w:rPr>
                <w:rFonts w:ascii="新細明體" w:hAnsi="新細明體" w:hint="eastAsia"/>
                <w:lang w:val="de-DE"/>
              </w:rPr>
              <w:t>方志強，</w:t>
            </w:r>
            <w:r w:rsidR="00B14C59">
              <w:rPr>
                <w:rFonts w:ascii="Pyunji R" w:eastAsia="Pyunji R" w:hAnsi="新細明體" w:hint="eastAsia"/>
                <w:lang w:val="de-DE"/>
              </w:rPr>
              <w:t>〈</w:t>
            </w:r>
            <w:r w:rsidR="00B14C59">
              <w:rPr>
                <w:rFonts w:ascii="新細明體" w:hAnsi="新細明體" w:cs="新細明體" w:hint="eastAsia"/>
                <w:lang w:val="de-DE"/>
              </w:rPr>
              <w:t>進步的理念</w:t>
            </w:r>
            <w:r w:rsidR="00B14C59">
              <w:rPr>
                <w:rFonts w:ascii="新細明體" w:hAnsi="新細明體" w:cs="新細明體"/>
                <w:lang w:val="de-DE"/>
              </w:rPr>
              <w:t>—</w:t>
            </w:r>
            <w:r w:rsidR="00B14C59">
              <w:rPr>
                <w:rFonts w:ascii="新細明體" w:hAnsi="新細明體" w:cs="新細明體" w:hint="eastAsia"/>
                <w:lang w:val="de-DE"/>
              </w:rPr>
              <w:t>內涵與定義</w:t>
            </w:r>
            <w:r w:rsidR="00B14C59">
              <w:rPr>
                <w:rFonts w:ascii="Pyunji R" w:eastAsia="Pyunji R" w:hAnsi="新細明體" w:hint="eastAsia"/>
                <w:lang w:val="de-DE"/>
              </w:rPr>
              <w:t>〉</w:t>
            </w:r>
            <w:r>
              <w:rPr>
                <w:rFonts w:ascii="新細明體" w:hAnsi="新細明體"/>
                <w:lang w:val="de-DE"/>
              </w:rPr>
              <w:t xml:space="preserve"> </w:t>
            </w:r>
          </w:p>
          <w:p w14:paraId="6E5A882C" w14:textId="77777777" w:rsidR="000315CB" w:rsidRDefault="00B14C59" w:rsidP="00A758C8">
            <w:pPr>
              <w:widowControl/>
              <w:spacing w:line="500" w:lineRule="atLeast"/>
              <w:rPr>
                <w:rFonts w:ascii="Pyunji R" w:eastAsiaTheme="minorEastAsia" w:hAnsi="新細明體"/>
                <w:lang w:val="de-DE"/>
              </w:rPr>
            </w:pPr>
            <w:r>
              <w:rPr>
                <w:rFonts w:ascii="新細明體" w:hAnsi="新細明體"/>
                <w:lang w:val="de-DE"/>
              </w:rPr>
              <w:t xml:space="preserve">                </w:t>
            </w:r>
            <w:r>
              <w:rPr>
                <w:rFonts w:ascii="新細明體" w:hAnsi="新細明體" w:hint="eastAsia"/>
                <w:lang w:val="de-DE"/>
              </w:rPr>
              <w:t>方志強，</w:t>
            </w:r>
            <w:r>
              <w:rPr>
                <w:rFonts w:ascii="Pyunji R" w:eastAsia="Pyunji R" w:hAnsi="新細明體" w:hint="eastAsia"/>
                <w:lang w:val="de-DE"/>
              </w:rPr>
              <w:t>〈</w:t>
            </w:r>
            <w:r>
              <w:rPr>
                <w:rFonts w:ascii="新細明體" w:hAnsi="新細明體" w:cs="新細明體" w:hint="eastAsia"/>
                <w:lang w:val="de-DE"/>
              </w:rPr>
              <w:t>進步的理念</w:t>
            </w:r>
            <w:r>
              <w:rPr>
                <w:rFonts w:ascii="新細明體" w:hAnsi="新細明體" w:cs="新細明體"/>
                <w:lang w:val="de-DE"/>
              </w:rPr>
              <w:t>—</w:t>
            </w:r>
            <w:r>
              <w:rPr>
                <w:rFonts w:ascii="新細明體" w:hAnsi="新細明體" w:cs="新細明體" w:hint="eastAsia"/>
                <w:lang w:val="de-DE"/>
              </w:rPr>
              <w:t>二十世紀的挑戰</w:t>
            </w:r>
            <w:r>
              <w:rPr>
                <w:rFonts w:ascii="Pyunji R" w:eastAsia="Pyunji R" w:hAnsi="新細明體" w:hint="eastAsia"/>
                <w:lang w:val="de-DE"/>
              </w:rPr>
              <w:t>〉</w:t>
            </w:r>
          </w:p>
          <w:p w14:paraId="2226DFD2" w14:textId="77777777" w:rsidR="0083782E" w:rsidRPr="0083782E" w:rsidRDefault="0083782E" w:rsidP="00A758C8">
            <w:pPr>
              <w:widowControl/>
              <w:spacing w:line="500" w:lineRule="atLeast"/>
              <w:rPr>
                <w:rFonts w:eastAsiaTheme="minorEastAsia"/>
                <w:lang w:val="de-DE"/>
              </w:rPr>
            </w:pPr>
            <w:r>
              <w:rPr>
                <w:rFonts w:ascii="Pyunji R" w:eastAsiaTheme="minorEastAsia" w:hAnsi="新細明體" w:hint="eastAsia"/>
                <w:lang w:val="de-DE"/>
              </w:rPr>
              <w:t xml:space="preserve">                </w:t>
            </w:r>
            <w:r>
              <w:rPr>
                <w:rFonts w:ascii="新細明體" w:hAnsi="新細明體" w:hint="eastAsia"/>
                <w:lang w:val="de-DE"/>
              </w:rPr>
              <w:t>方志強，</w:t>
            </w:r>
            <w:r>
              <w:rPr>
                <w:rFonts w:ascii="Pyunji R" w:eastAsia="Pyunji R" w:hAnsi="新細明體" w:hint="eastAsia"/>
                <w:lang w:val="de-DE"/>
              </w:rPr>
              <w:t>〈</w:t>
            </w:r>
            <w:r>
              <w:rPr>
                <w:rFonts w:ascii="新細明體" w:hAnsi="新細明體" w:cs="新細明體" w:hint="eastAsia"/>
                <w:lang w:val="de-DE"/>
              </w:rPr>
              <w:t>進步的理念的雙重含義</w:t>
            </w:r>
            <w:r>
              <w:rPr>
                <w:rFonts w:ascii="Pyunji R" w:eastAsia="Pyunji R" w:hAnsi="新細明體" w:hint="eastAsia"/>
                <w:lang w:val="de-DE"/>
              </w:rPr>
              <w:t>〉</w:t>
            </w:r>
          </w:p>
          <w:p w14:paraId="48653B0E" w14:textId="77777777" w:rsidR="000315CB" w:rsidRDefault="000315CB" w:rsidP="000315CB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第7週  </w:t>
            </w:r>
            <w:r w:rsidR="0083782E">
              <w:rPr>
                <w:rFonts w:ascii="新細明體" w:eastAsiaTheme="minorEastAsia" w:hAnsi="新細明體" w:cs="新細明體" w:hint="eastAsia"/>
                <w:kern w:val="0"/>
              </w:rPr>
              <w:t>十九世紀的史學</w:t>
            </w:r>
            <w:r w:rsidR="0083782E" w:rsidRPr="00DC779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83782E">
              <w:rPr>
                <w:rFonts w:ascii="標楷體" w:eastAsia="標楷體" w:hAnsi="標楷體" w:cs="新細明體" w:hint="eastAsia"/>
                <w:kern w:val="0"/>
              </w:rPr>
              <w:t>一</w:t>
            </w:r>
            <w:r w:rsidR="0083782E" w:rsidRPr="00DC779B">
              <w:rPr>
                <w:rFonts w:ascii="標楷體" w:eastAsia="標楷體" w:hAnsi="標楷體" w:cs="新細明體" w:hint="eastAsia"/>
                <w:kern w:val="0"/>
              </w:rPr>
              <w:t>):</w:t>
            </w:r>
            <w:r w:rsidR="0083782E" w:rsidRP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 xml:space="preserve"> </w:t>
            </w:r>
            <w:r w:rsidR="0083782E">
              <w:rPr>
                <w:rFonts w:ascii="標楷體" w:eastAsia="標楷體" w:hAnsi="標楷體" w:cs="新細明體" w:hint="eastAsia"/>
                <w:kern w:val="0"/>
                <w:lang w:val="de-DE"/>
              </w:rPr>
              <w:t>歷史的專業化</w:t>
            </w:r>
          </w:p>
          <w:p w14:paraId="6E9751AA" w14:textId="77777777" w:rsidR="000315CB" w:rsidRDefault="000315CB" w:rsidP="000315C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3E24CED5" w14:textId="77777777" w:rsidR="000315CB" w:rsidRPr="00DC779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83782E" w:rsidRPr="00885829">
              <w:rPr>
                <w:rFonts w:hint="eastAsia"/>
                <w:lang w:val="de-DE"/>
              </w:rPr>
              <w:t>2</w:t>
            </w:r>
            <w:r w:rsidRPr="00885829">
              <w:rPr>
                <w:rFonts w:hint="eastAsia"/>
                <w:lang w:val="de-DE"/>
              </w:rPr>
              <w:t>5</w:t>
            </w:r>
            <w:r>
              <w:rPr>
                <w:rFonts w:hint="eastAsia"/>
              </w:rPr>
              <w:t>章</w:t>
            </w:r>
          </w:p>
          <w:p w14:paraId="251FA6C2" w14:textId="77777777" w:rsidR="000315CB" w:rsidRPr="00885829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="0083782E">
              <w:rPr>
                <w:lang w:val="de-DE"/>
              </w:rPr>
              <w:t xml:space="preserve">E. H. Carr, </w:t>
            </w:r>
            <w:r w:rsidR="0083782E">
              <w:rPr>
                <w:i/>
                <w:lang w:val="de-DE"/>
              </w:rPr>
              <w:t>What is History?</w:t>
            </w:r>
            <w:r>
              <w:rPr>
                <w:rFonts w:hint="eastAsia"/>
              </w:rPr>
              <w:t>的第</w:t>
            </w:r>
            <w:r w:rsidR="0083782E" w:rsidRPr="00885829">
              <w:rPr>
                <w:rFonts w:hint="eastAsia"/>
                <w:lang w:val="de-DE"/>
              </w:rPr>
              <w:t>1</w:t>
            </w:r>
            <w:r>
              <w:rPr>
                <w:rFonts w:hint="eastAsia"/>
              </w:rPr>
              <w:t>章</w:t>
            </w:r>
          </w:p>
          <w:p w14:paraId="4A4D3119" w14:textId="77777777" w:rsidR="0083782E" w:rsidRPr="0083782E" w:rsidRDefault="0083782E" w:rsidP="000315CB">
            <w:pPr>
              <w:widowControl/>
              <w:spacing w:line="500" w:lineRule="atLeast"/>
              <w:rPr>
                <w:lang w:val="de-DE"/>
              </w:rPr>
            </w:pPr>
            <w:r w:rsidRPr="00885829">
              <w:rPr>
                <w:rFonts w:hint="eastAsia"/>
                <w:lang w:val="de-DE"/>
              </w:rPr>
              <w:t xml:space="preserve">                </w:t>
            </w:r>
            <w:r w:rsidRPr="00885829">
              <w:rPr>
                <w:lang w:val="de-DE"/>
              </w:rPr>
              <w:t xml:space="preserve">Richard </w:t>
            </w:r>
            <w:r w:rsidRPr="00885829">
              <w:rPr>
                <w:rFonts w:hint="eastAsia"/>
                <w:lang w:val="de-DE"/>
              </w:rPr>
              <w:t>Evans</w:t>
            </w:r>
            <w:r w:rsidRPr="00885829">
              <w:rPr>
                <w:lang w:val="de-DE"/>
              </w:rPr>
              <w:t xml:space="preserve">, </w:t>
            </w:r>
            <w:r w:rsidRPr="00885829">
              <w:rPr>
                <w:i/>
                <w:lang w:val="de-DE"/>
              </w:rPr>
              <w:t>In Defence of History</w:t>
            </w:r>
            <w:r>
              <w:rPr>
                <w:rFonts w:hint="eastAsia"/>
              </w:rPr>
              <w:t>的第</w:t>
            </w:r>
            <w:r w:rsidR="000C287D" w:rsidRPr="00885829">
              <w:rPr>
                <w:rFonts w:hint="eastAsia"/>
                <w:lang w:val="de-DE"/>
              </w:rPr>
              <w:t>1</w:t>
            </w:r>
            <w:r>
              <w:rPr>
                <w:rFonts w:hint="eastAsia"/>
              </w:rPr>
              <w:t>章</w:t>
            </w:r>
          </w:p>
          <w:p w14:paraId="0E617702" w14:textId="77777777" w:rsidR="000315CB" w:rsidRDefault="000315CB" w:rsidP="000315CB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第8週  </w:t>
            </w:r>
            <w:r w:rsidR="0083782E">
              <w:rPr>
                <w:rFonts w:ascii="新細明體" w:eastAsiaTheme="minorEastAsia" w:hAnsi="新細明體" w:cs="新細明體" w:hint="eastAsia"/>
                <w:kern w:val="0"/>
              </w:rPr>
              <w:t>十九世紀的史學</w:t>
            </w:r>
            <w:r w:rsidR="0083782E" w:rsidRPr="00DC779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83782E"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="0083782E" w:rsidRPr="00DC779B">
              <w:rPr>
                <w:rFonts w:ascii="標楷體" w:eastAsia="標楷體" w:hAnsi="標楷體" w:cs="新細明體" w:hint="eastAsia"/>
                <w:kern w:val="0"/>
              </w:rPr>
              <w:t>):</w:t>
            </w:r>
            <w:r w:rsidR="0083782E" w:rsidRP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 xml:space="preserve"> </w:t>
            </w:r>
            <w:r w:rsidR="0083782E">
              <w:rPr>
                <w:rFonts w:ascii="標楷體" w:eastAsia="標楷體" w:hAnsi="標楷體" w:cs="新細明體" w:hint="eastAsia"/>
                <w:kern w:val="0"/>
                <w:lang w:val="de-DE"/>
              </w:rPr>
              <w:t>德國的歷史主義</w:t>
            </w:r>
          </w:p>
          <w:p w14:paraId="4C1F42EB" w14:textId="77777777" w:rsidR="000315CB" w:rsidRDefault="000315CB" w:rsidP="000315C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66571E3D" w14:textId="77777777" w:rsidR="000315CB" w:rsidRPr="00DC779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83782E" w:rsidRPr="00885829">
              <w:rPr>
                <w:rFonts w:hint="eastAsia"/>
                <w:lang w:val="de-DE"/>
              </w:rPr>
              <w:t>25</w:t>
            </w:r>
            <w:r>
              <w:rPr>
                <w:rFonts w:hint="eastAsia"/>
              </w:rPr>
              <w:t>章</w:t>
            </w:r>
          </w:p>
          <w:p w14:paraId="37300771" w14:textId="77777777" w:rsidR="000315CB" w:rsidRPr="000315C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="0083782E" w:rsidRPr="00885829">
              <w:rPr>
                <w:lang w:val="de-DE"/>
              </w:rPr>
              <w:t xml:space="preserve">Richard </w:t>
            </w:r>
            <w:r w:rsidR="0083782E" w:rsidRPr="00885829">
              <w:rPr>
                <w:rFonts w:hint="eastAsia"/>
                <w:lang w:val="de-DE"/>
              </w:rPr>
              <w:t>Evans</w:t>
            </w:r>
            <w:r w:rsidR="0083782E" w:rsidRPr="00885829">
              <w:rPr>
                <w:lang w:val="de-DE"/>
              </w:rPr>
              <w:t xml:space="preserve">, </w:t>
            </w:r>
            <w:r w:rsidR="0083782E" w:rsidRPr="00885829">
              <w:rPr>
                <w:i/>
                <w:lang w:val="de-DE"/>
              </w:rPr>
              <w:t>In Defence of History</w:t>
            </w:r>
            <w:r w:rsidR="0083782E">
              <w:rPr>
                <w:rFonts w:hint="eastAsia"/>
              </w:rPr>
              <w:t>的第</w:t>
            </w:r>
            <w:r w:rsidR="00F8335E" w:rsidRPr="00885829">
              <w:rPr>
                <w:rFonts w:hint="eastAsia"/>
                <w:lang w:val="de-DE"/>
              </w:rPr>
              <w:t>1</w:t>
            </w:r>
            <w:r w:rsidR="0083782E">
              <w:rPr>
                <w:rFonts w:hint="eastAsia"/>
              </w:rPr>
              <w:t>章</w:t>
            </w:r>
          </w:p>
          <w:p w14:paraId="489A4880" w14:textId="77777777" w:rsidR="000315CB" w:rsidRPr="000315C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</w:t>
            </w:r>
            <w:r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9</w:t>
            </w:r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r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</w:t>
            </w:r>
            <w:r w:rsidR="0083782E">
              <w:rPr>
                <w:rFonts w:ascii="新細明體" w:eastAsiaTheme="minorEastAsia" w:hAnsi="新細明體" w:cs="新細明體" w:hint="eastAsia"/>
                <w:kern w:val="0"/>
              </w:rPr>
              <w:t>期中考</w:t>
            </w:r>
          </w:p>
          <w:p w14:paraId="61DC3728" w14:textId="77777777" w:rsidR="00E92633" w:rsidRDefault="00E92633" w:rsidP="00E92633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</w:t>
            </w:r>
            <w:r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10</w:t>
            </w:r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r w:rsidR="0083782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</w:t>
            </w:r>
            <w:r w:rsidR="0083782E">
              <w:rPr>
                <w:rFonts w:ascii="新細明體" w:eastAsiaTheme="minorEastAsia" w:hAnsi="新細明體" w:cs="新細明體" w:hint="eastAsia"/>
                <w:kern w:val="0"/>
              </w:rPr>
              <w:t>二十世紀史學</w:t>
            </w:r>
            <w:r w:rsidR="0083782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(</w:t>
            </w:r>
            <w:r w:rsidR="0083782E">
              <w:rPr>
                <w:rFonts w:ascii="新細明體" w:eastAsiaTheme="minorEastAsia" w:hAnsi="新細明體" w:cs="新細明體" w:hint="eastAsia"/>
                <w:kern w:val="0"/>
              </w:rPr>
              <w:t>一</w:t>
            </w:r>
            <w:r w:rsidR="0083782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): </w:t>
            </w:r>
            <w:r w:rsidR="00F8335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A First Prefatory Note to Modern Historiography (1860-1914)</w:t>
            </w:r>
          </w:p>
          <w:p w14:paraId="583CDF82" w14:textId="77777777" w:rsidR="00E92633" w:rsidRDefault="00E92633" w:rsidP="00E92633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3257603C" w14:textId="77777777" w:rsidR="00F8335E" w:rsidRPr="00885829" w:rsidRDefault="00E92633" w:rsidP="00E92633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F8335E" w:rsidRPr="00885829">
              <w:rPr>
                <w:lang w:val="de-DE"/>
              </w:rPr>
              <w:t xml:space="preserve">Ernst Breisach, </w:t>
            </w:r>
            <w:r w:rsidR="00F8335E" w:rsidRPr="00885829">
              <w:rPr>
                <w:i/>
                <w:lang w:val="de-DE"/>
              </w:rPr>
              <w:t>Historiography:</w:t>
            </w:r>
            <w:r w:rsidR="00F8335E" w:rsidRPr="00885829">
              <w:rPr>
                <w:rFonts w:hint="eastAsia"/>
                <w:i/>
                <w:lang w:val="de-DE"/>
              </w:rPr>
              <w:t xml:space="preserve"> </w:t>
            </w:r>
            <w:r w:rsidR="00F8335E" w:rsidRPr="00885829">
              <w:rPr>
                <w:i/>
                <w:lang w:val="de-DE"/>
              </w:rPr>
              <w:t>Ancient, Medieval, Modern</w:t>
            </w:r>
            <w:r w:rsidR="00F8335E" w:rsidRPr="00885829">
              <w:rPr>
                <w:lang w:val="de-DE"/>
              </w:rPr>
              <w:t xml:space="preserve"> </w:t>
            </w:r>
            <w:r w:rsidR="00F8335E">
              <w:rPr>
                <w:rFonts w:hint="eastAsia"/>
              </w:rPr>
              <w:t>的第</w:t>
            </w:r>
            <w:r w:rsidR="00F8335E" w:rsidRPr="00885829">
              <w:rPr>
                <w:rFonts w:hint="eastAsia"/>
                <w:lang w:val="de-DE"/>
              </w:rPr>
              <w:t>1</w:t>
            </w:r>
            <w:r w:rsidR="00F8335E" w:rsidRPr="00885829">
              <w:rPr>
                <w:lang w:val="de-DE"/>
              </w:rPr>
              <w:t>7</w:t>
            </w:r>
            <w:r w:rsidR="00F8335E">
              <w:rPr>
                <w:rFonts w:hint="eastAsia"/>
              </w:rPr>
              <w:t>章</w:t>
            </w:r>
          </w:p>
          <w:p w14:paraId="5D13A7C0" w14:textId="77777777" w:rsidR="00E92633" w:rsidRDefault="00F8335E" w:rsidP="00E92633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 w:rsidR="00E92633"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二十世紀史學(二):  歷史是科學或是藝術</w:t>
            </w:r>
          </w:p>
          <w:p w14:paraId="5617554E" w14:textId="77777777" w:rsidR="00E92633" w:rsidRDefault="00E92633" w:rsidP="00E92633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58306208" w14:textId="77777777" w:rsidR="000315CB" w:rsidRPr="00885829" w:rsidRDefault="00E92633" w:rsidP="00E92633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F8335E" w:rsidRPr="00885829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14:paraId="532DBECC" w14:textId="77777777" w:rsidR="00E92633" w:rsidRPr="00885829" w:rsidRDefault="00E92633" w:rsidP="00E92633">
            <w:pPr>
              <w:widowControl/>
              <w:spacing w:line="500" w:lineRule="atLeast"/>
              <w:rPr>
                <w:lang w:val="de-DE"/>
              </w:rPr>
            </w:pPr>
            <w:r w:rsidRPr="00885829">
              <w:rPr>
                <w:lang w:val="de-DE"/>
              </w:rPr>
              <w:t xml:space="preserve">                </w:t>
            </w:r>
            <w:r w:rsidR="00F8335E" w:rsidRPr="00885829">
              <w:rPr>
                <w:lang w:val="de-DE"/>
              </w:rPr>
              <w:t xml:space="preserve">Richard </w:t>
            </w:r>
            <w:r w:rsidR="00F8335E" w:rsidRPr="00885829">
              <w:rPr>
                <w:rFonts w:hint="eastAsia"/>
                <w:lang w:val="de-DE"/>
              </w:rPr>
              <w:t>Evans</w:t>
            </w:r>
            <w:r w:rsidR="00F8335E" w:rsidRPr="00885829">
              <w:rPr>
                <w:lang w:val="de-DE"/>
              </w:rPr>
              <w:t xml:space="preserve">, </w:t>
            </w:r>
            <w:r w:rsidR="00F8335E" w:rsidRPr="00885829">
              <w:rPr>
                <w:i/>
                <w:lang w:val="de-DE"/>
              </w:rPr>
              <w:t>In Defence of History</w:t>
            </w:r>
            <w:r w:rsidR="00F8335E">
              <w:rPr>
                <w:rFonts w:hint="eastAsia"/>
              </w:rPr>
              <w:t>的第</w:t>
            </w:r>
            <w:r w:rsidR="00F8335E" w:rsidRPr="00885829">
              <w:rPr>
                <w:rFonts w:hint="eastAsia"/>
                <w:lang w:val="de-DE"/>
              </w:rPr>
              <w:t>1</w:t>
            </w:r>
            <w:r w:rsidR="00F8335E">
              <w:rPr>
                <w:rFonts w:hint="eastAsia"/>
              </w:rPr>
              <w:t>章</w:t>
            </w:r>
          </w:p>
          <w:p w14:paraId="1CFD758C" w14:textId="77777777" w:rsidR="00E92633" w:rsidRPr="00885829" w:rsidRDefault="00E92633" w:rsidP="00E92633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 w:rsidRPr="00885829">
              <w:rPr>
                <w:lang w:val="de-DE"/>
              </w:rPr>
              <w:t>12</w:t>
            </w:r>
            <w:r>
              <w:t>週</w:t>
            </w:r>
            <w:r w:rsidRPr="00885829">
              <w:rPr>
                <w:lang w:val="de-DE"/>
              </w:rPr>
              <w:t xml:space="preserve">   </w:t>
            </w:r>
            <w:r w:rsidR="00F8335E">
              <w:rPr>
                <w:rFonts w:ascii="新細明體" w:eastAsiaTheme="minorEastAsia" w:hAnsi="新細明體" w:cs="新細明體" w:hint="eastAsia"/>
                <w:kern w:val="0"/>
              </w:rPr>
              <w:t>二十世紀史學</w:t>
            </w:r>
            <w:r w:rsidR="00F8335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(</w:t>
            </w:r>
            <w:r w:rsidR="00F8335E">
              <w:rPr>
                <w:rFonts w:ascii="新細明體" w:eastAsiaTheme="minorEastAsia" w:hAnsi="新細明體" w:cs="新細明體" w:hint="eastAsia"/>
                <w:kern w:val="0"/>
              </w:rPr>
              <w:t>三</w:t>
            </w:r>
            <w:r w:rsidR="00F8335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): </w:t>
            </w:r>
            <w:r w:rsidR="00F8335E" w:rsidRPr="00885829">
              <w:rPr>
                <w:rFonts w:ascii="新細明體" w:eastAsiaTheme="minorEastAsia" w:hAnsi="新細明體" w:cs="新細明體"/>
                <w:kern w:val="0"/>
                <w:lang w:val="de-DE"/>
              </w:rPr>
              <w:t>A Second Prefatory Note to Modern Historiography (since 1914)</w:t>
            </w:r>
          </w:p>
          <w:p w14:paraId="429342BE" w14:textId="77777777" w:rsidR="00F8335E" w:rsidRDefault="00F8335E" w:rsidP="00F8335E">
            <w:pPr>
              <w:widowControl/>
              <w:spacing w:line="500" w:lineRule="atLeast"/>
              <w:ind w:firstLineChars="400" w:firstLine="960"/>
              <w:rPr>
                <w:rFonts w:ascii="新細明體" w:hAnsi="新細明體"/>
                <w:lang w:val="de-DE"/>
              </w:rPr>
            </w:pP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2674466C" w14:textId="77777777" w:rsidR="00F8335E" w:rsidRPr="00885829" w:rsidRDefault="00F8335E" w:rsidP="00F8335E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885829">
              <w:rPr>
                <w:lang w:val="de-DE"/>
              </w:rPr>
              <w:t xml:space="preserve">Ernst Breisach, </w:t>
            </w:r>
            <w:r w:rsidRPr="00885829">
              <w:rPr>
                <w:i/>
                <w:lang w:val="de-DE"/>
              </w:rPr>
              <w:t>Historiography:</w:t>
            </w:r>
            <w:r w:rsidRPr="00885829">
              <w:rPr>
                <w:rFonts w:hint="eastAsia"/>
                <w:i/>
                <w:lang w:val="de-DE"/>
              </w:rPr>
              <w:t xml:space="preserve"> </w:t>
            </w:r>
            <w:r w:rsidRPr="00885829">
              <w:rPr>
                <w:i/>
                <w:lang w:val="de-DE"/>
              </w:rPr>
              <w:t>Ancient, Medieval, Modern</w:t>
            </w:r>
            <w:r w:rsidRPr="00885829">
              <w:rPr>
                <w:lang w:val="de-DE"/>
              </w:rPr>
              <w:t xml:space="preserve"> </w:t>
            </w:r>
            <w:r>
              <w:rPr>
                <w:rFonts w:hint="eastAsia"/>
              </w:rPr>
              <w:t>的第</w:t>
            </w:r>
            <w:r w:rsidRPr="00885829">
              <w:rPr>
                <w:rFonts w:hint="eastAsia"/>
                <w:lang w:val="de-DE"/>
              </w:rPr>
              <w:t>22</w:t>
            </w:r>
            <w:r>
              <w:rPr>
                <w:rFonts w:hint="eastAsia"/>
              </w:rPr>
              <w:t>章</w:t>
            </w:r>
          </w:p>
          <w:p w14:paraId="55BE5714" w14:textId="77777777" w:rsidR="00DC779B" w:rsidRPr="00A758C8" w:rsidRDefault="0001436B" w:rsidP="00DC779B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 w:rsidRPr="00885829">
              <w:rPr>
                <w:lang w:val="de-DE"/>
              </w:rPr>
              <w:t>13</w:t>
            </w:r>
            <w:r>
              <w:t>週</w:t>
            </w:r>
            <w:r w:rsidRPr="00885829">
              <w:rPr>
                <w:rFonts w:hint="eastAsia"/>
                <w:lang w:val="de-DE"/>
              </w:rPr>
              <w:t xml:space="preserve">  </w:t>
            </w:r>
            <w:r w:rsidR="00246F06">
              <w:rPr>
                <w:rFonts w:ascii="新細明體" w:eastAsiaTheme="minorEastAsia" w:hAnsi="新細明體" w:cs="新細明體" w:hint="eastAsia"/>
                <w:kern w:val="0"/>
              </w:rPr>
              <w:t>二十世紀史學</w:t>
            </w:r>
            <w:r w:rsidR="00246F06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(</w:t>
            </w:r>
            <w:r w:rsidR="00246F06">
              <w:rPr>
                <w:rFonts w:ascii="新細明體" w:eastAsiaTheme="minorEastAsia" w:hAnsi="新細明體" w:cs="新細明體" w:hint="eastAsia"/>
                <w:kern w:val="0"/>
              </w:rPr>
              <w:t>四</w:t>
            </w:r>
            <w:r w:rsidR="00246F06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): </w:t>
            </w:r>
            <w:r w:rsidR="00246F06">
              <w:rPr>
                <w:rFonts w:ascii="新細明體" w:hAnsi="新細明體" w:cs="新細明體" w:hint="eastAsia"/>
                <w:kern w:val="0"/>
              </w:rPr>
              <w:t>「結構</w:t>
            </w:r>
            <w:r w:rsidR="00246F06">
              <w:rPr>
                <w:rFonts w:asciiTheme="minorEastAsia" w:eastAsiaTheme="minorEastAsia" w:hAnsiTheme="minorEastAsia" w:cs="新細明體" w:hint="eastAsia"/>
                <w:kern w:val="0"/>
              </w:rPr>
              <w:t>」</w:t>
            </w:r>
            <w:r w:rsidR="00246F06" w:rsidRPr="00885829">
              <w:rPr>
                <w:rFonts w:asciiTheme="minorEastAsia" w:eastAsiaTheme="minorEastAsia" w:hAnsiTheme="minorEastAsia" w:cs="新細明體" w:hint="eastAsia"/>
                <w:kern w:val="0"/>
                <w:lang w:val="de-DE"/>
              </w:rPr>
              <w:t>：</w:t>
            </w:r>
            <w:r w:rsidR="00246F06">
              <w:rPr>
                <w:rFonts w:asciiTheme="minorEastAsia" w:eastAsiaTheme="minorEastAsia" w:hAnsiTheme="minorEastAsia" w:cs="新細明體" w:hint="eastAsia"/>
                <w:kern w:val="0"/>
              </w:rPr>
              <w:t>文化史與年鑑學派</w:t>
            </w:r>
          </w:p>
          <w:p w14:paraId="021F7CCD" w14:textId="77777777" w:rsidR="00C56E7C" w:rsidRDefault="00BD25F8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 w:rsidR="00C56E7C"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 w:rsidR="00C56E7C">
              <w:rPr>
                <w:rFonts w:hint="eastAsia"/>
              </w:rPr>
              <w:t>主要參考資料為</w:t>
            </w:r>
            <w:r w:rsidR="00C56E7C"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0D03727B" w14:textId="77777777" w:rsidR="00C56E7C" w:rsidRPr="00DC779B" w:rsidRDefault="00C56E7C" w:rsidP="00C56E7C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246F06" w:rsidRPr="00885829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14:paraId="584BA064" w14:textId="77777777" w:rsidR="00246F06" w:rsidRDefault="00C56E7C" w:rsidP="00246F06">
            <w:pPr>
              <w:jc w:val="both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="00246F06">
              <w:rPr>
                <w:rFonts w:hint="eastAsia"/>
                <w:lang w:val="de-DE"/>
              </w:rPr>
              <w:t>霍布斯邦</w:t>
            </w:r>
            <w:r w:rsidR="00246F06">
              <w:rPr>
                <w:rFonts w:ascii="新細明體" w:hAnsi="新細明體" w:hint="eastAsia"/>
                <w:lang w:val="de-DE"/>
              </w:rPr>
              <w:t>，</w:t>
            </w:r>
            <w:r w:rsidR="00246F06">
              <w:rPr>
                <w:rFonts w:ascii="Pyunji R" w:eastAsia="Pyunji R" w:hint="eastAsia"/>
                <w:lang w:val="de-DE"/>
              </w:rPr>
              <w:t>〈</w:t>
            </w:r>
            <w:r w:rsidR="00246F06">
              <w:rPr>
                <w:rFonts w:ascii="新細明體" w:hAnsi="新細明體" w:cs="新細明體" w:hint="eastAsia"/>
                <w:lang w:val="de-DE"/>
              </w:rPr>
              <w:t>由社會史到社會的歷史</w:t>
            </w:r>
            <w:r w:rsidR="00246F06">
              <w:rPr>
                <w:rFonts w:ascii="Pyunji R" w:eastAsia="Pyunji R" w:hint="eastAsia"/>
                <w:lang w:val="de-DE"/>
              </w:rPr>
              <w:t>〉</w:t>
            </w:r>
            <w:r w:rsidR="00246F06">
              <w:rPr>
                <w:rFonts w:ascii="新細明體" w:hAnsi="新細明體" w:hint="eastAsia"/>
                <w:lang w:val="de-DE"/>
              </w:rPr>
              <w:t>，</w:t>
            </w:r>
            <w:r w:rsidR="00246F06">
              <w:rPr>
                <w:rFonts w:ascii="新細明體" w:hAnsi="新細明體" w:cs="新細明體" w:hint="eastAsia"/>
                <w:lang w:val="de-DE"/>
              </w:rPr>
              <w:t>收錄於</w:t>
            </w:r>
            <w:r w:rsidR="00246F06" w:rsidRPr="00246F06">
              <w:rPr>
                <w:lang w:val="de-DE"/>
              </w:rPr>
              <w:t xml:space="preserve">Felix Gilbert &amp; S. R. Graubard </w:t>
            </w:r>
          </w:p>
          <w:p w14:paraId="685506A4" w14:textId="77777777" w:rsidR="00246F06" w:rsidRPr="00885829" w:rsidRDefault="00246F06" w:rsidP="00246F06">
            <w:pPr>
              <w:jc w:val="both"/>
              <w:rPr>
                <w:lang w:val="de-DE"/>
              </w:rPr>
            </w:pPr>
            <w:r>
              <w:rPr>
                <w:rFonts w:hint="eastAsia"/>
                <w:lang w:val="de-DE"/>
              </w:rPr>
              <w:t xml:space="preserve">                    </w:t>
            </w:r>
            <w:r w:rsidRPr="00246F06">
              <w:rPr>
                <w:lang w:val="de-DE"/>
              </w:rPr>
              <w:t xml:space="preserve">eds., </w:t>
            </w:r>
            <w:r w:rsidRPr="00246F06">
              <w:rPr>
                <w:i/>
                <w:lang w:val="de-DE"/>
              </w:rPr>
              <w:t>Historical Studies Today</w:t>
            </w:r>
            <w:r w:rsidRPr="00246F06">
              <w:rPr>
                <w:lang w:val="de-DE"/>
              </w:rPr>
              <w:t xml:space="preserve"> (New York, 1972)( </w:t>
            </w:r>
            <w:r w:rsidRPr="001D425D">
              <w:t>李豐斌摘譯</w:t>
            </w:r>
            <w:r w:rsidRPr="00246F06">
              <w:rPr>
                <w:lang w:val="de-DE"/>
              </w:rPr>
              <w:t>，</w:t>
            </w:r>
            <w:r w:rsidRPr="001D425D">
              <w:t>《當代史學研</w:t>
            </w:r>
          </w:p>
          <w:p w14:paraId="20ECA8D5" w14:textId="77777777" w:rsidR="00C56E7C" w:rsidRPr="00246F06" w:rsidRDefault="00246F06" w:rsidP="00246F06">
            <w:pPr>
              <w:jc w:val="both"/>
              <w:rPr>
                <w:lang w:val="de-DE"/>
              </w:rPr>
            </w:pPr>
            <w:r w:rsidRPr="00885829">
              <w:rPr>
                <w:rFonts w:hint="eastAsia"/>
                <w:lang w:val="de-DE"/>
              </w:rPr>
              <w:t xml:space="preserve">                    </w:t>
            </w:r>
            <w:r w:rsidRPr="001D425D">
              <w:t>究》</w:t>
            </w:r>
            <w:r w:rsidRPr="00246F06">
              <w:rPr>
                <w:lang w:val="de-DE"/>
              </w:rPr>
              <w:t>，</w:t>
            </w:r>
            <w:r w:rsidRPr="001D425D">
              <w:t>明文出版社</w:t>
            </w:r>
            <w:r w:rsidRPr="00246F06">
              <w:rPr>
                <w:lang w:val="de-DE"/>
              </w:rPr>
              <w:t>，</w:t>
            </w:r>
            <w:r w:rsidRPr="001D425D">
              <w:t>民國</w:t>
            </w:r>
            <w:r w:rsidRPr="00246F06">
              <w:rPr>
                <w:lang w:val="de-DE"/>
              </w:rPr>
              <w:t>71</w:t>
            </w:r>
            <w:r w:rsidRPr="001D425D">
              <w:t>年</w:t>
            </w:r>
            <w:r w:rsidRPr="00246F06">
              <w:rPr>
                <w:lang w:val="de-DE"/>
              </w:rPr>
              <w:t>)</w:t>
            </w:r>
          </w:p>
          <w:p w14:paraId="3215B265" w14:textId="77777777" w:rsidR="00C56E7C" w:rsidRPr="00A758C8" w:rsidRDefault="00C56E7C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>
              <w:t>1</w:t>
            </w:r>
            <w:r>
              <w:rPr>
                <w:rFonts w:hint="eastAsia"/>
              </w:rPr>
              <w:t>4</w:t>
            </w:r>
            <w:r>
              <w:t>週</w:t>
            </w:r>
            <w:r>
              <w:rPr>
                <w:rFonts w:hint="eastAsia"/>
              </w:rPr>
              <w:t xml:space="preserve">  </w:t>
            </w:r>
            <w:r w:rsidR="00246F06">
              <w:rPr>
                <w:rFonts w:ascii="新細明體" w:eastAsiaTheme="minorEastAsia" w:hAnsi="新細明體" w:cs="新細明體" w:hint="eastAsia"/>
                <w:kern w:val="0"/>
              </w:rPr>
              <w:t>二十世紀史學(五): 對於惠格黨的歷史解釋的批判</w:t>
            </w:r>
          </w:p>
          <w:p w14:paraId="05699D51" w14:textId="77777777" w:rsidR="00C56E7C" w:rsidRDefault="00C56E7C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3FC4F0FC" w14:textId="77777777" w:rsidR="00C56E7C" w:rsidRDefault="00C56E7C" w:rsidP="00C56E7C">
            <w:pPr>
              <w:widowControl/>
              <w:spacing w:line="500" w:lineRule="atLeast"/>
              <w:rPr>
                <w:rFonts w:ascii="Pyunji R" w:eastAsiaTheme="minorEastAsia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方志強，</w:t>
            </w:r>
            <w:r>
              <w:rPr>
                <w:rFonts w:ascii="Pyunji R" w:eastAsia="Pyunji R" w:hAnsi="新細明體" w:hint="eastAsia"/>
                <w:lang w:val="de-DE"/>
              </w:rPr>
              <w:t>〈</w:t>
            </w:r>
            <w:r w:rsidR="00246F06">
              <w:rPr>
                <w:rFonts w:eastAsiaTheme="minorEastAsia" w:hint="cs"/>
                <w:lang w:val="de-DE"/>
              </w:rPr>
              <w:t>Butterfield</w:t>
            </w:r>
            <w:r w:rsidR="00246F06">
              <w:rPr>
                <w:rFonts w:eastAsiaTheme="minorEastAsia" w:hint="eastAsia"/>
                <w:lang w:val="de-DE"/>
              </w:rPr>
              <w:t>與英國歷史的解釋</w:t>
            </w:r>
            <w:r>
              <w:rPr>
                <w:rFonts w:ascii="Pyunji R" w:eastAsia="Pyunji R" w:hAnsi="新細明體" w:hint="eastAsia"/>
                <w:lang w:val="de-DE"/>
              </w:rPr>
              <w:t>〉</w:t>
            </w:r>
          </w:p>
          <w:p w14:paraId="015DD51C" w14:textId="77777777" w:rsidR="00246F06" w:rsidRPr="00246F06" w:rsidRDefault="00246F06" w:rsidP="00C56E7C">
            <w:pPr>
              <w:widowControl/>
              <w:spacing w:line="500" w:lineRule="atLeast"/>
              <w:rPr>
                <w:rFonts w:ascii="新細明體" w:eastAsiaTheme="minorEastAsia" w:hAnsi="新細明體"/>
                <w:lang w:val="de-DE"/>
              </w:rPr>
            </w:pPr>
            <w:r>
              <w:rPr>
                <w:rFonts w:ascii="Pyunji R" w:eastAsiaTheme="minorEastAsia" w:hAnsi="新細明體" w:hint="eastAsia"/>
                <w:lang w:val="de-DE"/>
              </w:rPr>
              <w:t xml:space="preserve">                  </w:t>
            </w:r>
            <w:r>
              <w:rPr>
                <w:rFonts w:ascii="Pyunji R" w:eastAsiaTheme="minorEastAsia" w:hAnsi="新細明體" w:hint="eastAsia"/>
                <w:lang w:val="de-DE"/>
              </w:rPr>
              <w:t>周樑楷</w:t>
            </w:r>
            <w:r>
              <w:rPr>
                <w:rFonts w:asciiTheme="minorEastAsia" w:eastAsiaTheme="minorEastAsia" w:hAnsiTheme="minorEastAsia" w:hint="eastAsia"/>
                <w:lang w:val="de-DE"/>
              </w:rPr>
              <w:t>，</w:t>
            </w:r>
            <w:r>
              <w:rPr>
                <w:rFonts w:ascii="新細明體" w:hAnsi="新細明體" w:hint="eastAsia"/>
                <w:lang w:val="de-DE"/>
              </w:rPr>
              <w:t>《</w:t>
            </w:r>
            <w:r w:rsidR="008E4E62">
              <w:rPr>
                <w:rFonts w:ascii="新細明體" w:hAnsi="新細明體" w:hint="eastAsia"/>
                <w:lang w:val="de-DE"/>
              </w:rPr>
              <w:t>近代歐洲史家及史學思想</w:t>
            </w:r>
            <w:r>
              <w:rPr>
                <w:rFonts w:asciiTheme="minorEastAsia" w:eastAsiaTheme="minorEastAsia" w:hAnsiTheme="minorEastAsia" w:hint="eastAsia"/>
                <w:lang w:val="de-DE"/>
              </w:rPr>
              <w:t>》</w:t>
            </w:r>
          </w:p>
          <w:p w14:paraId="07C53352" w14:textId="77777777" w:rsidR="00C56E7C" w:rsidRPr="00DC779B" w:rsidRDefault="00C56E7C" w:rsidP="00C56E7C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246F06" w:rsidRPr="00885829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14:paraId="334E8158" w14:textId="77777777" w:rsidR="000C287D" w:rsidRPr="00885829" w:rsidRDefault="00C56E7C" w:rsidP="000C287D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="000C287D">
              <w:rPr>
                <w:lang w:val="de-DE"/>
              </w:rPr>
              <w:t xml:space="preserve">E. H. Carr, </w:t>
            </w:r>
            <w:r w:rsidR="000C287D">
              <w:rPr>
                <w:i/>
                <w:lang w:val="de-DE"/>
              </w:rPr>
              <w:t>What is History?</w:t>
            </w:r>
            <w:r w:rsidR="000C287D">
              <w:rPr>
                <w:rFonts w:hint="eastAsia"/>
              </w:rPr>
              <w:t>的第</w:t>
            </w:r>
            <w:r w:rsidR="000C287D" w:rsidRPr="00885829">
              <w:rPr>
                <w:rFonts w:hint="eastAsia"/>
                <w:lang w:val="de-DE"/>
              </w:rPr>
              <w:t>1</w:t>
            </w:r>
            <w:r w:rsidR="000C287D">
              <w:rPr>
                <w:rFonts w:hint="eastAsia"/>
              </w:rPr>
              <w:t>章</w:t>
            </w:r>
          </w:p>
          <w:p w14:paraId="65C4E6EB" w14:textId="77777777" w:rsidR="00C56E7C" w:rsidRPr="00885829" w:rsidRDefault="000C287D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 w:rsidRPr="00885829">
              <w:rPr>
                <w:rFonts w:hint="eastAsia"/>
                <w:lang w:val="de-DE"/>
              </w:rPr>
              <w:t xml:space="preserve">                </w:t>
            </w:r>
            <w:r w:rsidRPr="00885829">
              <w:rPr>
                <w:lang w:val="de-DE"/>
              </w:rPr>
              <w:t xml:space="preserve">Richard </w:t>
            </w:r>
            <w:r w:rsidRPr="00885829">
              <w:rPr>
                <w:rFonts w:hint="eastAsia"/>
                <w:lang w:val="de-DE"/>
              </w:rPr>
              <w:t>Evans</w:t>
            </w:r>
            <w:r w:rsidRPr="00885829">
              <w:rPr>
                <w:lang w:val="de-DE"/>
              </w:rPr>
              <w:t xml:space="preserve">, </w:t>
            </w:r>
            <w:r w:rsidRPr="00885829">
              <w:rPr>
                <w:i/>
                <w:lang w:val="de-DE"/>
              </w:rPr>
              <w:t>In Defence of History</w:t>
            </w:r>
            <w:r>
              <w:rPr>
                <w:rFonts w:hint="eastAsia"/>
              </w:rPr>
              <w:t>的第</w:t>
            </w:r>
            <w:r w:rsidRPr="00885829">
              <w:rPr>
                <w:rFonts w:hint="eastAsia"/>
                <w:lang w:val="de-DE"/>
              </w:rPr>
              <w:t>1</w:t>
            </w:r>
            <w:r>
              <w:rPr>
                <w:rFonts w:hint="eastAsia"/>
              </w:rPr>
              <w:t>章</w:t>
            </w:r>
          </w:p>
          <w:p w14:paraId="4DDBB4AD" w14:textId="77777777" w:rsidR="00C56E7C" w:rsidRPr="00A758C8" w:rsidRDefault="00C56E7C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>
              <w:t>1</w:t>
            </w:r>
            <w:r>
              <w:rPr>
                <w:rFonts w:hint="eastAsia"/>
              </w:rPr>
              <w:t>5</w:t>
            </w:r>
            <w:r>
              <w:t>週</w:t>
            </w:r>
            <w:r>
              <w:rPr>
                <w:rFonts w:hint="eastAsia"/>
              </w:rPr>
              <w:t xml:space="preserve">  </w:t>
            </w:r>
            <w:r w:rsidR="000C287D">
              <w:rPr>
                <w:rFonts w:ascii="新細明體" w:eastAsiaTheme="minorEastAsia" w:hAnsi="新細明體" w:cs="新細明體" w:hint="eastAsia"/>
                <w:kern w:val="0"/>
              </w:rPr>
              <w:t>二十世紀史學(六): 馬克思主義</w:t>
            </w:r>
            <w:r>
              <w:rPr>
                <w:rFonts w:hint="eastAsia"/>
              </w:rPr>
              <w:t>:</w:t>
            </w:r>
            <w:r w:rsidR="000C287D">
              <w:rPr>
                <w:rFonts w:hint="eastAsia"/>
              </w:rPr>
              <w:t>最後的大敘事</w:t>
            </w:r>
            <w:r w:rsidR="000C287D">
              <w:rPr>
                <w:rFonts w:hint="eastAsia"/>
              </w:rPr>
              <w:t>?</w:t>
            </w:r>
          </w:p>
          <w:p w14:paraId="00AF3734" w14:textId="77777777" w:rsidR="00C56E7C" w:rsidRDefault="00C56E7C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5CE57E03" w14:textId="77777777" w:rsidR="00C56E7C" w:rsidRPr="00885829" w:rsidRDefault="00C56E7C" w:rsidP="00C56E7C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</w:t>
            </w:r>
            <w:r w:rsidR="000C287D">
              <w:rPr>
                <w:rFonts w:ascii="新細明體" w:hAnsi="新細明體" w:hint="eastAsia"/>
                <w:lang w:val="de-DE"/>
              </w:rPr>
              <w:t xml:space="preserve">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0C287D" w:rsidRPr="000C287D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14:paraId="6B2014CD" w14:textId="77777777" w:rsidR="000C287D" w:rsidRPr="000C287D" w:rsidRDefault="000C287D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 w:rsidRPr="00885829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 w:rsidRPr="00885829">
              <w:rPr>
                <w:rFonts w:hint="eastAsia"/>
                <w:lang w:val="de-DE"/>
              </w:rPr>
              <w:t>25</w:t>
            </w:r>
            <w:r>
              <w:rPr>
                <w:rFonts w:hint="eastAsia"/>
              </w:rPr>
              <w:t>章</w:t>
            </w:r>
          </w:p>
          <w:p w14:paraId="48CAEE5D" w14:textId="0F98FF55" w:rsidR="00E63787" w:rsidRPr="000C287D" w:rsidRDefault="00E63787" w:rsidP="00E63787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 w:rsidRPr="000C287D">
              <w:rPr>
                <w:lang w:val="de-DE"/>
              </w:rPr>
              <w:t>1</w:t>
            </w:r>
            <w:r w:rsidRPr="000C287D">
              <w:rPr>
                <w:rFonts w:hint="eastAsia"/>
                <w:lang w:val="de-DE"/>
              </w:rPr>
              <w:t>6</w:t>
            </w:r>
            <w:proofErr w:type="gramStart"/>
            <w:r>
              <w:t>週</w:t>
            </w:r>
            <w:proofErr w:type="gramEnd"/>
            <w:r w:rsidRPr="000C287D">
              <w:rPr>
                <w:rFonts w:hint="eastAsia"/>
                <w:lang w:val="de-DE"/>
              </w:rPr>
              <w:t xml:space="preserve">  </w:t>
            </w:r>
            <w:r w:rsidR="000C287D">
              <w:rPr>
                <w:rFonts w:ascii="新細明體" w:eastAsiaTheme="minorEastAsia" w:hAnsi="新細明體" w:cs="新細明體" w:hint="eastAsia"/>
                <w:kern w:val="0"/>
              </w:rPr>
              <w:t>二十世紀史學</w:t>
            </w:r>
            <w:r w:rsidR="000C287D" w:rsidRPr="000C287D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(</w:t>
            </w:r>
            <w:r w:rsidR="000C287D">
              <w:rPr>
                <w:rFonts w:ascii="新細明體" w:eastAsiaTheme="minorEastAsia" w:hAnsi="新細明體" w:cs="新細明體" w:hint="eastAsia"/>
                <w:kern w:val="0"/>
              </w:rPr>
              <w:t>七</w:t>
            </w:r>
            <w:r w:rsidR="000C287D" w:rsidRPr="000C287D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): </w:t>
            </w:r>
            <w:r w:rsidR="000C287D">
              <w:rPr>
                <w:rFonts w:ascii="新細明體" w:eastAsiaTheme="minorEastAsia" w:hAnsi="新細明體" w:cs="新細明體" w:hint="eastAsia"/>
                <w:kern w:val="0"/>
              </w:rPr>
              <w:t>人類學與歷史學</w:t>
            </w:r>
            <w:r w:rsidRPr="000C287D">
              <w:rPr>
                <w:rFonts w:hint="eastAsia"/>
                <w:lang w:val="de-DE"/>
              </w:rPr>
              <w:t xml:space="preserve">: </w:t>
            </w:r>
            <w:r w:rsidR="000C287D">
              <w:rPr>
                <w:rFonts w:hint="eastAsia"/>
                <w:lang w:val="de-DE"/>
              </w:rPr>
              <w:t>語言與規範</w:t>
            </w:r>
          </w:p>
          <w:p w14:paraId="2C274339" w14:textId="77777777" w:rsidR="00E63787" w:rsidRDefault="00E63787" w:rsidP="00E63787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794AA896" w14:textId="77777777" w:rsidR="00E63787" w:rsidRPr="00885829" w:rsidRDefault="00E63787" w:rsidP="00E63787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0C287D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14:paraId="40327C40" w14:textId="5FD55ACB" w:rsidR="00E63787" w:rsidRPr="00A758C8" w:rsidRDefault="0025296D" w:rsidP="00E63787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rPr>
                <w:rFonts w:hint="eastAsia"/>
              </w:rPr>
              <w:t xml:space="preserve">         </w:t>
            </w:r>
            <w:r w:rsidR="000C287D">
              <w:rPr>
                <w:rFonts w:hint="eastAsia"/>
              </w:rPr>
              <w:t>被壓抑的認同</w:t>
            </w:r>
            <w:r w:rsidR="00E63787" w:rsidRPr="00885829">
              <w:rPr>
                <w:rFonts w:hint="eastAsia"/>
                <w:lang w:val="de-DE"/>
              </w:rPr>
              <w:t xml:space="preserve">: </w:t>
            </w:r>
            <w:r w:rsidR="000C287D">
              <w:rPr>
                <w:rFonts w:hint="eastAsia"/>
              </w:rPr>
              <w:t>微觀歷史</w:t>
            </w:r>
          </w:p>
          <w:p w14:paraId="6BD58388" w14:textId="77777777" w:rsidR="00E63787" w:rsidRDefault="00E63787" w:rsidP="00E63787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7923E1E7" w14:textId="77777777" w:rsidR="000C287D" w:rsidRPr="00885829" w:rsidRDefault="00E63787" w:rsidP="000C287D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0C287D" w:rsidRPr="00885829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14:paraId="709E5187" w14:textId="314E1E18" w:rsidR="00A759A1" w:rsidRPr="00F342F3" w:rsidRDefault="0025296D" w:rsidP="000C287D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第17週  期末考</w:t>
            </w:r>
          </w:p>
        </w:tc>
      </w:tr>
    </w:tbl>
    <w:p w14:paraId="1F5EE928" w14:textId="77777777" w:rsidR="0017619C" w:rsidRPr="00A758C8" w:rsidRDefault="0017619C">
      <w:pPr>
        <w:spacing w:line="800" w:lineRule="atLeast"/>
        <w:rPr>
          <w:lang w:val="de-DE"/>
        </w:rPr>
      </w:pPr>
    </w:p>
    <w:sectPr w:rsidR="0017619C" w:rsidRPr="00A758C8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14D4" w14:textId="77777777" w:rsidR="005D51C1" w:rsidRDefault="005D51C1" w:rsidP="005D51C1">
      <w:r>
        <w:separator/>
      </w:r>
    </w:p>
  </w:endnote>
  <w:endnote w:type="continuationSeparator" w:id="0">
    <w:p w14:paraId="4D4F529C" w14:textId="77777777" w:rsidR="005D51C1" w:rsidRDefault="005D51C1" w:rsidP="005D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unji R">
    <w:altName w:val="Batang"/>
    <w:charset w:val="81"/>
    <w:family w:val="roman"/>
    <w:pitch w:val="variable"/>
    <w:sig w:usb0="00000000" w:usb1="29D77CFB" w:usb2="00000010" w:usb3="00000000" w:csb0="0008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4D27" w14:textId="77777777" w:rsidR="005D51C1" w:rsidRDefault="005D51C1" w:rsidP="005D51C1">
      <w:r>
        <w:separator/>
      </w:r>
    </w:p>
  </w:footnote>
  <w:footnote w:type="continuationSeparator" w:id="0">
    <w:p w14:paraId="2B62B069" w14:textId="77777777" w:rsidR="005D51C1" w:rsidRDefault="005D51C1" w:rsidP="005D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4ADF"/>
    <w:multiLevelType w:val="hybridMultilevel"/>
    <w:tmpl w:val="F26012C0"/>
    <w:lvl w:ilvl="0" w:tplc="1A76705C">
      <w:start w:val="5"/>
      <w:numFmt w:val="bullet"/>
      <w:lvlText w:val=""/>
      <w:lvlJc w:val="left"/>
      <w:pPr>
        <w:ind w:left="180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2E704096"/>
    <w:multiLevelType w:val="hybridMultilevel"/>
    <w:tmpl w:val="E54E61B8"/>
    <w:lvl w:ilvl="0" w:tplc="379826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1062373">
    <w:abstractNumId w:val="1"/>
  </w:num>
  <w:num w:numId="2" w16cid:durableId="101642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D1D"/>
    <w:rsid w:val="0001436B"/>
    <w:rsid w:val="00017313"/>
    <w:rsid w:val="000315CB"/>
    <w:rsid w:val="000635FE"/>
    <w:rsid w:val="000725A5"/>
    <w:rsid w:val="00097281"/>
    <w:rsid w:val="000A5ECF"/>
    <w:rsid w:val="000B2C01"/>
    <w:rsid w:val="000C287D"/>
    <w:rsid w:val="000F024C"/>
    <w:rsid w:val="001676B9"/>
    <w:rsid w:val="0017619C"/>
    <w:rsid w:val="001912CB"/>
    <w:rsid w:val="001D042D"/>
    <w:rsid w:val="001D0DC5"/>
    <w:rsid w:val="001E228A"/>
    <w:rsid w:val="001E3D57"/>
    <w:rsid w:val="001F3945"/>
    <w:rsid w:val="00246F06"/>
    <w:rsid w:val="0025296D"/>
    <w:rsid w:val="00275E60"/>
    <w:rsid w:val="002E1AF4"/>
    <w:rsid w:val="003071CC"/>
    <w:rsid w:val="00337AE9"/>
    <w:rsid w:val="00340BE7"/>
    <w:rsid w:val="00361A7E"/>
    <w:rsid w:val="00364783"/>
    <w:rsid w:val="00371540"/>
    <w:rsid w:val="003731A5"/>
    <w:rsid w:val="003A48DD"/>
    <w:rsid w:val="00435340"/>
    <w:rsid w:val="00437175"/>
    <w:rsid w:val="004460FE"/>
    <w:rsid w:val="00481469"/>
    <w:rsid w:val="004C2AD2"/>
    <w:rsid w:val="00523EAC"/>
    <w:rsid w:val="00534930"/>
    <w:rsid w:val="00541D9C"/>
    <w:rsid w:val="005708A4"/>
    <w:rsid w:val="00575DBB"/>
    <w:rsid w:val="005A1B83"/>
    <w:rsid w:val="005A3E5B"/>
    <w:rsid w:val="005C3938"/>
    <w:rsid w:val="005D51C1"/>
    <w:rsid w:val="005F11CB"/>
    <w:rsid w:val="00620A72"/>
    <w:rsid w:val="00625BAF"/>
    <w:rsid w:val="006443CB"/>
    <w:rsid w:val="006630FC"/>
    <w:rsid w:val="00697232"/>
    <w:rsid w:val="006F4FE4"/>
    <w:rsid w:val="007762F7"/>
    <w:rsid w:val="007839C1"/>
    <w:rsid w:val="007907F7"/>
    <w:rsid w:val="00795FDC"/>
    <w:rsid w:val="007C7973"/>
    <w:rsid w:val="00801714"/>
    <w:rsid w:val="00814752"/>
    <w:rsid w:val="0083597D"/>
    <w:rsid w:val="0083782E"/>
    <w:rsid w:val="00872DE0"/>
    <w:rsid w:val="00885829"/>
    <w:rsid w:val="008907DE"/>
    <w:rsid w:val="008C633D"/>
    <w:rsid w:val="008E4E62"/>
    <w:rsid w:val="00904AFF"/>
    <w:rsid w:val="00904D1D"/>
    <w:rsid w:val="009A35A9"/>
    <w:rsid w:val="009C19A4"/>
    <w:rsid w:val="009C7CCE"/>
    <w:rsid w:val="009D4CE0"/>
    <w:rsid w:val="009D762A"/>
    <w:rsid w:val="009F4691"/>
    <w:rsid w:val="00A66A96"/>
    <w:rsid w:val="00A758C8"/>
    <w:rsid w:val="00A759A1"/>
    <w:rsid w:val="00AF0D4F"/>
    <w:rsid w:val="00B14C59"/>
    <w:rsid w:val="00B3639E"/>
    <w:rsid w:val="00B43BDE"/>
    <w:rsid w:val="00B64490"/>
    <w:rsid w:val="00BA4E7E"/>
    <w:rsid w:val="00BB0B0D"/>
    <w:rsid w:val="00BD25F8"/>
    <w:rsid w:val="00C56E7C"/>
    <w:rsid w:val="00CA0FBD"/>
    <w:rsid w:val="00CC549C"/>
    <w:rsid w:val="00CC5B36"/>
    <w:rsid w:val="00CF098A"/>
    <w:rsid w:val="00D05921"/>
    <w:rsid w:val="00D13C6A"/>
    <w:rsid w:val="00D21DE9"/>
    <w:rsid w:val="00D45362"/>
    <w:rsid w:val="00DA1F00"/>
    <w:rsid w:val="00DB7690"/>
    <w:rsid w:val="00DC779B"/>
    <w:rsid w:val="00DD4A59"/>
    <w:rsid w:val="00DE767B"/>
    <w:rsid w:val="00E63787"/>
    <w:rsid w:val="00E92633"/>
    <w:rsid w:val="00E92D5B"/>
    <w:rsid w:val="00EA7151"/>
    <w:rsid w:val="00F00D54"/>
    <w:rsid w:val="00F011BF"/>
    <w:rsid w:val="00F02A13"/>
    <w:rsid w:val="00F15BE0"/>
    <w:rsid w:val="00F342F3"/>
    <w:rsid w:val="00F66651"/>
    <w:rsid w:val="00F80AC9"/>
    <w:rsid w:val="00F8335E"/>
    <w:rsid w:val="00FA5ED8"/>
    <w:rsid w:val="00FC64C0"/>
    <w:rsid w:val="00FF063B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B397AA3"/>
  <w15:docId w15:val="{ED6BC3E5-F6B6-4156-9F76-D257315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D51C1"/>
    <w:rPr>
      <w:kern w:val="2"/>
    </w:rPr>
  </w:style>
  <w:style w:type="paragraph" w:styleId="a5">
    <w:name w:val="footer"/>
    <w:basedOn w:val="a"/>
    <w:link w:val="a6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D51C1"/>
    <w:rPr>
      <w:kern w:val="2"/>
    </w:rPr>
  </w:style>
  <w:style w:type="paragraph" w:styleId="a7">
    <w:name w:val="List Paragraph"/>
    <w:basedOn w:val="a"/>
    <w:uiPriority w:val="34"/>
    <w:qFormat/>
    <w:rsid w:val="00DE76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1425-5377-449C-8718-5E923A2D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國立中正大學    課程大綱</vt:lpstr>
    </vt:vector>
  </TitlesOfParts>
  <Company>CCU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CCU</dc:creator>
  <cp:lastModifiedBy>chyang</cp:lastModifiedBy>
  <cp:revision>16</cp:revision>
  <cp:lastPrinted>2013-10-30T07:37:00Z</cp:lastPrinted>
  <dcterms:created xsi:type="dcterms:W3CDTF">2019-06-21T03:30:00Z</dcterms:created>
  <dcterms:modified xsi:type="dcterms:W3CDTF">2026-01-16T14:45:00Z</dcterms:modified>
</cp:coreProperties>
</file>