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6C6D7" w14:textId="77777777" w:rsidR="000214DF" w:rsidRPr="00865CE3" w:rsidRDefault="000214DF" w:rsidP="000214DF">
      <w:pPr>
        <w:spacing w:line="0" w:lineRule="atLeast"/>
        <w:jc w:val="center"/>
        <w:rPr>
          <w:rFonts w:eastAsia="微軟正黑體"/>
          <w:sz w:val="20"/>
          <w:szCs w:val="20"/>
        </w:rPr>
      </w:pPr>
      <w:r w:rsidRPr="00865CE3">
        <w:rPr>
          <w:rFonts w:eastAsia="微軟正黑體" w:hint="eastAsia"/>
          <w:sz w:val="36"/>
          <w:szCs w:val="36"/>
        </w:rPr>
        <w:t>國立中正大學</w:t>
      </w:r>
      <w:r w:rsidR="007C165F" w:rsidRPr="00865CE3">
        <w:rPr>
          <w:rFonts w:eastAsia="微軟正黑體" w:hint="eastAsia"/>
          <w:sz w:val="36"/>
          <w:szCs w:val="36"/>
        </w:rPr>
        <w:t>傳播學系</w:t>
      </w:r>
      <w:r w:rsidR="005704C8">
        <w:rPr>
          <w:rFonts w:eastAsia="微軟正黑體" w:hint="eastAsia"/>
          <w:sz w:val="36"/>
          <w:szCs w:val="36"/>
        </w:rPr>
        <w:t>學士</w:t>
      </w:r>
      <w:r w:rsidR="00D21D8D" w:rsidRPr="00865CE3">
        <w:rPr>
          <w:rFonts w:eastAsia="微軟正黑體" w:hint="eastAsia"/>
          <w:sz w:val="36"/>
          <w:szCs w:val="36"/>
        </w:rPr>
        <w:t>班</w:t>
      </w:r>
      <w:r w:rsidRPr="00865CE3">
        <w:rPr>
          <w:rFonts w:eastAsia="微軟正黑體" w:hint="eastAsia"/>
          <w:sz w:val="36"/>
          <w:szCs w:val="36"/>
        </w:rPr>
        <w:t>課程教學大綱</w:t>
      </w:r>
    </w:p>
    <w:tbl>
      <w:tblPr>
        <w:tblW w:w="1105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0"/>
        <w:gridCol w:w="1658"/>
        <w:gridCol w:w="1185"/>
        <w:gridCol w:w="1015"/>
        <w:gridCol w:w="1008"/>
        <w:gridCol w:w="60"/>
        <w:gridCol w:w="981"/>
        <w:gridCol w:w="178"/>
        <w:gridCol w:w="804"/>
        <w:gridCol w:w="993"/>
        <w:gridCol w:w="988"/>
        <w:gridCol w:w="1217"/>
      </w:tblGrid>
      <w:tr w:rsidR="000214DF" w:rsidRPr="00865CE3" w14:paraId="0697A60F" w14:textId="77777777" w:rsidTr="003A0046">
        <w:trPr>
          <w:trHeight w:val="509"/>
        </w:trPr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270291" w14:textId="77777777" w:rsidR="000214DF" w:rsidRPr="00865CE3" w:rsidRDefault="000214DF" w:rsidP="000214DF">
            <w:pPr>
              <w:spacing w:line="0" w:lineRule="atLeast"/>
              <w:jc w:val="center"/>
              <w:rPr>
                <w:rFonts w:eastAsia="微軟正黑體"/>
              </w:rPr>
            </w:pPr>
            <w:r w:rsidRPr="00865CE3">
              <w:rPr>
                <w:rFonts w:eastAsia="微軟正黑體" w:hint="eastAsia"/>
                <w:bCs/>
              </w:rPr>
              <w:t>開設</w:t>
            </w:r>
            <w:r w:rsidRPr="00865CE3">
              <w:rPr>
                <w:rFonts w:eastAsia="微軟正黑體" w:hint="eastAsia"/>
              </w:rPr>
              <w:t>學年度</w:t>
            </w:r>
            <w:r w:rsidRPr="00865CE3">
              <w:rPr>
                <w:rFonts w:eastAsia="微軟正黑體" w:hint="eastAsia"/>
              </w:rPr>
              <w:t>/</w:t>
            </w:r>
            <w:r w:rsidRPr="00865CE3">
              <w:rPr>
                <w:rFonts w:eastAsia="微軟正黑體" w:hint="eastAsia"/>
              </w:rPr>
              <w:t>學期</w:t>
            </w:r>
          </w:p>
        </w:tc>
        <w:tc>
          <w:tcPr>
            <w:tcW w:w="9781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9A540F" w14:textId="5CB2214B" w:rsidR="000214DF" w:rsidRPr="00865CE3" w:rsidRDefault="005E0C73" w:rsidP="00DF114A">
            <w:pPr>
              <w:spacing w:line="0" w:lineRule="atLeast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1</w:t>
            </w:r>
            <w:r w:rsidR="00C52580">
              <w:rPr>
                <w:rFonts w:eastAsia="微軟正黑體"/>
              </w:rPr>
              <w:t>1</w:t>
            </w:r>
            <w:r w:rsidR="001A1B48">
              <w:rPr>
                <w:rFonts w:eastAsia="微軟正黑體"/>
              </w:rPr>
              <w:t>4</w:t>
            </w:r>
            <w:r w:rsidR="00E76B8C">
              <w:rPr>
                <w:rFonts w:eastAsia="微軟正黑體" w:hint="eastAsia"/>
              </w:rPr>
              <w:t>（</w:t>
            </w:r>
            <w:r w:rsidR="00E76B8C">
              <w:rPr>
                <w:rFonts w:eastAsia="微軟正黑體"/>
              </w:rPr>
              <w:t>202</w:t>
            </w:r>
            <w:r w:rsidR="001A1B48">
              <w:rPr>
                <w:rFonts w:eastAsia="微軟正黑體"/>
              </w:rPr>
              <w:t>6</w:t>
            </w:r>
            <w:r w:rsidR="00E76B8C">
              <w:rPr>
                <w:rFonts w:eastAsia="微軟正黑體" w:hint="eastAsia"/>
              </w:rPr>
              <w:t>）</w:t>
            </w:r>
            <w:r w:rsidR="000214DF" w:rsidRPr="00865CE3">
              <w:rPr>
                <w:rFonts w:eastAsia="微軟正黑體" w:hint="eastAsia"/>
              </w:rPr>
              <w:t>學年度第</w:t>
            </w:r>
            <w:r w:rsidR="00C052F3" w:rsidRPr="00865CE3">
              <w:rPr>
                <w:rFonts w:eastAsia="微軟正黑體" w:hint="eastAsia"/>
              </w:rPr>
              <w:t xml:space="preserve"> 2</w:t>
            </w:r>
            <w:r w:rsidR="000214DF" w:rsidRPr="00865CE3">
              <w:rPr>
                <w:rFonts w:eastAsia="微軟正黑體" w:hint="eastAsia"/>
              </w:rPr>
              <w:t xml:space="preserve"> </w:t>
            </w:r>
            <w:r w:rsidR="000214DF" w:rsidRPr="00865CE3">
              <w:rPr>
                <w:rFonts w:eastAsia="微軟正黑體" w:hint="eastAsia"/>
              </w:rPr>
              <w:t>學期</w:t>
            </w:r>
          </w:p>
        </w:tc>
      </w:tr>
      <w:tr w:rsidR="000214DF" w:rsidRPr="00865CE3" w14:paraId="07E3C5C6" w14:textId="77777777" w:rsidTr="003A0046">
        <w:trPr>
          <w:trHeight w:val="527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426D" w14:textId="77777777" w:rsidR="000214DF" w:rsidRPr="00865CE3" w:rsidRDefault="000214DF" w:rsidP="000214DF">
            <w:pPr>
              <w:spacing w:line="0" w:lineRule="atLeast"/>
              <w:jc w:val="center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課程名稱</w:t>
            </w:r>
            <w:r w:rsidRPr="00865CE3">
              <w:rPr>
                <w:rFonts w:eastAsia="微軟正黑體" w:hint="eastAsia"/>
              </w:rPr>
              <w:t>(</w:t>
            </w:r>
            <w:r w:rsidRPr="00865CE3">
              <w:rPr>
                <w:rFonts w:eastAsia="微軟正黑體" w:hint="eastAsia"/>
              </w:rPr>
              <w:t>中文</w:t>
            </w:r>
            <w:r w:rsidRPr="00865CE3">
              <w:rPr>
                <w:rFonts w:eastAsia="微軟正黑體" w:hint="eastAsia"/>
              </w:rPr>
              <w:t>)</w:t>
            </w:r>
          </w:p>
        </w:tc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3132F" w14:textId="2C8EBC77" w:rsidR="000214DF" w:rsidRPr="00865CE3" w:rsidRDefault="005E0C73" w:rsidP="000214DF">
            <w:pPr>
              <w:spacing w:line="0" w:lineRule="atLeast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跨媒介故事</w:t>
            </w:r>
            <w:r w:rsidR="006F3A3B">
              <w:rPr>
                <w:rFonts w:eastAsia="微軟正黑體" w:hint="eastAsia"/>
              </w:rPr>
              <w:t>開發</w:t>
            </w:r>
          </w:p>
        </w:tc>
      </w:tr>
      <w:tr w:rsidR="000214DF" w:rsidRPr="00865CE3" w14:paraId="2ECC52FB" w14:textId="77777777" w:rsidTr="003A0046">
        <w:trPr>
          <w:trHeight w:val="521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034A" w14:textId="77777777" w:rsidR="000214DF" w:rsidRPr="00865CE3" w:rsidRDefault="000214DF" w:rsidP="000214DF">
            <w:pPr>
              <w:spacing w:line="0" w:lineRule="atLeast"/>
              <w:jc w:val="center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課程名稱</w:t>
            </w:r>
            <w:r w:rsidRPr="00865CE3">
              <w:rPr>
                <w:rFonts w:eastAsia="微軟正黑體" w:hint="eastAsia"/>
              </w:rPr>
              <w:t>(</w:t>
            </w:r>
            <w:r w:rsidRPr="00865CE3">
              <w:rPr>
                <w:rFonts w:eastAsia="微軟正黑體" w:hint="eastAsia"/>
              </w:rPr>
              <w:t>英文</w:t>
            </w:r>
            <w:r w:rsidRPr="00865CE3">
              <w:rPr>
                <w:rFonts w:eastAsia="微軟正黑體" w:hint="eastAsia"/>
              </w:rPr>
              <w:t>)</w:t>
            </w:r>
          </w:p>
        </w:tc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B5F6DE" w14:textId="77777777" w:rsidR="000214DF" w:rsidRPr="00865CE3" w:rsidRDefault="005E0C73" w:rsidP="000F5FF4">
            <w:pPr>
              <w:spacing w:line="0" w:lineRule="atLeast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Story Development across Media</w:t>
            </w:r>
          </w:p>
        </w:tc>
      </w:tr>
      <w:tr w:rsidR="000214DF" w:rsidRPr="00865CE3" w14:paraId="7706A072" w14:textId="77777777" w:rsidTr="003A0046">
        <w:trPr>
          <w:trHeight w:val="521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20BA" w14:textId="77777777" w:rsidR="000214DF" w:rsidRPr="00865CE3" w:rsidRDefault="00B81FD1" w:rsidP="00B81FD1">
            <w:pPr>
              <w:spacing w:line="0" w:lineRule="atLeast"/>
              <w:jc w:val="center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必</w:t>
            </w:r>
            <w:r w:rsidRPr="00865CE3">
              <w:rPr>
                <w:rFonts w:eastAsia="微軟正黑體" w:hint="eastAsia"/>
              </w:rPr>
              <w:t>/</w:t>
            </w:r>
            <w:r w:rsidRPr="00865CE3">
              <w:rPr>
                <w:rFonts w:eastAsia="微軟正黑體" w:hint="eastAsia"/>
              </w:rPr>
              <w:t>選修</w:t>
            </w:r>
          </w:p>
        </w:tc>
        <w:tc>
          <w:tcPr>
            <w:tcW w:w="4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6C97" w14:textId="77777777" w:rsidR="000214DF" w:rsidRPr="00865CE3" w:rsidRDefault="00B81FD1" w:rsidP="00C052F3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□專業必修</w:t>
            </w:r>
            <w:r w:rsidRPr="00865CE3">
              <w:rPr>
                <w:rFonts w:eastAsia="微軟正黑體" w:hint="eastAsia"/>
              </w:rPr>
              <w:t xml:space="preserve">   </w:t>
            </w:r>
            <w:r w:rsidR="00C052F3" w:rsidRPr="00865CE3">
              <w:rPr>
                <w:rFonts w:eastAsia="微軟正黑體" w:hint="eastAsia"/>
              </w:rPr>
              <w:t>█</w:t>
            </w:r>
            <w:r w:rsidRPr="00865CE3">
              <w:rPr>
                <w:rFonts w:eastAsia="微軟正黑體" w:hint="eastAsia"/>
              </w:rPr>
              <w:t>專業選修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C1C8" w14:textId="77777777" w:rsidR="000214DF" w:rsidRPr="00865CE3" w:rsidRDefault="00B81FD1" w:rsidP="000214DF">
            <w:pPr>
              <w:spacing w:line="0" w:lineRule="atLeast"/>
              <w:jc w:val="center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學分數</w:t>
            </w:r>
          </w:p>
        </w:tc>
        <w:tc>
          <w:tcPr>
            <w:tcW w:w="4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6D0932" w14:textId="77777777" w:rsidR="000214DF" w:rsidRPr="00865CE3" w:rsidRDefault="003F6C3C" w:rsidP="003F6C3C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 xml:space="preserve">  </w:t>
            </w:r>
            <w:r w:rsidR="00C052F3" w:rsidRPr="00865CE3">
              <w:rPr>
                <w:rFonts w:eastAsia="微軟正黑體" w:hint="eastAsia"/>
              </w:rPr>
              <w:t>3</w:t>
            </w:r>
            <w:r w:rsidRPr="00865CE3">
              <w:rPr>
                <w:rFonts w:eastAsia="微軟正黑體" w:hint="eastAsia"/>
              </w:rPr>
              <w:t xml:space="preserve"> </w:t>
            </w:r>
            <w:r w:rsidRPr="00865CE3">
              <w:rPr>
                <w:rFonts w:eastAsia="微軟正黑體" w:hint="eastAsia"/>
              </w:rPr>
              <w:t>學分</w:t>
            </w:r>
          </w:p>
        </w:tc>
      </w:tr>
      <w:tr w:rsidR="000214DF" w:rsidRPr="00865CE3" w14:paraId="5F807DF2" w14:textId="77777777" w:rsidTr="003A0046">
        <w:trPr>
          <w:cantSplit/>
          <w:trHeight w:val="521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3B16" w14:textId="77777777" w:rsidR="000214DF" w:rsidRPr="00865CE3" w:rsidRDefault="000214DF" w:rsidP="000214DF">
            <w:pPr>
              <w:spacing w:line="0" w:lineRule="atLeast"/>
              <w:jc w:val="center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授</w:t>
            </w:r>
            <w:r w:rsidRPr="00865CE3">
              <w:rPr>
                <w:rFonts w:eastAsia="微軟正黑體" w:hint="eastAsia"/>
              </w:rPr>
              <w:t xml:space="preserve">  </w:t>
            </w:r>
            <w:r w:rsidRPr="00865CE3">
              <w:rPr>
                <w:rFonts w:eastAsia="微軟正黑體" w:hint="eastAsia"/>
              </w:rPr>
              <w:t>課</w:t>
            </w:r>
            <w:r w:rsidRPr="00865CE3">
              <w:rPr>
                <w:rFonts w:eastAsia="微軟正黑體" w:hint="eastAsia"/>
              </w:rPr>
              <w:t xml:space="preserve">  </w:t>
            </w:r>
            <w:r w:rsidRPr="00865CE3">
              <w:rPr>
                <w:rFonts w:eastAsia="微軟正黑體" w:hint="eastAsia"/>
              </w:rPr>
              <w:t>方</w:t>
            </w:r>
            <w:r w:rsidRPr="00865CE3">
              <w:rPr>
                <w:rFonts w:eastAsia="微軟正黑體" w:hint="eastAsia"/>
              </w:rPr>
              <w:t xml:space="preserve">  </w:t>
            </w:r>
            <w:r w:rsidRPr="00865CE3">
              <w:rPr>
                <w:rFonts w:eastAsia="微軟正黑體" w:hint="eastAsia"/>
              </w:rPr>
              <w:t>式</w:t>
            </w:r>
          </w:p>
        </w:tc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5596A2" w14:textId="77777777" w:rsidR="000214DF" w:rsidRPr="00865CE3" w:rsidRDefault="00C052F3" w:rsidP="000214DF">
            <w:pPr>
              <w:spacing w:line="0" w:lineRule="atLeast"/>
              <w:jc w:val="both"/>
              <w:rPr>
                <w:rFonts w:eastAsia="微軟正黑體"/>
                <w:u w:val="single"/>
              </w:rPr>
            </w:pPr>
            <w:r w:rsidRPr="00865CE3">
              <w:rPr>
                <w:rFonts w:eastAsia="微軟正黑體" w:hint="eastAsia"/>
              </w:rPr>
              <w:t>█</w:t>
            </w:r>
            <w:r w:rsidR="000214DF" w:rsidRPr="00865CE3">
              <w:rPr>
                <w:rFonts w:eastAsia="微軟正黑體" w:hint="eastAsia"/>
              </w:rPr>
              <w:t>課堂上課</w:t>
            </w:r>
            <w:r w:rsidR="000214DF" w:rsidRPr="00865CE3">
              <w:rPr>
                <w:rFonts w:eastAsia="微軟正黑體" w:hint="eastAsia"/>
              </w:rPr>
              <w:t xml:space="preserve">   </w:t>
            </w:r>
            <w:r w:rsidR="000214DF" w:rsidRPr="00865CE3">
              <w:rPr>
                <w:rFonts w:eastAsia="微軟正黑體" w:hint="eastAsia"/>
              </w:rPr>
              <w:t>□網路教學</w:t>
            </w:r>
            <w:r w:rsidR="000214DF" w:rsidRPr="00865CE3">
              <w:rPr>
                <w:rFonts w:eastAsia="微軟正黑體" w:hint="eastAsia"/>
              </w:rPr>
              <w:t xml:space="preserve">    </w:t>
            </w:r>
            <w:r w:rsidR="000214DF" w:rsidRPr="00865CE3">
              <w:rPr>
                <w:rFonts w:eastAsia="微軟正黑體" w:hint="eastAsia"/>
              </w:rPr>
              <w:t>□其他</w:t>
            </w:r>
            <w:r w:rsidR="000214DF" w:rsidRPr="00865CE3">
              <w:rPr>
                <w:rFonts w:eastAsia="微軟正黑體" w:hint="eastAsia"/>
                <w:u w:val="single"/>
              </w:rPr>
              <w:t xml:space="preserve">                   </w:t>
            </w:r>
          </w:p>
        </w:tc>
      </w:tr>
      <w:tr w:rsidR="000214DF" w:rsidRPr="00865CE3" w14:paraId="42325011" w14:textId="77777777" w:rsidTr="003A0046">
        <w:trPr>
          <w:trHeight w:val="2200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6C967D" w14:textId="77777777" w:rsidR="000214DF" w:rsidRPr="00865CE3" w:rsidRDefault="000214DF" w:rsidP="000214DF">
            <w:pPr>
              <w:spacing w:line="0" w:lineRule="atLeast"/>
              <w:jc w:val="center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教學目標及範圍</w:t>
            </w:r>
          </w:p>
        </w:tc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3D610A0" w14:textId="77777777" w:rsidR="00205825" w:rsidRPr="0042095D" w:rsidRDefault="00205825" w:rsidP="00EF1F4D">
            <w:pPr>
              <w:spacing w:line="0" w:lineRule="atLeast"/>
              <w:rPr>
                <w:rFonts w:eastAsia="微軟正黑體"/>
                <w:color w:val="000000"/>
              </w:rPr>
            </w:pPr>
            <w:r>
              <w:rPr>
                <w:rFonts w:eastAsia="微軟正黑體" w:hint="eastAsia"/>
                <w:color w:val="000000"/>
              </w:rPr>
              <w:t>授課老師：李政忠（研究室</w:t>
            </w:r>
            <w:r>
              <w:rPr>
                <w:rFonts w:eastAsia="微軟正黑體" w:hint="eastAsia"/>
                <w:color w:val="000000"/>
              </w:rPr>
              <w:t xml:space="preserve"> 310</w:t>
            </w:r>
            <w:r>
              <w:rPr>
                <w:rFonts w:eastAsia="微軟正黑體" w:hint="eastAsia"/>
                <w:color w:val="000000"/>
              </w:rPr>
              <w:t>）（分機：</w:t>
            </w:r>
            <w:r>
              <w:rPr>
                <w:rFonts w:eastAsia="微軟正黑體" w:hint="eastAsia"/>
                <w:color w:val="000000"/>
              </w:rPr>
              <w:t>32557</w:t>
            </w:r>
            <w:r>
              <w:rPr>
                <w:rFonts w:eastAsia="微軟正黑體" w:hint="eastAsia"/>
                <w:color w:val="000000"/>
              </w:rPr>
              <w:t>）（</w:t>
            </w:r>
            <w:r>
              <w:rPr>
                <w:rFonts w:eastAsia="微軟正黑體" w:hint="eastAsia"/>
                <w:color w:val="000000"/>
              </w:rPr>
              <w:t>e-mail: tellcc.jack@gmail.com</w:t>
            </w:r>
            <w:r>
              <w:rPr>
                <w:rFonts w:eastAsia="微軟正黑體" w:hint="eastAsia"/>
                <w:color w:val="000000"/>
              </w:rPr>
              <w:t>）</w:t>
            </w:r>
          </w:p>
          <w:p w14:paraId="2648B473" w14:textId="214F826C" w:rsidR="006A1604" w:rsidRDefault="00D40328" w:rsidP="00EF1F4D">
            <w:pPr>
              <w:spacing w:line="0" w:lineRule="atLeas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上課時間：星期二，</w:t>
            </w:r>
            <w:r w:rsidR="005E0C73">
              <w:rPr>
                <w:rFonts w:eastAsia="微軟正黑體" w:hint="eastAsia"/>
              </w:rPr>
              <w:t>1</w:t>
            </w:r>
            <w:r w:rsidR="001A1B48">
              <w:rPr>
                <w:rFonts w:eastAsia="微軟正黑體"/>
              </w:rPr>
              <w:t>0:</w:t>
            </w:r>
            <w:r w:rsidR="005E0C73">
              <w:rPr>
                <w:rFonts w:eastAsia="微軟正黑體" w:hint="eastAsia"/>
              </w:rPr>
              <w:t>10--1</w:t>
            </w:r>
            <w:r w:rsidR="001A1B48">
              <w:rPr>
                <w:rFonts w:eastAsia="微軟正黑體"/>
              </w:rPr>
              <w:t>3</w:t>
            </w:r>
            <w:r>
              <w:rPr>
                <w:rFonts w:eastAsia="微軟正黑體" w:hint="eastAsia"/>
              </w:rPr>
              <w:t>:00</w:t>
            </w:r>
          </w:p>
          <w:p w14:paraId="4E3F6FF3" w14:textId="08C5B952" w:rsidR="00D40328" w:rsidRPr="0096698D" w:rsidRDefault="00205825" w:rsidP="00EF1F4D">
            <w:pPr>
              <w:spacing w:line="0" w:lineRule="atLeast"/>
              <w:rPr>
                <w:rFonts w:eastAsia="微軟正黑體" w:hint="eastAsia"/>
                <w:b/>
                <w:bCs/>
                <w:color w:val="EE0000"/>
                <w:sz w:val="28"/>
                <w:szCs w:val="28"/>
              </w:rPr>
            </w:pPr>
            <w:r w:rsidRPr="0096698D">
              <w:rPr>
                <w:rFonts w:eastAsia="微軟正黑體" w:hint="eastAsia"/>
                <w:b/>
                <w:bCs/>
                <w:color w:val="EE0000"/>
                <w:sz w:val="28"/>
                <w:szCs w:val="28"/>
              </w:rPr>
              <w:t>上課教室：</w:t>
            </w:r>
            <w:r w:rsidR="001A1B48" w:rsidRPr="0096698D">
              <w:rPr>
                <w:rFonts w:eastAsia="微軟正黑體"/>
                <w:b/>
                <w:bCs/>
                <w:color w:val="EE0000"/>
                <w:sz w:val="28"/>
                <w:szCs w:val="28"/>
              </w:rPr>
              <w:t>222</w:t>
            </w:r>
            <w:r w:rsidR="001A1B48" w:rsidRPr="0096698D">
              <w:rPr>
                <w:rFonts w:eastAsia="微軟正黑體" w:hint="eastAsia"/>
                <w:b/>
                <w:bCs/>
                <w:color w:val="EE0000"/>
                <w:sz w:val="28"/>
                <w:szCs w:val="28"/>
              </w:rPr>
              <w:t>（會改教室）</w:t>
            </w:r>
          </w:p>
          <w:p w14:paraId="72B6A4C0" w14:textId="77777777" w:rsidR="00205825" w:rsidRPr="00865CE3" w:rsidRDefault="00205825" w:rsidP="00EF1F4D">
            <w:pPr>
              <w:spacing w:line="0" w:lineRule="atLeast"/>
              <w:rPr>
                <w:rFonts w:eastAsia="微軟正黑體"/>
              </w:rPr>
            </w:pPr>
          </w:p>
          <w:p w14:paraId="63DB5408" w14:textId="77777777" w:rsidR="005E0C73" w:rsidRPr="003A0046" w:rsidRDefault="005E0C73" w:rsidP="003A0046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3A0046">
              <w:rPr>
                <w:rFonts w:ascii="微軟正黑體" w:eastAsia="微軟正黑體" w:hAnsi="微軟正黑體" w:hint="eastAsia"/>
              </w:rPr>
              <w:t>各類媒介新科技以及新平台的發展與應用，不僅促進了新型態的敘事方式，也打破了既有的敘事理論與概念，甚至更產生了新舊媒介彼此相互影響、仿效、挪用、以及跨媒介整合的敘事手法與美學。除了傳統的小說、電視、電影、漫畫、繪畫等應用之外，近20年來也有越來越多的著述將敘事理論應用到其他類型的媒介平台，特別是數位互動媒體，例如電玩遊戲、虛擬實境、社群媒體。此外，敘事的概念（理論）不僅適用於虛構或想像的文類，諸如電影、電視戲劇節目，也有一些著述將敘事學的理論應用於整合行銷傳播，或是紀實性內容，例如電視新聞、網路新聞、紀錄片等等。</w:t>
            </w:r>
          </w:p>
          <w:p w14:paraId="7033A187" w14:textId="77777777" w:rsidR="005E0C73" w:rsidRPr="003A0046" w:rsidRDefault="005E0C73" w:rsidP="003A0046">
            <w:pPr>
              <w:pStyle w:val="a8"/>
              <w:numPr>
                <w:ilvl w:val="0"/>
                <w:numId w:val="27"/>
              </w:numPr>
              <w:spacing w:line="320" w:lineRule="exact"/>
              <w:ind w:leftChars="0"/>
              <w:rPr>
                <w:rFonts w:ascii="微軟正黑體" w:eastAsia="微軟正黑體" w:hAnsi="微軟正黑體"/>
              </w:rPr>
            </w:pPr>
            <w:r w:rsidRPr="003A0046">
              <w:rPr>
                <w:rFonts w:ascii="微軟正黑體" w:eastAsia="微軟正黑體" w:hAnsi="微軟正黑體" w:hint="eastAsia"/>
              </w:rPr>
              <w:t>本課程開設目的是希望讓傳播科系的學生對於媒介特性、敘事理論、文類概念等相關基本知識有一初步入門的瞭解，並且</w:t>
            </w:r>
          </w:p>
          <w:p w14:paraId="07C8A418" w14:textId="77777777" w:rsidR="005E0C73" w:rsidRPr="003A0046" w:rsidRDefault="005E0C73" w:rsidP="003A0046">
            <w:pPr>
              <w:pStyle w:val="a8"/>
              <w:numPr>
                <w:ilvl w:val="0"/>
                <w:numId w:val="27"/>
              </w:numPr>
              <w:spacing w:line="320" w:lineRule="exact"/>
              <w:ind w:leftChars="0"/>
              <w:rPr>
                <w:rFonts w:ascii="微軟正黑體" w:eastAsia="微軟正黑體" w:hAnsi="微軟正黑體"/>
              </w:rPr>
            </w:pPr>
            <w:r w:rsidRPr="003A0046">
              <w:rPr>
                <w:rFonts w:ascii="微軟正黑體" w:eastAsia="微軟正黑體" w:hAnsi="微軟正黑體" w:hint="eastAsia"/>
              </w:rPr>
              <w:t>期望在基本的理論基礎上，對於內容產製、內容創新、或是文本分析解讀能提供一些創意啟發以及基本的賞析論述能力。</w:t>
            </w:r>
          </w:p>
          <w:p w14:paraId="374BDD7F" w14:textId="77777777" w:rsidR="005E0C73" w:rsidRPr="003A0046" w:rsidRDefault="003A0046" w:rsidP="003A0046">
            <w:pPr>
              <w:tabs>
                <w:tab w:val="left" w:pos="3420"/>
              </w:tabs>
              <w:spacing w:line="320" w:lineRule="exact"/>
              <w:rPr>
                <w:rFonts w:ascii="微軟正黑體" w:eastAsia="微軟正黑體" w:hAnsi="微軟正黑體"/>
              </w:rPr>
            </w:pPr>
            <w:r w:rsidRPr="003A0046">
              <w:rPr>
                <w:rFonts w:ascii="微軟正黑體" w:eastAsia="微軟正黑體" w:hAnsi="微軟正黑體"/>
              </w:rPr>
              <w:tab/>
            </w:r>
          </w:p>
          <w:p w14:paraId="02539A12" w14:textId="4CE99EBF" w:rsidR="003A0046" w:rsidRPr="000A7BBB" w:rsidRDefault="003A0046" w:rsidP="000A7BBB">
            <w:pPr>
              <w:widowControl/>
              <w:spacing w:line="320" w:lineRule="exact"/>
              <w:rPr>
                <w:rFonts w:ascii="微軟正黑體" w:eastAsia="微軟正黑體" w:hAnsi="微軟正黑體" w:cs="Arial"/>
                <w:color w:val="000000" w:themeColor="text1"/>
                <w:kern w:val="0"/>
              </w:rPr>
            </w:pPr>
            <w:r w:rsidRPr="003A0046">
              <w:rPr>
                <w:rFonts w:ascii="微軟正黑體" w:eastAsia="微軟正黑體" w:hAnsi="微軟正黑體" w:cs="Arial"/>
                <w:color w:val="000000" w:themeColor="text1"/>
                <w:kern w:val="0"/>
              </w:rPr>
              <w:t>以「翻轉教室」核心主軸為課程設計依歸，相關規定如下：</w:t>
            </w:r>
          </w:p>
          <w:p w14:paraId="5C4A655A" w14:textId="77777777" w:rsidR="003A0046" w:rsidRPr="003A0046" w:rsidRDefault="003A0046" w:rsidP="003A0046">
            <w:pPr>
              <w:pStyle w:val="a8"/>
              <w:widowControl/>
              <w:numPr>
                <w:ilvl w:val="0"/>
                <w:numId w:val="28"/>
              </w:numPr>
              <w:spacing w:line="320" w:lineRule="exact"/>
              <w:ind w:leftChars="0"/>
              <w:rPr>
                <w:rFonts w:ascii="微軟正黑體" w:eastAsia="微軟正黑體" w:hAnsi="微軟正黑體" w:cs="Arial"/>
                <w:color w:val="000000" w:themeColor="text1"/>
                <w:kern w:val="0"/>
              </w:rPr>
            </w:pPr>
            <w:r w:rsidRPr="003A0046">
              <w:rPr>
                <w:rFonts w:ascii="微軟正黑體" w:eastAsia="微軟正黑體" w:hAnsi="微軟正黑體" w:cs="Arial"/>
                <w:color w:val="000000" w:themeColor="text1"/>
                <w:kern w:val="0"/>
              </w:rPr>
              <w:t>課堂上除了由老師進行主要核心理論概念的補充介紹之外，也希望藉由課程中實際案例的討論（同學需事先觀賞指定案例作品），以及創意的發想設計，瞭解理論的實際應用。</w:t>
            </w:r>
          </w:p>
          <w:p w14:paraId="1B20538F" w14:textId="25730EBA" w:rsidR="003A0046" w:rsidRPr="00141D11" w:rsidRDefault="003A0046" w:rsidP="00141D11">
            <w:pPr>
              <w:pStyle w:val="a8"/>
              <w:widowControl/>
              <w:numPr>
                <w:ilvl w:val="0"/>
                <w:numId w:val="28"/>
              </w:numPr>
              <w:spacing w:line="320" w:lineRule="exact"/>
              <w:ind w:leftChars="0"/>
              <w:rPr>
                <w:rFonts w:ascii="微軟正黑體" w:eastAsia="微軟正黑體" w:hAnsi="微軟正黑體"/>
              </w:rPr>
            </w:pPr>
            <w:r w:rsidRPr="003A0046">
              <w:rPr>
                <w:rFonts w:ascii="微軟正黑體" w:eastAsia="微軟正黑體" w:hAnsi="微軟正黑體" w:cs="Arial"/>
                <w:color w:val="000000" w:themeColor="text1"/>
                <w:kern w:val="0"/>
              </w:rPr>
              <w:t>同時，也安排同學分組進行指定案例分析提報，進行意見分享討論，讓理論與實務能夠相互為用，強化學生理解以及應用的能力。</w:t>
            </w:r>
          </w:p>
        </w:tc>
      </w:tr>
      <w:tr w:rsidR="00D852AE" w:rsidRPr="00865CE3" w14:paraId="07FCC26A" w14:textId="77777777" w:rsidTr="003A0046">
        <w:trPr>
          <w:trHeight w:val="399"/>
        </w:trPr>
        <w:tc>
          <w:tcPr>
            <w:tcW w:w="11057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14:paraId="1F368215" w14:textId="77777777" w:rsidR="00D852AE" w:rsidRPr="00865CE3" w:rsidRDefault="00D852AE" w:rsidP="00D852AE">
            <w:pPr>
              <w:spacing w:line="0" w:lineRule="atLeast"/>
              <w:jc w:val="center"/>
              <w:rPr>
                <w:rFonts w:eastAsia="微軟正黑體"/>
                <w:b/>
              </w:rPr>
            </w:pPr>
            <w:r w:rsidRPr="00865CE3">
              <w:rPr>
                <w:rFonts w:eastAsia="微軟正黑體"/>
                <w:b/>
              </w:rPr>
              <w:t>專業核心能力檢核表</w:t>
            </w:r>
          </w:p>
          <w:p w14:paraId="0929144F" w14:textId="77777777" w:rsidR="00D852AE" w:rsidRPr="00865CE3" w:rsidRDefault="00D852AE" w:rsidP="00B81FD1">
            <w:pPr>
              <w:spacing w:line="0" w:lineRule="atLeast"/>
              <w:jc w:val="center"/>
              <w:rPr>
                <w:rFonts w:eastAsia="微軟正黑體"/>
                <w:b/>
              </w:rPr>
            </w:pPr>
          </w:p>
        </w:tc>
      </w:tr>
      <w:tr w:rsidR="00B81FD1" w:rsidRPr="00865CE3" w14:paraId="6028A781" w14:textId="77777777" w:rsidTr="003A0046">
        <w:trPr>
          <w:trHeight w:val="399"/>
        </w:trPr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BB1A54" w14:textId="77777777" w:rsidR="00B81FD1" w:rsidRPr="00865CE3" w:rsidRDefault="00B81FD1" w:rsidP="00B81FD1">
            <w:pPr>
              <w:spacing w:line="0" w:lineRule="atLeast"/>
              <w:rPr>
                <w:rFonts w:eastAsia="微軟正黑體"/>
                <w:b/>
              </w:rPr>
            </w:pPr>
            <w:r w:rsidRPr="00865CE3">
              <w:rPr>
                <w:rFonts w:eastAsia="微軟正黑體"/>
                <w:b/>
              </w:rPr>
              <w:t>本課程欲培養</w:t>
            </w:r>
          </w:p>
          <w:p w14:paraId="52EDB65F" w14:textId="77777777" w:rsidR="00B81FD1" w:rsidRPr="00865CE3" w:rsidRDefault="00B81FD1" w:rsidP="00B81FD1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/>
                <w:b/>
              </w:rPr>
              <w:t>之</w:t>
            </w:r>
            <w:r w:rsidRPr="00865CE3">
              <w:rPr>
                <w:rFonts w:eastAsia="微軟正黑體" w:hint="eastAsia"/>
                <w:b/>
              </w:rPr>
              <w:t>專業核心能力</w:t>
            </w:r>
          </w:p>
        </w:tc>
        <w:tc>
          <w:tcPr>
            <w:tcW w:w="978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7A3AA6" w14:textId="77777777" w:rsidR="00B81FD1" w:rsidRPr="00865CE3" w:rsidRDefault="00B81FD1" w:rsidP="00B81FD1">
            <w:pPr>
              <w:spacing w:line="0" w:lineRule="atLeast"/>
              <w:jc w:val="center"/>
              <w:rPr>
                <w:rFonts w:eastAsia="微軟正黑體"/>
                <w:b/>
              </w:rPr>
            </w:pPr>
            <w:r w:rsidRPr="00865CE3">
              <w:rPr>
                <w:rFonts w:eastAsia="微軟正黑體"/>
                <w:b/>
              </w:rPr>
              <w:t>課堂活動與評量方式</w:t>
            </w:r>
          </w:p>
        </w:tc>
      </w:tr>
      <w:tr w:rsidR="00170C0A" w:rsidRPr="00865CE3" w14:paraId="03001A12" w14:textId="77777777" w:rsidTr="003A0046">
        <w:trPr>
          <w:trHeight w:val="735"/>
        </w:trPr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AED85B" w14:textId="77777777" w:rsidR="00170C0A" w:rsidRPr="00865CE3" w:rsidRDefault="00170C0A" w:rsidP="007C165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E264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紙</w:t>
            </w:r>
          </w:p>
          <w:p w14:paraId="482FED2B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筆</w:t>
            </w:r>
          </w:p>
          <w:p w14:paraId="71AA7877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考</w:t>
            </w:r>
          </w:p>
          <w:p w14:paraId="33DC5203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試</w:t>
            </w:r>
          </w:p>
          <w:p w14:paraId="2642FC68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或</w:t>
            </w:r>
          </w:p>
          <w:p w14:paraId="72D9E7E9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測</w:t>
            </w:r>
          </w:p>
          <w:p w14:paraId="2CA2D673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驗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B68A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課</w:t>
            </w:r>
          </w:p>
          <w:p w14:paraId="55ACD83F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堂</w:t>
            </w:r>
          </w:p>
          <w:p w14:paraId="62F0DC80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討</w:t>
            </w:r>
          </w:p>
          <w:p w14:paraId="4D47FEC1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論</w:t>
            </w:r>
          </w:p>
          <w:p w14:paraId="5E050D4D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(</w:t>
            </w:r>
            <w:r w:rsidRPr="00865CE3">
              <w:rPr>
                <w:rFonts w:eastAsia="微軟正黑體" w:hint="eastAsia"/>
                <w:sz w:val="20"/>
                <w:szCs w:val="20"/>
              </w:rPr>
              <w:t>含</w:t>
            </w:r>
          </w:p>
          <w:p w14:paraId="02DC1EFD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個</w:t>
            </w:r>
          </w:p>
          <w:p w14:paraId="519D857C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案</w:t>
            </w:r>
          </w:p>
          <w:p w14:paraId="2316BB05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lastRenderedPageBreak/>
              <w:t>討</w:t>
            </w:r>
          </w:p>
          <w:p w14:paraId="3A11788C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論）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6282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lastRenderedPageBreak/>
              <w:t>個</w:t>
            </w:r>
          </w:p>
          <w:p w14:paraId="7FB1F249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人</w:t>
            </w:r>
          </w:p>
          <w:p w14:paraId="68A8CB49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書</w:t>
            </w:r>
          </w:p>
          <w:p w14:paraId="2E8B9799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面</w:t>
            </w:r>
          </w:p>
          <w:p w14:paraId="3C438786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報</w:t>
            </w:r>
          </w:p>
          <w:p w14:paraId="05B2E957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告</w:t>
            </w:r>
          </w:p>
          <w:p w14:paraId="3BAE50EC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、</w:t>
            </w:r>
          </w:p>
          <w:p w14:paraId="29634EEB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lastRenderedPageBreak/>
              <w:t>作</w:t>
            </w:r>
          </w:p>
          <w:p w14:paraId="61D75766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業</w:t>
            </w:r>
          </w:p>
          <w:p w14:paraId="1D40CF94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、</w:t>
            </w:r>
          </w:p>
          <w:p w14:paraId="5A682D57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作</w:t>
            </w:r>
          </w:p>
          <w:p w14:paraId="69A054DE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品</w:t>
            </w:r>
          </w:p>
          <w:p w14:paraId="46E4C8ED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、</w:t>
            </w:r>
          </w:p>
          <w:p w14:paraId="51FD04BD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實</w:t>
            </w:r>
          </w:p>
          <w:p w14:paraId="72AB9BED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驗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C810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lastRenderedPageBreak/>
              <w:t>群</w:t>
            </w:r>
          </w:p>
          <w:p w14:paraId="0CCCD61F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組</w:t>
            </w:r>
          </w:p>
          <w:p w14:paraId="293F219B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書</w:t>
            </w:r>
          </w:p>
          <w:p w14:paraId="75F8EF94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面</w:t>
            </w:r>
          </w:p>
          <w:p w14:paraId="6A0BEA6A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報</w:t>
            </w:r>
          </w:p>
          <w:p w14:paraId="662CC2D7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告</w:t>
            </w:r>
          </w:p>
          <w:p w14:paraId="5E3BA63E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、</w:t>
            </w:r>
          </w:p>
          <w:p w14:paraId="31658732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lastRenderedPageBreak/>
              <w:t>作</w:t>
            </w:r>
          </w:p>
          <w:p w14:paraId="1F004782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業</w:t>
            </w:r>
          </w:p>
          <w:p w14:paraId="68C3FE7F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、</w:t>
            </w:r>
          </w:p>
          <w:p w14:paraId="420737C9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作</w:t>
            </w:r>
          </w:p>
          <w:p w14:paraId="29F3F835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品</w:t>
            </w:r>
          </w:p>
          <w:p w14:paraId="0F85C919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、</w:t>
            </w:r>
          </w:p>
          <w:p w14:paraId="1A806E45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實</w:t>
            </w:r>
          </w:p>
          <w:p w14:paraId="4C130AA8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驗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B4B6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lastRenderedPageBreak/>
              <w:t>學</w:t>
            </w:r>
          </w:p>
          <w:p w14:paraId="5DFD7040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生</w:t>
            </w:r>
          </w:p>
          <w:p w14:paraId="5EC821B0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口</w:t>
            </w:r>
          </w:p>
          <w:p w14:paraId="3EC13FFE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頭</w:t>
            </w:r>
          </w:p>
          <w:p w14:paraId="16C0D210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作</w:t>
            </w:r>
          </w:p>
          <w:p w14:paraId="7E475AAB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業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4E6E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課</w:t>
            </w:r>
          </w:p>
          <w:p w14:paraId="2CC392A0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程</w:t>
            </w:r>
          </w:p>
          <w:p w14:paraId="65DCD499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規</w:t>
            </w:r>
          </w:p>
          <w:p w14:paraId="63D4CE91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畫</w:t>
            </w:r>
          </w:p>
          <w:p w14:paraId="76057A79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之</w:t>
            </w:r>
          </w:p>
          <w:p w14:paraId="4B386014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校</w:t>
            </w:r>
          </w:p>
          <w:p w14:paraId="4CCABD4D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外</w:t>
            </w:r>
          </w:p>
          <w:p w14:paraId="18CD0B3E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lastRenderedPageBreak/>
              <w:t>參</w:t>
            </w:r>
          </w:p>
          <w:p w14:paraId="0D34FBF4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訪</w:t>
            </w:r>
          </w:p>
          <w:p w14:paraId="44B27C7C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及</w:t>
            </w:r>
          </w:p>
          <w:p w14:paraId="0E5E6768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實</w:t>
            </w:r>
          </w:p>
          <w:p w14:paraId="56B1C9C3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習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1487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lastRenderedPageBreak/>
              <w:t>參</w:t>
            </w:r>
          </w:p>
          <w:p w14:paraId="019E8552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與</w:t>
            </w:r>
          </w:p>
          <w:p w14:paraId="396D3B15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課</w:t>
            </w:r>
          </w:p>
          <w:p w14:paraId="2E80797C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程</w:t>
            </w:r>
          </w:p>
          <w:p w14:paraId="11C15BB9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規</w:t>
            </w:r>
          </w:p>
          <w:p w14:paraId="41E87B3C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畫</w:t>
            </w:r>
          </w:p>
          <w:p w14:paraId="0ECC7B06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之</w:t>
            </w:r>
          </w:p>
          <w:p w14:paraId="559860EE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lastRenderedPageBreak/>
              <w:t>校</w:t>
            </w:r>
          </w:p>
          <w:p w14:paraId="51CB7CCD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內</w:t>
            </w:r>
          </w:p>
          <w:p w14:paraId="067FA55C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外</w:t>
            </w:r>
          </w:p>
          <w:p w14:paraId="69F76893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活</w:t>
            </w:r>
          </w:p>
          <w:p w14:paraId="5373CB68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動</w:t>
            </w:r>
          </w:p>
          <w:p w14:paraId="1C4F463A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與</w:t>
            </w:r>
          </w:p>
          <w:p w14:paraId="2845D2B3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競</w:t>
            </w:r>
          </w:p>
          <w:p w14:paraId="19B0D646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0C94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lastRenderedPageBreak/>
              <w:t>課</w:t>
            </w:r>
          </w:p>
          <w:p w14:paraId="4C0458BD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外</w:t>
            </w:r>
          </w:p>
          <w:p w14:paraId="5DCD35BB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閱</w:t>
            </w:r>
          </w:p>
          <w:p w14:paraId="2493366E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讀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9BD83A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其</w:t>
            </w:r>
          </w:p>
          <w:p w14:paraId="7BC300BC" w14:textId="77777777" w:rsidR="00170C0A" w:rsidRPr="00865CE3" w:rsidRDefault="00170C0A" w:rsidP="00B81FD1">
            <w:pPr>
              <w:spacing w:line="0" w:lineRule="atLeast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他</w:t>
            </w:r>
          </w:p>
        </w:tc>
      </w:tr>
      <w:tr w:rsidR="00170C0A" w:rsidRPr="00865CE3" w14:paraId="7CCCCAE5" w14:textId="77777777" w:rsidTr="003A0046">
        <w:trPr>
          <w:trHeight w:val="66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DC10" w14:textId="77777777" w:rsidR="00170C0A" w:rsidRPr="00865CE3" w:rsidRDefault="00170C0A" w:rsidP="003121FF">
            <w:pPr>
              <w:ind w:left="200" w:hangingChars="100" w:hanging="200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1.</w:t>
            </w:r>
            <w:r w:rsidRPr="00865CE3">
              <w:rPr>
                <w:rFonts w:eastAsia="微軟正黑體" w:hint="eastAsia"/>
                <w:sz w:val="20"/>
                <w:szCs w:val="20"/>
              </w:rPr>
              <w:t>吸收跨領域知識與整合的能力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1C26" w14:textId="77777777"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891C" w14:textId="77777777" w:rsidR="00170C0A" w:rsidRPr="00865CE3" w:rsidRDefault="00177818" w:rsidP="000214DF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█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F6ED" w14:textId="77777777" w:rsidR="00170C0A" w:rsidRPr="00865CE3" w:rsidRDefault="00177818" w:rsidP="000214DF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█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B066" w14:textId="77777777"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0BC7" w14:textId="77777777" w:rsidR="00170C0A" w:rsidRPr="00865CE3" w:rsidRDefault="00177818" w:rsidP="000214DF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█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9927" w14:textId="77777777"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2810" w14:textId="77777777"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BECF" w14:textId="77777777" w:rsidR="00170C0A" w:rsidRPr="00865CE3" w:rsidRDefault="00177818" w:rsidP="000214DF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█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9F299" w14:textId="77777777"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</w:tr>
      <w:tr w:rsidR="00170C0A" w:rsidRPr="00865CE3" w14:paraId="7C31B8AE" w14:textId="77777777" w:rsidTr="003A0046">
        <w:trPr>
          <w:trHeight w:val="63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A202" w14:textId="77777777" w:rsidR="00170C0A" w:rsidRPr="00865CE3" w:rsidRDefault="00170C0A" w:rsidP="003121FF">
            <w:pPr>
              <w:ind w:left="200" w:hangingChars="100" w:hanging="200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2.</w:t>
            </w:r>
            <w:r w:rsidRPr="00865CE3">
              <w:rPr>
                <w:rFonts w:eastAsia="微軟正黑體" w:hint="eastAsia"/>
                <w:sz w:val="20"/>
                <w:szCs w:val="20"/>
              </w:rPr>
              <w:t>瞭解各種電訊傳播媒體之特性與整合應用的能力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1971" w14:textId="77777777"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E169" w14:textId="77777777" w:rsidR="00170C0A" w:rsidRPr="00865CE3" w:rsidRDefault="00177818" w:rsidP="000214DF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█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5F6D" w14:textId="77777777" w:rsidR="00170C0A" w:rsidRPr="00865CE3" w:rsidRDefault="00177818" w:rsidP="000214DF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█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89C0" w14:textId="77777777"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6A96" w14:textId="77777777" w:rsidR="00170C0A" w:rsidRPr="00865CE3" w:rsidRDefault="00177818" w:rsidP="000214DF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█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BC42" w14:textId="77777777"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F98F" w14:textId="77777777"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A4A9" w14:textId="77777777" w:rsidR="00170C0A" w:rsidRPr="00865CE3" w:rsidRDefault="00177818" w:rsidP="000214DF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█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8CCB3" w14:textId="77777777"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</w:tr>
      <w:tr w:rsidR="00170C0A" w:rsidRPr="00865CE3" w14:paraId="132871EF" w14:textId="77777777" w:rsidTr="003A0046">
        <w:trPr>
          <w:trHeight w:val="66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DA42" w14:textId="77777777" w:rsidR="00170C0A" w:rsidRPr="00865CE3" w:rsidRDefault="00170C0A" w:rsidP="003121FF">
            <w:pPr>
              <w:ind w:left="200" w:hangingChars="100" w:hanging="200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3.</w:t>
            </w:r>
            <w:r w:rsidRPr="00865CE3">
              <w:rPr>
                <w:rFonts w:eastAsia="微軟正黑體" w:hint="eastAsia"/>
                <w:sz w:val="20"/>
                <w:szCs w:val="20"/>
              </w:rPr>
              <w:t>獨立研究思辨的能力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D0F2" w14:textId="77777777"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ABE1" w14:textId="77777777" w:rsidR="00170C0A" w:rsidRPr="00865CE3" w:rsidRDefault="00177818" w:rsidP="000214DF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█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BA05" w14:textId="77777777" w:rsidR="00170C0A" w:rsidRPr="00865CE3" w:rsidRDefault="00177818" w:rsidP="000214DF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█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1F25" w14:textId="77777777"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934D" w14:textId="77777777" w:rsidR="00170C0A" w:rsidRPr="00865CE3" w:rsidRDefault="00177818" w:rsidP="000214DF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█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C80B" w14:textId="77777777"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0405" w14:textId="77777777"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0C3B" w14:textId="77777777" w:rsidR="00170C0A" w:rsidRPr="00865CE3" w:rsidRDefault="00177818" w:rsidP="000214DF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█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01A2A" w14:textId="77777777"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</w:tr>
      <w:tr w:rsidR="00170C0A" w:rsidRPr="00865CE3" w14:paraId="56366799" w14:textId="77777777" w:rsidTr="003A0046">
        <w:trPr>
          <w:trHeight w:val="52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ABE7" w14:textId="77777777" w:rsidR="00170C0A" w:rsidRPr="00865CE3" w:rsidRDefault="00170C0A" w:rsidP="003121FF">
            <w:pPr>
              <w:ind w:left="200" w:hangingChars="100" w:hanging="200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4.</w:t>
            </w:r>
            <w:r w:rsidRPr="00865CE3">
              <w:rPr>
                <w:rFonts w:eastAsia="微軟正黑體" w:hint="eastAsia"/>
                <w:sz w:val="20"/>
                <w:szCs w:val="20"/>
              </w:rPr>
              <w:t>具備人文素養與分析批判之能力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7ABB" w14:textId="77777777"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5284" w14:textId="77777777" w:rsidR="00170C0A" w:rsidRPr="00865CE3" w:rsidRDefault="00177818" w:rsidP="000214DF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█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217" w14:textId="77777777" w:rsidR="00170C0A" w:rsidRPr="00865CE3" w:rsidRDefault="00177818" w:rsidP="000214DF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█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918E" w14:textId="77777777"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CD13" w14:textId="77777777" w:rsidR="00170C0A" w:rsidRPr="00865CE3" w:rsidRDefault="00177818" w:rsidP="000214DF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█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3F9A" w14:textId="77777777"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A76D" w14:textId="77777777"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C815" w14:textId="77777777" w:rsidR="00170C0A" w:rsidRPr="00865CE3" w:rsidRDefault="00177818" w:rsidP="000214DF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█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18C0B" w14:textId="77777777"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</w:tr>
      <w:tr w:rsidR="00170C0A" w:rsidRPr="00865CE3" w14:paraId="41E91840" w14:textId="77777777" w:rsidTr="003A0046">
        <w:trPr>
          <w:trHeight w:val="54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3E1D" w14:textId="77777777" w:rsidR="00170C0A" w:rsidRPr="00865CE3" w:rsidRDefault="00170C0A" w:rsidP="003121FF">
            <w:pPr>
              <w:ind w:left="200" w:hangingChars="100" w:hanging="200"/>
              <w:rPr>
                <w:rFonts w:eastAsia="微軟正黑體"/>
                <w:sz w:val="20"/>
                <w:szCs w:val="20"/>
              </w:rPr>
            </w:pPr>
            <w:r w:rsidRPr="00865CE3">
              <w:rPr>
                <w:rFonts w:eastAsia="微軟正黑體" w:hint="eastAsia"/>
                <w:sz w:val="20"/>
                <w:szCs w:val="20"/>
              </w:rPr>
              <w:t>5.</w:t>
            </w:r>
            <w:r w:rsidRPr="00865CE3">
              <w:rPr>
                <w:rFonts w:eastAsia="微軟正黑體" w:hint="eastAsia"/>
                <w:sz w:val="20"/>
                <w:szCs w:val="20"/>
              </w:rPr>
              <w:t>團隊合作以及表達溝通的能力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96BA" w14:textId="77777777"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669E" w14:textId="77777777"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85CD" w14:textId="77777777"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F179" w14:textId="77777777"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8D4B" w14:textId="77777777"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4405" w14:textId="77777777"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627C" w14:textId="77777777"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13C1" w14:textId="77777777"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D8B63" w14:textId="77777777" w:rsidR="00170C0A" w:rsidRPr="00865CE3" w:rsidRDefault="00170C0A" w:rsidP="000214DF">
            <w:pPr>
              <w:spacing w:line="0" w:lineRule="atLeast"/>
              <w:rPr>
                <w:rFonts w:eastAsia="微軟正黑體"/>
              </w:rPr>
            </w:pPr>
          </w:p>
        </w:tc>
      </w:tr>
      <w:tr w:rsidR="00C173D4" w:rsidRPr="00865CE3" w14:paraId="0C0640D8" w14:textId="77777777" w:rsidTr="003A0046">
        <w:trPr>
          <w:trHeight w:val="12154"/>
        </w:trPr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542D70" w14:textId="77777777" w:rsidR="00C173D4" w:rsidRPr="00865CE3" w:rsidRDefault="00C173D4" w:rsidP="00C173D4">
            <w:pPr>
              <w:spacing w:line="276" w:lineRule="auto"/>
              <w:jc w:val="both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lastRenderedPageBreak/>
              <w:t>*</w:t>
            </w:r>
            <w:r w:rsidRPr="00865CE3">
              <w:rPr>
                <w:rFonts w:eastAsia="微軟正黑體" w:hint="eastAsia"/>
              </w:rPr>
              <w:t>授</w:t>
            </w:r>
            <w:r w:rsidRPr="00865CE3">
              <w:rPr>
                <w:rFonts w:eastAsia="微軟正黑體" w:hint="eastAsia"/>
              </w:rPr>
              <w:t xml:space="preserve">  </w:t>
            </w:r>
            <w:r w:rsidRPr="00865CE3">
              <w:rPr>
                <w:rFonts w:eastAsia="微軟正黑體" w:hint="eastAsia"/>
              </w:rPr>
              <w:t>課</w:t>
            </w:r>
            <w:r w:rsidRPr="00865CE3">
              <w:rPr>
                <w:rFonts w:eastAsia="微軟正黑體" w:hint="eastAsia"/>
              </w:rPr>
              <w:t xml:space="preserve">  </w:t>
            </w:r>
            <w:r w:rsidRPr="00865CE3">
              <w:rPr>
                <w:rFonts w:eastAsia="微軟正黑體" w:hint="eastAsia"/>
              </w:rPr>
              <w:t>大</w:t>
            </w:r>
            <w:r w:rsidRPr="00865CE3">
              <w:rPr>
                <w:rFonts w:eastAsia="微軟正黑體" w:hint="eastAsia"/>
              </w:rPr>
              <w:t xml:space="preserve">  </w:t>
            </w:r>
            <w:r w:rsidRPr="00865CE3">
              <w:rPr>
                <w:rFonts w:eastAsia="微軟正黑體" w:hint="eastAsia"/>
              </w:rPr>
              <w:t>綱</w:t>
            </w:r>
          </w:p>
          <w:p w14:paraId="065FE188" w14:textId="77777777" w:rsidR="00C173D4" w:rsidRPr="00865CE3" w:rsidRDefault="00C173D4" w:rsidP="00C173D4">
            <w:pPr>
              <w:spacing w:line="276" w:lineRule="auto"/>
              <w:jc w:val="both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(</w:t>
            </w:r>
            <w:r w:rsidRPr="00865CE3">
              <w:rPr>
                <w:rFonts w:eastAsia="微軟正黑體" w:hint="eastAsia"/>
              </w:rPr>
              <w:t>須含週次表及每週課程進度說明</w:t>
            </w:r>
            <w:r w:rsidRPr="00865CE3">
              <w:rPr>
                <w:rFonts w:eastAsia="微軟正黑體" w:hint="eastAsia"/>
              </w:rPr>
              <w:t>)</w:t>
            </w:r>
          </w:p>
          <w:p w14:paraId="275BC898" w14:textId="77777777" w:rsidR="00C173D4" w:rsidRPr="00865CE3" w:rsidRDefault="00C173D4" w:rsidP="00C173D4">
            <w:pPr>
              <w:spacing w:line="276" w:lineRule="auto"/>
              <w:jc w:val="both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*</w:t>
            </w:r>
            <w:r w:rsidRPr="00865CE3">
              <w:rPr>
                <w:rFonts w:eastAsia="微軟正黑體" w:hint="eastAsia"/>
              </w:rPr>
              <w:t>教科書及參考書</w:t>
            </w:r>
          </w:p>
          <w:p w14:paraId="072B2CD0" w14:textId="77777777" w:rsidR="00C173D4" w:rsidRPr="00865CE3" w:rsidRDefault="00C173D4" w:rsidP="00C173D4">
            <w:pPr>
              <w:spacing w:line="276" w:lineRule="auto"/>
              <w:jc w:val="both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*</w:t>
            </w:r>
            <w:r w:rsidRPr="00865CE3">
              <w:rPr>
                <w:rFonts w:eastAsia="微軟正黑體" w:hint="eastAsia"/>
              </w:rPr>
              <w:t>評</w:t>
            </w:r>
            <w:r w:rsidRPr="00865CE3">
              <w:rPr>
                <w:rFonts w:eastAsia="微軟正黑體" w:hint="eastAsia"/>
              </w:rPr>
              <w:t xml:space="preserve">  </w:t>
            </w:r>
            <w:r w:rsidRPr="00865CE3">
              <w:rPr>
                <w:rFonts w:eastAsia="微軟正黑體" w:hint="eastAsia"/>
              </w:rPr>
              <w:t>量</w:t>
            </w:r>
            <w:r w:rsidRPr="00865CE3">
              <w:rPr>
                <w:rFonts w:eastAsia="微軟正黑體" w:hint="eastAsia"/>
              </w:rPr>
              <w:t xml:space="preserve">  </w:t>
            </w:r>
            <w:r w:rsidRPr="00865CE3">
              <w:rPr>
                <w:rFonts w:eastAsia="微軟正黑體" w:hint="eastAsia"/>
              </w:rPr>
              <w:t>方</w:t>
            </w:r>
            <w:r w:rsidRPr="00865CE3">
              <w:rPr>
                <w:rFonts w:eastAsia="微軟正黑體" w:hint="eastAsia"/>
              </w:rPr>
              <w:t xml:space="preserve">  </w:t>
            </w:r>
            <w:r w:rsidRPr="00865CE3">
              <w:rPr>
                <w:rFonts w:eastAsia="微軟正黑體" w:hint="eastAsia"/>
              </w:rPr>
              <w:t>式</w:t>
            </w:r>
          </w:p>
          <w:p w14:paraId="1E62E6E1" w14:textId="77777777" w:rsidR="00C173D4" w:rsidRPr="00865CE3" w:rsidRDefault="00C173D4" w:rsidP="00583023">
            <w:pPr>
              <w:spacing w:beforeLines="50" w:before="180" w:line="276" w:lineRule="auto"/>
              <w:jc w:val="both"/>
              <w:rPr>
                <w:rFonts w:eastAsia="微軟正黑體"/>
                <w:color w:val="000000"/>
              </w:rPr>
            </w:pPr>
            <w:r w:rsidRPr="00865CE3">
              <w:rPr>
                <w:rFonts w:eastAsia="微軟正黑體" w:hint="eastAsia"/>
              </w:rPr>
              <w:t>*</w:t>
            </w:r>
            <w:r w:rsidRPr="00865CE3">
              <w:rPr>
                <w:rFonts w:eastAsia="微軟正黑體" w:hint="eastAsia"/>
              </w:rPr>
              <w:t>其他</w:t>
            </w:r>
          </w:p>
        </w:tc>
        <w:tc>
          <w:tcPr>
            <w:tcW w:w="9781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00BDF" w14:textId="77777777" w:rsidR="006A1604" w:rsidRPr="00865CE3" w:rsidRDefault="006A1604">
            <w:pPr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授課進度</w:t>
            </w:r>
            <w:r w:rsidR="0068591F">
              <w:rPr>
                <w:rFonts w:eastAsia="微軟正黑體" w:hint="eastAsia"/>
              </w:rPr>
              <w:t>（初步規劃）</w:t>
            </w:r>
          </w:p>
          <w:tbl>
            <w:tblPr>
              <w:tblW w:w="98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763"/>
              <w:gridCol w:w="3457"/>
              <w:gridCol w:w="5204"/>
            </w:tblGrid>
            <w:tr w:rsidR="00E76B8C" w:rsidRPr="00E76B8C" w14:paraId="307324A1" w14:textId="77777777" w:rsidTr="00CB16C4">
              <w:trPr>
                <w:trHeight w:val="567"/>
                <w:jc w:val="center"/>
              </w:trPr>
              <w:tc>
                <w:tcPr>
                  <w:tcW w:w="0" w:type="auto"/>
                  <w:gridSpan w:val="2"/>
                  <w:vAlign w:val="center"/>
                </w:tcPr>
                <w:p w14:paraId="5B144473" w14:textId="4E4BE1AC" w:rsidR="00E76B8C" w:rsidRPr="00E76B8C" w:rsidRDefault="00E76B8C" w:rsidP="00D509D2">
                  <w:pPr>
                    <w:jc w:val="center"/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/>
                      <w:color w:val="000000" w:themeColor="text1"/>
                    </w:rPr>
                    <w:t>Tuesday</w:t>
                  </w:r>
                </w:p>
              </w:tc>
              <w:tc>
                <w:tcPr>
                  <w:tcW w:w="3457" w:type="dxa"/>
                  <w:vAlign w:val="center"/>
                </w:tcPr>
                <w:p w14:paraId="3392D2D5" w14:textId="77777777" w:rsidR="00E76B8C" w:rsidRPr="00E76B8C" w:rsidRDefault="00E76B8C" w:rsidP="003A0046">
                  <w:pPr>
                    <w:jc w:val="center"/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/>
                      <w:color w:val="000000" w:themeColor="text1"/>
                    </w:rPr>
                    <w:t>課程主題</w:t>
                  </w:r>
                </w:p>
              </w:tc>
              <w:tc>
                <w:tcPr>
                  <w:tcW w:w="5204" w:type="dxa"/>
                  <w:vAlign w:val="center"/>
                </w:tcPr>
                <w:p w14:paraId="31A5607B" w14:textId="77777777" w:rsidR="00E76B8C" w:rsidRPr="00E76B8C" w:rsidRDefault="00E76B8C" w:rsidP="00E76B8C">
                  <w:pPr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/>
                      <w:color w:val="000000" w:themeColor="text1"/>
                    </w:rPr>
                    <w:t xml:space="preserve">   </w:t>
                  </w:r>
                  <w:r w:rsidRPr="00E76B8C">
                    <w:rPr>
                      <w:rFonts w:eastAsia="微軟正黑體"/>
                      <w:color w:val="000000" w:themeColor="text1"/>
                    </w:rPr>
                    <w:t>備註</w:t>
                  </w:r>
                </w:p>
              </w:tc>
            </w:tr>
            <w:tr w:rsidR="00E76B8C" w:rsidRPr="00E76B8C" w14:paraId="6E5FA335" w14:textId="77777777" w:rsidTr="00CB16C4">
              <w:trPr>
                <w:trHeight w:val="1194"/>
                <w:jc w:val="center"/>
              </w:trPr>
              <w:tc>
                <w:tcPr>
                  <w:tcW w:w="0" w:type="auto"/>
                  <w:vAlign w:val="center"/>
                </w:tcPr>
                <w:p w14:paraId="4C50F513" w14:textId="77777777" w:rsidR="00E76B8C" w:rsidRPr="00E76B8C" w:rsidRDefault="00E76B8C" w:rsidP="00E76B8C">
                  <w:pPr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58D6C9C5" w14:textId="06017D92" w:rsidR="00E76B8C" w:rsidRPr="00E76B8C" w:rsidRDefault="00E76B8C" w:rsidP="00E76B8C">
                  <w:pPr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標楷體"/>
                      <w:color w:val="000000" w:themeColor="text1"/>
                    </w:rPr>
                    <w:t>02/</w:t>
                  </w:r>
                  <w:r w:rsidR="00141D11">
                    <w:rPr>
                      <w:rFonts w:eastAsia="標楷體"/>
                      <w:color w:val="000000" w:themeColor="text1"/>
                    </w:rPr>
                    <w:t>24</w:t>
                  </w:r>
                </w:p>
              </w:tc>
              <w:tc>
                <w:tcPr>
                  <w:tcW w:w="3457" w:type="dxa"/>
                  <w:vAlign w:val="center"/>
                </w:tcPr>
                <w:p w14:paraId="260949ED" w14:textId="7E101702" w:rsidR="003A11BF" w:rsidRPr="00141D11" w:rsidRDefault="00E76B8C" w:rsidP="00E76B8C">
                  <w:pPr>
                    <w:spacing w:line="280" w:lineRule="exact"/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/>
                      <w:color w:val="000000" w:themeColor="text1"/>
                    </w:rPr>
                    <w:t>課程介紹</w:t>
                  </w:r>
                </w:p>
              </w:tc>
              <w:tc>
                <w:tcPr>
                  <w:tcW w:w="5204" w:type="dxa"/>
                  <w:vAlign w:val="center"/>
                </w:tcPr>
                <w:p w14:paraId="20BF0A6B" w14:textId="6083E4DE" w:rsidR="00E76B8C" w:rsidRPr="00AF0D3D" w:rsidRDefault="00E76B8C" w:rsidP="00AF0D3D">
                  <w:pPr>
                    <w:pStyle w:val="a8"/>
                    <w:numPr>
                      <w:ilvl w:val="0"/>
                      <w:numId w:val="42"/>
                    </w:numPr>
                    <w:spacing w:line="280" w:lineRule="exact"/>
                    <w:ind w:leftChars="0"/>
                    <w:rPr>
                      <w:rFonts w:eastAsia="微軟正黑體" w:cs="Arial"/>
                      <w:color w:val="000000" w:themeColor="text1"/>
                      <w:kern w:val="0"/>
                    </w:rPr>
                  </w:pPr>
                  <w:r w:rsidRPr="00AF0D3D">
                    <w:rPr>
                      <w:rFonts w:eastAsia="微軟正黑體" w:cs="Arial" w:hint="eastAsia"/>
                      <w:color w:val="000000" w:themeColor="text1"/>
                      <w:kern w:val="0"/>
                    </w:rPr>
                    <w:t>D</w:t>
                  </w:r>
                  <w:r w:rsidRPr="00AF0D3D">
                    <w:rPr>
                      <w:rFonts w:eastAsia="微軟正黑體" w:cs="Arial"/>
                      <w:color w:val="000000" w:themeColor="text1"/>
                      <w:kern w:val="0"/>
                    </w:rPr>
                    <w:t>ear Daddy</w:t>
                  </w:r>
                </w:p>
                <w:p w14:paraId="1B63A6EE" w14:textId="77777777" w:rsidR="00E76B8C" w:rsidRPr="00E76B8C" w:rsidRDefault="00E76B8C" w:rsidP="00E76B8C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</w:rPr>
                  </w:pPr>
                  <w:r w:rsidRPr="00E76B8C">
                    <w:rPr>
                      <w:rFonts w:eastAsia="微軟正黑體" w:cs="Arial" w:hint="eastAsia"/>
                      <w:color w:val="000000" w:themeColor="text1"/>
                      <w:kern w:val="0"/>
                    </w:rPr>
                    <w:t>這故事是文字作品？還是口述作品？</w:t>
                  </w:r>
                </w:p>
                <w:p w14:paraId="5B0DFF47" w14:textId="77777777" w:rsidR="00E76B8C" w:rsidRDefault="00E76B8C" w:rsidP="00E76B8C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</w:rPr>
                  </w:pPr>
                  <w:r w:rsidRPr="00E76B8C">
                    <w:rPr>
                      <w:rFonts w:eastAsia="微軟正黑體" w:cs="Arial" w:hint="eastAsia"/>
                      <w:color w:val="000000" w:themeColor="text1"/>
                      <w:kern w:val="0"/>
                    </w:rPr>
                    <w:t>（日後課堂討論材料）</w:t>
                  </w:r>
                </w:p>
                <w:p w14:paraId="56B4BA65" w14:textId="729E0E66" w:rsidR="00AF0D3D" w:rsidRPr="00AF0D3D" w:rsidRDefault="00AF0D3D" w:rsidP="00141D11">
                  <w:pPr>
                    <w:pStyle w:val="a8"/>
                    <w:spacing w:line="280" w:lineRule="exact"/>
                    <w:ind w:leftChars="0"/>
                    <w:rPr>
                      <w:rFonts w:eastAsia="微軟正黑體" w:cs="Arial"/>
                      <w:color w:val="000000" w:themeColor="text1"/>
                      <w:kern w:val="0"/>
                    </w:rPr>
                  </w:pPr>
                </w:p>
              </w:tc>
            </w:tr>
            <w:tr w:rsidR="00E76B8C" w:rsidRPr="00E76B8C" w14:paraId="750E6B8E" w14:textId="77777777" w:rsidTr="00CB16C4">
              <w:trPr>
                <w:trHeight w:val="1126"/>
                <w:jc w:val="center"/>
              </w:trPr>
              <w:tc>
                <w:tcPr>
                  <w:tcW w:w="0" w:type="auto"/>
                  <w:vAlign w:val="center"/>
                </w:tcPr>
                <w:p w14:paraId="66052562" w14:textId="77777777" w:rsidR="00E76B8C" w:rsidRPr="00E76B8C" w:rsidRDefault="00E76B8C" w:rsidP="00E76B8C">
                  <w:pPr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14:paraId="6E7807A0" w14:textId="7AD47C0F" w:rsidR="00E76B8C" w:rsidRPr="00E76B8C" w:rsidRDefault="00E76B8C" w:rsidP="00E76B8C">
                  <w:pPr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標楷體" w:hint="eastAsia"/>
                      <w:color w:val="000000" w:themeColor="text1"/>
                    </w:rPr>
                    <w:t>0</w:t>
                  </w:r>
                  <w:r w:rsidR="00141D11">
                    <w:rPr>
                      <w:rFonts w:eastAsia="標楷體"/>
                      <w:color w:val="000000" w:themeColor="text1"/>
                    </w:rPr>
                    <w:t>3</w:t>
                  </w:r>
                  <w:r w:rsidRPr="00E76B8C">
                    <w:rPr>
                      <w:rFonts w:eastAsia="標楷體"/>
                      <w:color w:val="000000" w:themeColor="text1"/>
                    </w:rPr>
                    <w:t>/</w:t>
                  </w:r>
                  <w:r w:rsidR="00141D11">
                    <w:rPr>
                      <w:rFonts w:eastAsia="標楷體"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3457" w:type="dxa"/>
                  <w:vAlign w:val="center"/>
                </w:tcPr>
                <w:p w14:paraId="0DC97BF7" w14:textId="6A3343B1" w:rsidR="00E76B8C" w:rsidRPr="00E76B8C" w:rsidRDefault="00E76B8C" w:rsidP="00E76B8C">
                  <w:pPr>
                    <w:spacing w:line="280" w:lineRule="exact"/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/>
                      <w:color w:val="000000" w:themeColor="text1"/>
                    </w:rPr>
                    <w:t>基本敘事理論介紹</w:t>
                  </w:r>
                </w:p>
                <w:p w14:paraId="05E85500" w14:textId="77777777" w:rsidR="00E76B8C" w:rsidRDefault="00E76B8C" w:rsidP="00E76B8C">
                  <w:pPr>
                    <w:spacing w:line="280" w:lineRule="exact"/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跨媒介敘事基本概念</w:t>
                  </w: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101</w:t>
                  </w:r>
                </w:p>
                <w:p w14:paraId="05A56982" w14:textId="29CCE4E6" w:rsidR="00EA09D0" w:rsidRPr="00E76B8C" w:rsidRDefault="00EA09D0" w:rsidP="00E76B8C">
                  <w:pPr>
                    <w:spacing w:line="280" w:lineRule="exact"/>
                    <w:rPr>
                      <w:rFonts w:eastAsia="微軟正黑體"/>
                      <w:color w:val="000000" w:themeColor="text1"/>
                    </w:rPr>
                  </w:pPr>
                  <w:r>
                    <w:rPr>
                      <w:rFonts w:eastAsia="微軟正黑體" w:hint="eastAsia"/>
                      <w:color w:val="000000" w:themeColor="text1"/>
                    </w:rPr>
                    <w:t>跨媒介市場與消費現況</w:t>
                  </w:r>
                </w:p>
              </w:tc>
              <w:tc>
                <w:tcPr>
                  <w:tcW w:w="5204" w:type="dxa"/>
                  <w:vAlign w:val="center"/>
                </w:tcPr>
                <w:p w14:paraId="7E263F2D" w14:textId="1C801586" w:rsidR="00EA09D0" w:rsidRDefault="00EA09D0" w:rsidP="00EA09D0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</w:rPr>
                  </w:pPr>
                  <w:r>
                    <w:rPr>
                      <w:rFonts w:eastAsia="微軟正黑體" w:cs="Arial" w:hint="eastAsia"/>
                      <w:color w:val="000000" w:themeColor="text1"/>
                      <w:kern w:val="0"/>
                    </w:rPr>
                    <w:t>產業調查報告</w:t>
                  </w:r>
                </w:p>
                <w:p w14:paraId="1BECA25B" w14:textId="292B5345" w:rsidR="00EA09D0" w:rsidRPr="00E76B8C" w:rsidRDefault="00EA09D0" w:rsidP="00EA09D0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</w:rPr>
                  </w:pPr>
                  <w:r w:rsidRPr="00E76B8C">
                    <w:rPr>
                      <w:rFonts w:eastAsia="微軟正黑體" w:cs="Arial" w:hint="eastAsia"/>
                      <w:color w:val="000000" w:themeColor="text1"/>
                      <w:kern w:val="0"/>
                    </w:rPr>
                    <w:t>媒介、媒體、媒介性</w:t>
                  </w:r>
                </w:p>
                <w:p w14:paraId="601D2DE9" w14:textId="77777777" w:rsidR="00EA09D0" w:rsidRDefault="00EA09D0" w:rsidP="00EA09D0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</w:rPr>
                  </w:pPr>
                  <w:r>
                    <w:rPr>
                      <w:rFonts w:eastAsia="微軟正黑體" w:cs="Arial" w:hint="eastAsia"/>
                      <w:color w:val="000000" w:themeColor="text1"/>
                      <w:kern w:val="0"/>
                    </w:rPr>
                    <w:t>完成修課分組</w:t>
                  </w:r>
                </w:p>
                <w:p w14:paraId="1FCC20AE" w14:textId="5A772DF7" w:rsidR="00CB16C4" w:rsidRPr="00E76B8C" w:rsidRDefault="00EA09D0" w:rsidP="00EA09D0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</w:rPr>
                  </w:pPr>
                  <w:r>
                    <w:rPr>
                      <w:rFonts w:eastAsia="微軟正黑體" w:cs="Arial" w:hint="eastAsia"/>
                      <w:color w:val="000000" w:themeColor="text1"/>
                      <w:kern w:val="0"/>
                    </w:rPr>
                    <w:t>點名、作業與討論（務必出席）</w:t>
                  </w:r>
                </w:p>
              </w:tc>
            </w:tr>
            <w:tr w:rsidR="00CB16C4" w:rsidRPr="00E76B8C" w14:paraId="46A3A46B" w14:textId="77777777" w:rsidTr="00CB16C4">
              <w:trPr>
                <w:trHeight w:val="1255"/>
                <w:jc w:val="center"/>
              </w:trPr>
              <w:tc>
                <w:tcPr>
                  <w:tcW w:w="0" w:type="auto"/>
                  <w:vAlign w:val="center"/>
                </w:tcPr>
                <w:p w14:paraId="01371BF5" w14:textId="2F39418F" w:rsidR="00CB16C4" w:rsidRPr="00E76B8C" w:rsidRDefault="00CB16C4" w:rsidP="00CB16C4">
                  <w:pPr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14:paraId="3A382FBD" w14:textId="04F1FC2E" w:rsidR="00CB16C4" w:rsidRPr="00E76B8C" w:rsidRDefault="00CB16C4" w:rsidP="00CB16C4">
                  <w:pPr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標楷體" w:hint="eastAsia"/>
                      <w:color w:val="000000" w:themeColor="text1"/>
                    </w:rPr>
                    <w:t>0</w:t>
                  </w:r>
                  <w:r w:rsidRPr="00E76B8C">
                    <w:rPr>
                      <w:rFonts w:eastAsia="標楷體"/>
                      <w:color w:val="000000" w:themeColor="text1"/>
                    </w:rPr>
                    <w:t>3/</w:t>
                  </w:r>
                  <w:r w:rsidR="00141D11">
                    <w:rPr>
                      <w:rFonts w:eastAsia="標楷體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3457" w:type="dxa"/>
                  <w:vAlign w:val="center"/>
                </w:tcPr>
                <w:p w14:paraId="633AE274" w14:textId="77777777" w:rsidR="00CB16C4" w:rsidRPr="00E76B8C" w:rsidRDefault="00CB16C4" w:rsidP="00CB16C4">
                  <w:pPr>
                    <w:spacing w:line="280" w:lineRule="exact"/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/>
                      <w:color w:val="000000" w:themeColor="text1"/>
                    </w:rPr>
                    <w:t>基本敘事理論介紹</w:t>
                  </w:r>
                </w:p>
                <w:p w14:paraId="650E6410" w14:textId="77777777" w:rsidR="00CB16C4" w:rsidRPr="00E76B8C" w:rsidRDefault="00CB16C4" w:rsidP="00CB16C4">
                  <w:pPr>
                    <w:spacing w:line="280" w:lineRule="exact"/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敘事學總論</w:t>
                  </w: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101</w:t>
                  </w:r>
                </w:p>
                <w:p w14:paraId="188C462C" w14:textId="7421B78A" w:rsidR="00CB16C4" w:rsidRPr="00E76B8C" w:rsidRDefault="00CB16C4" w:rsidP="00CB16C4">
                  <w:pPr>
                    <w:spacing w:line="280" w:lineRule="exact"/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不同媒介</w:t>
                  </w: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Narrative Voices</w:t>
                  </w: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表現</w:t>
                  </w:r>
                </w:p>
              </w:tc>
              <w:tc>
                <w:tcPr>
                  <w:tcW w:w="5204" w:type="dxa"/>
                  <w:vAlign w:val="center"/>
                </w:tcPr>
                <w:p w14:paraId="3F01EF0F" w14:textId="77777777" w:rsidR="00EA09D0" w:rsidRPr="00E76B8C" w:rsidRDefault="00EA09D0" w:rsidP="00EA09D0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</w:rPr>
                  </w:pPr>
                  <w:r w:rsidRPr="00E76B8C">
                    <w:rPr>
                      <w:rFonts w:eastAsia="微軟正黑體" w:cs="Arial" w:hint="eastAsia"/>
                      <w:color w:val="000000" w:themeColor="text1"/>
                      <w:kern w:val="0"/>
                    </w:rPr>
                    <w:t>媒介、媒體、媒介性</w:t>
                  </w:r>
                </w:p>
                <w:p w14:paraId="483CEE16" w14:textId="77777777" w:rsidR="00EA09D0" w:rsidRDefault="00EA09D0" w:rsidP="00EA09D0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</w:rPr>
                  </w:pPr>
                  <w:r>
                    <w:rPr>
                      <w:rFonts w:eastAsia="微軟正黑體" w:cs="Arial" w:hint="eastAsia"/>
                      <w:color w:val="000000" w:themeColor="text1"/>
                      <w:kern w:val="0"/>
                    </w:rPr>
                    <w:t>完成修課分組</w:t>
                  </w:r>
                </w:p>
                <w:p w14:paraId="4C8B2164" w14:textId="6486A173" w:rsidR="00CB16C4" w:rsidRPr="00E76B8C" w:rsidRDefault="00EA09D0" w:rsidP="00EA09D0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</w:rPr>
                  </w:pPr>
                  <w:r>
                    <w:rPr>
                      <w:rFonts w:eastAsia="微軟正黑體" w:cs="Arial" w:hint="eastAsia"/>
                      <w:color w:val="000000" w:themeColor="text1"/>
                      <w:kern w:val="0"/>
                    </w:rPr>
                    <w:t>點名、作業與討論（務必出席）</w:t>
                  </w:r>
                </w:p>
                <w:p w14:paraId="3E2A54E2" w14:textId="77777777" w:rsidR="00CB16C4" w:rsidRDefault="00F80273" w:rsidP="00CB16C4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</w:rPr>
                  </w:pPr>
                  <w:r>
                    <w:rPr>
                      <w:rFonts w:eastAsia="微軟正黑體" w:cs="Arial" w:hint="eastAsia"/>
                      <w:color w:val="000000" w:themeColor="text1"/>
                      <w:kern w:val="0"/>
                    </w:rPr>
                    <w:t>案例分析討論與課堂作業</w:t>
                  </w:r>
                </w:p>
                <w:p w14:paraId="5F8684DB" w14:textId="5FDD37D6" w:rsidR="00471D94" w:rsidRPr="00E76B8C" w:rsidRDefault="00471D94" w:rsidP="00CB16C4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</w:rPr>
                  </w:pPr>
                  <w:r>
                    <w:rPr>
                      <w:rFonts w:eastAsia="微軟正黑體" w:cs="Arial" w:hint="eastAsia"/>
                      <w:color w:val="000000" w:themeColor="text1"/>
                      <w:kern w:val="0"/>
                    </w:rPr>
                    <w:t>D</w:t>
                  </w:r>
                  <w:r>
                    <w:rPr>
                      <w:rFonts w:eastAsia="微軟正黑體" w:cs="Arial"/>
                      <w:color w:val="000000" w:themeColor="text1"/>
                      <w:kern w:val="0"/>
                    </w:rPr>
                    <w:t>ear Daddy</w:t>
                  </w:r>
                  <w:r>
                    <w:rPr>
                      <w:rFonts w:eastAsia="微軟正黑體" w:cs="Arial" w:hint="eastAsia"/>
                      <w:color w:val="000000" w:themeColor="text1"/>
                      <w:kern w:val="0"/>
                    </w:rPr>
                    <w:t>/</w:t>
                  </w:r>
                  <w:r>
                    <w:rPr>
                      <w:rFonts w:eastAsia="微軟正黑體" w:cs="Arial" w:hint="eastAsia"/>
                      <w:color w:val="000000" w:themeColor="text1"/>
                      <w:kern w:val="0"/>
                    </w:rPr>
                    <w:t>科幻小說選篇</w:t>
                  </w:r>
                </w:p>
              </w:tc>
            </w:tr>
            <w:tr w:rsidR="00CB16C4" w:rsidRPr="00E76B8C" w14:paraId="6DDAA0DC" w14:textId="77777777" w:rsidTr="00CB16C4">
              <w:trPr>
                <w:trHeight w:val="1402"/>
                <w:jc w:val="center"/>
              </w:trPr>
              <w:tc>
                <w:tcPr>
                  <w:tcW w:w="0" w:type="auto"/>
                  <w:vAlign w:val="center"/>
                </w:tcPr>
                <w:p w14:paraId="45411734" w14:textId="4294E324" w:rsidR="00CB16C4" w:rsidRPr="00E76B8C" w:rsidRDefault="00CB16C4" w:rsidP="00CB16C4">
                  <w:pPr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</w:tcPr>
                <w:p w14:paraId="6D240007" w14:textId="6787EEB3" w:rsidR="00CB16C4" w:rsidRPr="00E76B8C" w:rsidRDefault="00CB16C4" w:rsidP="00CB16C4">
                  <w:pPr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標楷體" w:hint="eastAsia"/>
                      <w:color w:val="000000" w:themeColor="text1"/>
                    </w:rPr>
                    <w:t>0</w:t>
                  </w:r>
                  <w:r w:rsidRPr="00E76B8C">
                    <w:rPr>
                      <w:rFonts w:eastAsia="標楷體"/>
                      <w:color w:val="000000" w:themeColor="text1"/>
                    </w:rPr>
                    <w:t>3/1</w:t>
                  </w:r>
                  <w:r w:rsidR="00141D11">
                    <w:rPr>
                      <w:rFonts w:eastAsia="標楷體"/>
                      <w:color w:val="000000" w:themeColor="text1"/>
                    </w:rPr>
                    <w:t>7</w:t>
                  </w:r>
                </w:p>
              </w:tc>
              <w:tc>
                <w:tcPr>
                  <w:tcW w:w="3457" w:type="dxa"/>
                  <w:vAlign w:val="center"/>
                </w:tcPr>
                <w:p w14:paraId="1921FA17" w14:textId="493EB436" w:rsidR="00CB16C4" w:rsidRPr="00E76B8C" w:rsidRDefault="00CB16C4" w:rsidP="00CB16C4">
                  <w:pPr>
                    <w:spacing w:line="280" w:lineRule="exact"/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/>
                      <w:color w:val="000000" w:themeColor="text1"/>
                    </w:rPr>
                    <w:t>基本敘事理論介紹</w:t>
                  </w:r>
                </w:p>
                <w:p w14:paraId="47840D69" w14:textId="77777777" w:rsidR="00CB16C4" w:rsidRPr="00E76B8C" w:rsidRDefault="00CB16C4" w:rsidP="00CB16C4">
                  <w:pPr>
                    <w:spacing w:line="280" w:lineRule="exact"/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敘事學總論</w:t>
                  </w: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101</w:t>
                  </w:r>
                </w:p>
                <w:p w14:paraId="300352CE" w14:textId="7AB63C73" w:rsidR="00CB16C4" w:rsidRPr="00E76B8C" w:rsidRDefault="00CB16C4" w:rsidP="00CB16C4">
                  <w:pPr>
                    <w:spacing w:line="280" w:lineRule="exact"/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不同媒介的</w:t>
                  </w:r>
                  <w:r w:rsidRPr="00E76B8C">
                    <w:rPr>
                      <w:rFonts w:eastAsia="微軟正黑體"/>
                      <w:color w:val="000000" w:themeColor="text1"/>
                    </w:rPr>
                    <w:t>T</w:t>
                  </w: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emporality &amp;</w:t>
                  </w:r>
                  <w:r w:rsidRPr="00E76B8C">
                    <w:rPr>
                      <w:rFonts w:eastAsia="微軟正黑體"/>
                      <w:color w:val="000000" w:themeColor="text1"/>
                    </w:rPr>
                    <w:t xml:space="preserve"> Causation</w:t>
                  </w:r>
                </w:p>
              </w:tc>
              <w:tc>
                <w:tcPr>
                  <w:tcW w:w="5204" w:type="dxa"/>
                  <w:vAlign w:val="center"/>
                </w:tcPr>
                <w:p w14:paraId="4CC3175B" w14:textId="77777777" w:rsidR="00CB16C4" w:rsidRDefault="00F80273" w:rsidP="00CB16C4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</w:rPr>
                  </w:pPr>
                  <w:r>
                    <w:rPr>
                      <w:rFonts w:eastAsia="微軟正黑體" w:cs="Arial" w:hint="eastAsia"/>
                      <w:color w:val="000000" w:themeColor="text1"/>
                      <w:kern w:val="0"/>
                    </w:rPr>
                    <w:t>案例分析討論與課堂作業</w:t>
                  </w:r>
                </w:p>
                <w:p w14:paraId="4BC8B528" w14:textId="69BB1014" w:rsidR="00471D94" w:rsidRPr="00E76B8C" w:rsidRDefault="00471D94" w:rsidP="00CB16C4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</w:rPr>
                  </w:pPr>
                  <w:r>
                    <w:rPr>
                      <w:rFonts w:eastAsia="微軟正黑體" w:cs="Arial"/>
                      <w:color w:val="000000" w:themeColor="text1"/>
                      <w:kern w:val="0"/>
                    </w:rPr>
                    <w:t>A Rose for Emily/</w:t>
                  </w:r>
                  <w:r>
                    <w:rPr>
                      <w:rFonts w:eastAsia="微軟正黑體" w:cs="Arial" w:hint="eastAsia"/>
                      <w:color w:val="000000" w:themeColor="text1"/>
                      <w:kern w:val="0"/>
                    </w:rPr>
                    <w:t>記憶拼圖</w:t>
                  </w:r>
                </w:p>
              </w:tc>
            </w:tr>
            <w:tr w:rsidR="00CB16C4" w:rsidRPr="00E76B8C" w14:paraId="789CE9CE" w14:textId="77777777" w:rsidTr="00CB16C4">
              <w:trPr>
                <w:trHeight w:val="1138"/>
                <w:jc w:val="center"/>
              </w:trPr>
              <w:tc>
                <w:tcPr>
                  <w:tcW w:w="0" w:type="auto"/>
                  <w:vAlign w:val="center"/>
                </w:tcPr>
                <w:p w14:paraId="775A163F" w14:textId="64DAADE6" w:rsidR="00CB16C4" w:rsidRPr="00E76B8C" w:rsidRDefault="00CB16C4" w:rsidP="00CB16C4">
                  <w:pPr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</w:tcPr>
                <w:p w14:paraId="561478AE" w14:textId="5A4FBD37" w:rsidR="00CB16C4" w:rsidRPr="00E76B8C" w:rsidRDefault="00CB16C4" w:rsidP="00CB16C4">
                  <w:pPr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標楷體" w:hint="eastAsia"/>
                      <w:color w:val="000000" w:themeColor="text1"/>
                    </w:rPr>
                    <w:t>0</w:t>
                  </w:r>
                  <w:r w:rsidRPr="00E76B8C">
                    <w:rPr>
                      <w:rFonts w:eastAsia="標楷體"/>
                      <w:color w:val="000000" w:themeColor="text1"/>
                    </w:rPr>
                    <w:t>3/</w:t>
                  </w:r>
                  <w:r w:rsidR="00141D11">
                    <w:rPr>
                      <w:rFonts w:eastAsia="標楷體"/>
                      <w:color w:val="000000" w:themeColor="text1"/>
                    </w:rPr>
                    <w:t>24</w:t>
                  </w:r>
                </w:p>
              </w:tc>
              <w:tc>
                <w:tcPr>
                  <w:tcW w:w="3457" w:type="dxa"/>
                  <w:vAlign w:val="center"/>
                </w:tcPr>
                <w:p w14:paraId="6A66868C" w14:textId="50F84203" w:rsidR="00CB16C4" w:rsidRPr="00E76B8C" w:rsidRDefault="00CB16C4" w:rsidP="00CB16C4">
                  <w:pPr>
                    <w:spacing w:line="280" w:lineRule="exact"/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/>
                      <w:color w:val="000000" w:themeColor="text1"/>
                    </w:rPr>
                    <w:t>基本敘事理論介紹</w:t>
                  </w:r>
                </w:p>
                <w:p w14:paraId="10FA6F39" w14:textId="77777777" w:rsidR="00CB16C4" w:rsidRPr="00E76B8C" w:rsidRDefault="00CB16C4" w:rsidP="00CB16C4">
                  <w:pPr>
                    <w:spacing w:line="280" w:lineRule="exact"/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敘事學總論</w:t>
                  </w: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101</w:t>
                  </w:r>
                </w:p>
                <w:p w14:paraId="09CD40FD" w14:textId="134FB5B1" w:rsidR="00CB16C4" w:rsidRPr="00E76B8C" w:rsidRDefault="00CB16C4" w:rsidP="00CB16C4">
                  <w:pPr>
                    <w:spacing w:line="280" w:lineRule="exact"/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改編</w:t>
                  </w:r>
                  <w:r w:rsidR="00471D94">
                    <w:rPr>
                      <w:rFonts w:eastAsia="微軟正黑體" w:hint="eastAsia"/>
                      <w:color w:val="000000" w:themeColor="text1"/>
                    </w:rPr>
                    <w:t>簡介</w:t>
                  </w:r>
                  <w:r w:rsidRPr="00E76B8C">
                    <w:rPr>
                      <w:rFonts w:eastAsia="微軟正黑體"/>
                      <w:color w:val="000000" w:themeColor="text1"/>
                    </w:rPr>
                    <w:t>I</w:t>
                  </w:r>
                </w:p>
              </w:tc>
              <w:tc>
                <w:tcPr>
                  <w:tcW w:w="5204" w:type="dxa"/>
                  <w:vAlign w:val="center"/>
                </w:tcPr>
                <w:p w14:paraId="7A14520E" w14:textId="419A03D6" w:rsidR="00CB16C4" w:rsidRPr="00E76B8C" w:rsidRDefault="00F80273" w:rsidP="00CB16C4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</w:rPr>
                  </w:pPr>
                  <w:r>
                    <w:rPr>
                      <w:rFonts w:eastAsia="微軟正黑體" w:cs="Arial" w:hint="eastAsia"/>
                      <w:color w:val="000000" w:themeColor="text1"/>
                      <w:kern w:val="0"/>
                    </w:rPr>
                    <w:t>案例分析討論與課堂作業</w:t>
                  </w:r>
                </w:p>
              </w:tc>
            </w:tr>
            <w:tr w:rsidR="00CB16C4" w:rsidRPr="00E76B8C" w14:paraId="1AD735B1" w14:textId="77777777" w:rsidTr="00F80273">
              <w:trPr>
                <w:trHeight w:val="1409"/>
                <w:jc w:val="center"/>
              </w:trPr>
              <w:tc>
                <w:tcPr>
                  <w:tcW w:w="0" w:type="auto"/>
                  <w:vAlign w:val="center"/>
                </w:tcPr>
                <w:p w14:paraId="36C27474" w14:textId="344E37E2" w:rsidR="00CB16C4" w:rsidRPr="00E76B8C" w:rsidRDefault="00CB16C4" w:rsidP="00CB16C4">
                  <w:pPr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</w:tcPr>
                <w:p w14:paraId="5CFA6047" w14:textId="3A68C6D1" w:rsidR="00CB16C4" w:rsidRPr="00E76B8C" w:rsidRDefault="00CB16C4" w:rsidP="00CB16C4">
                  <w:pPr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標楷體" w:hint="eastAsia"/>
                      <w:color w:val="000000" w:themeColor="text1"/>
                    </w:rPr>
                    <w:t>0</w:t>
                  </w:r>
                  <w:r w:rsidRPr="00E76B8C">
                    <w:rPr>
                      <w:rFonts w:eastAsia="標楷體"/>
                      <w:color w:val="000000" w:themeColor="text1"/>
                    </w:rPr>
                    <w:t>3/</w:t>
                  </w:r>
                  <w:r w:rsidR="00141D11">
                    <w:rPr>
                      <w:rFonts w:eastAsia="標楷體"/>
                      <w:color w:val="000000" w:themeColor="text1"/>
                    </w:rPr>
                    <w:t>31</w:t>
                  </w:r>
                </w:p>
              </w:tc>
              <w:tc>
                <w:tcPr>
                  <w:tcW w:w="3457" w:type="dxa"/>
                  <w:vAlign w:val="center"/>
                </w:tcPr>
                <w:p w14:paraId="7887CECC" w14:textId="77777777" w:rsidR="00CB16C4" w:rsidRPr="00E76B8C" w:rsidRDefault="00CB16C4" w:rsidP="00CB16C4">
                  <w:pPr>
                    <w:spacing w:line="280" w:lineRule="exact"/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/>
                      <w:color w:val="000000" w:themeColor="text1"/>
                    </w:rPr>
                    <w:t>基本敘事理論介紹</w:t>
                  </w:r>
                </w:p>
                <w:p w14:paraId="0D156505" w14:textId="77777777" w:rsidR="00CB16C4" w:rsidRPr="00E76B8C" w:rsidRDefault="00CB16C4" w:rsidP="00CB16C4">
                  <w:pPr>
                    <w:spacing w:line="280" w:lineRule="exact"/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/>
                      <w:color w:val="000000" w:themeColor="text1"/>
                    </w:rPr>
                    <w:t>敘事學總論</w:t>
                  </w: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101</w:t>
                  </w:r>
                </w:p>
                <w:p w14:paraId="64BE0517" w14:textId="038218AB" w:rsidR="00CB16C4" w:rsidRPr="00E76B8C" w:rsidRDefault="00CB16C4" w:rsidP="00CB16C4">
                  <w:pPr>
                    <w:spacing w:line="280" w:lineRule="exact"/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改編</w:t>
                  </w:r>
                  <w:r w:rsidR="00471D94">
                    <w:rPr>
                      <w:rFonts w:eastAsia="微軟正黑體" w:hint="eastAsia"/>
                      <w:color w:val="000000" w:themeColor="text1"/>
                    </w:rPr>
                    <w:t>的閱聽人</w:t>
                  </w:r>
                  <w:r w:rsidRPr="00E76B8C">
                    <w:rPr>
                      <w:rFonts w:eastAsia="微軟正黑體"/>
                      <w:color w:val="000000" w:themeColor="text1"/>
                    </w:rPr>
                    <w:t>II</w:t>
                  </w:r>
                </w:p>
              </w:tc>
              <w:tc>
                <w:tcPr>
                  <w:tcW w:w="5204" w:type="dxa"/>
                  <w:vAlign w:val="center"/>
                </w:tcPr>
                <w:p w14:paraId="7BFC585F" w14:textId="1574A298" w:rsidR="00CB16C4" w:rsidRPr="00E76B8C" w:rsidRDefault="00F80273" w:rsidP="00CB16C4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</w:rPr>
                  </w:pPr>
                  <w:r>
                    <w:rPr>
                      <w:rFonts w:eastAsia="微軟正黑體" w:cs="Arial" w:hint="eastAsia"/>
                      <w:color w:val="000000" w:themeColor="text1"/>
                      <w:kern w:val="0"/>
                    </w:rPr>
                    <w:t>案例分析討論與課堂作業</w:t>
                  </w:r>
                </w:p>
              </w:tc>
            </w:tr>
            <w:tr w:rsidR="00CB16C4" w:rsidRPr="00E76B8C" w14:paraId="1D33FEE3" w14:textId="77777777" w:rsidTr="00141D11">
              <w:trPr>
                <w:trHeight w:val="552"/>
                <w:jc w:val="center"/>
              </w:trPr>
              <w:tc>
                <w:tcPr>
                  <w:tcW w:w="0" w:type="auto"/>
                  <w:vAlign w:val="center"/>
                </w:tcPr>
                <w:p w14:paraId="4D338078" w14:textId="37C29F16" w:rsidR="00CB16C4" w:rsidRPr="00141D11" w:rsidRDefault="00CB16C4" w:rsidP="00CB16C4">
                  <w:pPr>
                    <w:rPr>
                      <w:rFonts w:eastAsia="微軟正黑體"/>
                      <w:color w:val="EE0000"/>
                    </w:rPr>
                  </w:pPr>
                  <w:r w:rsidRPr="00141D11">
                    <w:rPr>
                      <w:rFonts w:eastAsia="微軟正黑體" w:hint="eastAsia"/>
                      <w:color w:val="EE0000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</w:tcPr>
                <w:p w14:paraId="4BD46C23" w14:textId="7A007AC0" w:rsidR="00CB16C4" w:rsidRPr="00141D11" w:rsidRDefault="00CB16C4" w:rsidP="00CB16C4">
                  <w:pPr>
                    <w:rPr>
                      <w:rFonts w:eastAsia="微軟正黑體"/>
                      <w:color w:val="EE0000"/>
                    </w:rPr>
                  </w:pPr>
                  <w:r w:rsidRPr="00141D11">
                    <w:rPr>
                      <w:rFonts w:eastAsia="標楷體" w:hint="eastAsia"/>
                      <w:color w:val="EE0000"/>
                    </w:rPr>
                    <w:t>0</w:t>
                  </w:r>
                  <w:r w:rsidRPr="00141D11">
                    <w:rPr>
                      <w:rFonts w:eastAsia="標楷體"/>
                      <w:color w:val="EE0000"/>
                    </w:rPr>
                    <w:t>4/0</w:t>
                  </w:r>
                  <w:r w:rsidR="00141D11" w:rsidRPr="00141D11">
                    <w:rPr>
                      <w:rFonts w:eastAsia="標楷體"/>
                      <w:color w:val="EE0000"/>
                    </w:rPr>
                    <w:t>7</w:t>
                  </w:r>
                </w:p>
              </w:tc>
              <w:tc>
                <w:tcPr>
                  <w:tcW w:w="3457" w:type="dxa"/>
                  <w:vAlign w:val="center"/>
                </w:tcPr>
                <w:p w14:paraId="39E18C35" w14:textId="1DFEC07C" w:rsidR="00CB16C4" w:rsidRPr="00141D11" w:rsidRDefault="00141D11" w:rsidP="00CB16C4">
                  <w:pPr>
                    <w:spacing w:line="280" w:lineRule="exact"/>
                    <w:rPr>
                      <w:rFonts w:eastAsia="微軟正黑體" w:hint="eastAsia"/>
                      <w:color w:val="EE0000"/>
                    </w:rPr>
                  </w:pPr>
                  <w:r w:rsidRPr="00141D11">
                    <w:rPr>
                      <w:rFonts w:eastAsia="微軟正黑體" w:hint="eastAsia"/>
                      <w:color w:val="EE0000"/>
                    </w:rPr>
                    <w:t>放假</w:t>
                  </w:r>
                </w:p>
              </w:tc>
              <w:tc>
                <w:tcPr>
                  <w:tcW w:w="5204" w:type="dxa"/>
                  <w:vAlign w:val="center"/>
                </w:tcPr>
                <w:p w14:paraId="7127C16A" w14:textId="4777C56F" w:rsidR="00CB16C4" w:rsidRPr="00E76B8C" w:rsidRDefault="00CB16C4" w:rsidP="00CB16C4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</w:rPr>
                  </w:pPr>
                </w:p>
              </w:tc>
            </w:tr>
            <w:tr w:rsidR="00141D11" w:rsidRPr="00E76B8C" w14:paraId="63ED3FCC" w14:textId="77777777" w:rsidTr="00CB16C4">
              <w:trPr>
                <w:trHeight w:val="551"/>
                <w:jc w:val="center"/>
              </w:trPr>
              <w:tc>
                <w:tcPr>
                  <w:tcW w:w="0" w:type="auto"/>
                  <w:vAlign w:val="center"/>
                </w:tcPr>
                <w:p w14:paraId="6EC61C36" w14:textId="405DDB7F" w:rsidR="00141D11" w:rsidRPr="00141D11" w:rsidRDefault="00141D11" w:rsidP="00141D11">
                  <w:pPr>
                    <w:rPr>
                      <w:rFonts w:eastAsia="微軟正黑體"/>
                      <w:color w:val="000000" w:themeColor="text1"/>
                    </w:rPr>
                  </w:pPr>
                  <w:r w:rsidRPr="00141D11">
                    <w:rPr>
                      <w:rFonts w:eastAsia="微軟正黑體" w:hint="eastAsia"/>
                      <w:color w:val="000000" w:themeColor="text1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</w:tcPr>
                <w:p w14:paraId="413523FA" w14:textId="6C5B832C" w:rsidR="00141D11" w:rsidRPr="00141D11" w:rsidRDefault="00141D11" w:rsidP="00141D11">
                  <w:pPr>
                    <w:rPr>
                      <w:rFonts w:eastAsia="微軟正黑體"/>
                      <w:color w:val="000000" w:themeColor="text1"/>
                    </w:rPr>
                  </w:pPr>
                  <w:r w:rsidRPr="00141D11">
                    <w:rPr>
                      <w:rFonts w:eastAsia="標楷體" w:hint="eastAsia"/>
                      <w:color w:val="000000" w:themeColor="text1"/>
                    </w:rPr>
                    <w:t>0</w:t>
                  </w:r>
                  <w:r w:rsidRPr="00141D11">
                    <w:rPr>
                      <w:rFonts w:eastAsia="標楷體"/>
                      <w:color w:val="000000" w:themeColor="text1"/>
                    </w:rPr>
                    <w:t>4/14</w:t>
                  </w:r>
                </w:p>
              </w:tc>
              <w:tc>
                <w:tcPr>
                  <w:tcW w:w="3457" w:type="dxa"/>
                  <w:vAlign w:val="center"/>
                </w:tcPr>
                <w:p w14:paraId="693A5A26" w14:textId="77777777" w:rsidR="00141D11" w:rsidRPr="00E76B8C" w:rsidRDefault="00141D11" w:rsidP="00141D11">
                  <w:pPr>
                    <w:spacing w:line="280" w:lineRule="exact"/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/>
                      <w:color w:val="000000" w:themeColor="text1"/>
                    </w:rPr>
                    <w:t>敘事理論與改編</w:t>
                  </w:r>
                </w:p>
                <w:p w14:paraId="7EA153D2" w14:textId="77777777" w:rsidR="00141D11" w:rsidRPr="00E76B8C" w:rsidRDefault="00141D11" w:rsidP="00141D11">
                  <w:pPr>
                    <w:spacing w:line="280" w:lineRule="exact"/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敘事學總論</w:t>
                  </w: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101</w:t>
                  </w:r>
                </w:p>
                <w:p w14:paraId="2EB1F813" w14:textId="0E198E56" w:rsidR="00141D11" w:rsidRPr="003A11BF" w:rsidRDefault="00141D11" w:rsidP="00141D11">
                  <w:pPr>
                    <w:pStyle w:val="a8"/>
                    <w:spacing w:line="280" w:lineRule="exact"/>
                    <w:ind w:leftChars="0" w:left="0"/>
                    <w:rPr>
                      <w:rFonts w:eastAsia="微軟正黑體"/>
                      <w:color w:val="FF0000"/>
                    </w:rPr>
                  </w:pPr>
                  <w:r>
                    <w:rPr>
                      <w:rFonts w:eastAsia="微軟正黑體" w:hint="eastAsia"/>
                      <w:color w:val="000000" w:themeColor="text1"/>
                    </w:rPr>
                    <w:t>改編、跨媒介、系列敘事作品</w:t>
                  </w:r>
                </w:p>
              </w:tc>
              <w:tc>
                <w:tcPr>
                  <w:tcW w:w="5204" w:type="dxa"/>
                  <w:vAlign w:val="center"/>
                </w:tcPr>
                <w:p w14:paraId="5A254C4E" w14:textId="05763411" w:rsidR="00141D11" w:rsidRPr="003A11BF" w:rsidRDefault="00141D11" w:rsidP="00141D11">
                  <w:pPr>
                    <w:spacing w:line="280" w:lineRule="exact"/>
                    <w:rPr>
                      <w:rFonts w:eastAsia="微軟正黑體" w:cs="Arial"/>
                      <w:color w:val="FF0000"/>
                      <w:kern w:val="0"/>
                    </w:rPr>
                  </w:pPr>
                  <w:r w:rsidRPr="00E76B8C">
                    <w:rPr>
                      <w:rFonts w:eastAsia="微軟正黑體" w:cs="Arial" w:hint="eastAsia"/>
                      <w:color w:val="000000" w:themeColor="text1"/>
                      <w:kern w:val="0"/>
                    </w:rPr>
                    <w:t>說明期中提報相關內容與規定</w:t>
                  </w:r>
                </w:p>
              </w:tc>
            </w:tr>
            <w:tr w:rsidR="00141D11" w:rsidRPr="00E76B8C" w14:paraId="3C1A0777" w14:textId="77777777" w:rsidTr="00182285">
              <w:trPr>
                <w:trHeight w:val="836"/>
                <w:jc w:val="center"/>
              </w:trPr>
              <w:tc>
                <w:tcPr>
                  <w:tcW w:w="0" w:type="auto"/>
                  <w:vAlign w:val="center"/>
                </w:tcPr>
                <w:p w14:paraId="1FB571CB" w14:textId="6BBA5C12" w:rsidR="00141D11" w:rsidRPr="00E76B8C" w:rsidRDefault="00141D11" w:rsidP="00141D11">
                  <w:pPr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</w:tcPr>
                <w:p w14:paraId="0EDB35D1" w14:textId="3B9B6737" w:rsidR="00141D11" w:rsidRPr="00E76B8C" w:rsidRDefault="00141D11" w:rsidP="00141D11">
                  <w:pPr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標楷體" w:hint="eastAsia"/>
                      <w:color w:val="000000" w:themeColor="text1"/>
                    </w:rPr>
                    <w:t>0</w:t>
                  </w:r>
                  <w:r w:rsidRPr="00E76B8C">
                    <w:rPr>
                      <w:rFonts w:eastAsia="標楷體"/>
                      <w:color w:val="000000" w:themeColor="text1"/>
                    </w:rPr>
                    <w:t>4/</w:t>
                  </w:r>
                  <w:r>
                    <w:rPr>
                      <w:rFonts w:eastAsia="標楷體"/>
                      <w:color w:val="000000" w:themeColor="text1"/>
                    </w:rPr>
                    <w:t>21</w:t>
                  </w:r>
                </w:p>
              </w:tc>
              <w:tc>
                <w:tcPr>
                  <w:tcW w:w="3457" w:type="dxa"/>
                  <w:vAlign w:val="center"/>
                </w:tcPr>
                <w:p w14:paraId="0AAC47D4" w14:textId="29D135E7" w:rsidR="00141D11" w:rsidRPr="00E76B8C" w:rsidRDefault="00141D11" w:rsidP="00141D11">
                  <w:pPr>
                    <w:spacing w:line="280" w:lineRule="exact"/>
                    <w:rPr>
                      <w:rFonts w:eastAsia="微軟正黑體"/>
                      <w:color w:val="000000" w:themeColor="text1"/>
                    </w:rPr>
                  </w:pPr>
                  <w:r>
                    <w:rPr>
                      <w:rFonts w:eastAsia="微軟正黑體" w:hint="eastAsia"/>
                      <w:color w:val="000000" w:themeColor="text1"/>
                    </w:rPr>
                    <w:t>期中分組主題報告</w:t>
                  </w:r>
                </w:p>
              </w:tc>
              <w:tc>
                <w:tcPr>
                  <w:tcW w:w="5204" w:type="dxa"/>
                  <w:vAlign w:val="center"/>
                </w:tcPr>
                <w:p w14:paraId="2024BAAB" w14:textId="6359E452" w:rsidR="00141D11" w:rsidRPr="00E76B8C" w:rsidRDefault="00141D11" w:rsidP="00141D11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</w:rPr>
                  </w:pPr>
                  <w:r w:rsidRPr="00E76B8C">
                    <w:rPr>
                      <w:rFonts w:eastAsia="微軟正黑體" w:cs="Arial" w:hint="eastAsia"/>
                      <w:color w:val="000000" w:themeColor="text1"/>
                      <w:kern w:val="0"/>
                    </w:rPr>
                    <w:t>期中提報（每組</w:t>
                  </w:r>
                  <w:r w:rsidRPr="00E76B8C">
                    <w:rPr>
                      <w:rFonts w:eastAsia="微軟正黑體" w:cs="Arial"/>
                      <w:color w:val="000000" w:themeColor="text1"/>
                      <w:kern w:val="0"/>
                    </w:rPr>
                    <w:t>15</w:t>
                  </w:r>
                  <w:r w:rsidRPr="00E76B8C">
                    <w:rPr>
                      <w:rFonts w:eastAsia="微軟正黑體" w:cs="Arial" w:hint="eastAsia"/>
                      <w:color w:val="000000" w:themeColor="text1"/>
                      <w:kern w:val="0"/>
                    </w:rPr>
                    <w:t>分鐘）與討論</w:t>
                  </w:r>
                </w:p>
              </w:tc>
            </w:tr>
            <w:tr w:rsidR="00141D11" w:rsidRPr="00E76B8C" w14:paraId="5F1F26A3" w14:textId="77777777" w:rsidTr="00CB16C4">
              <w:trPr>
                <w:trHeight w:val="2402"/>
                <w:jc w:val="center"/>
              </w:trPr>
              <w:tc>
                <w:tcPr>
                  <w:tcW w:w="0" w:type="auto"/>
                  <w:vAlign w:val="center"/>
                </w:tcPr>
                <w:p w14:paraId="4D9D35CC" w14:textId="676AFC92" w:rsidR="00141D11" w:rsidRPr="00E76B8C" w:rsidRDefault="00141D11" w:rsidP="00141D11">
                  <w:pPr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2325BD96" w14:textId="75B2F3EC" w:rsidR="00141D11" w:rsidRPr="00E76B8C" w:rsidRDefault="00141D11" w:rsidP="00141D11">
                  <w:pPr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標楷體" w:hint="eastAsia"/>
                      <w:color w:val="000000" w:themeColor="text1"/>
                    </w:rPr>
                    <w:t>0</w:t>
                  </w:r>
                  <w:r w:rsidRPr="00E76B8C">
                    <w:rPr>
                      <w:rFonts w:eastAsia="標楷體"/>
                      <w:color w:val="000000" w:themeColor="text1"/>
                    </w:rPr>
                    <w:t>4/2</w:t>
                  </w:r>
                  <w:r>
                    <w:rPr>
                      <w:rFonts w:eastAsia="標楷體"/>
                      <w:color w:val="000000" w:themeColor="text1"/>
                    </w:rPr>
                    <w:t>8</w:t>
                  </w:r>
                </w:p>
              </w:tc>
              <w:tc>
                <w:tcPr>
                  <w:tcW w:w="3457" w:type="dxa"/>
                  <w:vAlign w:val="center"/>
                </w:tcPr>
                <w:p w14:paraId="731776B9" w14:textId="77777777" w:rsidR="00141D11" w:rsidRPr="00E76B8C" w:rsidRDefault="00141D11" w:rsidP="00141D11">
                  <w:pPr>
                    <w:spacing w:line="280" w:lineRule="exact"/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跨媒介敘事發展模式（</w:t>
                  </w: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1</w:t>
                  </w: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）</w:t>
                  </w:r>
                </w:p>
                <w:p w14:paraId="1A09E9E0" w14:textId="66329529" w:rsidR="00141D11" w:rsidRPr="00E76B8C" w:rsidRDefault="00141D11" w:rsidP="00141D11">
                  <w:pPr>
                    <w:spacing w:line="280" w:lineRule="exact"/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跨媒介應用</w:t>
                  </w: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101</w:t>
                  </w:r>
                </w:p>
              </w:tc>
              <w:tc>
                <w:tcPr>
                  <w:tcW w:w="5204" w:type="dxa"/>
                  <w:vAlign w:val="center"/>
                </w:tcPr>
                <w:p w14:paraId="74904E77" w14:textId="67D597E4" w:rsidR="00141D11" w:rsidRPr="00E76B8C" w:rsidRDefault="00141D11" w:rsidP="00141D11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</w:rPr>
                  </w:pPr>
                  <w:r>
                    <w:rPr>
                      <w:rFonts w:eastAsia="微軟正黑體" w:cs="Arial" w:hint="eastAsia"/>
                      <w:color w:val="000000" w:themeColor="text1"/>
                      <w:kern w:val="0"/>
                    </w:rPr>
                    <w:t>案例分析討論與課堂作業（期末提報討論）</w:t>
                  </w:r>
                </w:p>
              </w:tc>
            </w:tr>
            <w:tr w:rsidR="00141D11" w:rsidRPr="00E76B8C" w14:paraId="481C0D2D" w14:textId="77777777" w:rsidTr="00182285">
              <w:trPr>
                <w:trHeight w:val="1798"/>
                <w:jc w:val="center"/>
              </w:trPr>
              <w:tc>
                <w:tcPr>
                  <w:tcW w:w="0" w:type="auto"/>
                  <w:vAlign w:val="center"/>
                </w:tcPr>
                <w:p w14:paraId="491A1B59" w14:textId="0E686BBF" w:rsidR="00141D11" w:rsidRPr="00E76B8C" w:rsidRDefault="00141D11" w:rsidP="00141D11">
                  <w:pPr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 w:hint="eastAsia"/>
                      <w:color w:val="000000" w:themeColor="text1"/>
                    </w:rPr>
                    <w:lastRenderedPageBreak/>
                    <w:t>11</w:t>
                  </w:r>
                </w:p>
              </w:tc>
              <w:tc>
                <w:tcPr>
                  <w:tcW w:w="0" w:type="auto"/>
                  <w:vAlign w:val="center"/>
                </w:tcPr>
                <w:p w14:paraId="099800E6" w14:textId="5E740A8F" w:rsidR="00141D11" w:rsidRPr="00E76B8C" w:rsidRDefault="00141D11" w:rsidP="00141D11">
                  <w:pPr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標楷體" w:hint="eastAsia"/>
                      <w:color w:val="000000" w:themeColor="text1"/>
                    </w:rPr>
                    <w:t>0</w:t>
                  </w:r>
                  <w:r>
                    <w:rPr>
                      <w:rFonts w:eastAsia="標楷體"/>
                      <w:color w:val="000000" w:themeColor="text1"/>
                    </w:rPr>
                    <w:t>5</w:t>
                  </w:r>
                  <w:r w:rsidRPr="00E76B8C">
                    <w:rPr>
                      <w:rFonts w:eastAsia="標楷體"/>
                      <w:color w:val="000000" w:themeColor="text1"/>
                    </w:rPr>
                    <w:t>/</w:t>
                  </w:r>
                  <w:r>
                    <w:rPr>
                      <w:rFonts w:eastAsia="標楷體"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3457" w:type="dxa"/>
                  <w:vAlign w:val="center"/>
                </w:tcPr>
                <w:p w14:paraId="3F7EDB9D" w14:textId="77777777" w:rsidR="00141D11" w:rsidRPr="00E76B8C" w:rsidRDefault="00141D11" w:rsidP="00141D11">
                  <w:pPr>
                    <w:spacing w:line="280" w:lineRule="exact"/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跨媒介敘事發展模式（</w:t>
                  </w: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2</w:t>
                  </w: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）</w:t>
                  </w:r>
                </w:p>
                <w:p w14:paraId="00BBE89C" w14:textId="77777777" w:rsidR="00141D11" w:rsidRPr="00E76B8C" w:rsidRDefault="00141D11" w:rsidP="00141D11">
                  <w:pPr>
                    <w:spacing w:line="280" w:lineRule="exact"/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跨媒介應用</w:t>
                  </w: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101</w:t>
                  </w: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：行銷傳播</w:t>
                  </w:r>
                  <w:r>
                    <w:rPr>
                      <w:rFonts w:eastAsia="微軟正黑體" w:hint="eastAsia"/>
                      <w:color w:val="000000" w:themeColor="text1"/>
                    </w:rPr>
                    <w:t>、新聞紀實</w:t>
                  </w: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應用簡介</w:t>
                  </w:r>
                </w:p>
                <w:p w14:paraId="5109AF1B" w14:textId="38C8349A" w:rsidR="00141D11" w:rsidRPr="00F80273" w:rsidRDefault="00141D11" w:rsidP="00141D11">
                  <w:pPr>
                    <w:spacing w:line="280" w:lineRule="exact"/>
                    <w:rPr>
                      <w:rFonts w:eastAsia="微軟正黑體"/>
                      <w:color w:val="000000" w:themeColor="text1"/>
                    </w:rPr>
                  </w:pPr>
                </w:p>
              </w:tc>
              <w:tc>
                <w:tcPr>
                  <w:tcW w:w="5204" w:type="dxa"/>
                  <w:vAlign w:val="center"/>
                </w:tcPr>
                <w:p w14:paraId="4BBDB6D6" w14:textId="025D0D19" w:rsidR="00141D11" w:rsidRPr="00E76B8C" w:rsidRDefault="00141D11" w:rsidP="00141D11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</w:rPr>
                  </w:pPr>
                  <w:r>
                    <w:rPr>
                      <w:rFonts w:eastAsia="微軟正黑體" w:cs="Arial" w:hint="eastAsia"/>
                      <w:color w:val="000000" w:themeColor="text1"/>
                      <w:kern w:val="0"/>
                    </w:rPr>
                    <w:t>案例分析討論與課堂作業（期末提報討論）</w:t>
                  </w:r>
                </w:p>
              </w:tc>
            </w:tr>
            <w:tr w:rsidR="00141D11" w:rsidRPr="00E76B8C" w14:paraId="6C04DC89" w14:textId="77777777" w:rsidTr="00182285">
              <w:trPr>
                <w:trHeight w:val="1823"/>
                <w:jc w:val="center"/>
              </w:trPr>
              <w:tc>
                <w:tcPr>
                  <w:tcW w:w="0" w:type="auto"/>
                  <w:vAlign w:val="center"/>
                </w:tcPr>
                <w:p w14:paraId="77326497" w14:textId="56FA37C8" w:rsidR="00141D11" w:rsidRPr="00E76B8C" w:rsidRDefault="00141D11" w:rsidP="00141D11">
                  <w:pPr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</w:tcPr>
                <w:p w14:paraId="6349EE9D" w14:textId="136CE7EC" w:rsidR="00141D11" w:rsidRPr="00E76B8C" w:rsidRDefault="00141D11" w:rsidP="00141D11">
                  <w:pPr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標楷體" w:hint="eastAsia"/>
                      <w:color w:val="000000" w:themeColor="text1"/>
                    </w:rPr>
                    <w:t>0</w:t>
                  </w:r>
                  <w:r w:rsidRPr="00E76B8C">
                    <w:rPr>
                      <w:rFonts w:eastAsia="標楷體"/>
                      <w:color w:val="000000" w:themeColor="text1"/>
                    </w:rPr>
                    <w:t>5/</w:t>
                  </w:r>
                  <w:r>
                    <w:rPr>
                      <w:rFonts w:eastAsia="標楷體"/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3457" w:type="dxa"/>
                  <w:vAlign w:val="center"/>
                </w:tcPr>
                <w:p w14:paraId="6BA74FAA" w14:textId="4AA594BE" w:rsidR="00141D11" w:rsidRPr="00E76B8C" w:rsidRDefault="00141D11" w:rsidP="00141D11">
                  <w:pPr>
                    <w:spacing w:line="280" w:lineRule="exact"/>
                    <w:rPr>
                      <w:rFonts w:eastAsia="微軟正黑體"/>
                      <w:color w:val="000000" w:themeColor="text1"/>
                    </w:rPr>
                  </w:pPr>
                  <w:r>
                    <w:rPr>
                      <w:rFonts w:eastAsia="微軟正黑體" w:hint="eastAsia"/>
                      <w:color w:val="000000" w:themeColor="text1"/>
                    </w:rPr>
                    <w:t>媒介特殊性</w:t>
                  </w:r>
                  <w:r>
                    <w:rPr>
                      <w:rFonts w:eastAsia="微軟正黑體"/>
                      <w:color w:val="000000" w:themeColor="text1"/>
                    </w:rPr>
                    <w:t>/</w:t>
                  </w:r>
                  <w:r w:rsidRPr="00E76B8C">
                    <w:rPr>
                      <w:rFonts w:eastAsia="微軟正黑體"/>
                      <w:color w:val="000000" w:themeColor="text1"/>
                    </w:rPr>
                    <w:t>互文性</w:t>
                  </w:r>
                  <w:r w:rsidRPr="00E76B8C">
                    <w:rPr>
                      <w:rFonts w:eastAsia="微軟正黑體"/>
                      <w:color w:val="000000" w:themeColor="text1"/>
                    </w:rPr>
                    <w:t>/</w:t>
                  </w:r>
                  <w:r w:rsidRPr="00E76B8C">
                    <w:rPr>
                      <w:rFonts w:eastAsia="微軟正黑體"/>
                      <w:color w:val="000000" w:themeColor="text1"/>
                    </w:rPr>
                    <w:t>互媒性</w:t>
                  </w:r>
                </w:p>
                <w:p w14:paraId="4BF25F7D" w14:textId="0CA82F70" w:rsidR="00141D11" w:rsidRPr="00E76B8C" w:rsidRDefault="00141D11" w:rsidP="00141D11">
                  <w:pPr>
                    <w:spacing w:line="280" w:lineRule="exact"/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故事表現手法與媒介類型</w:t>
                  </w:r>
                </w:p>
              </w:tc>
              <w:tc>
                <w:tcPr>
                  <w:tcW w:w="5204" w:type="dxa"/>
                  <w:vAlign w:val="center"/>
                </w:tcPr>
                <w:p w14:paraId="5B560538" w14:textId="0DC1E8BD" w:rsidR="00141D11" w:rsidRPr="00E76B8C" w:rsidRDefault="00141D11" w:rsidP="00141D11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</w:rPr>
                  </w:pPr>
                  <w:r w:rsidRPr="00E76B8C">
                    <w:rPr>
                      <w:rFonts w:eastAsia="微軟正黑體" w:cs="Arial" w:hint="eastAsia"/>
                      <w:color w:val="000000" w:themeColor="text1"/>
                      <w:kern w:val="0"/>
                    </w:rPr>
                    <w:t>互動式電影電玩：電影</w:t>
                  </w:r>
                  <w:r w:rsidRPr="00E76B8C">
                    <w:rPr>
                      <w:rFonts w:eastAsia="微軟正黑體" w:cs="Arial"/>
                      <w:color w:val="000000" w:themeColor="text1"/>
                      <w:kern w:val="0"/>
                    </w:rPr>
                    <w:t>or</w:t>
                  </w:r>
                  <w:r w:rsidRPr="00E76B8C">
                    <w:rPr>
                      <w:rFonts w:eastAsia="微軟正黑體" w:cs="Arial" w:hint="eastAsia"/>
                      <w:color w:val="000000" w:themeColor="text1"/>
                      <w:kern w:val="0"/>
                    </w:rPr>
                    <w:t>電玩？（各組自行選不同款電玩提報）</w:t>
                  </w:r>
                </w:p>
                <w:p w14:paraId="536E8E48" w14:textId="0F7BC7A5" w:rsidR="00141D11" w:rsidRPr="00E76B8C" w:rsidRDefault="00141D11" w:rsidP="00141D11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</w:rPr>
                  </w:pPr>
                  <w:r w:rsidRPr="00E76B8C">
                    <w:rPr>
                      <w:rFonts w:eastAsia="微軟正黑體" w:cs="Arial" w:hint="eastAsia"/>
                      <w:color w:val="000000" w:themeColor="text1"/>
                      <w:kern w:val="0"/>
                    </w:rPr>
                    <w:t>下週上課前看：「去月球」剪輯版</w:t>
                  </w:r>
                </w:p>
                <w:p w14:paraId="073DE19C" w14:textId="56A04ACA" w:rsidR="00141D11" w:rsidRPr="00E76B8C" w:rsidRDefault="00141D11" w:rsidP="00141D11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</w:rPr>
                  </w:pPr>
                  <w:hyperlink r:id="rId8" w:history="1">
                    <w:r w:rsidRPr="00E76B8C">
                      <w:rPr>
                        <w:rStyle w:val="ab"/>
                        <w:rFonts w:eastAsia="微軟正黑體" w:cs="Arial"/>
                        <w:color w:val="000000" w:themeColor="text1"/>
                        <w:kern w:val="0"/>
                      </w:rPr>
                      <w:t>https://www.youtube.com/watch?v=Y0RfwWoguuI</w:t>
                    </w:r>
                  </w:hyperlink>
                  <w:r w:rsidRPr="00E76B8C">
                    <w:rPr>
                      <w:rFonts w:eastAsia="微軟正黑體" w:cs="Arial"/>
                      <w:color w:val="000000" w:themeColor="text1"/>
                      <w:kern w:val="0"/>
                    </w:rPr>
                    <w:t xml:space="preserve"> </w:t>
                  </w:r>
                </w:p>
              </w:tc>
            </w:tr>
            <w:tr w:rsidR="00141D11" w:rsidRPr="00E76B8C" w14:paraId="3853FDA4" w14:textId="77777777" w:rsidTr="00182285">
              <w:trPr>
                <w:trHeight w:val="1849"/>
                <w:jc w:val="center"/>
              </w:trPr>
              <w:tc>
                <w:tcPr>
                  <w:tcW w:w="0" w:type="auto"/>
                  <w:vAlign w:val="center"/>
                </w:tcPr>
                <w:p w14:paraId="118D5CD2" w14:textId="583AD2BD" w:rsidR="00141D11" w:rsidRPr="00E76B8C" w:rsidRDefault="00141D11" w:rsidP="00141D11">
                  <w:pPr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</w:tcPr>
                <w:p w14:paraId="772EB13D" w14:textId="1F7F0562" w:rsidR="00141D11" w:rsidRPr="00E76B8C" w:rsidRDefault="00141D11" w:rsidP="00141D11">
                  <w:pPr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標楷體" w:hint="eastAsia"/>
                      <w:color w:val="000000" w:themeColor="text1"/>
                    </w:rPr>
                    <w:t>0</w:t>
                  </w:r>
                  <w:r w:rsidRPr="00E76B8C">
                    <w:rPr>
                      <w:rFonts w:eastAsia="標楷體"/>
                      <w:color w:val="000000" w:themeColor="text1"/>
                    </w:rPr>
                    <w:t>5/1</w:t>
                  </w:r>
                  <w:r>
                    <w:rPr>
                      <w:rFonts w:eastAsia="標楷體"/>
                      <w:color w:val="000000" w:themeColor="text1"/>
                    </w:rPr>
                    <w:t>9</w:t>
                  </w:r>
                </w:p>
              </w:tc>
              <w:tc>
                <w:tcPr>
                  <w:tcW w:w="3457" w:type="dxa"/>
                  <w:vAlign w:val="center"/>
                </w:tcPr>
                <w:p w14:paraId="177350A9" w14:textId="41EC1537" w:rsidR="00141D11" w:rsidRPr="00E76B8C" w:rsidRDefault="00141D11" w:rsidP="00141D11">
                  <w:pPr>
                    <w:spacing w:line="280" w:lineRule="exact"/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/>
                      <w:color w:val="000000" w:themeColor="text1"/>
                    </w:rPr>
                    <w:t>社群</w:t>
                  </w:r>
                  <w:r w:rsidRPr="00E76B8C">
                    <w:rPr>
                      <w:rFonts w:eastAsia="微軟正黑體"/>
                      <w:color w:val="000000" w:themeColor="text1"/>
                    </w:rPr>
                    <w:t>/</w:t>
                  </w:r>
                  <w:r w:rsidRPr="00E76B8C">
                    <w:rPr>
                      <w:rFonts w:eastAsia="微軟正黑體"/>
                      <w:color w:val="000000" w:themeColor="text1"/>
                    </w:rPr>
                    <w:t>互動媒體與敘事</w:t>
                  </w:r>
                </w:p>
                <w:p w14:paraId="3DEA19CB" w14:textId="77777777" w:rsidR="00141D11" w:rsidRPr="00E76B8C" w:rsidRDefault="00141D11" w:rsidP="00141D11">
                  <w:pPr>
                    <w:spacing w:line="280" w:lineRule="exact"/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/>
                      <w:color w:val="000000" w:themeColor="text1"/>
                    </w:rPr>
                    <w:t>V</w:t>
                  </w:r>
                  <w:r w:rsidRPr="00E76B8C">
                    <w:rPr>
                      <w:rFonts w:eastAsia="微軟正黑體" w:hint="eastAsia"/>
                      <w:color w:val="000000" w:themeColor="text1"/>
                    </w:rPr>
                    <w:t xml:space="preserve">ideo Game Story </w:t>
                  </w:r>
                </w:p>
                <w:p w14:paraId="3893971C" w14:textId="58EC55A3" w:rsidR="00141D11" w:rsidRPr="00E76B8C" w:rsidRDefault="00141D11" w:rsidP="00141D11">
                  <w:pPr>
                    <w:spacing w:line="280" w:lineRule="exact"/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Non-linear Structure and Narratives</w:t>
                  </w:r>
                </w:p>
              </w:tc>
              <w:tc>
                <w:tcPr>
                  <w:tcW w:w="5204" w:type="dxa"/>
                  <w:vAlign w:val="center"/>
                </w:tcPr>
                <w:p w14:paraId="494157DC" w14:textId="3EE7C9F2" w:rsidR="00141D11" w:rsidRPr="00E76B8C" w:rsidRDefault="00141D11" w:rsidP="00141D11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</w:rPr>
                  </w:pPr>
                  <w:r>
                    <w:rPr>
                      <w:rFonts w:eastAsia="微軟正黑體" w:cs="Arial" w:hint="eastAsia"/>
                      <w:color w:val="000000" w:themeColor="text1"/>
                      <w:kern w:val="0"/>
                    </w:rPr>
                    <w:t>互動式電影電玩案例討論</w:t>
                  </w:r>
                </w:p>
                <w:p w14:paraId="0493E20F" w14:textId="588B1790" w:rsidR="00141D11" w:rsidRPr="00E76B8C" w:rsidRDefault="00141D11" w:rsidP="00141D11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</w:rPr>
                  </w:pPr>
                </w:p>
              </w:tc>
            </w:tr>
            <w:tr w:rsidR="00141D11" w:rsidRPr="00E76B8C" w14:paraId="6FF76265" w14:textId="77777777" w:rsidTr="00CB16C4">
              <w:trPr>
                <w:trHeight w:val="1272"/>
                <w:jc w:val="center"/>
              </w:trPr>
              <w:tc>
                <w:tcPr>
                  <w:tcW w:w="0" w:type="auto"/>
                  <w:vAlign w:val="center"/>
                </w:tcPr>
                <w:p w14:paraId="09364C28" w14:textId="6DC86188" w:rsidR="00141D11" w:rsidRPr="00E76B8C" w:rsidRDefault="00141D11" w:rsidP="00141D11">
                  <w:pPr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/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</w:tcPr>
                <w:p w14:paraId="03144A44" w14:textId="4595E198" w:rsidR="00141D11" w:rsidRPr="00E76B8C" w:rsidRDefault="00141D11" w:rsidP="00141D11">
                  <w:pPr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標楷體" w:hint="eastAsia"/>
                      <w:color w:val="000000" w:themeColor="text1"/>
                    </w:rPr>
                    <w:t>0</w:t>
                  </w:r>
                  <w:r w:rsidRPr="00E76B8C">
                    <w:rPr>
                      <w:rFonts w:eastAsia="標楷體"/>
                      <w:color w:val="000000" w:themeColor="text1"/>
                    </w:rPr>
                    <w:t>5/2</w:t>
                  </w:r>
                  <w:r>
                    <w:rPr>
                      <w:rFonts w:eastAsia="標楷體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3457" w:type="dxa"/>
                  <w:vAlign w:val="center"/>
                </w:tcPr>
                <w:p w14:paraId="271E1FE5" w14:textId="341F03F6" w:rsidR="00141D11" w:rsidRPr="00E76B8C" w:rsidRDefault="00141D11" w:rsidP="00141D11">
                  <w:pPr>
                    <w:spacing w:line="280" w:lineRule="exact"/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/>
                      <w:color w:val="000000" w:themeColor="text1"/>
                    </w:rPr>
                    <w:t>社群</w:t>
                  </w:r>
                  <w:r w:rsidRPr="00E76B8C">
                    <w:rPr>
                      <w:rFonts w:eastAsia="微軟正黑體"/>
                      <w:color w:val="000000" w:themeColor="text1"/>
                    </w:rPr>
                    <w:t>/</w:t>
                  </w:r>
                  <w:r w:rsidRPr="00E76B8C">
                    <w:rPr>
                      <w:rFonts w:eastAsia="微軟正黑體"/>
                      <w:color w:val="000000" w:themeColor="text1"/>
                    </w:rPr>
                    <w:t>互動媒體與敘事</w:t>
                  </w:r>
                </w:p>
                <w:p w14:paraId="49BA5C59" w14:textId="77777777" w:rsidR="00141D11" w:rsidRPr="00E76B8C" w:rsidRDefault="00141D11" w:rsidP="00141D11">
                  <w:pPr>
                    <w:spacing w:line="280" w:lineRule="exact"/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Social Media and Participation</w:t>
                  </w:r>
                </w:p>
                <w:p w14:paraId="0142BE82" w14:textId="0D75991A" w:rsidR="00141D11" w:rsidRPr="00E76B8C" w:rsidRDefault="00141D11" w:rsidP="00141D11">
                  <w:pPr>
                    <w:spacing w:line="280" w:lineRule="exact"/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Social Media Story Structure</w:t>
                  </w:r>
                </w:p>
              </w:tc>
              <w:tc>
                <w:tcPr>
                  <w:tcW w:w="5204" w:type="dxa"/>
                  <w:vAlign w:val="center"/>
                </w:tcPr>
                <w:p w14:paraId="7305B1E7" w14:textId="77777777" w:rsidR="00141D11" w:rsidRPr="00E76B8C" w:rsidRDefault="00141D11" w:rsidP="00141D11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</w:rPr>
                  </w:pPr>
                  <w:r w:rsidRPr="00E76B8C">
                    <w:rPr>
                      <w:rFonts w:eastAsia="微軟正黑體" w:cs="Arial" w:hint="eastAsia"/>
                      <w:color w:val="000000" w:themeColor="text1"/>
                      <w:kern w:val="0"/>
                    </w:rPr>
                    <w:t>社群媒體「</w:t>
                  </w:r>
                  <w:r w:rsidRPr="00E76B8C">
                    <w:rPr>
                      <w:rFonts w:eastAsia="微軟正黑體" w:cs="Arial" w:hint="eastAsia"/>
                      <w:color w:val="000000" w:themeColor="text1"/>
                      <w:kern w:val="0"/>
                    </w:rPr>
                    <w:t>Lizzie Bennett's Diary</w:t>
                  </w:r>
                  <w:r w:rsidRPr="00E76B8C">
                    <w:rPr>
                      <w:rFonts w:eastAsia="微軟正黑體" w:cs="Arial" w:hint="eastAsia"/>
                      <w:color w:val="000000" w:themeColor="text1"/>
                      <w:kern w:val="0"/>
                    </w:rPr>
                    <w:t>」</w:t>
                  </w:r>
                </w:p>
                <w:p w14:paraId="3C86D026" w14:textId="77777777" w:rsidR="00141D11" w:rsidRPr="00E76B8C" w:rsidRDefault="00141D11" w:rsidP="00141D11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</w:rPr>
                  </w:pPr>
                  <w:r w:rsidRPr="00E76B8C">
                    <w:rPr>
                      <w:rFonts w:eastAsia="微軟正黑體" w:cs="Arial" w:hint="eastAsia"/>
                      <w:color w:val="000000" w:themeColor="text1"/>
                      <w:kern w:val="0"/>
                    </w:rPr>
                    <w:t>比較社群媒體敘事的轉換形式</w:t>
                  </w:r>
                </w:p>
                <w:p w14:paraId="42486FD7" w14:textId="1F77D1D0" w:rsidR="00141D11" w:rsidRPr="00E76B8C" w:rsidRDefault="00141D11" w:rsidP="00141D11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</w:rPr>
                  </w:pPr>
                </w:p>
              </w:tc>
            </w:tr>
            <w:tr w:rsidR="00141D11" w:rsidRPr="00E76B8C" w14:paraId="1CEBFAC5" w14:textId="77777777" w:rsidTr="00182285">
              <w:trPr>
                <w:trHeight w:val="689"/>
                <w:jc w:val="center"/>
              </w:trPr>
              <w:tc>
                <w:tcPr>
                  <w:tcW w:w="0" w:type="auto"/>
                  <w:vAlign w:val="center"/>
                </w:tcPr>
                <w:p w14:paraId="0086ADFD" w14:textId="499BFBBC" w:rsidR="00141D11" w:rsidRPr="00E76B8C" w:rsidRDefault="00141D11" w:rsidP="00141D11">
                  <w:pPr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</w:tcPr>
                <w:p w14:paraId="49CD6899" w14:textId="42E1BB2E" w:rsidR="00141D11" w:rsidRPr="00E76B8C" w:rsidRDefault="00141D11" w:rsidP="00141D11">
                  <w:pPr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標楷體" w:hint="eastAsia"/>
                      <w:color w:val="000000" w:themeColor="text1"/>
                    </w:rPr>
                    <w:t>0</w:t>
                  </w:r>
                  <w:r>
                    <w:rPr>
                      <w:rFonts w:eastAsia="標楷體"/>
                      <w:color w:val="000000" w:themeColor="text1"/>
                    </w:rPr>
                    <w:t>6</w:t>
                  </w:r>
                  <w:r w:rsidRPr="00E76B8C">
                    <w:rPr>
                      <w:rFonts w:eastAsia="標楷體"/>
                      <w:color w:val="000000" w:themeColor="text1"/>
                    </w:rPr>
                    <w:t>/</w:t>
                  </w:r>
                  <w:r>
                    <w:rPr>
                      <w:rFonts w:eastAsia="標楷體"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3457" w:type="dxa"/>
                  <w:vAlign w:val="center"/>
                </w:tcPr>
                <w:p w14:paraId="78CE872F" w14:textId="30249823" w:rsidR="00141D11" w:rsidRPr="00B77D34" w:rsidRDefault="00141D11" w:rsidP="00141D11">
                  <w:pPr>
                    <w:spacing w:line="280" w:lineRule="exact"/>
                    <w:rPr>
                      <w:rFonts w:eastAsia="微軟正黑體"/>
                      <w:color w:val="FF0000"/>
                    </w:rPr>
                  </w:pPr>
                  <w:r w:rsidRPr="00B77D34">
                    <w:rPr>
                      <w:rFonts w:eastAsia="微軟正黑體" w:hint="eastAsia"/>
                      <w:color w:val="FF0000"/>
                    </w:rPr>
                    <w:t>期末成果提報與同儕互評</w:t>
                  </w:r>
                </w:p>
              </w:tc>
              <w:tc>
                <w:tcPr>
                  <w:tcW w:w="5204" w:type="dxa"/>
                  <w:vAlign w:val="center"/>
                </w:tcPr>
                <w:p w14:paraId="760E47F8" w14:textId="7D800EEC" w:rsidR="00141D11" w:rsidRPr="00B77D34" w:rsidRDefault="00141D11" w:rsidP="00141D11">
                  <w:pPr>
                    <w:spacing w:line="280" w:lineRule="exact"/>
                    <w:rPr>
                      <w:rFonts w:eastAsia="微軟正黑體" w:cs="Arial"/>
                      <w:color w:val="FF0000"/>
                      <w:kern w:val="0"/>
                    </w:rPr>
                  </w:pPr>
                  <w:r w:rsidRPr="00B77D34">
                    <w:rPr>
                      <w:rFonts w:eastAsia="微軟正黑體" w:cs="Arial" w:hint="eastAsia"/>
                      <w:color w:val="FF0000"/>
                      <w:kern w:val="0"/>
                    </w:rPr>
                    <w:t>故事大綱與相互關聯性分組提報（不上課）</w:t>
                  </w:r>
                </w:p>
              </w:tc>
            </w:tr>
            <w:tr w:rsidR="00141D11" w:rsidRPr="00E76B8C" w14:paraId="255D90E0" w14:textId="77777777" w:rsidTr="00182285">
              <w:trPr>
                <w:trHeight w:val="841"/>
                <w:jc w:val="center"/>
              </w:trPr>
              <w:tc>
                <w:tcPr>
                  <w:tcW w:w="0" w:type="auto"/>
                  <w:vAlign w:val="center"/>
                </w:tcPr>
                <w:p w14:paraId="24000CD8" w14:textId="00153A03" w:rsidR="00141D11" w:rsidRPr="00E76B8C" w:rsidRDefault="00141D11" w:rsidP="00141D11">
                  <w:pPr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</w:tcPr>
                <w:p w14:paraId="30F97391" w14:textId="0E59D112" w:rsidR="00141D11" w:rsidRPr="00E76B8C" w:rsidRDefault="00141D11" w:rsidP="00141D11">
                  <w:pPr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標楷體" w:hint="eastAsia"/>
                      <w:color w:val="000000" w:themeColor="text1"/>
                    </w:rPr>
                    <w:t>0</w:t>
                  </w:r>
                  <w:r w:rsidRPr="00E76B8C">
                    <w:rPr>
                      <w:rFonts w:eastAsia="標楷體"/>
                      <w:color w:val="000000" w:themeColor="text1"/>
                    </w:rPr>
                    <w:t>6/0</w:t>
                  </w:r>
                  <w:r>
                    <w:rPr>
                      <w:rFonts w:eastAsia="標楷體"/>
                      <w:color w:val="000000" w:themeColor="text1"/>
                    </w:rPr>
                    <w:t>9</w:t>
                  </w:r>
                </w:p>
              </w:tc>
              <w:tc>
                <w:tcPr>
                  <w:tcW w:w="3457" w:type="dxa"/>
                  <w:vAlign w:val="center"/>
                </w:tcPr>
                <w:p w14:paraId="16C2F089" w14:textId="47518150" w:rsidR="00141D11" w:rsidRPr="00B77D34" w:rsidRDefault="00141D11" w:rsidP="00141D11">
                  <w:pPr>
                    <w:spacing w:line="280" w:lineRule="exact"/>
                    <w:rPr>
                      <w:rFonts w:eastAsia="微軟正黑體"/>
                      <w:color w:val="FF0000"/>
                    </w:rPr>
                  </w:pPr>
                  <w:r w:rsidRPr="00B77D34">
                    <w:rPr>
                      <w:rFonts w:eastAsia="微軟正黑體" w:hint="eastAsia"/>
                      <w:color w:val="FF0000"/>
                    </w:rPr>
                    <w:t>期末成果提報與同儕互評</w:t>
                  </w:r>
                </w:p>
              </w:tc>
              <w:tc>
                <w:tcPr>
                  <w:tcW w:w="5204" w:type="dxa"/>
                  <w:vAlign w:val="center"/>
                </w:tcPr>
                <w:p w14:paraId="43761DAF" w14:textId="3864A003" w:rsidR="00141D11" w:rsidRPr="00B77D34" w:rsidRDefault="00141D11" w:rsidP="00141D11">
                  <w:pPr>
                    <w:spacing w:line="280" w:lineRule="exact"/>
                    <w:rPr>
                      <w:rFonts w:eastAsia="微軟正黑體" w:cs="Arial"/>
                      <w:color w:val="FF0000"/>
                      <w:kern w:val="0"/>
                    </w:rPr>
                  </w:pPr>
                  <w:r w:rsidRPr="00B77D34">
                    <w:rPr>
                      <w:rFonts w:eastAsia="微軟正黑體" w:cs="Arial" w:hint="eastAsia"/>
                      <w:color w:val="FF0000"/>
                      <w:kern w:val="0"/>
                    </w:rPr>
                    <w:t>故事表現初步成果提報</w:t>
                  </w:r>
                </w:p>
              </w:tc>
            </w:tr>
            <w:tr w:rsidR="00141D11" w:rsidRPr="00E76B8C" w14:paraId="11A3D6D1" w14:textId="77777777" w:rsidTr="00182285">
              <w:trPr>
                <w:trHeight w:val="837"/>
                <w:jc w:val="center"/>
              </w:trPr>
              <w:tc>
                <w:tcPr>
                  <w:tcW w:w="0" w:type="auto"/>
                  <w:vAlign w:val="center"/>
                </w:tcPr>
                <w:p w14:paraId="118BB419" w14:textId="495F28FB" w:rsidR="00141D11" w:rsidRPr="00E76B8C" w:rsidRDefault="00141D11" w:rsidP="00141D11">
                  <w:pPr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</w:tcPr>
                <w:p w14:paraId="3788EAF0" w14:textId="3D3F3F3E" w:rsidR="00141D11" w:rsidRPr="00E76B8C" w:rsidRDefault="00141D11" w:rsidP="00141D11">
                  <w:pPr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標楷體" w:hint="eastAsia"/>
                      <w:color w:val="000000" w:themeColor="text1"/>
                    </w:rPr>
                    <w:t>0</w:t>
                  </w:r>
                  <w:r w:rsidRPr="00E76B8C">
                    <w:rPr>
                      <w:rFonts w:eastAsia="標楷體"/>
                      <w:color w:val="000000" w:themeColor="text1"/>
                    </w:rPr>
                    <w:t>6/1</w:t>
                  </w:r>
                  <w:r>
                    <w:rPr>
                      <w:rFonts w:eastAsia="標楷體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3457" w:type="dxa"/>
                  <w:vAlign w:val="center"/>
                </w:tcPr>
                <w:p w14:paraId="1AA9DA72" w14:textId="57FF95D3" w:rsidR="00141D11" w:rsidRPr="00E76B8C" w:rsidRDefault="00141D11" w:rsidP="00141D11">
                  <w:pPr>
                    <w:spacing w:line="280" w:lineRule="exact"/>
                    <w:rPr>
                      <w:rFonts w:eastAsia="微軟正黑體"/>
                      <w:color w:val="000000" w:themeColor="text1"/>
                    </w:rPr>
                  </w:pPr>
                  <w:r>
                    <w:rPr>
                      <w:rFonts w:eastAsia="微軟正黑體" w:hint="eastAsia"/>
                      <w:color w:val="000000" w:themeColor="text1"/>
                    </w:rPr>
                    <w:t>學習心得分享、討論與建議</w:t>
                  </w:r>
                </w:p>
              </w:tc>
              <w:tc>
                <w:tcPr>
                  <w:tcW w:w="5204" w:type="dxa"/>
                  <w:vAlign w:val="center"/>
                </w:tcPr>
                <w:p w14:paraId="606B5B8B" w14:textId="1B5917CE" w:rsidR="00141D11" w:rsidRPr="00E76B8C" w:rsidRDefault="00141D11" w:rsidP="00141D11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</w:rPr>
                  </w:pPr>
                </w:p>
              </w:tc>
            </w:tr>
            <w:tr w:rsidR="00141D11" w:rsidRPr="00E76B8C" w14:paraId="7F4AE09A" w14:textId="77777777" w:rsidTr="00182285">
              <w:trPr>
                <w:trHeight w:val="830"/>
                <w:jc w:val="center"/>
              </w:trPr>
              <w:tc>
                <w:tcPr>
                  <w:tcW w:w="0" w:type="auto"/>
                  <w:vAlign w:val="center"/>
                </w:tcPr>
                <w:p w14:paraId="5574BD68" w14:textId="62B3FF3F" w:rsidR="00141D11" w:rsidRPr="00E76B8C" w:rsidRDefault="00141D11" w:rsidP="00141D11">
                  <w:pPr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微軟正黑體" w:hint="eastAsia"/>
                      <w:color w:val="000000" w:themeColor="text1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</w:tcPr>
                <w:p w14:paraId="7A93226F" w14:textId="5427E80C" w:rsidR="00141D11" w:rsidRPr="00E76B8C" w:rsidRDefault="00141D11" w:rsidP="00141D11">
                  <w:pPr>
                    <w:rPr>
                      <w:rFonts w:eastAsia="微軟正黑體"/>
                      <w:color w:val="000000" w:themeColor="text1"/>
                    </w:rPr>
                  </w:pPr>
                  <w:r w:rsidRPr="00E76B8C">
                    <w:rPr>
                      <w:rFonts w:eastAsia="標楷體" w:hint="eastAsia"/>
                      <w:color w:val="000000" w:themeColor="text1"/>
                    </w:rPr>
                    <w:t>0</w:t>
                  </w:r>
                  <w:r w:rsidRPr="00E76B8C">
                    <w:rPr>
                      <w:rFonts w:eastAsia="標楷體"/>
                      <w:color w:val="000000" w:themeColor="text1"/>
                    </w:rPr>
                    <w:t>6/</w:t>
                  </w:r>
                  <w:r>
                    <w:rPr>
                      <w:rFonts w:eastAsia="標楷體"/>
                      <w:color w:val="000000" w:themeColor="text1"/>
                    </w:rPr>
                    <w:t>23</w:t>
                  </w:r>
                </w:p>
              </w:tc>
              <w:tc>
                <w:tcPr>
                  <w:tcW w:w="3457" w:type="dxa"/>
                  <w:vAlign w:val="center"/>
                </w:tcPr>
                <w:p w14:paraId="799CEC7D" w14:textId="2ED246BB" w:rsidR="00141D11" w:rsidRPr="00E76B8C" w:rsidRDefault="00141D11" w:rsidP="00141D11">
                  <w:pPr>
                    <w:pStyle w:val="a8"/>
                    <w:spacing w:line="280" w:lineRule="exact"/>
                    <w:ind w:leftChars="0" w:left="0"/>
                    <w:rPr>
                      <w:rFonts w:eastAsia="微軟正黑體" w:cs="Arial"/>
                      <w:color w:val="000000" w:themeColor="text1"/>
                      <w:shd w:val="clear" w:color="auto" w:fill="FFFFFF"/>
                    </w:rPr>
                  </w:pPr>
                  <w:r>
                    <w:rPr>
                      <w:rFonts w:eastAsia="微軟正黑體" w:hint="eastAsia"/>
                      <w:color w:val="000000" w:themeColor="text1"/>
                    </w:rPr>
                    <w:t>學習心得分享、討論與建議</w:t>
                  </w:r>
                </w:p>
              </w:tc>
              <w:tc>
                <w:tcPr>
                  <w:tcW w:w="5204" w:type="dxa"/>
                  <w:vAlign w:val="center"/>
                </w:tcPr>
                <w:p w14:paraId="1565D937" w14:textId="58AC55E1" w:rsidR="00141D11" w:rsidRPr="00E76B8C" w:rsidRDefault="00141D11" w:rsidP="00141D11">
                  <w:pPr>
                    <w:spacing w:line="280" w:lineRule="exact"/>
                    <w:rPr>
                      <w:rFonts w:eastAsia="微軟正黑體" w:cs="Arial"/>
                      <w:color w:val="000000" w:themeColor="text1"/>
                      <w:kern w:val="0"/>
                    </w:rPr>
                  </w:pPr>
                </w:p>
              </w:tc>
            </w:tr>
          </w:tbl>
          <w:p w14:paraId="79366870" w14:textId="77777777" w:rsidR="00787FA4" w:rsidRDefault="00787FA4" w:rsidP="00787FA4">
            <w:pPr>
              <w:widowControl/>
              <w:autoSpaceDE w:val="0"/>
              <w:autoSpaceDN w:val="0"/>
              <w:adjustRightInd w:val="0"/>
              <w:ind w:right="520"/>
              <w:jc w:val="both"/>
              <w:textAlignment w:val="baseline"/>
              <w:rPr>
                <w:rFonts w:eastAsia="微軟正黑體"/>
                <w:sz w:val="20"/>
              </w:rPr>
            </w:pPr>
          </w:p>
          <w:p w14:paraId="21C4D227" w14:textId="77777777" w:rsidR="00182285" w:rsidRDefault="00182285" w:rsidP="00787FA4">
            <w:pPr>
              <w:widowControl/>
              <w:autoSpaceDE w:val="0"/>
              <w:autoSpaceDN w:val="0"/>
              <w:adjustRightInd w:val="0"/>
              <w:ind w:right="520"/>
              <w:jc w:val="both"/>
              <w:textAlignment w:val="baseline"/>
              <w:rPr>
                <w:rFonts w:eastAsia="微軟正黑體"/>
                <w:sz w:val="20"/>
              </w:rPr>
            </w:pPr>
          </w:p>
          <w:p w14:paraId="2C12EAC3" w14:textId="77777777" w:rsidR="00182285" w:rsidRDefault="00182285" w:rsidP="00787FA4">
            <w:pPr>
              <w:widowControl/>
              <w:autoSpaceDE w:val="0"/>
              <w:autoSpaceDN w:val="0"/>
              <w:adjustRightInd w:val="0"/>
              <w:ind w:right="520"/>
              <w:jc w:val="both"/>
              <w:textAlignment w:val="baseline"/>
              <w:rPr>
                <w:rFonts w:eastAsia="微軟正黑體"/>
                <w:sz w:val="20"/>
              </w:rPr>
            </w:pPr>
          </w:p>
          <w:p w14:paraId="4A5BD06C" w14:textId="77777777" w:rsidR="00EA09D0" w:rsidRDefault="00EA09D0" w:rsidP="00787FA4">
            <w:pPr>
              <w:widowControl/>
              <w:autoSpaceDE w:val="0"/>
              <w:autoSpaceDN w:val="0"/>
              <w:adjustRightInd w:val="0"/>
              <w:ind w:right="520"/>
              <w:jc w:val="both"/>
              <w:textAlignment w:val="baseline"/>
              <w:rPr>
                <w:rFonts w:eastAsia="微軟正黑體"/>
                <w:sz w:val="20"/>
              </w:rPr>
            </w:pPr>
          </w:p>
          <w:p w14:paraId="37519683" w14:textId="77777777" w:rsidR="00DB0A4C" w:rsidRPr="00182285" w:rsidRDefault="00DB0A4C" w:rsidP="00787FA4">
            <w:pPr>
              <w:widowControl/>
              <w:autoSpaceDE w:val="0"/>
              <w:autoSpaceDN w:val="0"/>
              <w:adjustRightInd w:val="0"/>
              <w:ind w:right="520"/>
              <w:jc w:val="both"/>
              <w:textAlignment w:val="baseline"/>
              <w:rPr>
                <w:rFonts w:eastAsia="微軟正黑體"/>
                <w:szCs w:val="36"/>
              </w:rPr>
            </w:pPr>
            <w:r w:rsidRPr="00182285">
              <w:rPr>
                <w:rFonts w:eastAsia="微軟正黑體" w:hint="eastAsia"/>
                <w:szCs w:val="36"/>
              </w:rPr>
              <w:t>授課教材與參考資料：</w:t>
            </w:r>
          </w:p>
          <w:p w14:paraId="4DD9B374" w14:textId="322FD3B3" w:rsidR="00471D94" w:rsidRPr="00182285" w:rsidRDefault="00471D94" w:rsidP="00182285">
            <w:pPr>
              <w:widowControl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82" w:right="522" w:hanging="482"/>
              <w:jc w:val="both"/>
              <w:textAlignment w:val="baseline"/>
              <w:rPr>
                <w:rFonts w:eastAsia="微軟正黑體"/>
                <w:szCs w:val="36"/>
              </w:rPr>
            </w:pPr>
            <w:r w:rsidRPr="00182285">
              <w:rPr>
                <w:rFonts w:eastAsia="微軟正黑體" w:hint="eastAsia"/>
                <w:szCs w:val="36"/>
              </w:rPr>
              <w:t>H</w:t>
            </w:r>
            <w:r w:rsidRPr="00182285">
              <w:rPr>
                <w:rFonts w:eastAsia="微軟正黑體"/>
                <w:szCs w:val="36"/>
              </w:rPr>
              <w:t>andbook of Adaptation Studies</w:t>
            </w:r>
          </w:p>
          <w:p w14:paraId="5A6B3B9F" w14:textId="77777777" w:rsidR="00182285" w:rsidRDefault="00471D94" w:rsidP="00182285">
            <w:pPr>
              <w:widowControl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82" w:right="522" w:hanging="482"/>
              <w:jc w:val="both"/>
              <w:textAlignment w:val="baseline"/>
              <w:rPr>
                <w:rFonts w:eastAsia="微軟正黑體"/>
                <w:szCs w:val="36"/>
              </w:rPr>
            </w:pPr>
            <w:r w:rsidRPr="00182285">
              <w:rPr>
                <w:rFonts w:eastAsia="微軟正黑體" w:hint="eastAsia"/>
                <w:szCs w:val="36"/>
              </w:rPr>
              <w:t>H</w:t>
            </w:r>
            <w:r w:rsidRPr="00182285">
              <w:rPr>
                <w:rFonts w:eastAsia="微軟正黑體"/>
                <w:szCs w:val="36"/>
              </w:rPr>
              <w:t>andbook of Transmedia Studies</w:t>
            </w:r>
          </w:p>
          <w:p w14:paraId="6CA51E81" w14:textId="3C614CE3" w:rsidR="00182285" w:rsidRDefault="00A30FB3" w:rsidP="00182285">
            <w:pPr>
              <w:widowControl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82" w:right="522" w:hanging="482"/>
              <w:jc w:val="both"/>
              <w:textAlignment w:val="baseline"/>
              <w:rPr>
                <w:rFonts w:eastAsia="微軟正黑體"/>
                <w:szCs w:val="36"/>
              </w:rPr>
            </w:pPr>
            <w:r w:rsidRPr="00182285">
              <w:rPr>
                <w:rFonts w:eastAsia="微軟正黑體" w:hint="eastAsia"/>
                <w:szCs w:val="36"/>
              </w:rPr>
              <w:t>短篇小說</w:t>
            </w:r>
            <w:r w:rsidR="00EA3036" w:rsidRPr="00182285">
              <w:rPr>
                <w:rFonts w:eastAsia="微軟正黑體" w:hint="eastAsia"/>
                <w:szCs w:val="36"/>
              </w:rPr>
              <w:t>、電影、電視、網路劇、網路短片、電玩、漫畫（需課前自行完成閱讀或欣賞</w:t>
            </w:r>
            <w:r w:rsidR="00182285">
              <w:rPr>
                <w:rFonts w:eastAsia="微軟正黑體" w:hint="eastAsia"/>
                <w:szCs w:val="36"/>
              </w:rPr>
              <w:t>）</w:t>
            </w:r>
          </w:p>
          <w:p w14:paraId="1920F55B" w14:textId="7ED24E1F" w:rsidR="0068591F" w:rsidRPr="00182285" w:rsidRDefault="009557A8" w:rsidP="00182285">
            <w:pPr>
              <w:widowControl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82" w:right="522" w:hanging="482"/>
              <w:jc w:val="both"/>
              <w:textAlignment w:val="baseline"/>
              <w:rPr>
                <w:rFonts w:eastAsia="微軟正黑體"/>
                <w:szCs w:val="36"/>
              </w:rPr>
            </w:pPr>
            <w:r w:rsidRPr="00182285">
              <w:rPr>
                <w:rFonts w:eastAsia="微軟正黑體" w:hint="eastAsia"/>
                <w:szCs w:val="36"/>
              </w:rPr>
              <w:t>其他補充教材</w:t>
            </w:r>
          </w:p>
          <w:p w14:paraId="164246D9" w14:textId="77777777" w:rsidR="00182285" w:rsidRDefault="00182285" w:rsidP="003A0046">
            <w:pPr>
              <w:widowControl/>
              <w:autoSpaceDE w:val="0"/>
              <w:autoSpaceDN w:val="0"/>
              <w:adjustRightInd w:val="0"/>
              <w:ind w:right="520"/>
              <w:jc w:val="both"/>
              <w:textAlignment w:val="baseline"/>
              <w:rPr>
                <w:rFonts w:eastAsia="微軟正黑體"/>
              </w:rPr>
            </w:pPr>
          </w:p>
          <w:p w14:paraId="20F35AD0" w14:textId="77777777" w:rsidR="00EA09D0" w:rsidRDefault="00EA09D0" w:rsidP="003A0046">
            <w:pPr>
              <w:widowControl/>
              <w:autoSpaceDE w:val="0"/>
              <w:autoSpaceDN w:val="0"/>
              <w:adjustRightInd w:val="0"/>
              <w:ind w:right="520"/>
              <w:jc w:val="both"/>
              <w:textAlignment w:val="baseline"/>
              <w:rPr>
                <w:rFonts w:eastAsia="微軟正黑體"/>
              </w:rPr>
            </w:pPr>
          </w:p>
          <w:p w14:paraId="2F2A2381" w14:textId="77777777" w:rsidR="00182285" w:rsidRDefault="00182285" w:rsidP="003A0046">
            <w:pPr>
              <w:widowControl/>
              <w:autoSpaceDE w:val="0"/>
              <w:autoSpaceDN w:val="0"/>
              <w:adjustRightInd w:val="0"/>
              <w:ind w:right="520"/>
              <w:jc w:val="both"/>
              <w:textAlignment w:val="baseline"/>
              <w:rPr>
                <w:rFonts w:eastAsia="微軟正黑體"/>
              </w:rPr>
            </w:pPr>
          </w:p>
          <w:p w14:paraId="20716699" w14:textId="7495BABF" w:rsidR="003A0046" w:rsidRPr="00EA09D0" w:rsidRDefault="003A0046" w:rsidP="00EA09D0">
            <w:pPr>
              <w:widowControl/>
              <w:autoSpaceDE w:val="0"/>
              <w:autoSpaceDN w:val="0"/>
              <w:adjustRightInd w:val="0"/>
              <w:spacing w:line="276" w:lineRule="auto"/>
              <w:ind w:right="520"/>
              <w:jc w:val="both"/>
              <w:textAlignment w:val="baselin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A09D0"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>成績考核方式：</w:t>
            </w:r>
          </w:p>
          <w:p w14:paraId="6A24320B" w14:textId="78AC756F" w:rsidR="00471D94" w:rsidRPr="00EA09D0" w:rsidRDefault="003A0046" w:rsidP="00EA09D0">
            <w:pPr>
              <w:widowControl/>
              <w:spacing w:line="276" w:lineRule="auto"/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  <w:r w:rsidRPr="00EA09D0"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  <w:t>主要分成由授課老師評分，以及同學互評兩大區塊：</w:t>
            </w:r>
          </w:p>
          <w:p w14:paraId="5EBBFFD9" w14:textId="341EFDE6" w:rsidR="00EA09D0" w:rsidRPr="00EA09D0" w:rsidRDefault="003A0046" w:rsidP="00EA09D0">
            <w:pPr>
              <w:pStyle w:val="a8"/>
              <w:widowControl/>
              <w:numPr>
                <w:ilvl w:val="0"/>
                <w:numId w:val="29"/>
              </w:numPr>
              <w:spacing w:line="276" w:lineRule="auto"/>
              <w:ind w:leftChars="0"/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  <w:r w:rsidRPr="00EA09D0">
              <w:rPr>
                <w:rFonts w:asciiTheme="majorEastAsia" w:eastAsiaTheme="majorEastAsia" w:hAnsiTheme="majorEastAsia" w:cs="Arial" w:hint="eastAsia"/>
                <w:kern w:val="0"/>
                <w:sz w:val="28"/>
                <w:szCs w:val="28"/>
              </w:rPr>
              <w:t>課堂作業練習</w:t>
            </w:r>
            <w:r w:rsidR="00EA09D0" w:rsidRPr="00EA09D0">
              <w:rPr>
                <w:rFonts w:asciiTheme="majorEastAsia" w:eastAsiaTheme="majorEastAsia" w:hAnsiTheme="majorEastAsia" w:cs="Arial" w:hint="eastAsia"/>
                <w:kern w:val="0"/>
                <w:sz w:val="28"/>
                <w:szCs w:val="28"/>
              </w:rPr>
              <w:t>與</w:t>
            </w:r>
            <w:r w:rsidRPr="00EA09D0">
              <w:rPr>
                <w:rFonts w:asciiTheme="majorEastAsia" w:eastAsiaTheme="majorEastAsia" w:hAnsiTheme="majorEastAsia" w:cs="Arial" w:hint="eastAsia"/>
                <w:kern w:val="0"/>
                <w:sz w:val="28"/>
                <w:szCs w:val="28"/>
              </w:rPr>
              <w:t>成果發表（選</w:t>
            </w:r>
            <w:r w:rsidR="00EA09D0" w:rsidRPr="00EA09D0">
              <w:rPr>
                <w:rFonts w:asciiTheme="majorEastAsia" w:eastAsiaTheme="majorEastAsia" w:hAnsiTheme="majorEastAsia" w:cs="Arial" w:hint="eastAsia"/>
                <w:kern w:val="0"/>
                <w:sz w:val="28"/>
                <w:szCs w:val="28"/>
              </w:rPr>
              <w:t>兩</w:t>
            </w:r>
            <w:r w:rsidRPr="00EA09D0">
              <w:rPr>
                <w:rFonts w:asciiTheme="majorEastAsia" w:eastAsiaTheme="majorEastAsia" w:hAnsiTheme="majorEastAsia" w:cs="Arial" w:hint="eastAsia"/>
                <w:kern w:val="0"/>
                <w:sz w:val="28"/>
                <w:szCs w:val="28"/>
              </w:rPr>
              <w:t>次最好成績計算，共</w:t>
            </w:r>
            <w:r w:rsidR="00EA09D0" w:rsidRPr="00EA09D0"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  <w:t>2</w:t>
            </w:r>
            <w:r w:rsidRPr="00EA09D0">
              <w:rPr>
                <w:rFonts w:asciiTheme="majorEastAsia" w:eastAsiaTheme="majorEastAsia" w:hAnsiTheme="majorEastAsia" w:cs="Arial" w:hint="eastAsia"/>
                <w:kern w:val="0"/>
                <w:sz w:val="28"/>
                <w:szCs w:val="28"/>
              </w:rPr>
              <w:t>0％）</w:t>
            </w:r>
          </w:p>
          <w:p w14:paraId="7ECDF6B9" w14:textId="469322A4" w:rsidR="003A11BF" w:rsidRPr="00EA09D0" w:rsidRDefault="00CB26C8" w:rsidP="00EA09D0">
            <w:pPr>
              <w:pStyle w:val="a8"/>
              <w:widowControl/>
              <w:numPr>
                <w:ilvl w:val="0"/>
                <w:numId w:val="29"/>
              </w:numPr>
              <w:spacing w:line="276" w:lineRule="auto"/>
              <w:ind w:leftChars="0"/>
              <w:rPr>
                <w:rFonts w:asciiTheme="majorEastAsia" w:eastAsiaTheme="majorEastAsia" w:hAnsiTheme="majorEastAsia" w:cs="Arial" w:hint="eastAsia"/>
                <w:kern w:val="0"/>
                <w:sz w:val="28"/>
                <w:szCs w:val="28"/>
              </w:rPr>
            </w:pPr>
            <w:r w:rsidRPr="00EA09D0">
              <w:rPr>
                <w:rFonts w:asciiTheme="majorEastAsia" w:eastAsiaTheme="majorEastAsia" w:hAnsiTheme="majorEastAsia" w:cs="Arial" w:hint="eastAsia"/>
                <w:b/>
                <w:bCs/>
                <w:color w:val="FF0000"/>
                <w:kern w:val="0"/>
                <w:sz w:val="28"/>
                <w:szCs w:val="28"/>
              </w:rPr>
              <w:t>一次</w:t>
            </w:r>
            <w:r w:rsidR="00EA09D0" w:rsidRPr="00EA09D0">
              <w:rPr>
                <w:rFonts w:asciiTheme="majorEastAsia" w:eastAsiaTheme="majorEastAsia" w:hAnsiTheme="majorEastAsia" w:cs="Arial" w:hint="eastAsia"/>
                <w:b/>
                <w:bCs/>
                <w:color w:val="FF0000"/>
                <w:kern w:val="0"/>
                <w:sz w:val="28"/>
                <w:szCs w:val="28"/>
              </w:rPr>
              <w:t>小組主題</w:t>
            </w:r>
            <w:r w:rsidRPr="00EA09D0">
              <w:rPr>
                <w:rFonts w:asciiTheme="majorEastAsia" w:eastAsiaTheme="majorEastAsia" w:hAnsiTheme="majorEastAsia" w:cs="Arial" w:hint="eastAsia"/>
                <w:b/>
                <w:bCs/>
                <w:color w:val="FF0000"/>
                <w:kern w:val="0"/>
                <w:sz w:val="28"/>
                <w:szCs w:val="28"/>
              </w:rPr>
              <w:t>提報：「</w:t>
            </w:r>
            <w:r w:rsidR="003A11BF" w:rsidRPr="00EA09D0">
              <w:rPr>
                <w:rFonts w:asciiTheme="majorEastAsia" w:eastAsiaTheme="majorEastAsia" w:hAnsiTheme="majorEastAsia" w:cs="Arial" w:hint="eastAsia"/>
                <w:b/>
                <w:bCs/>
                <w:color w:val="FF0000"/>
                <w:kern w:val="0"/>
                <w:sz w:val="28"/>
                <w:szCs w:val="28"/>
              </w:rPr>
              <w:t>美日韓漫畫</w:t>
            </w:r>
            <w:r w:rsidR="00EA09D0" w:rsidRPr="00EA09D0">
              <w:rPr>
                <w:rFonts w:asciiTheme="majorEastAsia" w:eastAsiaTheme="majorEastAsia" w:hAnsiTheme="majorEastAsia" w:cs="Arial" w:hint="eastAsia"/>
                <w:b/>
                <w:bCs/>
                <w:color w:val="FF0000"/>
                <w:kern w:val="0"/>
                <w:sz w:val="28"/>
                <w:szCs w:val="28"/>
              </w:rPr>
              <w:t>、電玩遊戲</w:t>
            </w:r>
            <w:r w:rsidR="003A11BF" w:rsidRPr="00EA09D0">
              <w:rPr>
                <w:rFonts w:asciiTheme="majorEastAsia" w:eastAsiaTheme="majorEastAsia" w:hAnsiTheme="majorEastAsia" w:cs="Arial" w:hint="eastAsia"/>
                <w:b/>
                <w:bCs/>
                <w:color w:val="FF0000"/>
                <w:kern w:val="0"/>
                <w:sz w:val="28"/>
                <w:szCs w:val="28"/>
              </w:rPr>
              <w:t>改編</w:t>
            </w:r>
            <w:r w:rsidR="00EA09D0" w:rsidRPr="00EA09D0">
              <w:rPr>
                <w:rFonts w:asciiTheme="majorEastAsia" w:eastAsiaTheme="majorEastAsia" w:hAnsiTheme="majorEastAsia" w:cs="Arial" w:hint="eastAsia"/>
                <w:b/>
                <w:bCs/>
                <w:color w:val="FF0000"/>
                <w:kern w:val="0"/>
                <w:sz w:val="28"/>
                <w:szCs w:val="28"/>
              </w:rPr>
              <w:t>、</w:t>
            </w:r>
            <w:r w:rsidR="00EA09D0" w:rsidRPr="00EA09D0">
              <w:rPr>
                <w:rFonts w:asciiTheme="majorEastAsia" w:eastAsiaTheme="majorEastAsia" w:hAnsiTheme="majorEastAsia" w:cs="Arial"/>
                <w:b/>
                <w:bCs/>
                <w:color w:val="FF0000"/>
                <w:kern w:val="0"/>
                <w:sz w:val="28"/>
                <w:szCs w:val="28"/>
              </w:rPr>
              <w:t>ACG</w:t>
            </w:r>
            <w:r w:rsidR="00EA09D0" w:rsidRPr="00EA09D0">
              <w:rPr>
                <w:rFonts w:asciiTheme="majorEastAsia" w:eastAsiaTheme="majorEastAsia" w:hAnsiTheme="majorEastAsia" w:cs="Arial" w:hint="eastAsia"/>
                <w:b/>
                <w:bCs/>
                <w:color w:val="FF0000"/>
                <w:kern w:val="0"/>
                <w:sz w:val="28"/>
                <w:szCs w:val="28"/>
              </w:rPr>
              <w:t>產製</w:t>
            </w:r>
            <w:r w:rsidRPr="00EA09D0">
              <w:rPr>
                <w:rFonts w:asciiTheme="majorEastAsia" w:eastAsiaTheme="majorEastAsia" w:hAnsiTheme="majorEastAsia" w:cs="Arial" w:hint="eastAsia"/>
                <w:b/>
                <w:bCs/>
                <w:color w:val="FF0000"/>
                <w:kern w:val="0"/>
                <w:sz w:val="28"/>
                <w:szCs w:val="28"/>
              </w:rPr>
              <w:t>」相關議題</w:t>
            </w:r>
            <w:r w:rsidR="00EA09D0" w:rsidRPr="00EA09D0">
              <w:rPr>
                <w:rFonts w:asciiTheme="majorEastAsia" w:eastAsiaTheme="majorEastAsia" w:hAnsiTheme="majorEastAsia" w:cs="Arial" w:hint="eastAsia"/>
                <w:b/>
                <w:bCs/>
                <w:color w:val="FF0000"/>
                <w:kern w:val="0"/>
                <w:sz w:val="28"/>
                <w:szCs w:val="28"/>
              </w:rPr>
              <w:t>（</w:t>
            </w:r>
            <w:r w:rsidR="00EA09D0" w:rsidRPr="00EA09D0">
              <w:rPr>
                <w:rFonts w:asciiTheme="majorEastAsia" w:eastAsiaTheme="majorEastAsia" w:hAnsiTheme="majorEastAsia" w:cs="Arial"/>
                <w:b/>
                <w:bCs/>
                <w:color w:val="FF0000"/>
                <w:kern w:val="0"/>
                <w:sz w:val="28"/>
                <w:szCs w:val="28"/>
              </w:rPr>
              <w:t>20%</w:t>
            </w:r>
            <w:r w:rsidR="00EA09D0" w:rsidRPr="00EA09D0">
              <w:rPr>
                <w:rFonts w:asciiTheme="majorEastAsia" w:eastAsiaTheme="majorEastAsia" w:hAnsiTheme="majorEastAsia" w:cs="Arial" w:hint="eastAsia"/>
                <w:b/>
                <w:bCs/>
                <w:color w:val="FF0000"/>
                <w:kern w:val="0"/>
                <w:sz w:val="28"/>
                <w:szCs w:val="28"/>
              </w:rPr>
              <w:t>）</w:t>
            </w:r>
          </w:p>
          <w:p w14:paraId="78FDFDB6" w14:textId="425B69BD" w:rsidR="003A0046" w:rsidRPr="00EA09D0" w:rsidRDefault="003A0046" w:rsidP="00EA09D0">
            <w:pPr>
              <w:pStyle w:val="a8"/>
              <w:widowControl/>
              <w:numPr>
                <w:ilvl w:val="0"/>
                <w:numId w:val="29"/>
              </w:numPr>
              <w:spacing w:line="276" w:lineRule="auto"/>
              <w:ind w:leftChars="0"/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</w:pPr>
            <w:r w:rsidRPr="00EA09D0">
              <w:rPr>
                <w:rFonts w:asciiTheme="majorEastAsia" w:eastAsiaTheme="majorEastAsia" w:hAnsiTheme="majorEastAsia" w:cs="Arial" w:hint="eastAsia"/>
                <w:kern w:val="0"/>
                <w:sz w:val="28"/>
                <w:szCs w:val="28"/>
              </w:rPr>
              <w:t>期中</w:t>
            </w:r>
            <w:r w:rsidR="00B20C8F" w:rsidRPr="00EA09D0">
              <w:rPr>
                <w:rFonts w:asciiTheme="majorEastAsia" w:eastAsiaTheme="majorEastAsia" w:hAnsiTheme="majorEastAsia" w:cs="Arial" w:hint="eastAsia"/>
                <w:kern w:val="0"/>
                <w:sz w:val="28"/>
                <w:szCs w:val="28"/>
              </w:rPr>
              <w:t>初步企劃</w:t>
            </w:r>
            <w:r w:rsidRPr="00EA09D0">
              <w:rPr>
                <w:rFonts w:asciiTheme="majorEastAsia" w:eastAsiaTheme="majorEastAsia" w:hAnsiTheme="majorEastAsia" w:cs="Arial" w:hint="eastAsia"/>
                <w:kern w:val="0"/>
                <w:sz w:val="28"/>
                <w:szCs w:val="28"/>
              </w:rPr>
              <w:t>提報</w:t>
            </w:r>
            <w:r w:rsidR="00EA09D0" w:rsidRPr="00EA09D0"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  <w:t>1</w:t>
            </w:r>
            <w:r w:rsidRPr="00EA09D0">
              <w:rPr>
                <w:rFonts w:asciiTheme="majorEastAsia" w:eastAsiaTheme="majorEastAsia" w:hAnsiTheme="majorEastAsia" w:cs="Arial" w:hint="eastAsia"/>
                <w:kern w:val="0"/>
                <w:sz w:val="28"/>
                <w:szCs w:val="28"/>
              </w:rPr>
              <w:t>0%：</w:t>
            </w:r>
            <w:r w:rsidR="00B20C8F" w:rsidRPr="00EA09D0">
              <w:rPr>
                <w:rFonts w:asciiTheme="majorEastAsia" w:eastAsiaTheme="majorEastAsia" w:hAnsiTheme="majorEastAsia" w:cs="Arial" w:hint="eastAsia"/>
                <w:kern w:val="0"/>
                <w:sz w:val="28"/>
                <w:szCs w:val="28"/>
              </w:rPr>
              <w:t>同儕互評</w:t>
            </w:r>
          </w:p>
          <w:p w14:paraId="6A03A4DB" w14:textId="2B7837A1" w:rsidR="00CC079E" w:rsidRPr="00EA09D0" w:rsidRDefault="003A0046" w:rsidP="00EA09D0">
            <w:pPr>
              <w:pStyle w:val="a8"/>
              <w:widowControl/>
              <w:numPr>
                <w:ilvl w:val="0"/>
                <w:numId w:val="29"/>
              </w:numPr>
              <w:spacing w:line="276" w:lineRule="auto"/>
              <w:ind w:leftChars="0"/>
              <w:rPr>
                <w:rFonts w:asciiTheme="majorEastAsia" w:eastAsiaTheme="majorEastAsia" w:hAnsiTheme="majorEastAsia"/>
                <w:b/>
                <w:bCs/>
                <w:color w:val="EE0000"/>
                <w:sz w:val="28"/>
                <w:szCs w:val="28"/>
              </w:rPr>
            </w:pPr>
            <w:r w:rsidRPr="00EA09D0">
              <w:rPr>
                <w:rFonts w:asciiTheme="majorEastAsia" w:eastAsiaTheme="majorEastAsia" w:hAnsiTheme="majorEastAsia" w:cs="Arial" w:hint="eastAsia"/>
                <w:b/>
                <w:bCs/>
                <w:color w:val="EE0000"/>
                <w:kern w:val="0"/>
                <w:sz w:val="28"/>
                <w:szCs w:val="28"/>
              </w:rPr>
              <w:t>期末跨媒介故事發展企劃案提報（包含故事</w:t>
            </w:r>
            <w:r w:rsidR="00EA09D0" w:rsidRPr="00EA09D0">
              <w:rPr>
                <w:rFonts w:asciiTheme="majorEastAsia" w:eastAsiaTheme="majorEastAsia" w:hAnsiTheme="majorEastAsia" w:cs="Arial"/>
                <w:b/>
                <w:bCs/>
                <w:color w:val="EE0000"/>
                <w:kern w:val="0"/>
                <w:sz w:val="28"/>
                <w:szCs w:val="28"/>
              </w:rPr>
              <w:t>20%</w:t>
            </w:r>
            <w:r w:rsidRPr="00EA09D0">
              <w:rPr>
                <w:rFonts w:asciiTheme="majorEastAsia" w:eastAsiaTheme="majorEastAsia" w:hAnsiTheme="majorEastAsia" w:cs="Arial" w:hint="eastAsia"/>
                <w:b/>
                <w:bCs/>
                <w:color w:val="EE0000"/>
                <w:kern w:val="0"/>
                <w:sz w:val="28"/>
                <w:szCs w:val="28"/>
              </w:rPr>
              <w:t>、媒介規劃</w:t>
            </w:r>
            <w:r w:rsidR="00EA09D0" w:rsidRPr="00EA09D0">
              <w:rPr>
                <w:rFonts w:asciiTheme="majorEastAsia" w:eastAsiaTheme="majorEastAsia" w:hAnsiTheme="majorEastAsia" w:cs="Arial" w:hint="eastAsia"/>
                <w:b/>
                <w:bCs/>
                <w:color w:val="EE0000"/>
                <w:kern w:val="0"/>
                <w:sz w:val="28"/>
                <w:szCs w:val="28"/>
              </w:rPr>
              <w:t>製作</w:t>
            </w:r>
            <w:r w:rsidR="00EA09D0" w:rsidRPr="00EA09D0">
              <w:rPr>
                <w:rFonts w:asciiTheme="majorEastAsia" w:eastAsiaTheme="majorEastAsia" w:hAnsiTheme="majorEastAsia" w:cs="Arial"/>
                <w:b/>
                <w:bCs/>
                <w:color w:val="EE0000"/>
                <w:kern w:val="0"/>
                <w:sz w:val="28"/>
                <w:szCs w:val="28"/>
              </w:rPr>
              <w:t>30</w:t>
            </w:r>
            <w:r w:rsidR="00EA09D0" w:rsidRPr="00EA09D0">
              <w:rPr>
                <w:rFonts w:asciiTheme="majorEastAsia" w:eastAsiaTheme="majorEastAsia" w:hAnsiTheme="majorEastAsia" w:cs="Arial" w:hint="eastAsia"/>
                <w:b/>
                <w:bCs/>
                <w:color w:val="EE0000"/>
                <w:kern w:val="0"/>
                <w:sz w:val="28"/>
                <w:szCs w:val="28"/>
              </w:rPr>
              <w:t>％</w:t>
            </w:r>
            <w:r w:rsidRPr="00EA09D0">
              <w:rPr>
                <w:rFonts w:asciiTheme="majorEastAsia" w:eastAsiaTheme="majorEastAsia" w:hAnsiTheme="majorEastAsia" w:cs="Arial" w:hint="eastAsia"/>
                <w:b/>
                <w:bCs/>
                <w:color w:val="EE0000"/>
                <w:kern w:val="0"/>
                <w:sz w:val="28"/>
                <w:szCs w:val="28"/>
              </w:rPr>
              <w:t>兩部分</w:t>
            </w:r>
            <w:r w:rsidR="00D509D2" w:rsidRPr="00EA09D0">
              <w:rPr>
                <w:rFonts w:asciiTheme="majorEastAsia" w:eastAsiaTheme="majorEastAsia" w:hAnsiTheme="majorEastAsia" w:cs="Arial" w:hint="eastAsia"/>
                <w:b/>
                <w:bCs/>
                <w:color w:val="EE0000"/>
                <w:kern w:val="0"/>
                <w:sz w:val="28"/>
                <w:szCs w:val="28"/>
              </w:rPr>
              <w:t>）</w:t>
            </w:r>
            <w:r w:rsidR="00B20C8F" w:rsidRPr="00EA09D0">
              <w:rPr>
                <w:rFonts w:asciiTheme="majorEastAsia" w:eastAsiaTheme="majorEastAsia" w:hAnsiTheme="majorEastAsia" w:cs="Arial" w:hint="eastAsia"/>
                <w:b/>
                <w:bCs/>
                <w:color w:val="EE0000"/>
                <w:kern w:val="0"/>
                <w:sz w:val="28"/>
                <w:szCs w:val="28"/>
              </w:rPr>
              <w:t>同儕互評</w:t>
            </w:r>
          </w:p>
          <w:p w14:paraId="41038D27" w14:textId="77777777" w:rsidR="003A11BF" w:rsidRPr="00EA09D0" w:rsidRDefault="003A11BF" w:rsidP="00EA09D0">
            <w:pPr>
              <w:pStyle w:val="a8"/>
              <w:widowControl/>
              <w:numPr>
                <w:ilvl w:val="0"/>
                <w:numId w:val="29"/>
              </w:numPr>
              <w:spacing w:line="276" w:lineRule="auto"/>
              <w:ind w:leftChars="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A09D0">
              <w:rPr>
                <w:rFonts w:asciiTheme="majorEastAsia" w:eastAsiaTheme="majorEastAsia" w:hAnsiTheme="majorEastAsia" w:hint="eastAsia"/>
                <w:sz w:val="28"/>
                <w:szCs w:val="28"/>
              </w:rPr>
              <w:t>鼓勵同學盡量利用</w:t>
            </w:r>
            <w:r w:rsidRPr="00EA09D0">
              <w:rPr>
                <w:rFonts w:asciiTheme="majorEastAsia" w:eastAsiaTheme="majorEastAsia" w:hAnsiTheme="majorEastAsia"/>
                <w:sz w:val="28"/>
                <w:szCs w:val="28"/>
              </w:rPr>
              <w:t>AI</w:t>
            </w:r>
            <w:r w:rsidRPr="00EA09D0">
              <w:rPr>
                <w:rFonts w:asciiTheme="majorEastAsia" w:eastAsiaTheme="majorEastAsia" w:hAnsiTheme="majorEastAsia" w:hint="eastAsia"/>
                <w:sz w:val="28"/>
                <w:szCs w:val="28"/>
              </w:rPr>
              <w:t>工具進行內容示意創作（影片、圖像、音樂</w:t>
            </w:r>
            <w:r w:rsidRPr="00EA09D0">
              <w:rPr>
                <w:rFonts w:asciiTheme="majorEastAsia" w:eastAsiaTheme="majorEastAsia" w:hAnsiTheme="majorEastAsia"/>
                <w:sz w:val="28"/>
                <w:szCs w:val="28"/>
              </w:rPr>
              <w:t>…</w:t>
            </w:r>
            <w:r w:rsidRPr="00EA09D0">
              <w:rPr>
                <w:rFonts w:asciiTheme="majorEastAsia" w:eastAsiaTheme="majorEastAsia" w:hAnsiTheme="majorEastAsia" w:hint="eastAsia"/>
                <w:sz w:val="28"/>
                <w:szCs w:val="28"/>
              </w:rPr>
              <w:t>）</w:t>
            </w:r>
          </w:p>
          <w:p w14:paraId="22114810" w14:textId="5F67D398" w:rsidR="003A11BF" w:rsidRPr="00E85110" w:rsidRDefault="003A11BF" w:rsidP="003A11BF">
            <w:pPr>
              <w:pStyle w:val="a8"/>
              <w:widowControl/>
              <w:spacing w:line="320" w:lineRule="exact"/>
              <w:ind w:leftChars="0"/>
              <w:rPr>
                <w:rFonts w:eastAsia="微軟正黑體"/>
                <w:sz w:val="20"/>
              </w:rPr>
            </w:pPr>
          </w:p>
        </w:tc>
      </w:tr>
      <w:tr w:rsidR="002012C8" w:rsidRPr="00865CE3" w14:paraId="0C2F560D" w14:textId="77777777" w:rsidTr="003A0046">
        <w:trPr>
          <w:cantSplit/>
          <w:trHeight w:val="315"/>
        </w:trPr>
        <w:tc>
          <w:tcPr>
            <w:tcW w:w="127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6F24654" w14:textId="77777777" w:rsidR="00865CE3" w:rsidRDefault="002012C8" w:rsidP="000214DF">
            <w:pPr>
              <w:spacing w:line="0" w:lineRule="atLeast"/>
              <w:jc w:val="center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lastRenderedPageBreak/>
              <w:t>授</w:t>
            </w:r>
            <w:r w:rsidRPr="00865CE3">
              <w:rPr>
                <w:rFonts w:eastAsia="微軟正黑體" w:hint="eastAsia"/>
              </w:rPr>
              <w:t xml:space="preserve">  </w:t>
            </w:r>
            <w:r w:rsidRPr="00865CE3">
              <w:rPr>
                <w:rFonts w:eastAsia="微軟正黑體" w:hint="eastAsia"/>
              </w:rPr>
              <w:t>課</w:t>
            </w:r>
            <w:r w:rsidRPr="00865CE3">
              <w:rPr>
                <w:rFonts w:eastAsia="微軟正黑體" w:hint="eastAsia"/>
              </w:rPr>
              <w:t xml:space="preserve">  </w:t>
            </w:r>
          </w:p>
          <w:p w14:paraId="7780F6A1" w14:textId="77777777" w:rsidR="002012C8" w:rsidRPr="00865CE3" w:rsidRDefault="002012C8" w:rsidP="000214DF">
            <w:pPr>
              <w:spacing w:line="0" w:lineRule="atLeast"/>
              <w:jc w:val="center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教</w:t>
            </w:r>
            <w:r w:rsidRPr="00865CE3">
              <w:rPr>
                <w:rFonts w:eastAsia="微軟正黑體" w:hint="eastAsia"/>
              </w:rPr>
              <w:t xml:space="preserve">  </w:t>
            </w:r>
            <w:r w:rsidRPr="00865CE3">
              <w:rPr>
                <w:rFonts w:eastAsia="微軟正黑體" w:hint="eastAsia"/>
              </w:rPr>
              <w:t>師</w:t>
            </w:r>
          </w:p>
        </w:tc>
        <w:tc>
          <w:tcPr>
            <w:tcW w:w="9781" w:type="dxa"/>
            <w:gridSpan w:val="11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</w:tcPr>
          <w:p w14:paraId="298270D5" w14:textId="77777777" w:rsidR="002012C8" w:rsidRPr="00865CE3" w:rsidRDefault="002012C8" w:rsidP="0039070A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姓名：</w:t>
            </w:r>
            <w:r w:rsidRPr="00865CE3">
              <w:rPr>
                <w:rFonts w:eastAsia="微軟正黑體" w:hint="eastAsia"/>
              </w:rPr>
              <w:t xml:space="preserve">  </w:t>
            </w:r>
            <w:r w:rsidRPr="00865CE3">
              <w:rPr>
                <w:rFonts w:eastAsia="微軟正黑體" w:hint="eastAsia"/>
              </w:rPr>
              <w:t>李政忠</w:t>
            </w:r>
            <w:r w:rsidRPr="00865CE3">
              <w:rPr>
                <w:rFonts w:eastAsia="微軟正黑體" w:hint="eastAsia"/>
              </w:rPr>
              <w:t xml:space="preserve">          </w:t>
            </w:r>
            <w:r w:rsidRPr="00865CE3">
              <w:rPr>
                <w:rFonts w:eastAsia="微軟正黑體" w:hint="eastAsia"/>
              </w:rPr>
              <w:t>█專任</w:t>
            </w:r>
            <w:r w:rsidRPr="00865CE3">
              <w:rPr>
                <w:rFonts w:eastAsia="微軟正黑體" w:hint="eastAsia"/>
              </w:rPr>
              <w:t xml:space="preserve">   </w:t>
            </w:r>
            <w:r w:rsidRPr="00865CE3">
              <w:rPr>
                <w:rFonts w:eastAsia="微軟正黑體" w:hint="eastAsia"/>
              </w:rPr>
              <w:t>□兼任</w:t>
            </w:r>
          </w:p>
        </w:tc>
      </w:tr>
      <w:tr w:rsidR="002012C8" w:rsidRPr="00865CE3" w14:paraId="07D3F159" w14:textId="77777777" w:rsidTr="003A0046">
        <w:trPr>
          <w:cantSplit/>
          <w:trHeight w:val="321"/>
        </w:trPr>
        <w:tc>
          <w:tcPr>
            <w:tcW w:w="1276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F04ECD2" w14:textId="77777777" w:rsidR="002012C8" w:rsidRPr="00865CE3" w:rsidRDefault="002012C8" w:rsidP="000214DF">
            <w:pPr>
              <w:spacing w:line="0" w:lineRule="atLeast"/>
              <w:jc w:val="center"/>
              <w:rPr>
                <w:rFonts w:eastAsia="微軟正黑體"/>
              </w:rPr>
            </w:pPr>
          </w:p>
        </w:tc>
        <w:tc>
          <w:tcPr>
            <w:tcW w:w="9781" w:type="dxa"/>
            <w:gridSpan w:val="11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4AFDDB54" w14:textId="77777777" w:rsidR="002012C8" w:rsidRPr="00865CE3" w:rsidRDefault="002012C8" w:rsidP="0039070A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□教授</w:t>
            </w:r>
            <w:r w:rsidRPr="00865CE3">
              <w:rPr>
                <w:rFonts w:eastAsia="微軟正黑體" w:hint="eastAsia"/>
              </w:rPr>
              <w:t xml:space="preserve">     </w:t>
            </w:r>
            <w:r w:rsidRPr="00865CE3">
              <w:rPr>
                <w:rFonts w:eastAsia="微軟正黑體" w:hint="eastAsia"/>
              </w:rPr>
              <w:t>█副教授</w:t>
            </w:r>
            <w:r w:rsidRPr="00865CE3">
              <w:rPr>
                <w:rFonts w:eastAsia="微軟正黑體" w:hint="eastAsia"/>
              </w:rPr>
              <w:t xml:space="preserve">     </w:t>
            </w:r>
            <w:r w:rsidRPr="00865CE3">
              <w:rPr>
                <w:rFonts w:eastAsia="微軟正黑體" w:hint="eastAsia"/>
              </w:rPr>
              <w:t>□助理教授</w:t>
            </w:r>
            <w:r w:rsidRPr="00865CE3">
              <w:rPr>
                <w:rFonts w:eastAsia="微軟正黑體" w:hint="eastAsia"/>
              </w:rPr>
              <w:t xml:space="preserve">     </w:t>
            </w:r>
            <w:r w:rsidRPr="00865CE3">
              <w:rPr>
                <w:rFonts w:eastAsia="微軟正黑體" w:hint="eastAsia"/>
              </w:rPr>
              <w:t>□講師</w:t>
            </w:r>
          </w:p>
        </w:tc>
      </w:tr>
      <w:tr w:rsidR="002012C8" w:rsidRPr="00865CE3" w14:paraId="751F8B3F" w14:textId="77777777" w:rsidTr="003A0046">
        <w:trPr>
          <w:cantSplit/>
          <w:trHeight w:val="1279"/>
        </w:trPr>
        <w:tc>
          <w:tcPr>
            <w:tcW w:w="1276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8DE8FEA" w14:textId="77777777" w:rsidR="002012C8" w:rsidRPr="00865CE3" w:rsidRDefault="002012C8" w:rsidP="000214DF">
            <w:pPr>
              <w:spacing w:line="0" w:lineRule="atLeast"/>
              <w:jc w:val="center"/>
              <w:rPr>
                <w:rFonts w:eastAsia="微軟正黑體"/>
              </w:rPr>
            </w:pPr>
          </w:p>
        </w:tc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D43E0C5" w14:textId="77777777" w:rsidR="002012C8" w:rsidRPr="00865CE3" w:rsidRDefault="002012C8" w:rsidP="0039070A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簡單學、經歷及研究領域：</w:t>
            </w:r>
          </w:p>
          <w:p w14:paraId="7012BA75" w14:textId="77777777" w:rsidR="002012C8" w:rsidRPr="00865CE3" w:rsidRDefault="002012C8" w:rsidP="0039070A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University of Florida, Telecommunications, Ph.D.</w:t>
            </w:r>
          </w:p>
          <w:p w14:paraId="198812FE" w14:textId="77777777" w:rsidR="002012C8" w:rsidRPr="00865CE3" w:rsidRDefault="002012C8" w:rsidP="0039070A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University of Wisconsin-Madison, Mass Comm. &amp; Journalism, M.A.</w:t>
            </w:r>
          </w:p>
          <w:p w14:paraId="144D50C0" w14:textId="1E92C7BB" w:rsidR="002012C8" w:rsidRPr="00865CE3" w:rsidRDefault="002012C8" w:rsidP="0039070A">
            <w:pPr>
              <w:spacing w:line="0" w:lineRule="atLeast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研究方法、</w:t>
            </w:r>
            <w:r w:rsidR="00182285">
              <w:rPr>
                <w:rFonts w:eastAsia="微軟正黑體" w:hint="eastAsia"/>
              </w:rPr>
              <w:t>創意行銷、</w:t>
            </w:r>
            <w:r w:rsidRPr="00865CE3">
              <w:rPr>
                <w:rFonts w:eastAsia="微軟正黑體" w:hint="eastAsia"/>
              </w:rPr>
              <w:t>跨媒介傳播</w:t>
            </w:r>
            <w:r w:rsidR="0068591F">
              <w:rPr>
                <w:rFonts w:eastAsia="微軟正黑體" w:hint="eastAsia"/>
              </w:rPr>
              <w:t>、戲劇概論</w:t>
            </w:r>
            <w:r w:rsidR="00182285">
              <w:rPr>
                <w:rFonts w:eastAsia="微軟正黑體" w:hint="eastAsia"/>
              </w:rPr>
              <w:t>、傳播經營管理</w:t>
            </w:r>
          </w:p>
        </w:tc>
      </w:tr>
      <w:tr w:rsidR="000214DF" w:rsidRPr="00865CE3" w14:paraId="6EDD8F13" w14:textId="77777777" w:rsidTr="003A0046">
        <w:trPr>
          <w:trHeight w:val="520"/>
        </w:trPr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62DE440" w14:textId="77777777" w:rsidR="000214DF" w:rsidRPr="00865CE3" w:rsidRDefault="000214DF" w:rsidP="000214DF">
            <w:pPr>
              <w:spacing w:line="0" w:lineRule="atLeast"/>
              <w:jc w:val="center"/>
              <w:rPr>
                <w:rFonts w:eastAsia="微軟正黑體"/>
              </w:rPr>
            </w:pPr>
            <w:r w:rsidRPr="00865CE3">
              <w:rPr>
                <w:rFonts w:eastAsia="微軟正黑體" w:hint="eastAsia"/>
              </w:rPr>
              <w:t>備</w:t>
            </w:r>
            <w:r w:rsidRPr="00865CE3">
              <w:rPr>
                <w:rFonts w:eastAsia="微軟正黑體" w:hint="eastAsia"/>
              </w:rPr>
              <w:t xml:space="preserve">          </w:t>
            </w:r>
            <w:r w:rsidRPr="00865CE3">
              <w:rPr>
                <w:rFonts w:eastAsia="微軟正黑體" w:hint="eastAsia"/>
              </w:rPr>
              <w:t>註</w:t>
            </w:r>
          </w:p>
        </w:tc>
        <w:tc>
          <w:tcPr>
            <w:tcW w:w="9781" w:type="dxa"/>
            <w:gridSpan w:val="11"/>
            <w:tcBorders>
              <w:top w:val="single" w:sz="12" w:space="0" w:color="auto"/>
              <w:left w:val="single" w:sz="4" w:space="0" w:color="auto"/>
            </w:tcBorders>
          </w:tcPr>
          <w:p w14:paraId="399A4889" w14:textId="77777777" w:rsidR="000214DF" w:rsidRPr="00865CE3" w:rsidRDefault="000214DF" w:rsidP="000214DF">
            <w:pPr>
              <w:spacing w:line="0" w:lineRule="atLeast"/>
              <w:rPr>
                <w:rFonts w:eastAsia="微軟正黑體"/>
              </w:rPr>
            </w:pPr>
          </w:p>
        </w:tc>
      </w:tr>
    </w:tbl>
    <w:p w14:paraId="44C6CDE7" w14:textId="77777777" w:rsidR="00DA2E51" w:rsidRPr="00865CE3" w:rsidRDefault="00DA2E51" w:rsidP="00EA3036">
      <w:pPr>
        <w:rPr>
          <w:rFonts w:eastAsia="微軟正黑體"/>
        </w:rPr>
      </w:pPr>
    </w:p>
    <w:sectPr w:rsidR="00DA2E51" w:rsidRPr="00865CE3" w:rsidSect="000214D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66230" w14:textId="77777777" w:rsidR="005130F3" w:rsidRDefault="005130F3">
      <w:r>
        <w:separator/>
      </w:r>
    </w:p>
  </w:endnote>
  <w:endnote w:type="continuationSeparator" w:id="0">
    <w:p w14:paraId="4E62BD5F" w14:textId="77777777" w:rsidR="005130F3" w:rsidRDefault="0051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MS Mincho"/>
    <w:panose1 w:val="020B0300000000000000"/>
    <w:charset w:val="80"/>
    <w:family w:val="auto"/>
    <w:pitch w:val="default"/>
    <w:sig w:usb0="00000000" w:usb1="00000000" w:usb2="01000407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0A034" w14:textId="77777777" w:rsidR="005130F3" w:rsidRDefault="005130F3">
      <w:r>
        <w:separator/>
      </w:r>
    </w:p>
  </w:footnote>
  <w:footnote w:type="continuationSeparator" w:id="0">
    <w:p w14:paraId="67D6E307" w14:textId="77777777" w:rsidR="005130F3" w:rsidRDefault="0051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BC3"/>
    <w:multiLevelType w:val="hybridMultilevel"/>
    <w:tmpl w:val="17C8B0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4B19CE"/>
    <w:multiLevelType w:val="hybridMultilevel"/>
    <w:tmpl w:val="E1925A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837014"/>
    <w:multiLevelType w:val="hybridMultilevel"/>
    <w:tmpl w:val="09F09C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EE1383"/>
    <w:multiLevelType w:val="hybridMultilevel"/>
    <w:tmpl w:val="FCE238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6ED3C13"/>
    <w:multiLevelType w:val="hybridMultilevel"/>
    <w:tmpl w:val="BE9260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BE130D1"/>
    <w:multiLevelType w:val="hybridMultilevel"/>
    <w:tmpl w:val="A59AB8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BE723A9"/>
    <w:multiLevelType w:val="hybridMultilevel"/>
    <w:tmpl w:val="7902A7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282401"/>
    <w:multiLevelType w:val="hybridMultilevel"/>
    <w:tmpl w:val="BB86B8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38B45DF"/>
    <w:multiLevelType w:val="hybridMultilevel"/>
    <w:tmpl w:val="C0A054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66A6EC7"/>
    <w:multiLevelType w:val="hybridMultilevel"/>
    <w:tmpl w:val="2E46A9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6A83765"/>
    <w:multiLevelType w:val="hybridMultilevel"/>
    <w:tmpl w:val="979A9F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A442757"/>
    <w:multiLevelType w:val="hybridMultilevel"/>
    <w:tmpl w:val="BA76DF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E4C6497"/>
    <w:multiLevelType w:val="hybridMultilevel"/>
    <w:tmpl w:val="967A53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F02290C"/>
    <w:multiLevelType w:val="hybridMultilevel"/>
    <w:tmpl w:val="09EC05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0752B06"/>
    <w:multiLevelType w:val="hybridMultilevel"/>
    <w:tmpl w:val="9D3EE8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1501670"/>
    <w:multiLevelType w:val="hybridMultilevel"/>
    <w:tmpl w:val="E20212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25D675D"/>
    <w:multiLevelType w:val="hybridMultilevel"/>
    <w:tmpl w:val="629458EA"/>
    <w:lvl w:ilvl="0" w:tplc="2208E77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737693"/>
    <w:multiLevelType w:val="hybridMultilevel"/>
    <w:tmpl w:val="6F8E19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4584580"/>
    <w:multiLevelType w:val="hybridMultilevel"/>
    <w:tmpl w:val="14321E4A"/>
    <w:lvl w:ilvl="0" w:tplc="41C0D158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FF4CAFC">
      <w:numFmt w:val="bullet"/>
      <w:lvlText w:val="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B6C7E30">
      <w:numFmt w:val="bullet"/>
      <w:lvlText w:val="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7866E0" w:tentative="1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3F022EC" w:tentative="1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D1269EE" w:tentative="1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BC284D8" w:tentative="1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9FE6734" w:tentative="1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23C218E" w:tentative="1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3BFA2624"/>
    <w:multiLevelType w:val="hybridMultilevel"/>
    <w:tmpl w:val="FD8C89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E0B7E7E"/>
    <w:multiLevelType w:val="hybridMultilevel"/>
    <w:tmpl w:val="87F2BC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17A1A7E"/>
    <w:multiLevelType w:val="hybridMultilevel"/>
    <w:tmpl w:val="E0E44952"/>
    <w:lvl w:ilvl="0" w:tplc="5608C3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1AA5246"/>
    <w:multiLevelType w:val="hybridMultilevel"/>
    <w:tmpl w:val="C108D2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250413E"/>
    <w:multiLevelType w:val="hybridMultilevel"/>
    <w:tmpl w:val="10CCD4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389217B"/>
    <w:multiLevelType w:val="hybridMultilevel"/>
    <w:tmpl w:val="4F1C70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5F91883"/>
    <w:multiLevelType w:val="hybridMultilevel"/>
    <w:tmpl w:val="DC1009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B2B7CE5"/>
    <w:multiLevelType w:val="hybridMultilevel"/>
    <w:tmpl w:val="7E04E5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D4F1292"/>
    <w:multiLevelType w:val="hybridMultilevel"/>
    <w:tmpl w:val="B19077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FA9444B"/>
    <w:multiLevelType w:val="hybridMultilevel"/>
    <w:tmpl w:val="F910A1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0BB684C"/>
    <w:multiLevelType w:val="hybridMultilevel"/>
    <w:tmpl w:val="01B4C8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14A47FF"/>
    <w:multiLevelType w:val="hybridMultilevel"/>
    <w:tmpl w:val="AB0A2C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17A76D0"/>
    <w:multiLevelType w:val="hybridMultilevel"/>
    <w:tmpl w:val="2AEC0094"/>
    <w:lvl w:ilvl="0" w:tplc="9BAE07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4E63A35"/>
    <w:multiLevelType w:val="hybridMultilevel"/>
    <w:tmpl w:val="A8D802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FD41F16"/>
    <w:multiLevelType w:val="hybridMultilevel"/>
    <w:tmpl w:val="EB5244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FD71226"/>
    <w:multiLevelType w:val="hybridMultilevel"/>
    <w:tmpl w:val="FF18F3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0846706"/>
    <w:multiLevelType w:val="hybridMultilevel"/>
    <w:tmpl w:val="3E76B8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6B209C2"/>
    <w:multiLevelType w:val="hybridMultilevel"/>
    <w:tmpl w:val="7C8A3958"/>
    <w:lvl w:ilvl="0" w:tplc="2790192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B143772"/>
    <w:multiLevelType w:val="hybridMultilevel"/>
    <w:tmpl w:val="4E86C0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282330A"/>
    <w:multiLevelType w:val="hybridMultilevel"/>
    <w:tmpl w:val="E70652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4AA70A7"/>
    <w:multiLevelType w:val="hybridMultilevel"/>
    <w:tmpl w:val="FDE28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76D7464"/>
    <w:multiLevelType w:val="hybridMultilevel"/>
    <w:tmpl w:val="DC80B7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8A514DA"/>
    <w:multiLevelType w:val="hybridMultilevel"/>
    <w:tmpl w:val="83B081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5270216">
    <w:abstractNumId w:val="31"/>
  </w:num>
  <w:num w:numId="2" w16cid:durableId="1775318196">
    <w:abstractNumId w:val="32"/>
  </w:num>
  <w:num w:numId="3" w16cid:durableId="558595458">
    <w:abstractNumId w:val="11"/>
  </w:num>
  <w:num w:numId="4" w16cid:durableId="1199776198">
    <w:abstractNumId w:val="40"/>
  </w:num>
  <w:num w:numId="5" w16cid:durableId="1850607275">
    <w:abstractNumId w:val="30"/>
  </w:num>
  <w:num w:numId="6" w16cid:durableId="269314244">
    <w:abstractNumId w:val="26"/>
  </w:num>
  <w:num w:numId="7" w16cid:durableId="1116949303">
    <w:abstractNumId w:val="9"/>
  </w:num>
  <w:num w:numId="8" w16cid:durableId="2117553539">
    <w:abstractNumId w:val="6"/>
  </w:num>
  <w:num w:numId="9" w16cid:durableId="1100251065">
    <w:abstractNumId w:val="41"/>
  </w:num>
  <w:num w:numId="10" w16cid:durableId="1994066471">
    <w:abstractNumId w:val="15"/>
  </w:num>
  <w:num w:numId="11" w16cid:durableId="1907301602">
    <w:abstractNumId w:val="28"/>
  </w:num>
  <w:num w:numId="12" w16cid:durableId="696396127">
    <w:abstractNumId w:val="24"/>
  </w:num>
  <w:num w:numId="13" w16cid:durableId="1946184247">
    <w:abstractNumId w:val="18"/>
  </w:num>
  <w:num w:numId="14" w16cid:durableId="251476170">
    <w:abstractNumId w:val="5"/>
  </w:num>
  <w:num w:numId="15" w16cid:durableId="165485811">
    <w:abstractNumId w:val="4"/>
  </w:num>
  <w:num w:numId="16" w16cid:durableId="1803379176">
    <w:abstractNumId w:val="23"/>
  </w:num>
  <w:num w:numId="17" w16cid:durableId="350104325">
    <w:abstractNumId w:val="16"/>
  </w:num>
  <w:num w:numId="18" w16cid:durableId="1123500733">
    <w:abstractNumId w:val="29"/>
  </w:num>
  <w:num w:numId="19" w16cid:durableId="698356123">
    <w:abstractNumId w:val="39"/>
  </w:num>
  <w:num w:numId="20" w16cid:durableId="1865317541">
    <w:abstractNumId w:val="27"/>
  </w:num>
  <w:num w:numId="21" w16cid:durableId="1221133095">
    <w:abstractNumId w:val="21"/>
  </w:num>
  <w:num w:numId="22" w16cid:durableId="224344231">
    <w:abstractNumId w:val="36"/>
  </w:num>
  <w:num w:numId="23" w16cid:durableId="1732388640">
    <w:abstractNumId w:val="38"/>
  </w:num>
  <w:num w:numId="24" w16cid:durableId="693266765">
    <w:abstractNumId w:val="7"/>
  </w:num>
  <w:num w:numId="25" w16cid:durableId="1360668369">
    <w:abstractNumId w:val="12"/>
  </w:num>
  <w:num w:numId="26" w16cid:durableId="703561492">
    <w:abstractNumId w:val="34"/>
  </w:num>
  <w:num w:numId="27" w16cid:durableId="1019816208">
    <w:abstractNumId w:val="19"/>
  </w:num>
  <w:num w:numId="28" w16cid:durableId="1808933223">
    <w:abstractNumId w:val="17"/>
  </w:num>
  <w:num w:numId="29" w16cid:durableId="1985155360">
    <w:abstractNumId w:val="13"/>
  </w:num>
  <w:num w:numId="30" w16cid:durableId="1671640218">
    <w:abstractNumId w:val="25"/>
  </w:num>
  <w:num w:numId="31" w16cid:durableId="1346593660">
    <w:abstractNumId w:val="0"/>
  </w:num>
  <w:num w:numId="32" w16cid:durableId="786391646">
    <w:abstractNumId w:val="35"/>
  </w:num>
  <w:num w:numId="33" w16cid:durableId="1608386972">
    <w:abstractNumId w:val="20"/>
  </w:num>
  <w:num w:numId="34" w16cid:durableId="184053242">
    <w:abstractNumId w:val="37"/>
  </w:num>
  <w:num w:numId="35" w16cid:durableId="923225998">
    <w:abstractNumId w:val="14"/>
  </w:num>
  <w:num w:numId="36" w16cid:durableId="1442913717">
    <w:abstractNumId w:val="10"/>
  </w:num>
  <w:num w:numId="37" w16cid:durableId="179006633">
    <w:abstractNumId w:val="33"/>
  </w:num>
  <w:num w:numId="38" w16cid:durableId="2037345565">
    <w:abstractNumId w:val="8"/>
  </w:num>
  <w:num w:numId="39" w16cid:durableId="1438715126">
    <w:abstractNumId w:val="1"/>
  </w:num>
  <w:num w:numId="40" w16cid:durableId="1950307164">
    <w:abstractNumId w:val="2"/>
  </w:num>
  <w:num w:numId="41" w16cid:durableId="578751887">
    <w:abstractNumId w:val="3"/>
  </w:num>
  <w:num w:numId="42" w16cid:durableId="1477905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DF"/>
    <w:rsid w:val="00002111"/>
    <w:rsid w:val="0000478F"/>
    <w:rsid w:val="000056AC"/>
    <w:rsid w:val="00016230"/>
    <w:rsid w:val="00017382"/>
    <w:rsid w:val="000214DF"/>
    <w:rsid w:val="00053B08"/>
    <w:rsid w:val="00057CD9"/>
    <w:rsid w:val="00067542"/>
    <w:rsid w:val="000873A1"/>
    <w:rsid w:val="0009434E"/>
    <w:rsid w:val="000A7BBB"/>
    <w:rsid w:val="000C5D48"/>
    <w:rsid w:val="000E3B8A"/>
    <w:rsid w:val="000F09B7"/>
    <w:rsid w:val="000F1E6A"/>
    <w:rsid w:val="000F5FF4"/>
    <w:rsid w:val="001072F3"/>
    <w:rsid w:val="001113E1"/>
    <w:rsid w:val="0013031C"/>
    <w:rsid w:val="001407E2"/>
    <w:rsid w:val="00141D11"/>
    <w:rsid w:val="00145BB7"/>
    <w:rsid w:val="0016117F"/>
    <w:rsid w:val="0016173B"/>
    <w:rsid w:val="001678D6"/>
    <w:rsid w:val="00170C0A"/>
    <w:rsid w:val="00177818"/>
    <w:rsid w:val="00182285"/>
    <w:rsid w:val="001905A5"/>
    <w:rsid w:val="001933E4"/>
    <w:rsid w:val="001A1363"/>
    <w:rsid w:val="001A1B48"/>
    <w:rsid w:val="001A40BD"/>
    <w:rsid w:val="001B79FD"/>
    <w:rsid w:val="001D0CDB"/>
    <w:rsid w:val="002012C8"/>
    <w:rsid w:val="00205825"/>
    <w:rsid w:val="00225BBE"/>
    <w:rsid w:val="002277D8"/>
    <w:rsid w:val="00270584"/>
    <w:rsid w:val="002901D2"/>
    <w:rsid w:val="00293DD4"/>
    <w:rsid w:val="002B5D2E"/>
    <w:rsid w:val="002D55BE"/>
    <w:rsid w:val="002E16E7"/>
    <w:rsid w:val="003121FF"/>
    <w:rsid w:val="003311E4"/>
    <w:rsid w:val="00333F0A"/>
    <w:rsid w:val="00381FE1"/>
    <w:rsid w:val="0039070A"/>
    <w:rsid w:val="003A0046"/>
    <w:rsid w:val="003A11BF"/>
    <w:rsid w:val="003B28B4"/>
    <w:rsid w:val="003C19F3"/>
    <w:rsid w:val="003E322B"/>
    <w:rsid w:val="003E4DB9"/>
    <w:rsid w:val="003E5F05"/>
    <w:rsid w:val="003F6C3C"/>
    <w:rsid w:val="003F77E7"/>
    <w:rsid w:val="0042095D"/>
    <w:rsid w:val="00432697"/>
    <w:rsid w:val="00471D94"/>
    <w:rsid w:val="00480C70"/>
    <w:rsid w:val="00494019"/>
    <w:rsid w:val="00496671"/>
    <w:rsid w:val="004A65FB"/>
    <w:rsid w:val="004C50A3"/>
    <w:rsid w:val="004D62B8"/>
    <w:rsid w:val="005109A2"/>
    <w:rsid w:val="005130F3"/>
    <w:rsid w:val="005400A5"/>
    <w:rsid w:val="0054322C"/>
    <w:rsid w:val="00545259"/>
    <w:rsid w:val="00547C9D"/>
    <w:rsid w:val="005655AF"/>
    <w:rsid w:val="005704C8"/>
    <w:rsid w:val="00570CBB"/>
    <w:rsid w:val="0057104A"/>
    <w:rsid w:val="00575221"/>
    <w:rsid w:val="00583023"/>
    <w:rsid w:val="005953C2"/>
    <w:rsid w:val="005D58CA"/>
    <w:rsid w:val="005E0C73"/>
    <w:rsid w:val="005E27D9"/>
    <w:rsid w:val="00627B4E"/>
    <w:rsid w:val="00651B56"/>
    <w:rsid w:val="0066249A"/>
    <w:rsid w:val="0068098E"/>
    <w:rsid w:val="0068591F"/>
    <w:rsid w:val="00685BFB"/>
    <w:rsid w:val="006A1604"/>
    <w:rsid w:val="006B0E47"/>
    <w:rsid w:val="006C6580"/>
    <w:rsid w:val="006D080F"/>
    <w:rsid w:val="006E4BD4"/>
    <w:rsid w:val="006F3A3B"/>
    <w:rsid w:val="00737F5B"/>
    <w:rsid w:val="0077451D"/>
    <w:rsid w:val="0078499A"/>
    <w:rsid w:val="00787FA4"/>
    <w:rsid w:val="00794FB4"/>
    <w:rsid w:val="0079721A"/>
    <w:rsid w:val="007B1786"/>
    <w:rsid w:val="007B64C4"/>
    <w:rsid w:val="007C165F"/>
    <w:rsid w:val="007C4612"/>
    <w:rsid w:val="007D06E7"/>
    <w:rsid w:val="008349A8"/>
    <w:rsid w:val="008509A4"/>
    <w:rsid w:val="00856B6F"/>
    <w:rsid w:val="008646B2"/>
    <w:rsid w:val="00865CE3"/>
    <w:rsid w:val="00871C11"/>
    <w:rsid w:val="00890F01"/>
    <w:rsid w:val="00891961"/>
    <w:rsid w:val="008A3127"/>
    <w:rsid w:val="008A3910"/>
    <w:rsid w:val="008C0ADD"/>
    <w:rsid w:val="008C622F"/>
    <w:rsid w:val="008D2DA6"/>
    <w:rsid w:val="008F44FA"/>
    <w:rsid w:val="008F6469"/>
    <w:rsid w:val="008F74AD"/>
    <w:rsid w:val="00901C3B"/>
    <w:rsid w:val="00907BAB"/>
    <w:rsid w:val="00915440"/>
    <w:rsid w:val="00922FB2"/>
    <w:rsid w:val="009278F9"/>
    <w:rsid w:val="00944B81"/>
    <w:rsid w:val="009557A8"/>
    <w:rsid w:val="0096698D"/>
    <w:rsid w:val="00990090"/>
    <w:rsid w:val="009B1BC6"/>
    <w:rsid w:val="009B72F0"/>
    <w:rsid w:val="00A177CA"/>
    <w:rsid w:val="00A2379D"/>
    <w:rsid w:val="00A24CB9"/>
    <w:rsid w:val="00A24CD1"/>
    <w:rsid w:val="00A30FB3"/>
    <w:rsid w:val="00A437B5"/>
    <w:rsid w:val="00A60C1C"/>
    <w:rsid w:val="00A861B4"/>
    <w:rsid w:val="00AC7248"/>
    <w:rsid w:val="00AD3B7C"/>
    <w:rsid w:val="00AF0D3D"/>
    <w:rsid w:val="00AF1589"/>
    <w:rsid w:val="00B20C8F"/>
    <w:rsid w:val="00B26E64"/>
    <w:rsid w:val="00B30936"/>
    <w:rsid w:val="00B6454B"/>
    <w:rsid w:val="00B766B4"/>
    <w:rsid w:val="00B77D34"/>
    <w:rsid w:val="00B81FD1"/>
    <w:rsid w:val="00B83EB5"/>
    <w:rsid w:val="00B91685"/>
    <w:rsid w:val="00B96A05"/>
    <w:rsid w:val="00BC74C5"/>
    <w:rsid w:val="00BD4CE2"/>
    <w:rsid w:val="00C052F3"/>
    <w:rsid w:val="00C16D40"/>
    <w:rsid w:val="00C173D4"/>
    <w:rsid w:val="00C3270F"/>
    <w:rsid w:val="00C45DA8"/>
    <w:rsid w:val="00C52580"/>
    <w:rsid w:val="00C55E19"/>
    <w:rsid w:val="00C626E9"/>
    <w:rsid w:val="00C7127C"/>
    <w:rsid w:val="00C768F6"/>
    <w:rsid w:val="00C8759A"/>
    <w:rsid w:val="00CA22B2"/>
    <w:rsid w:val="00CB00DF"/>
    <w:rsid w:val="00CB16C4"/>
    <w:rsid w:val="00CB26C8"/>
    <w:rsid w:val="00CC079E"/>
    <w:rsid w:val="00CD698E"/>
    <w:rsid w:val="00CE110E"/>
    <w:rsid w:val="00D202CD"/>
    <w:rsid w:val="00D21D8D"/>
    <w:rsid w:val="00D3325E"/>
    <w:rsid w:val="00D3533A"/>
    <w:rsid w:val="00D40328"/>
    <w:rsid w:val="00D43B58"/>
    <w:rsid w:val="00D46B48"/>
    <w:rsid w:val="00D509D2"/>
    <w:rsid w:val="00D533D5"/>
    <w:rsid w:val="00D72D0A"/>
    <w:rsid w:val="00D852AE"/>
    <w:rsid w:val="00D90289"/>
    <w:rsid w:val="00D90D7B"/>
    <w:rsid w:val="00DA11A9"/>
    <w:rsid w:val="00DA2E51"/>
    <w:rsid w:val="00DB0A4C"/>
    <w:rsid w:val="00DC49C8"/>
    <w:rsid w:val="00DE57DC"/>
    <w:rsid w:val="00DF04BB"/>
    <w:rsid w:val="00DF114A"/>
    <w:rsid w:val="00E04A3B"/>
    <w:rsid w:val="00E05750"/>
    <w:rsid w:val="00E10B4C"/>
    <w:rsid w:val="00E31331"/>
    <w:rsid w:val="00E47EAA"/>
    <w:rsid w:val="00E51A72"/>
    <w:rsid w:val="00E76B8C"/>
    <w:rsid w:val="00E83D2F"/>
    <w:rsid w:val="00E85110"/>
    <w:rsid w:val="00E854F6"/>
    <w:rsid w:val="00EA09D0"/>
    <w:rsid w:val="00EA3036"/>
    <w:rsid w:val="00EB4260"/>
    <w:rsid w:val="00EB6267"/>
    <w:rsid w:val="00EC6143"/>
    <w:rsid w:val="00ED73C2"/>
    <w:rsid w:val="00EF1F4D"/>
    <w:rsid w:val="00EF26D4"/>
    <w:rsid w:val="00EF542B"/>
    <w:rsid w:val="00F754BB"/>
    <w:rsid w:val="00F80273"/>
    <w:rsid w:val="00F83A51"/>
    <w:rsid w:val="00F861DC"/>
    <w:rsid w:val="00FA04CD"/>
    <w:rsid w:val="00FA64AD"/>
    <w:rsid w:val="00FB040A"/>
    <w:rsid w:val="00FB2DBC"/>
    <w:rsid w:val="00FD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60B727"/>
  <w15:docId w15:val="{5993410B-8214-0B49-836F-381CF515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3D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14D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0214D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Grid1">
    <w:name w:val="Table Grid1"/>
    <w:rsid w:val="00016230"/>
    <w:rPr>
      <w:rFonts w:ascii="Lucida Grande" w:eastAsia="ヒラギノ角ゴ Pro W3" w:hAnsi="Lucida Grande"/>
      <w:color w:val="000000"/>
      <w:kern w:val="2"/>
      <w:sz w:val="24"/>
    </w:rPr>
  </w:style>
  <w:style w:type="paragraph" w:styleId="a4">
    <w:name w:val="header"/>
    <w:basedOn w:val="a"/>
    <w:link w:val="a5"/>
    <w:rsid w:val="00053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53B08"/>
    <w:rPr>
      <w:kern w:val="2"/>
    </w:rPr>
  </w:style>
  <w:style w:type="paragraph" w:styleId="a6">
    <w:name w:val="footer"/>
    <w:basedOn w:val="a"/>
    <w:link w:val="a7"/>
    <w:rsid w:val="00053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53B08"/>
    <w:rPr>
      <w:kern w:val="2"/>
    </w:rPr>
  </w:style>
  <w:style w:type="character" w:customStyle="1" w:styleId="apple-converted-space">
    <w:name w:val="apple-converted-space"/>
    <w:rsid w:val="00053B08"/>
  </w:style>
  <w:style w:type="paragraph" w:styleId="a8">
    <w:name w:val="List Paragraph"/>
    <w:basedOn w:val="a"/>
    <w:uiPriority w:val="34"/>
    <w:qFormat/>
    <w:rsid w:val="00053B08"/>
    <w:pPr>
      <w:ind w:leftChars="200" w:left="480"/>
    </w:pPr>
  </w:style>
  <w:style w:type="paragraph" w:styleId="a9">
    <w:name w:val="Balloon Text"/>
    <w:basedOn w:val="a"/>
    <w:link w:val="aa"/>
    <w:rsid w:val="00057CD9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057CD9"/>
    <w:rPr>
      <w:rFonts w:ascii="Calibri Light" w:eastAsia="新細明體" w:hAnsi="Calibri Light" w:cs="Times New Roman"/>
      <w:kern w:val="2"/>
      <w:sz w:val="18"/>
      <w:szCs w:val="18"/>
    </w:rPr>
  </w:style>
  <w:style w:type="character" w:styleId="ab">
    <w:name w:val="Hyperlink"/>
    <w:basedOn w:val="a0"/>
    <w:unhideWhenUsed/>
    <w:rsid w:val="00F861DC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861DC"/>
    <w:rPr>
      <w:color w:val="605E5C"/>
      <w:shd w:val="clear" w:color="auto" w:fill="E1DFDD"/>
    </w:rPr>
  </w:style>
  <w:style w:type="character" w:styleId="ad">
    <w:name w:val="FollowedHyperlink"/>
    <w:basedOn w:val="a0"/>
    <w:semiHidden/>
    <w:unhideWhenUsed/>
    <w:rsid w:val="00F861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5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2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906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79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2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80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14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3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8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47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60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16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817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0944">
          <w:marLeft w:val="180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0RfwWoguu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025B3-D8D9-413E-A21A-ABCC26F9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449</Words>
  <Characters>2564</Characters>
  <Application>Microsoft Office Word</Application>
  <DocSecurity>0</DocSecurity>
  <Lines>21</Lines>
  <Paragraphs>6</Paragraphs>
  <ScaleCrop>false</ScaleCrop>
  <Company>SKY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通識課程教學助理申請表</dc:title>
  <dc:creator>ASUS</dc:creator>
  <cp:lastModifiedBy>Microsoft Office使用者</cp:lastModifiedBy>
  <cp:revision>3</cp:revision>
  <cp:lastPrinted>2016-02-18T05:27:00Z</cp:lastPrinted>
  <dcterms:created xsi:type="dcterms:W3CDTF">2026-02-18T04:41:00Z</dcterms:created>
  <dcterms:modified xsi:type="dcterms:W3CDTF">2026-02-18T04:42:00Z</dcterms:modified>
</cp:coreProperties>
</file>