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CD" w:rsidRDefault="007B426D">
      <w:pPr>
        <w:ind w:left="0"/>
        <w:jc w:val="center"/>
        <w:rPr>
          <w:rFonts w:ascii="微軟正黑體" w:eastAsia="微軟正黑體" w:hAnsi="微軟正黑體" w:cs="微軟正黑體"/>
          <w:b/>
          <w:sz w:val="44"/>
          <w:szCs w:val="44"/>
        </w:rPr>
      </w:pPr>
      <w:r>
        <w:rPr>
          <w:rFonts w:ascii="微軟正黑體" w:eastAsia="微軟正黑體" w:hAnsi="微軟正黑體" w:cs="微軟正黑體"/>
          <w:b/>
          <w:sz w:val="44"/>
          <w:szCs w:val="44"/>
        </w:rPr>
        <w:t>國立中正大學課程大綱</w:t>
      </w:r>
    </w:p>
    <w:p w:rsidR="009A16CD" w:rsidRDefault="007B426D">
      <w:pPr>
        <w:ind w:left="0"/>
        <w:jc w:val="center"/>
        <w:rPr>
          <w:b/>
          <w:sz w:val="28"/>
          <w:szCs w:val="28"/>
        </w:rPr>
      </w:pPr>
      <w:r>
        <w:rPr>
          <w:b/>
          <w:sz w:val="28"/>
          <w:szCs w:val="28"/>
        </w:rPr>
        <w:t>National Chung Cheng University Syllabus</w:t>
      </w:r>
    </w:p>
    <w:tbl>
      <w:tblPr>
        <w:tblStyle w:val="a5"/>
        <w:tblW w:w="1075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81"/>
        <w:gridCol w:w="7"/>
        <w:gridCol w:w="3436"/>
        <w:gridCol w:w="34"/>
        <w:gridCol w:w="2070"/>
        <w:gridCol w:w="41"/>
        <w:gridCol w:w="2988"/>
      </w:tblGrid>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課號</w:t>
            </w:r>
          </w:p>
          <w:p w:rsidR="009A16CD" w:rsidRDefault="007B426D">
            <w:pPr>
              <w:spacing w:line="320" w:lineRule="auto"/>
              <w:ind w:hanging="322"/>
              <w:jc w:val="center"/>
              <w:rPr>
                <w:b/>
              </w:rPr>
            </w:pPr>
            <w:r>
              <w:rPr>
                <w:b/>
              </w:rPr>
              <w:t>Course Code</w:t>
            </w:r>
          </w:p>
        </w:tc>
        <w:tc>
          <w:tcPr>
            <w:tcW w:w="3436"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240"/>
            </w:pPr>
            <w:r>
              <w:rPr>
                <w:rFonts w:ascii="PMingLiu" w:eastAsia="PMingLiu" w:hAnsi="PMingLiu" w:cs="PMingLiu"/>
                <w:color w:val="000000"/>
              </w:rPr>
              <w:t>2202015</w:t>
            </w:r>
          </w:p>
        </w:tc>
        <w:tc>
          <w:tcPr>
            <w:tcW w:w="2104" w:type="dxa"/>
            <w:gridSpan w:val="2"/>
            <w:tcBorders>
              <w:top w:val="single" w:sz="6" w:space="0" w:color="000000"/>
              <w:left w:val="single" w:sz="8" w:space="0" w:color="000000"/>
              <w:bottom w:val="single" w:sz="6" w:space="0" w:color="000000"/>
              <w:right w:val="single" w:sz="8" w:space="0" w:color="000000"/>
            </w:tcBorders>
            <w:vAlign w:val="center"/>
          </w:tcPr>
          <w:p w:rsidR="009A16CD" w:rsidRDefault="007B426D">
            <w:pPr>
              <w:spacing w:line="320" w:lineRule="auto"/>
              <w:ind w:firstLine="322"/>
              <w:jc w:val="center"/>
              <w:rPr>
                <w:b/>
              </w:rPr>
            </w:pPr>
            <w:r>
              <w:rPr>
                <w:b/>
              </w:rPr>
              <w:t>全英文授課</w:t>
            </w:r>
          </w:p>
          <w:p w:rsidR="009A16CD" w:rsidRDefault="007B426D">
            <w:pPr>
              <w:spacing w:line="320" w:lineRule="auto"/>
              <w:ind w:firstLine="322"/>
              <w:jc w:val="center"/>
            </w:pPr>
            <w:r>
              <w:rPr>
                <w:b/>
              </w:rPr>
              <w:t>EMI</w:t>
            </w:r>
          </w:p>
        </w:tc>
        <w:tc>
          <w:tcPr>
            <w:tcW w:w="3029"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240"/>
              <w:rPr>
                <w:rFonts w:ascii="PMingLiu" w:eastAsia="PMingLiu" w:hAnsi="PMingLiu" w:cs="PMingLiu"/>
              </w:rPr>
            </w:pPr>
            <w:r>
              <w:rPr>
                <w:rFonts w:ascii="PMingLiu" w:eastAsia="PMingLiu" w:hAnsi="PMingLiu" w:cs="PMingLiu"/>
              </w:rPr>
              <w:t xml:space="preserve">□是      </w:t>
            </w:r>
            <w:proofErr w:type="gramStart"/>
            <w:r>
              <w:rPr>
                <w:rFonts w:ascii="PMingLiu" w:eastAsia="PMingLiu" w:hAnsi="PMingLiu" w:cs="PMingLiu"/>
              </w:rPr>
              <w:t>■否</w:t>
            </w:r>
            <w:proofErr w:type="gramEnd"/>
          </w:p>
        </w:tc>
      </w:tr>
      <w:tr w:rsidR="009A16CD">
        <w:trPr>
          <w:jc w:val="center"/>
        </w:trPr>
        <w:tc>
          <w:tcPr>
            <w:tcW w:w="2181" w:type="dxa"/>
            <w:tcBorders>
              <w:top w:val="single" w:sz="6" w:space="0" w:color="000000"/>
              <w:left w:val="single" w:sz="6" w:space="0" w:color="000000"/>
              <w:bottom w:val="single" w:sz="6" w:space="0" w:color="000000"/>
              <w:right w:val="single" w:sz="6" w:space="0" w:color="000000"/>
            </w:tcBorders>
            <w:vAlign w:val="center"/>
          </w:tcPr>
          <w:p w:rsidR="009A16CD" w:rsidRDefault="00F73C08">
            <w:pPr>
              <w:spacing w:line="320" w:lineRule="auto"/>
              <w:ind w:hanging="322"/>
              <w:jc w:val="center"/>
              <w:rPr>
                <w:rFonts w:ascii="Times New Roman" w:eastAsia="Times New Roman" w:hAnsi="Times New Roman" w:cs="Times New Roman"/>
                <w:b/>
              </w:rPr>
            </w:pPr>
            <w:sdt>
              <w:sdtPr>
                <w:tag w:val="goog_rdk_0"/>
                <w:id w:val="286239020"/>
              </w:sdtPr>
              <w:sdtEndPr/>
              <w:sdtContent>
                <w:r w:rsidR="007B426D">
                  <w:rPr>
                    <w:rFonts w:ascii="Gungsuh" w:eastAsia="Gungsuh" w:hAnsi="Gungsuh" w:cs="Gungsuh"/>
                    <w:b/>
                  </w:rPr>
                  <w:t>課程類別</w:t>
                </w:r>
              </w:sdtContent>
            </w:sdt>
          </w:p>
          <w:p w:rsidR="009A16CD" w:rsidRDefault="007B426D">
            <w:pPr>
              <w:spacing w:line="320" w:lineRule="auto"/>
              <w:ind w:hanging="322"/>
              <w:jc w:val="center"/>
              <w:rPr>
                <w:rFonts w:ascii="Times New Roman" w:eastAsia="Times New Roman" w:hAnsi="Times New Roman" w:cs="Times New Roman"/>
              </w:rPr>
            </w:pPr>
            <w:r>
              <w:rPr>
                <w:rFonts w:ascii="Times New Roman" w:eastAsia="Times New Roman" w:hAnsi="Times New Roman" w:cs="Times New Roman"/>
              </w:rPr>
              <w:t>Course Type</w:t>
            </w:r>
          </w:p>
        </w:tc>
        <w:tc>
          <w:tcPr>
            <w:tcW w:w="8576" w:type="dxa"/>
            <w:gridSpan w:val="6"/>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left="0" w:firstLine="240"/>
              <w:jc w:val="left"/>
              <w:rPr>
                <w:rFonts w:ascii="Times New Roman" w:eastAsia="Times New Roman" w:hAnsi="Times New Roman" w:cs="Times New Roman"/>
                <w:b/>
              </w:rPr>
            </w:pPr>
            <w:r>
              <w:rPr>
                <w:rFonts w:ascii="PMingLiu" w:eastAsia="PMingLiu" w:hAnsi="PMingLiu" w:cs="PMingLiu"/>
                <w:b/>
              </w:rPr>
              <w:t>□</w:t>
            </w:r>
            <w:r>
              <w:rPr>
                <w:rFonts w:ascii="微軟正黑體" w:eastAsia="微軟正黑體" w:hAnsi="微軟正黑體" w:cs="微軟正黑體"/>
                <w:b/>
              </w:rPr>
              <w:t>人文關懷課程</w:t>
            </w:r>
            <w:r>
              <w:rPr>
                <w:rFonts w:ascii="Times New Roman" w:eastAsia="Times New Roman" w:hAnsi="Times New Roman" w:cs="Times New Roman"/>
                <w:b/>
              </w:rPr>
              <w:t xml:space="preserve">            </w:t>
            </w:r>
            <w:r>
              <w:rPr>
                <w:rFonts w:ascii="PMingLiu" w:eastAsia="PMingLiu" w:hAnsi="PMingLiu" w:cs="PMingLiu"/>
                <w:b/>
              </w:rPr>
              <w:t>□</w:t>
            </w:r>
            <w:r>
              <w:rPr>
                <w:rFonts w:ascii="微軟正黑體" w:eastAsia="微軟正黑體" w:hAnsi="微軟正黑體" w:cs="微軟正黑體"/>
                <w:b/>
              </w:rPr>
              <w:t>競賽專題課程</w:t>
            </w:r>
            <w:r>
              <w:rPr>
                <w:rFonts w:ascii="Times New Roman" w:eastAsia="Times New Roman" w:hAnsi="Times New Roman" w:cs="Times New Roman"/>
                <w:b/>
              </w:rPr>
              <w:t xml:space="preserve">         </w:t>
            </w:r>
            <w:r>
              <w:rPr>
                <w:rFonts w:ascii="PMingLiu" w:eastAsia="PMingLiu" w:hAnsi="PMingLiu" w:cs="PMingLiu"/>
                <w:b/>
              </w:rPr>
              <w:t>□</w:t>
            </w:r>
            <w:r>
              <w:rPr>
                <w:rFonts w:ascii="微軟正黑體" w:eastAsia="微軟正黑體" w:hAnsi="微軟正黑體" w:cs="微軟正黑體"/>
                <w:b/>
              </w:rPr>
              <w:t>問題導向課程</w:t>
            </w:r>
          </w:p>
          <w:p w:rsidR="009A16CD" w:rsidRDefault="007B426D">
            <w:pPr>
              <w:spacing w:line="320" w:lineRule="auto"/>
              <w:ind w:left="0" w:firstLine="240"/>
              <w:jc w:val="left"/>
              <w:rPr>
                <w:rFonts w:ascii="微軟正黑體" w:eastAsia="微軟正黑體" w:hAnsi="微軟正黑體" w:cs="微軟正黑體"/>
                <w:b/>
              </w:rPr>
            </w:pPr>
            <w:r>
              <w:rPr>
                <w:rFonts w:ascii="PMingLiu" w:eastAsia="PMingLiu" w:hAnsi="PMingLiu" w:cs="PMingLiu"/>
                <w:b/>
              </w:rPr>
              <w:t>□</w:t>
            </w:r>
            <w:r>
              <w:rPr>
                <w:rFonts w:ascii="微軟正黑體" w:eastAsia="微軟正黑體" w:hAnsi="微軟正黑體" w:cs="微軟正黑體"/>
                <w:b/>
              </w:rPr>
              <w:t>專題導向課程</w:t>
            </w:r>
            <w:r>
              <w:rPr>
                <w:rFonts w:ascii="Times New Roman" w:eastAsia="Times New Roman" w:hAnsi="Times New Roman" w:cs="Times New Roman"/>
                <w:b/>
              </w:rPr>
              <w:t xml:space="preserve">           </w:t>
            </w:r>
            <w:r>
              <w:rPr>
                <w:rFonts w:ascii="PMingLiu" w:eastAsia="PMingLiu" w:hAnsi="PMingLiu" w:cs="PMingLiu"/>
                <w:b/>
              </w:rPr>
              <w:t>□</w:t>
            </w:r>
            <w:proofErr w:type="gramStart"/>
            <w:r>
              <w:rPr>
                <w:rFonts w:ascii="微軟正黑體" w:eastAsia="微軟正黑體" w:hAnsi="微軟正黑體" w:cs="微軟正黑體"/>
                <w:b/>
              </w:rPr>
              <w:t>總整課程</w:t>
            </w:r>
            <w:proofErr w:type="gramEnd"/>
            <w:r>
              <w:rPr>
                <w:rFonts w:ascii="Times New Roman" w:eastAsia="Times New Roman" w:hAnsi="Times New Roman" w:cs="Times New Roman"/>
                <w:b/>
              </w:rPr>
              <w:t xml:space="preserve">             </w:t>
            </w:r>
            <w:r>
              <w:t>■</w:t>
            </w:r>
            <w:r>
              <w:rPr>
                <w:rFonts w:ascii="微軟正黑體" w:eastAsia="微軟正黑體" w:hAnsi="微軟正黑體" w:cs="微軟正黑體"/>
                <w:b/>
              </w:rPr>
              <w:t>實作課程</w:t>
            </w:r>
          </w:p>
          <w:p w:rsidR="009A16CD" w:rsidRDefault="007B426D">
            <w:pPr>
              <w:spacing w:line="320" w:lineRule="auto"/>
              <w:ind w:left="0" w:firstLine="240"/>
              <w:jc w:val="left"/>
              <w:rPr>
                <w:rFonts w:ascii="微軟正黑體" w:eastAsia="微軟正黑體" w:hAnsi="微軟正黑體" w:cs="微軟正黑體"/>
                <w:b/>
              </w:rPr>
            </w:pPr>
            <w:r>
              <w:rPr>
                <w:rFonts w:ascii="PMingLiu" w:eastAsia="PMingLiu" w:hAnsi="PMingLiu" w:cs="PMingLiu"/>
                <w:b/>
              </w:rPr>
              <w:t>□</w:t>
            </w:r>
            <w:r>
              <w:rPr>
                <w:rFonts w:ascii="微軟正黑體" w:eastAsia="微軟正黑體" w:hAnsi="微軟正黑體" w:cs="微軟正黑體"/>
                <w:b/>
              </w:rPr>
              <w:t>其他</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課程名稱（中文）</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220"/>
            </w:pPr>
            <w:r>
              <w:rPr>
                <w:rFonts w:ascii="PMingLiu" w:eastAsia="PMingLiu" w:hAnsi="PMingLiu" w:cs="PMingLiu"/>
                <w:color w:val="000000"/>
                <w:sz w:val="22"/>
                <w:szCs w:val="22"/>
              </w:rPr>
              <w:t>基礎物理實驗學(四)B組</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課程名稱（英文）</w:t>
            </w:r>
          </w:p>
          <w:p w:rsidR="009A16CD" w:rsidRDefault="007B426D">
            <w:pPr>
              <w:spacing w:line="320" w:lineRule="auto"/>
              <w:ind w:hanging="322"/>
              <w:jc w:val="center"/>
              <w:rPr>
                <w:b/>
              </w:rPr>
            </w:pPr>
            <w:r>
              <w:rPr>
                <w:b/>
              </w:rPr>
              <w:t>Course</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pBdr>
                <w:top w:val="nil"/>
                <w:left w:val="nil"/>
                <w:bottom w:val="nil"/>
                <w:right w:val="nil"/>
                <w:between w:val="nil"/>
              </w:pBdr>
              <w:ind w:left="0"/>
              <w:rPr>
                <w:rFonts w:ascii="PMingLiu" w:eastAsia="PMingLiu" w:hAnsi="PMingLiu" w:cs="PMingLiu"/>
                <w:color w:val="000000"/>
              </w:rPr>
            </w:pPr>
            <w:r>
              <w:rPr>
                <w:rFonts w:ascii="PMingLiu" w:eastAsia="PMingLiu" w:hAnsi="PMingLiu" w:cs="PMingLiu"/>
                <w:color w:val="000000"/>
              </w:rPr>
              <w:t xml:space="preserve">    Experiments for Physicists (IV)</w:t>
            </w:r>
            <w:r w:rsidR="00D045D7">
              <w:rPr>
                <w:rFonts w:asciiTheme="minorEastAsia" w:hAnsiTheme="minorEastAsia" w:cs="PMingLiu" w:hint="eastAsia"/>
                <w:color w:val="000000"/>
              </w:rPr>
              <w:t>B</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學年</w:t>
            </w:r>
          </w:p>
          <w:p w:rsidR="009A16CD" w:rsidRDefault="007B426D">
            <w:pPr>
              <w:spacing w:line="320" w:lineRule="auto"/>
              <w:ind w:hanging="322"/>
              <w:jc w:val="center"/>
              <w:rPr>
                <w:b/>
              </w:rPr>
            </w:pPr>
            <w:r>
              <w:rPr>
                <w:b/>
              </w:rPr>
              <w:t>Academic Year /Semester</w:t>
            </w:r>
          </w:p>
        </w:tc>
        <w:tc>
          <w:tcPr>
            <w:tcW w:w="3470"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firstLine="322"/>
            </w:pPr>
            <w:r>
              <w:t xml:space="preserve"> </w:t>
            </w:r>
            <w:r>
              <w:rPr>
                <w:rFonts w:ascii="PMingLiu" w:eastAsia="PMingLiu" w:hAnsi="PMingLiu" w:cs="PMingLiu"/>
                <w:color w:val="000000"/>
              </w:rPr>
              <w:t>11</w:t>
            </w:r>
            <w:r w:rsidR="00AA45B3">
              <w:rPr>
                <w:rFonts w:asciiTheme="minorEastAsia" w:hAnsiTheme="minorEastAsia" w:cs="PMingLiu" w:hint="eastAsia"/>
                <w:color w:val="000000"/>
              </w:rPr>
              <w:t>4</w:t>
            </w:r>
            <w:r>
              <w:rPr>
                <w:rFonts w:ascii="PMingLiu" w:eastAsia="PMingLiu" w:hAnsi="PMingLiu" w:cs="PMingLiu"/>
                <w:color w:val="000000"/>
              </w:rPr>
              <w:t>學年度第2學期</w:t>
            </w:r>
          </w:p>
        </w:tc>
        <w:tc>
          <w:tcPr>
            <w:tcW w:w="2111"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9A16CD">
            <w:pPr>
              <w:widowControl w:val="0"/>
              <w:pBdr>
                <w:top w:val="nil"/>
                <w:left w:val="nil"/>
                <w:bottom w:val="nil"/>
                <w:right w:val="nil"/>
                <w:between w:val="nil"/>
              </w:pBdr>
              <w:spacing w:line="276" w:lineRule="auto"/>
              <w:ind w:left="0"/>
              <w:jc w:val="left"/>
            </w:pPr>
          </w:p>
          <w:tbl>
            <w:tblPr>
              <w:tblStyle w:val="a6"/>
              <w:tblW w:w="2046" w:type="dxa"/>
              <w:tblInd w:w="0" w:type="dxa"/>
              <w:tblBorders>
                <w:top w:val="nil"/>
                <w:left w:val="nil"/>
                <w:bottom w:val="nil"/>
                <w:right w:val="nil"/>
              </w:tblBorders>
              <w:tblLayout w:type="fixed"/>
              <w:tblLook w:val="0000" w:firstRow="0" w:lastRow="0" w:firstColumn="0" w:lastColumn="0" w:noHBand="0" w:noVBand="0"/>
            </w:tblPr>
            <w:tblGrid>
              <w:gridCol w:w="2046"/>
            </w:tblGrid>
            <w:tr w:rsidR="009A16CD">
              <w:trPr>
                <w:trHeight w:val="309"/>
              </w:trPr>
              <w:tc>
                <w:tcPr>
                  <w:tcW w:w="2046" w:type="dxa"/>
                </w:tcPr>
                <w:p w:rsidR="009A16CD" w:rsidRDefault="007B426D">
                  <w:pPr>
                    <w:spacing w:line="320" w:lineRule="auto"/>
                    <w:ind w:left="298" w:hanging="310"/>
                    <w:jc w:val="center"/>
                    <w:rPr>
                      <w:b/>
                    </w:rPr>
                  </w:pPr>
                  <w:r>
                    <w:rPr>
                      <w:b/>
                    </w:rPr>
                    <w:t>學分</w:t>
                  </w:r>
                </w:p>
                <w:p w:rsidR="009A16CD" w:rsidRDefault="007B426D">
                  <w:pPr>
                    <w:spacing w:line="320" w:lineRule="auto"/>
                    <w:ind w:hanging="310"/>
                    <w:jc w:val="center"/>
                    <w:rPr>
                      <w:b/>
                    </w:rPr>
                  </w:pPr>
                  <w:r>
                    <w:rPr>
                      <w:b/>
                    </w:rPr>
                    <w:t>Credits</w:t>
                  </w:r>
                </w:p>
              </w:tc>
            </w:tr>
          </w:tbl>
          <w:p w:rsidR="009A16CD" w:rsidRDefault="009A16CD">
            <w:pPr>
              <w:spacing w:line="320" w:lineRule="auto"/>
              <w:ind w:firstLine="322"/>
              <w:jc w:val="center"/>
            </w:pPr>
          </w:p>
        </w:tc>
        <w:tc>
          <w:tcPr>
            <w:tcW w:w="2988"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120"/>
            </w:pPr>
            <w:r>
              <w:t>4</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學系（所）</w:t>
            </w:r>
          </w:p>
          <w:p w:rsidR="009A16CD" w:rsidRDefault="007B426D">
            <w:pPr>
              <w:spacing w:line="320" w:lineRule="auto"/>
              <w:ind w:hanging="322"/>
              <w:jc w:val="center"/>
              <w:rPr>
                <w:b/>
              </w:rPr>
            </w:pPr>
            <w:r>
              <w:rPr>
                <w:b/>
              </w:rPr>
              <w:t>Department</w:t>
            </w:r>
          </w:p>
        </w:tc>
        <w:tc>
          <w:tcPr>
            <w:tcW w:w="3470"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left="562" w:hanging="240"/>
            </w:pPr>
            <w:r>
              <w:t xml:space="preserve"> </w:t>
            </w:r>
            <w:r w:rsidR="00C02683">
              <w:rPr>
                <w:rFonts w:hint="eastAsia"/>
              </w:rPr>
              <w:t xml:space="preserve">     </w:t>
            </w:r>
            <w:r>
              <w:t>物理系</w:t>
            </w:r>
          </w:p>
        </w:tc>
        <w:tc>
          <w:tcPr>
            <w:tcW w:w="2111"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left="298" w:hanging="310"/>
              <w:jc w:val="center"/>
              <w:rPr>
                <w:b/>
              </w:rPr>
            </w:pPr>
            <w:r>
              <w:rPr>
                <w:b/>
              </w:rPr>
              <w:t>必選修</w:t>
            </w:r>
          </w:p>
          <w:p w:rsidR="009A16CD" w:rsidRDefault="007B426D">
            <w:pPr>
              <w:spacing w:line="320" w:lineRule="auto"/>
              <w:ind w:left="298" w:hanging="310"/>
              <w:jc w:val="center"/>
              <w:rPr>
                <w:b/>
              </w:rPr>
            </w:pPr>
            <w:r>
              <w:rPr>
                <w:rFonts w:ascii="PMingLiu" w:eastAsia="PMingLiu" w:hAnsi="PMingLiu" w:cs="PMingLiu"/>
                <w:b/>
              </w:rPr>
              <w:t>Compulsory/Elective</w:t>
            </w:r>
          </w:p>
        </w:tc>
        <w:tc>
          <w:tcPr>
            <w:tcW w:w="2988" w:type="dxa"/>
            <w:tcBorders>
              <w:top w:val="single" w:sz="6" w:space="0" w:color="000000"/>
              <w:left w:val="single" w:sz="6" w:space="0" w:color="000000"/>
              <w:bottom w:val="single" w:sz="6" w:space="0" w:color="000000"/>
              <w:right w:val="single" w:sz="6" w:space="0" w:color="000000"/>
            </w:tcBorders>
            <w:vAlign w:val="center"/>
          </w:tcPr>
          <w:p w:rsidR="009A16CD" w:rsidRDefault="007B426D">
            <w:pPr>
              <w:pBdr>
                <w:top w:val="nil"/>
                <w:left w:val="nil"/>
                <w:bottom w:val="nil"/>
                <w:right w:val="nil"/>
                <w:between w:val="nil"/>
              </w:pBdr>
              <w:ind w:left="404" w:hanging="81"/>
              <w:rPr>
                <w:rFonts w:ascii="PMingLiu" w:eastAsia="PMingLiu" w:hAnsi="PMingLiu" w:cs="PMingLiu"/>
                <w:color w:val="000000"/>
              </w:rPr>
            </w:pPr>
            <w:r>
              <w:rPr>
                <w:rFonts w:ascii="PMingLiu" w:eastAsia="PMingLiu" w:hAnsi="PMingLiu" w:cs="PMingLiu"/>
                <w:color w:val="000000"/>
              </w:rPr>
              <w:t>■必修 C</w:t>
            </w:r>
            <w:r>
              <w:rPr>
                <w:rFonts w:ascii="PMingLiu" w:eastAsia="PMingLiu" w:hAnsi="PMingLiu" w:cs="PMingLiu"/>
                <w:b/>
                <w:color w:val="000000"/>
              </w:rPr>
              <w:t>ompulsory</w:t>
            </w:r>
          </w:p>
          <w:p w:rsidR="009A16CD" w:rsidRDefault="007B426D" w:rsidP="007B426D">
            <w:pPr>
              <w:spacing w:before="280" w:line="320" w:lineRule="auto"/>
              <w:rPr>
                <w:rFonts w:ascii="PMingLiu" w:eastAsia="PMingLiu" w:hAnsi="PMingLiu" w:cs="PMingLiu"/>
              </w:rPr>
            </w:pPr>
            <w:r>
              <w:t>□</w:t>
            </w:r>
            <w:r>
              <w:t>選修</w:t>
            </w:r>
            <w:r>
              <w:t xml:space="preserve"> E</w:t>
            </w:r>
            <w:r>
              <w:rPr>
                <w:b/>
              </w:rPr>
              <w:t>lective</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上課時間</w:t>
            </w:r>
          </w:p>
          <w:p w:rsidR="009A16CD" w:rsidRDefault="007B426D">
            <w:pPr>
              <w:spacing w:line="320" w:lineRule="auto"/>
              <w:ind w:hanging="322"/>
              <w:jc w:val="center"/>
              <w:rPr>
                <w:b/>
              </w:rPr>
            </w:pPr>
            <w:r>
              <w:rPr>
                <w:b/>
              </w:rPr>
              <w:t>Class Hours</w:t>
            </w:r>
          </w:p>
        </w:tc>
        <w:tc>
          <w:tcPr>
            <w:tcW w:w="3470"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firstLine="322"/>
            </w:pPr>
            <w:r>
              <w:t>星期</w:t>
            </w:r>
            <w:r w:rsidR="00D045D7">
              <w:rPr>
                <w:rFonts w:hint="eastAsia"/>
              </w:rPr>
              <w:t>一</w:t>
            </w:r>
            <w:r>
              <w:t>(7</w:t>
            </w:r>
            <w:r>
              <w:t>、</w:t>
            </w:r>
            <w:r>
              <w:t>8</w:t>
            </w:r>
            <w:r>
              <w:t>、</w:t>
            </w:r>
            <w:r>
              <w:t>9</w:t>
            </w:r>
            <w:r>
              <w:t>、</w:t>
            </w:r>
            <w:r>
              <w:t>10)</w:t>
            </w:r>
          </w:p>
        </w:tc>
        <w:tc>
          <w:tcPr>
            <w:tcW w:w="2111"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left="298" w:hanging="310"/>
              <w:jc w:val="center"/>
              <w:rPr>
                <w:b/>
              </w:rPr>
            </w:pPr>
            <w:r>
              <w:rPr>
                <w:b/>
              </w:rPr>
              <w:t>上課地點</w:t>
            </w:r>
          </w:p>
          <w:p w:rsidR="009A16CD" w:rsidRDefault="007B426D">
            <w:pPr>
              <w:spacing w:line="320" w:lineRule="auto"/>
              <w:ind w:left="298" w:hanging="310"/>
              <w:jc w:val="center"/>
              <w:rPr>
                <w:b/>
              </w:rPr>
            </w:pPr>
            <w:r>
              <w:rPr>
                <w:b/>
              </w:rPr>
              <w:t>Classroom</w:t>
            </w:r>
          </w:p>
        </w:tc>
        <w:tc>
          <w:tcPr>
            <w:tcW w:w="2988"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left="240"/>
            </w:pPr>
            <w:r>
              <w:t>物理館</w:t>
            </w:r>
            <w:r>
              <w:t>52</w:t>
            </w:r>
            <w:r w:rsidR="00C02683">
              <w:rPr>
                <w:rFonts w:hint="eastAsia"/>
              </w:rPr>
              <w:t>5</w:t>
            </w: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教師</w:t>
            </w:r>
          </w:p>
          <w:p w:rsidR="009A16CD" w:rsidRDefault="007B426D">
            <w:pPr>
              <w:spacing w:line="320" w:lineRule="auto"/>
              <w:ind w:hanging="322"/>
              <w:jc w:val="center"/>
              <w:rPr>
                <w:b/>
              </w:rPr>
            </w:pPr>
            <w:r>
              <w:rPr>
                <w:b/>
              </w:rPr>
              <w:t xml:space="preserve">Instructor </w:t>
            </w:r>
          </w:p>
        </w:tc>
        <w:tc>
          <w:tcPr>
            <w:tcW w:w="3470"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AA45B3">
            <w:pPr>
              <w:spacing w:line="320" w:lineRule="auto"/>
              <w:ind w:firstLine="322"/>
            </w:pPr>
            <w:r>
              <w:rPr>
                <w:rFonts w:hint="eastAsia"/>
              </w:rPr>
              <w:t>姚松偉</w:t>
            </w:r>
            <w:bookmarkStart w:id="0" w:name="_GoBack"/>
            <w:bookmarkEnd w:id="0"/>
          </w:p>
        </w:tc>
        <w:tc>
          <w:tcPr>
            <w:tcW w:w="2111"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left="298" w:hanging="310"/>
              <w:jc w:val="center"/>
              <w:rPr>
                <w:b/>
              </w:rPr>
            </w:pPr>
            <w:r>
              <w:rPr>
                <w:b/>
              </w:rPr>
              <w:t>教師</w:t>
            </w:r>
            <w:r>
              <w:rPr>
                <w:b/>
              </w:rPr>
              <w:t xml:space="preserve"> Email</w:t>
            </w:r>
          </w:p>
          <w:p w:rsidR="009A16CD" w:rsidRDefault="007B426D">
            <w:pPr>
              <w:spacing w:line="320" w:lineRule="auto"/>
              <w:ind w:left="298" w:hanging="310"/>
              <w:jc w:val="center"/>
              <w:rPr>
                <w:b/>
              </w:rPr>
            </w:pPr>
            <w:r>
              <w:rPr>
                <w:b/>
              </w:rPr>
              <w:t>Instructor’s Email</w:t>
            </w:r>
          </w:p>
        </w:tc>
        <w:tc>
          <w:tcPr>
            <w:tcW w:w="2988" w:type="dxa"/>
            <w:tcBorders>
              <w:top w:val="single" w:sz="6" w:space="0" w:color="000000"/>
              <w:left w:val="single" w:sz="6" w:space="0" w:color="000000"/>
              <w:bottom w:val="single" w:sz="6" w:space="0" w:color="000000"/>
              <w:right w:val="single" w:sz="6" w:space="0" w:color="000000"/>
            </w:tcBorders>
            <w:vAlign w:val="center"/>
          </w:tcPr>
          <w:p w:rsidR="009A16CD" w:rsidRDefault="00F73C08" w:rsidP="00C02683">
            <w:pPr>
              <w:spacing w:line="320" w:lineRule="auto"/>
            </w:pPr>
            <w:hyperlink r:id="rId7" w:history="1">
              <w:r w:rsidR="00C02683" w:rsidRPr="000C3C0C">
                <w:rPr>
                  <w:rStyle w:val="a9"/>
                  <w:rFonts w:ascii="微軟正黑體" w:eastAsia="微軟正黑體" w:hAnsi="微軟正黑體" w:hint="eastAsia"/>
                  <w:shd w:val="clear" w:color="auto" w:fill="E6F0FF"/>
                </w:rPr>
                <w:t>phyhyc@ccu.edu.tw</w:t>
              </w:r>
            </w:hyperlink>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助教</w:t>
            </w:r>
          </w:p>
          <w:p w:rsidR="009A16CD" w:rsidRDefault="007B426D">
            <w:pPr>
              <w:spacing w:line="320" w:lineRule="auto"/>
              <w:ind w:hanging="322"/>
              <w:jc w:val="center"/>
              <w:rPr>
                <w:b/>
              </w:rPr>
            </w:pPr>
            <w:r>
              <w:rPr>
                <w:b/>
              </w:rPr>
              <w:t>Teaching Assistant</w:t>
            </w:r>
          </w:p>
        </w:tc>
        <w:tc>
          <w:tcPr>
            <w:tcW w:w="3470"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firstLine="322"/>
            </w:pPr>
            <w:r>
              <w:t xml:space="preserve"> </w:t>
            </w:r>
          </w:p>
        </w:tc>
        <w:tc>
          <w:tcPr>
            <w:tcW w:w="2111" w:type="dxa"/>
            <w:gridSpan w:val="2"/>
            <w:tcBorders>
              <w:top w:val="single" w:sz="6" w:space="0" w:color="000000"/>
              <w:left w:val="single" w:sz="6" w:space="0" w:color="000000"/>
              <w:bottom w:val="single" w:sz="6" w:space="0" w:color="000000"/>
              <w:right w:val="single" w:sz="8" w:space="0" w:color="000000"/>
            </w:tcBorders>
            <w:vAlign w:val="center"/>
          </w:tcPr>
          <w:p w:rsidR="009A16CD" w:rsidRDefault="007B426D">
            <w:pPr>
              <w:spacing w:line="320" w:lineRule="auto"/>
              <w:ind w:left="298" w:hanging="310"/>
              <w:jc w:val="center"/>
              <w:rPr>
                <w:b/>
              </w:rPr>
            </w:pPr>
            <w:r>
              <w:rPr>
                <w:b/>
              </w:rPr>
              <w:t>助教</w:t>
            </w:r>
            <w:r>
              <w:rPr>
                <w:b/>
              </w:rPr>
              <w:t>Email</w:t>
            </w:r>
          </w:p>
          <w:p w:rsidR="009A16CD" w:rsidRDefault="007B426D">
            <w:pPr>
              <w:spacing w:line="320" w:lineRule="auto"/>
              <w:ind w:left="298" w:hanging="310"/>
              <w:jc w:val="center"/>
              <w:rPr>
                <w:b/>
              </w:rPr>
            </w:pPr>
            <w:r>
              <w:rPr>
                <w:b/>
              </w:rPr>
              <w:t>TA’s Email</w:t>
            </w:r>
          </w:p>
        </w:tc>
        <w:tc>
          <w:tcPr>
            <w:tcW w:w="2988" w:type="dxa"/>
            <w:tcBorders>
              <w:top w:val="single" w:sz="6" w:space="0" w:color="000000"/>
              <w:left w:val="single" w:sz="6" w:space="0" w:color="000000"/>
              <w:bottom w:val="single" w:sz="6" w:space="0" w:color="000000"/>
              <w:right w:val="single" w:sz="6" w:space="0" w:color="000000"/>
            </w:tcBorders>
            <w:vAlign w:val="center"/>
          </w:tcPr>
          <w:p w:rsidR="009A16CD" w:rsidRDefault="009A16CD">
            <w:pPr>
              <w:spacing w:line="320" w:lineRule="auto"/>
              <w:ind w:firstLine="322"/>
            </w:pPr>
          </w:p>
        </w:tc>
      </w:tr>
      <w:tr w:rsidR="009A16CD">
        <w:trPr>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先修科目或</w:t>
            </w:r>
          </w:p>
          <w:p w:rsidR="009A16CD" w:rsidRDefault="007B426D">
            <w:pPr>
              <w:spacing w:line="320" w:lineRule="auto"/>
              <w:ind w:hanging="322"/>
              <w:jc w:val="center"/>
              <w:rPr>
                <w:b/>
              </w:rPr>
            </w:pPr>
            <w:r>
              <w:rPr>
                <w:b/>
              </w:rPr>
              <w:t>先備能力</w:t>
            </w:r>
          </w:p>
          <w:p w:rsidR="009A16CD" w:rsidRDefault="007B426D">
            <w:pPr>
              <w:spacing w:line="320" w:lineRule="auto"/>
              <w:ind w:hanging="322"/>
              <w:jc w:val="center"/>
              <w:rPr>
                <w:b/>
              </w:rPr>
            </w:pPr>
            <w:r>
              <w:rPr>
                <w:b/>
              </w:rPr>
              <w:t>Prerequisites</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left="0"/>
              <w:rPr>
                <w:rFonts w:ascii="PMingLiu" w:eastAsia="PMingLiu" w:hAnsi="PMingLiu" w:cs="PMingLiu"/>
              </w:rPr>
            </w:pPr>
            <w:r>
              <w:rPr>
                <w:rFonts w:ascii="PMingLiu" w:eastAsia="PMingLiu" w:hAnsi="PMingLiu" w:cs="PMingLiu"/>
                <w:sz w:val="22"/>
                <w:szCs w:val="22"/>
              </w:rPr>
              <w:t>基礎物理實驗學(</w:t>
            </w:r>
            <w:proofErr w:type="gramStart"/>
            <w:r>
              <w:rPr>
                <w:rFonts w:ascii="PMingLiu" w:eastAsia="PMingLiu" w:hAnsi="PMingLiu" w:cs="PMingLiu"/>
                <w:sz w:val="22"/>
                <w:szCs w:val="22"/>
              </w:rPr>
              <w:t>一</w:t>
            </w:r>
            <w:proofErr w:type="gramEnd"/>
            <w:r>
              <w:rPr>
                <w:rFonts w:ascii="PMingLiu" w:eastAsia="PMingLiu" w:hAnsi="PMingLiu" w:cs="PMingLiu"/>
                <w:sz w:val="22"/>
                <w:szCs w:val="22"/>
              </w:rPr>
              <w:t>)(二)(三)B組</w:t>
            </w:r>
          </w:p>
          <w:p w:rsidR="009A16CD" w:rsidRDefault="007B426D">
            <w:pPr>
              <w:ind w:left="0"/>
            </w:pPr>
            <w:r>
              <w:rPr>
                <w:rFonts w:ascii="PMingLiu" w:eastAsia="PMingLiu" w:hAnsi="PMingLiu" w:cs="PMingLiu"/>
              </w:rPr>
              <w:t>Experiments for Physicists (I)(II)(III)</w:t>
            </w:r>
            <w:r w:rsidR="00D045D7">
              <w:rPr>
                <w:rFonts w:asciiTheme="minorEastAsia" w:hAnsiTheme="minorEastAsia" w:cs="PMingLiu" w:hint="eastAsia"/>
              </w:rPr>
              <w:t>B</w:t>
            </w:r>
          </w:p>
        </w:tc>
      </w:tr>
      <w:tr w:rsidR="009A16CD">
        <w:trPr>
          <w:trHeight w:val="1022"/>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課程概述</w:t>
            </w:r>
          </w:p>
          <w:p w:rsidR="009A16CD" w:rsidRDefault="007B426D">
            <w:pPr>
              <w:spacing w:line="320" w:lineRule="auto"/>
              <w:ind w:hanging="322"/>
              <w:jc w:val="center"/>
              <w:rPr>
                <w:b/>
              </w:rPr>
            </w:pPr>
            <w:r>
              <w:rPr>
                <w:b/>
              </w:rPr>
              <w:t>Course Descriptions</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pBdr>
                <w:top w:val="nil"/>
                <w:left w:val="nil"/>
                <w:bottom w:val="nil"/>
                <w:right w:val="nil"/>
                <w:between w:val="nil"/>
              </w:pBdr>
              <w:ind w:left="0"/>
              <w:jc w:val="left"/>
              <w:rPr>
                <w:rFonts w:ascii="PMingLiu" w:eastAsia="PMingLiu" w:hAnsi="PMingLiu" w:cs="PMingLiu"/>
                <w:color w:val="000000"/>
              </w:rPr>
            </w:pPr>
            <w:r>
              <w:rPr>
                <w:rFonts w:ascii="PMingLiu" w:eastAsia="PMingLiu" w:hAnsi="PMingLiu" w:cs="PMingLiu"/>
                <w:color w:val="000000"/>
              </w:rPr>
              <w:t>課程分課堂講授與實驗室實驗二部分。實驗個案討論。近代實驗文獻調查閱讀討論。最後課程以專題實作檢驗學習成效。</w:t>
            </w:r>
          </w:p>
          <w:p w:rsidR="009A16CD" w:rsidRDefault="007B426D">
            <w:pPr>
              <w:pBdr>
                <w:top w:val="nil"/>
                <w:left w:val="nil"/>
                <w:bottom w:val="nil"/>
                <w:right w:val="nil"/>
                <w:between w:val="nil"/>
              </w:pBdr>
              <w:ind w:left="0"/>
              <w:rPr>
                <w:rFonts w:ascii="PMingLiu" w:eastAsia="PMingLiu" w:hAnsi="PMingLiu" w:cs="PMingLiu"/>
              </w:rPr>
            </w:pPr>
            <w:r>
              <w:rPr>
                <w:rFonts w:ascii="PMingLiu" w:eastAsia="PMingLiu" w:hAnsi="PMingLiu" w:cs="PMingLiu"/>
              </w:rPr>
              <w:t xml:space="preserve">This course includes the instruction part and the experiment part. By case study and literature review for recent experimental techniques for modern physics, students who take this course are encouraged to propose and conduct a semester project experiment for a self-selected topic. The overall performance is evaluated by the final presentation and demonstration for the proposed project. </w:t>
            </w:r>
          </w:p>
        </w:tc>
      </w:tr>
      <w:tr w:rsidR="009A16CD">
        <w:trPr>
          <w:trHeight w:val="2214"/>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學習目標</w:t>
            </w:r>
          </w:p>
          <w:p w:rsidR="009A16CD" w:rsidRDefault="007B426D">
            <w:pPr>
              <w:spacing w:line="320" w:lineRule="auto"/>
              <w:ind w:hanging="322"/>
              <w:jc w:val="center"/>
              <w:rPr>
                <w:b/>
              </w:rPr>
            </w:pPr>
            <w:r>
              <w:rPr>
                <w:b/>
              </w:rPr>
              <w:t>Learning Objectives</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pBdr>
                <w:top w:val="nil"/>
                <w:left w:val="nil"/>
                <w:bottom w:val="nil"/>
                <w:right w:val="nil"/>
                <w:between w:val="nil"/>
              </w:pBdr>
              <w:ind w:left="0"/>
              <w:rPr>
                <w:rFonts w:ascii="PMingLiu" w:eastAsia="PMingLiu" w:hAnsi="PMingLiu" w:cs="PMingLiu"/>
                <w:color w:val="000000"/>
              </w:rPr>
            </w:pPr>
            <w:r>
              <w:rPr>
                <w:rFonts w:ascii="PMingLiu" w:eastAsia="PMingLiu" w:hAnsi="PMingLiu" w:cs="PMingLiu"/>
                <w:color w:val="000000"/>
              </w:rPr>
              <w:t>本課程為為期四學期系列課程實驗物理一至四的第四學期課程。實驗物理課程主要為物理系大學部B軌系統學生設計，為其物理入門必修基礎課程，涵蓋程式語言撰寫，計算物理模擬，電子學實驗，光學實驗，儀器控制，影像處理，真空</w:t>
            </w:r>
            <w:proofErr w:type="gramStart"/>
            <w:r>
              <w:rPr>
                <w:rFonts w:ascii="PMingLiu" w:eastAsia="PMingLiu" w:hAnsi="PMingLiu" w:cs="PMingLiu"/>
                <w:color w:val="000000"/>
              </w:rPr>
              <w:t>電漿鍍膜</w:t>
            </w:r>
            <w:proofErr w:type="gramEnd"/>
            <w:r>
              <w:rPr>
                <w:rFonts w:ascii="PMingLiu" w:eastAsia="PMingLiu" w:hAnsi="PMingLiu" w:cs="PMingLiu"/>
                <w:color w:val="000000"/>
              </w:rPr>
              <w:t>，黃光微影等。旨在培養學生未來進入研發環境實驗能力為基礎理念。期望學生打破自我學習恐懼的障礙，自我學習，學習團隊合作。本學期課程將著重整合進階技術，實現動手解決問題之能力。</w:t>
            </w:r>
          </w:p>
          <w:p w:rsidR="009A16CD" w:rsidRDefault="007B426D">
            <w:pPr>
              <w:pBdr>
                <w:top w:val="nil"/>
                <w:left w:val="nil"/>
                <w:bottom w:val="nil"/>
                <w:right w:val="nil"/>
                <w:between w:val="nil"/>
              </w:pBdr>
              <w:ind w:left="0"/>
              <w:rPr>
                <w:rFonts w:ascii="PMingLiu" w:eastAsia="PMingLiu" w:hAnsi="PMingLiu" w:cs="PMingLiu"/>
              </w:rPr>
            </w:pPr>
            <w:r>
              <w:rPr>
                <w:rFonts w:ascii="PMingLiu" w:eastAsia="PMingLiu" w:hAnsi="PMingLiu" w:cs="PMingLiu"/>
              </w:rPr>
              <w:lastRenderedPageBreak/>
              <w:t xml:space="preserve">This course is the 4th phase of a series of 4-semester courses on experiments for physicists. The experiments are designed for the undergraduate students in the B-track learning </w:t>
            </w:r>
            <w:proofErr w:type="gramStart"/>
            <w:r>
              <w:rPr>
                <w:rFonts w:ascii="PMingLiu" w:eastAsia="PMingLiu" w:hAnsi="PMingLiu" w:cs="PMingLiu"/>
              </w:rPr>
              <w:t>system  of</w:t>
            </w:r>
            <w:proofErr w:type="gramEnd"/>
            <w:r>
              <w:rPr>
                <w:rFonts w:ascii="PMingLiu" w:eastAsia="PMingLiu" w:hAnsi="PMingLiu" w:cs="PMingLiu"/>
              </w:rPr>
              <w:t xml:space="preserve"> the department of physics. Serving as compulsory courses to build the fundamental skills for physics experiments, this series of </w:t>
            </w:r>
            <w:proofErr w:type="gramStart"/>
            <w:r>
              <w:rPr>
                <w:rFonts w:ascii="PMingLiu" w:eastAsia="PMingLiu" w:hAnsi="PMingLiu" w:cs="PMingLiu"/>
              </w:rPr>
              <w:t>experimental  courses</w:t>
            </w:r>
            <w:proofErr w:type="gramEnd"/>
            <w:r>
              <w:rPr>
                <w:rFonts w:ascii="PMingLiu" w:eastAsia="PMingLiu" w:hAnsi="PMingLiu" w:cs="PMingLiu"/>
              </w:rPr>
              <w:t xml:space="preserve"> includes programming language, computational physics simulation, microelectronic experiments, optics experiments, instrument control, image processing, thin-film coating, photolithography, and so on. The main purpose of these experimental courses is to help students to cultivate basic experimental principles and techniques for further participating in scientific research and developments. Moreover, it is expected that students who are trained by the courses can build up the essential capabilities for autonomous learning and teamwork. The course in this semester will focus on integrating all experimental techniques learned in previous three semesters to practically demonstrate problem-solving competence by completing the self-oriented project experiment.</w:t>
            </w:r>
          </w:p>
        </w:tc>
      </w:tr>
      <w:tr w:rsidR="009A16CD">
        <w:trPr>
          <w:trHeight w:val="969"/>
          <w:jc w:val="center"/>
        </w:trPr>
        <w:tc>
          <w:tcPr>
            <w:tcW w:w="2188"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lastRenderedPageBreak/>
              <w:t>教科書及參考書</w:t>
            </w:r>
          </w:p>
          <w:p w:rsidR="009A16CD" w:rsidRDefault="007B426D">
            <w:pPr>
              <w:spacing w:line="320" w:lineRule="auto"/>
              <w:ind w:hanging="82"/>
              <w:jc w:val="left"/>
              <w:rPr>
                <w:b/>
              </w:rPr>
            </w:pPr>
            <w:r>
              <w:rPr>
                <w:b/>
              </w:rPr>
              <w:t xml:space="preserve">Textbooks </w:t>
            </w:r>
            <w:proofErr w:type="gramStart"/>
            <w:r>
              <w:rPr>
                <w:b/>
              </w:rPr>
              <w:t>And</w:t>
            </w:r>
            <w:proofErr w:type="gramEnd"/>
            <w:r>
              <w:rPr>
                <w:b/>
              </w:rPr>
              <w:t xml:space="preserve"> References</w:t>
            </w:r>
          </w:p>
        </w:tc>
        <w:tc>
          <w:tcPr>
            <w:tcW w:w="8569" w:type="dxa"/>
            <w:gridSpan w:val="5"/>
            <w:tcBorders>
              <w:top w:val="single" w:sz="6" w:space="0" w:color="000000"/>
              <w:left w:val="single" w:sz="6" w:space="0" w:color="000000"/>
              <w:bottom w:val="single" w:sz="6" w:space="0" w:color="000000"/>
              <w:right w:val="single" w:sz="6" w:space="0" w:color="000000"/>
            </w:tcBorders>
            <w:vAlign w:val="center"/>
          </w:tcPr>
          <w:p w:rsidR="009A16CD" w:rsidRDefault="007B426D">
            <w:pPr>
              <w:ind w:left="0" w:right="-94"/>
              <w:jc w:val="left"/>
              <w:rPr>
                <w:rFonts w:ascii="PMingLiu" w:eastAsia="PMingLiu" w:hAnsi="PMingLiu" w:cs="PMingLiu"/>
              </w:rPr>
            </w:pPr>
            <w:r>
              <w:rPr>
                <w:rFonts w:ascii="PMingLiu" w:eastAsia="PMingLiu" w:hAnsi="PMingLiu" w:cs="PMingLiu"/>
                <w:color w:val="000000"/>
              </w:rPr>
              <w:t>自編講義 Lecture handout</w:t>
            </w:r>
          </w:p>
        </w:tc>
      </w:tr>
    </w:tbl>
    <w:p w:rsidR="009A16CD" w:rsidRDefault="009A16CD">
      <w:pPr>
        <w:spacing w:before="280" w:line="320" w:lineRule="auto"/>
        <w:ind w:left="0"/>
        <w:jc w:val="left"/>
      </w:pPr>
    </w:p>
    <w:tbl>
      <w:tblPr>
        <w:tblStyle w:val="a7"/>
        <w:tblW w:w="1075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464"/>
        <w:gridCol w:w="9293"/>
      </w:tblGrid>
      <w:tr w:rsidR="009A16CD">
        <w:trPr>
          <w:trHeight w:val="377"/>
          <w:jc w:val="center"/>
        </w:trPr>
        <w:tc>
          <w:tcPr>
            <w:tcW w:w="10757" w:type="dxa"/>
            <w:gridSpan w:val="2"/>
            <w:tcBorders>
              <w:top w:val="single" w:sz="6" w:space="0" w:color="000000"/>
              <w:left w:val="single" w:sz="6" w:space="0" w:color="000000"/>
              <w:bottom w:val="single" w:sz="6" w:space="0" w:color="000000"/>
              <w:right w:val="single" w:sz="6" w:space="0" w:color="000000"/>
            </w:tcBorders>
            <w:shd w:val="clear" w:color="auto" w:fill="D0CECE"/>
            <w:vAlign w:val="center"/>
          </w:tcPr>
          <w:p w:rsidR="009A16CD" w:rsidRDefault="007B426D">
            <w:pPr>
              <w:spacing w:line="320" w:lineRule="auto"/>
              <w:ind w:firstLine="322"/>
              <w:jc w:val="center"/>
              <w:rPr>
                <w:b/>
              </w:rPr>
            </w:pPr>
            <w:r>
              <w:rPr>
                <w:b/>
              </w:rPr>
              <w:t>教學要點概述</w:t>
            </w:r>
          </w:p>
        </w:tc>
      </w:tr>
      <w:tr w:rsidR="009A16CD">
        <w:trPr>
          <w:trHeight w:val="753"/>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教材編選</w:t>
            </w:r>
          </w:p>
          <w:p w:rsidR="009A16CD" w:rsidRDefault="007B426D">
            <w:pPr>
              <w:spacing w:line="320" w:lineRule="auto"/>
              <w:ind w:left="360" w:hanging="360"/>
              <w:jc w:val="center"/>
              <w:rPr>
                <w:b/>
              </w:rPr>
            </w:pPr>
            <w:r>
              <w:rPr>
                <w:b/>
              </w:rPr>
              <w:t>Teaching Materials</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322"/>
              <w:rPr>
                <w:rFonts w:ascii="PMingLiu" w:eastAsia="PMingLiu" w:hAnsi="PMingLiu" w:cs="PMingLiu"/>
              </w:rPr>
            </w:pPr>
            <w:r>
              <w:rPr>
                <w:rFonts w:ascii="PMingLiu" w:eastAsia="PMingLiu" w:hAnsi="PMingLiu" w:cs="PMingLiu"/>
              </w:rPr>
              <w:t>■自製簡報(ppt) (PowerPoint slides)     ■課程講義  (Lecture handout)     □自編教科書</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□教學程式        □自製教學影片     □其他</w:t>
            </w:r>
          </w:p>
        </w:tc>
      </w:tr>
      <w:tr w:rsidR="009A16CD">
        <w:trPr>
          <w:trHeight w:val="739"/>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教學方法</w:t>
            </w:r>
          </w:p>
          <w:p w:rsidR="009A16CD" w:rsidRDefault="007B426D">
            <w:pPr>
              <w:spacing w:line="320" w:lineRule="auto"/>
              <w:ind w:hanging="322"/>
              <w:jc w:val="center"/>
              <w:rPr>
                <w:b/>
              </w:rPr>
            </w:pPr>
            <w:r>
              <w:rPr>
                <w:b/>
              </w:rPr>
              <w:t xml:space="preserve">Teaching Method </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322"/>
              <w:rPr>
                <w:rFonts w:ascii="PMingLiu" w:eastAsia="PMingLiu" w:hAnsi="PMingLiu" w:cs="PMingLiu"/>
              </w:rPr>
            </w:pPr>
            <w:r>
              <w:rPr>
                <w:rFonts w:ascii="PMingLiu" w:eastAsia="PMingLiu" w:hAnsi="PMingLiu" w:cs="PMingLiu"/>
              </w:rPr>
              <w:t>□講述(板書)     ■小組討論   ■學生口頭報告    ■問題導向學習</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□個案研究      □其他</w:t>
            </w:r>
          </w:p>
        </w:tc>
      </w:tr>
      <w:tr w:rsidR="009A16CD">
        <w:trPr>
          <w:trHeight w:val="2027"/>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評量工具</w:t>
            </w:r>
          </w:p>
          <w:p w:rsidR="009A16CD" w:rsidRDefault="007B426D">
            <w:pPr>
              <w:spacing w:line="320" w:lineRule="auto"/>
              <w:ind w:hanging="322"/>
              <w:jc w:val="center"/>
              <w:rPr>
                <w:b/>
              </w:rPr>
            </w:pPr>
            <w:r>
              <w:rPr>
                <w:b/>
              </w:rPr>
              <w:t xml:space="preserve">Evaluation </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322"/>
              <w:rPr>
                <w:rFonts w:ascii="PMingLiu" w:eastAsia="PMingLiu" w:hAnsi="PMingLiu" w:cs="PMingLiu"/>
              </w:rPr>
            </w:pPr>
            <w:r>
              <w:rPr>
                <w:rFonts w:ascii="PMingLiu" w:eastAsia="PMingLiu" w:hAnsi="PMingLiu" w:cs="PMingLiu"/>
              </w:rPr>
              <w:t>□期中考        □期末考     ■隨堂進度報告(20%) (Project schedule report)   □隨堂作業</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□課後作業      ■期中進度報告(20%) (Midterm presentation)</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■期末專案報告及演示 (60%)(Final presentation and demonstration)   □專題報告</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□評量尺</w:t>
            </w:r>
            <w:proofErr w:type="gramStart"/>
            <w:r>
              <w:rPr>
                <w:rFonts w:ascii="PMingLiu" w:eastAsia="PMingLiu" w:hAnsi="PMingLiu" w:cs="PMingLiu"/>
              </w:rPr>
              <w:t>規</w:t>
            </w:r>
            <w:proofErr w:type="gramEnd"/>
            <w:r>
              <w:rPr>
                <w:rFonts w:ascii="PMingLiu" w:eastAsia="PMingLiu" w:hAnsi="PMingLiu" w:cs="PMingLiu"/>
              </w:rPr>
              <w:t xml:space="preserve">     □其他</w:t>
            </w:r>
            <w:r>
              <w:rPr>
                <w:rFonts w:ascii="PMingLiu" w:eastAsia="PMingLiu" w:hAnsi="PMingLiu" w:cs="PMingLiu"/>
                <w:color w:val="000000"/>
              </w:rPr>
              <w:t> </w:t>
            </w:r>
          </w:p>
        </w:tc>
      </w:tr>
      <w:tr w:rsidR="009A16CD">
        <w:trPr>
          <w:trHeight w:val="753"/>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t>教學資源</w:t>
            </w:r>
          </w:p>
          <w:p w:rsidR="009A16CD" w:rsidRDefault="007B426D">
            <w:pPr>
              <w:spacing w:line="320" w:lineRule="auto"/>
              <w:ind w:hanging="322"/>
              <w:jc w:val="center"/>
              <w:rPr>
                <w:b/>
              </w:rPr>
            </w:pPr>
            <w:r>
              <w:rPr>
                <w:b/>
              </w:rPr>
              <w:t>Teaching Resources</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322"/>
              <w:rPr>
                <w:rFonts w:ascii="PMingLiu" w:eastAsia="PMingLiu" w:hAnsi="PMingLiu" w:cs="PMingLiu"/>
              </w:rPr>
            </w:pPr>
            <w:r>
              <w:rPr>
                <w:rFonts w:ascii="PMingLiu" w:eastAsia="PMingLiu" w:hAnsi="PMingLiu" w:cs="PMingLiu"/>
              </w:rPr>
              <w:t xml:space="preserve">□課程網站       ■教材電子檔供下載 (Downloadable e-files for teaching materials) </w:t>
            </w:r>
          </w:p>
          <w:p w:rsidR="009A16CD" w:rsidRDefault="007B426D">
            <w:pPr>
              <w:spacing w:line="320" w:lineRule="auto"/>
              <w:ind w:firstLine="322"/>
              <w:rPr>
                <w:rFonts w:ascii="PMingLiu" w:eastAsia="PMingLiu" w:hAnsi="PMingLiu" w:cs="PMingLiu"/>
                <w:color w:val="FF0000"/>
              </w:rPr>
            </w:pPr>
            <w:r>
              <w:rPr>
                <w:rFonts w:ascii="PMingLiu" w:eastAsia="PMingLiu" w:hAnsi="PMingLiu" w:cs="PMingLiu"/>
              </w:rPr>
              <w:t>□實習網站</w:t>
            </w:r>
          </w:p>
        </w:tc>
      </w:tr>
      <w:tr w:rsidR="009A16CD">
        <w:trPr>
          <w:trHeight w:val="377"/>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bookmarkStart w:id="1" w:name="_heading=h.gjdgxs" w:colFirst="0" w:colLast="0"/>
            <w:bookmarkEnd w:id="1"/>
            <w:r>
              <w:rPr>
                <w:b/>
              </w:rPr>
              <w:t>與</w:t>
            </w:r>
            <w:r>
              <w:rPr>
                <w:b/>
              </w:rPr>
              <w:t>SDGs</w:t>
            </w:r>
            <w:r>
              <w:rPr>
                <w:b/>
              </w:rPr>
              <w:t>目標的關聯</w:t>
            </w:r>
          </w:p>
          <w:p w:rsidR="009A16CD" w:rsidRDefault="007B426D">
            <w:pPr>
              <w:spacing w:line="320" w:lineRule="auto"/>
              <w:ind w:hanging="322"/>
              <w:jc w:val="center"/>
              <w:rPr>
                <w:b/>
              </w:rPr>
            </w:pPr>
            <w:r>
              <w:rPr>
                <w:b/>
              </w:rPr>
              <w:t xml:space="preserve">Related to Objectives </w:t>
            </w:r>
            <w:proofErr w:type="gramStart"/>
            <w:r>
              <w:rPr>
                <w:b/>
              </w:rPr>
              <w:t>Of</w:t>
            </w:r>
            <w:proofErr w:type="gramEnd"/>
            <w:r>
              <w:rPr>
                <w:b/>
              </w:rPr>
              <w:t xml:space="preserve"> SDGs</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firstLine="322"/>
              <w:rPr>
                <w:rFonts w:ascii="PMingLiu" w:eastAsia="PMingLiu" w:hAnsi="PMingLiu" w:cs="PMingLiu"/>
              </w:rPr>
            </w:pPr>
            <w:r>
              <w:rPr>
                <w:rFonts w:ascii="PMingLiu" w:eastAsia="PMingLiu" w:hAnsi="PMingLiu" w:cs="PMingLiu"/>
              </w:rPr>
              <w:t>□</w:t>
            </w:r>
            <w:hyperlink r:id="rId8" w:anchor="1">
              <w:r>
                <w:rPr>
                  <w:rFonts w:ascii="PMingLiu" w:eastAsia="PMingLiu" w:hAnsi="PMingLiu" w:cs="PMingLiu"/>
                </w:rPr>
                <w:t>SDG 1 終結貧窮</w:t>
              </w:r>
            </w:hyperlink>
            <w:r>
              <w:rPr>
                <w:rFonts w:ascii="PMingLiu" w:eastAsia="PMingLiu" w:hAnsi="PMingLiu" w:cs="PMingLiu"/>
              </w:rPr>
              <w:t xml:space="preserve">                   □</w:t>
            </w:r>
            <w:hyperlink r:id="rId9" w:anchor="2">
              <w:r>
                <w:rPr>
                  <w:rFonts w:ascii="PMingLiu" w:eastAsia="PMingLiu" w:hAnsi="PMingLiu" w:cs="PMingLiu"/>
                </w:rPr>
                <w:t>SDG 2 消除飢餓</w:t>
              </w:r>
            </w:hyperlink>
            <w:r>
              <w:rPr>
                <w:rFonts w:ascii="PMingLiu" w:eastAsia="PMingLiu" w:hAnsi="PMingLiu" w:cs="PMingLiu"/>
              </w:rPr>
              <w:t xml:space="preserve">             </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0" w:anchor="3">
              <w:r>
                <w:rPr>
                  <w:rFonts w:ascii="PMingLiu" w:eastAsia="PMingLiu" w:hAnsi="PMingLiu" w:cs="PMingLiu"/>
                </w:rPr>
                <w:t>SDG 3 健康與福祉</w:t>
              </w:r>
            </w:hyperlink>
            <w:r>
              <w:rPr>
                <w:rFonts w:ascii="PMingLiu" w:eastAsia="PMingLiu" w:hAnsi="PMingLiu" w:cs="PMingLiu"/>
              </w:rPr>
              <w:t xml:space="preserve">                 ■</w:t>
            </w:r>
            <w:hyperlink r:id="rId11" w:anchor="4">
              <w:r>
                <w:rPr>
                  <w:rFonts w:ascii="PMingLiu" w:eastAsia="PMingLiu" w:hAnsi="PMingLiu" w:cs="PMingLiu"/>
                </w:rPr>
                <w:t>SDG 4 優質教育</w:t>
              </w:r>
            </w:hyperlink>
            <w:r>
              <w:rPr>
                <w:rFonts w:ascii="PMingLiu" w:eastAsia="PMingLiu" w:hAnsi="PMingLiu" w:cs="PMingLiu"/>
              </w:rPr>
              <w:t xml:space="preserve">  (Quality education) </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2" w:anchor="5">
              <w:r>
                <w:rPr>
                  <w:rFonts w:ascii="PMingLiu" w:eastAsia="PMingLiu" w:hAnsi="PMingLiu" w:cs="PMingLiu"/>
                </w:rPr>
                <w:t>SDG 5 性別平權</w:t>
              </w:r>
            </w:hyperlink>
            <w:r>
              <w:rPr>
                <w:rFonts w:ascii="PMingLiu" w:eastAsia="PMingLiu" w:hAnsi="PMingLiu" w:cs="PMingLiu"/>
              </w:rPr>
              <w:t xml:space="preserve">                   □</w:t>
            </w:r>
            <w:hyperlink r:id="rId13" w:anchor="6">
              <w:r>
                <w:rPr>
                  <w:rFonts w:ascii="PMingLiu" w:eastAsia="PMingLiu" w:hAnsi="PMingLiu" w:cs="PMingLiu"/>
                </w:rPr>
                <w:t>SDG 6 淨水及衛生</w:t>
              </w:r>
            </w:hyperlink>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4" w:anchor="7">
              <w:r>
                <w:rPr>
                  <w:rFonts w:ascii="PMingLiu" w:eastAsia="PMingLiu" w:hAnsi="PMingLiu" w:cs="PMingLiu"/>
                </w:rPr>
                <w:t>SDG 7 可負擔的潔淨能源</w:t>
              </w:r>
            </w:hyperlink>
            <w:r>
              <w:rPr>
                <w:rFonts w:ascii="PMingLiu" w:eastAsia="PMingLiu" w:hAnsi="PMingLiu" w:cs="PMingLiu"/>
              </w:rPr>
              <w:t xml:space="preserve"> (Affordable and Clean Energy)</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lastRenderedPageBreak/>
              <w:t>■</w:t>
            </w:r>
            <w:hyperlink r:id="rId15" w:anchor="8">
              <w:r>
                <w:rPr>
                  <w:rFonts w:ascii="PMingLiu" w:eastAsia="PMingLiu" w:hAnsi="PMingLiu" w:cs="PMingLiu"/>
                </w:rPr>
                <w:t>SDG 8 合適的工作及經濟成長</w:t>
              </w:r>
            </w:hyperlink>
            <w:r>
              <w:rPr>
                <w:rFonts w:ascii="PMingLiu" w:eastAsia="PMingLiu" w:hAnsi="PMingLiu" w:cs="PMingLiu"/>
              </w:rPr>
              <w:t xml:space="preserve"> (Decent Work and Economic Growth)</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6" w:anchor="9">
              <w:r>
                <w:rPr>
                  <w:rFonts w:ascii="PMingLiu" w:eastAsia="PMingLiu" w:hAnsi="PMingLiu" w:cs="PMingLiu"/>
                </w:rPr>
                <w:t>SDG 9 工業化、創新及基礎建設</w:t>
              </w:r>
            </w:hyperlink>
            <w:r>
              <w:rPr>
                <w:rFonts w:ascii="PMingLiu" w:eastAsia="PMingLiu" w:hAnsi="PMingLiu" w:cs="PMingLiu"/>
              </w:rPr>
              <w:t>(Industry, Innovation and Infrastructure)</w:t>
            </w:r>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7" w:anchor="10">
              <w:r>
                <w:rPr>
                  <w:rFonts w:ascii="PMingLiu" w:eastAsia="PMingLiu" w:hAnsi="PMingLiu" w:cs="PMingLiu"/>
                </w:rPr>
                <w:t>SDG 10 減少不平等</w:t>
              </w:r>
            </w:hyperlink>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18" w:anchor="11">
              <w:r>
                <w:rPr>
                  <w:rFonts w:ascii="PMingLiu" w:eastAsia="PMingLiu" w:hAnsi="PMingLiu" w:cs="PMingLiu"/>
                </w:rPr>
                <w:t>SDG 11 永續城鄉</w:t>
              </w:r>
            </w:hyperlink>
            <w:r>
              <w:rPr>
                <w:rFonts w:ascii="PMingLiu" w:eastAsia="PMingLiu" w:hAnsi="PMingLiu" w:cs="PMingLiu"/>
              </w:rPr>
              <w:t xml:space="preserve">                  □</w:t>
            </w:r>
            <w:hyperlink r:id="rId19" w:anchor="12">
              <w:r>
                <w:rPr>
                  <w:rFonts w:ascii="PMingLiu" w:eastAsia="PMingLiu" w:hAnsi="PMingLiu" w:cs="PMingLiu"/>
                </w:rPr>
                <w:t>SDG 12 責任消費及生產</w:t>
              </w:r>
            </w:hyperlink>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20" w:anchor="13">
              <w:r>
                <w:rPr>
                  <w:rFonts w:ascii="PMingLiu" w:eastAsia="PMingLiu" w:hAnsi="PMingLiu" w:cs="PMingLiu"/>
                </w:rPr>
                <w:t>SDG 13 氣候行動</w:t>
              </w:r>
            </w:hyperlink>
            <w:r>
              <w:rPr>
                <w:rFonts w:ascii="PMingLiu" w:eastAsia="PMingLiu" w:hAnsi="PMingLiu" w:cs="PMingLiu"/>
              </w:rPr>
              <w:t xml:space="preserve">                  □</w:t>
            </w:r>
            <w:hyperlink r:id="rId21" w:anchor="14">
              <w:r>
                <w:rPr>
                  <w:rFonts w:ascii="PMingLiu" w:eastAsia="PMingLiu" w:hAnsi="PMingLiu" w:cs="PMingLiu"/>
                </w:rPr>
                <w:t>SDG 14 保育海洋生態</w:t>
              </w:r>
            </w:hyperlink>
          </w:p>
          <w:p w:rsidR="009A16CD" w:rsidRDefault="007B426D">
            <w:pPr>
              <w:spacing w:before="280" w:line="320" w:lineRule="auto"/>
              <w:ind w:firstLine="322"/>
              <w:rPr>
                <w:rFonts w:ascii="PMingLiu" w:eastAsia="PMingLiu" w:hAnsi="PMingLiu" w:cs="PMingLiu"/>
              </w:rPr>
            </w:pPr>
            <w:r>
              <w:rPr>
                <w:rFonts w:ascii="PMingLiu" w:eastAsia="PMingLiu" w:hAnsi="PMingLiu" w:cs="PMingLiu"/>
              </w:rPr>
              <w:t>□</w:t>
            </w:r>
            <w:hyperlink r:id="rId22" w:anchor="15">
              <w:r>
                <w:rPr>
                  <w:rFonts w:ascii="PMingLiu" w:eastAsia="PMingLiu" w:hAnsi="PMingLiu" w:cs="PMingLiu"/>
                </w:rPr>
                <w:t>SDG 15 保育陸域生態</w:t>
              </w:r>
            </w:hyperlink>
            <w:r>
              <w:rPr>
                <w:rFonts w:ascii="PMingLiu" w:eastAsia="PMingLiu" w:hAnsi="PMingLiu" w:cs="PMingLiu"/>
              </w:rPr>
              <w:t xml:space="preserve">              □</w:t>
            </w:r>
            <w:hyperlink r:id="rId23" w:anchor="16">
              <w:r>
                <w:rPr>
                  <w:rFonts w:ascii="PMingLiu" w:eastAsia="PMingLiu" w:hAnsi="PMingLiu" w:cs="PMingLiu"/>
                </w:rPr>
                <w:t>SDG 16 和平、正義及健全制度</w:t>
              </w:r>
            </w:hyperlink>
          </w:p>
          <w:p w:rsidR="009A16CD" w:rsidRDefault="007B426D">
            <w:pPr>
              <w:spacing w:before="280" w:line="320" w:lineRule="auto"/>
              <w:ind w:firstLine="322"/>
            </w:pPr>
            <w:r>
              <w:rPr>
                <w:rFonts w:ascii="PMingLiu" w:eastAsia="PMingLiu" w:hAnsi="PMingLiu" w:cs="PMingLiu"/>
              </w:rPr>
              <w:t>□</w:t>
            </w:r>
            <w:hyperlink r:id="rId24" w:anchor="17">
              <w:r>
                <w:rPr>
                  <w:rFonts w:ascii="PMingLiu" w:eastAsia="PMingLiu" w:hAnsi="PMingLiu" w:cs="PMingLiu"/>
                </w:rPr>
                <w:t>SDG 17 多元夥伴關係</w:t>
              </w:r>
            </w:hyperlink>
            <w:r>
              <w:rPr>
                <w:rFonts w:ascii="PMingLiu" w:eastAsia="PMingLiu" w:hAnsi="PMingLiu" w:cs="PMingLiu"/>
              </w:rPr>
              <w:t xml:space="preserve">              □無關聯</w:t>
            </w:r>
          </w:p>
        </w:tc>
      </w:tr>
      <w:tr w:rsidR="009A16CD">
        <w:trPr>
          <w:trHeight w:val="377"/>
          <w:jc w:val="center"/>
        </w:trPr>
        <w:tc>
          <w:tcPr>
            <w:tcW w:w="1464" w:type="dxa"/>
            <w:tcBorders>
              <w:top w:val="single" w:sz="6" w:space="0" w:color="000000"/>
              <w:left w:val="single" w:sz="6" w:space="0" w:color="000000"/>
              <w:bottom w:val="single" w:sz="6" w:space="0" w:color="000000"/>
              <w:right w:val="single" w:sz="6" w:space="0" w:color="000000"/>
            </w:tcBorders>
            <w:vAlign w:val="center"/>
          </w:tcPr>
          <w:p w:rsidR="009A16CD" w:rsidRDefault="007B426D">
            <w:pPr>
              <w:spacing w:line="320" w:lineRule="auto"/>
              <w:ind w:hanging="322"/>
              <w:jc w:val="center"/>
              <w:rPr>
                <w:b/>
              </w:rPr>
            </w:pPr>
            <w:r>
              <w:rPr>
                <w:b/>
              </w:rPr>
              <w:lastRenderedPageBreak/>
              <w:t>教師</w:t>
            </w:r>
          </w:p>
          <w:p w:rsidR="009A16CD" w:rsidRDefault="007B426D">
            <w:pPr>
              <w:spacing w:line="320" w:lineRule="auto"/>
              <w:ind w:hanging="322"/>
              <w:jc w:val="center"/>
              <w:rPr>
                <w:b/>
              </w:rPr>
            </w:pPr>
            <w:r>
              <w:rPr>
                <w:b/>
              </w:rPr>
              <w:t>相關訊息</w:t>
            </w:r>
          </w:p>
          <w:p w:rsidR="009A16CD" w:rsidRDefault="007B426D">
            <w:pPr>
              <w:spacing w:line="320" w:lineRule="auto"/>
              <w:ind w:hanging="322"/>
              <w:jc w:val="center"/>
              <w:rPr>
                <w:b/>
              </w:rPr>
            </w:pPr>
            <w:r>
              <w:rPr>
                <w:b/>
              </w:rPr>
              <w:t>Instructor’s Information</w:t>
            </w:r>
          </w:p>
        </w:tc>
        <w:tc>
          <w:tcPr>
            <w:tcW w:w="9293" w:type="dxa"/>
            <w:tcBorders>
              <w:top w:val="single" w:sz="6" w:space="0" w:color="000000"/>
              <w:left w:val="single" w:sz="6" w:space="0" w:color="000000"/>
              <w:bottom w:val="single" w:sz="6" w:space="0" w:color="000000"/>
              <w:right w:val="single" w:sz="6" w:space="0" w:color="000000"/>
            </w:tcBorders>
            <w:vAlign w:val="center"/>
          </w:tcPr>
          <w:p w:rsidR="009A16CD" w:rsidRDefault="007B426D">
            <w:pPr>
              <w:ind w:left="0"/>
              <w:rPr>
                <w:rFonts w:ascii="PMingLiu" w:eastAsia="PMingLiu" w:hAnsi="PMingLiu" w:cs="PMingLiu"/>
              </w:rPr>
            </w:pPr>
            <w:r>
              <w:rPr>
                <w:rFonts w:ascii="PMingLiu" w:eastAsia="PMingLiu" w:hAnsi="PMingLiu" w:cs="PMingLiu"/>
              </w:rPr>
              <w:t>段必輝 (Pi-Hui Tuan), Office: Room 409 of department of physics</w:t>
            </w:r>
          </w:p>
          <w:p w:rsidR="009A16CD" w:rsidRDefault="007B426D">
            <w:pPr>
              <w:ind w:left="0"/>
              <w:rPr>
                <w:rFonts w:ascii="PMingLiu" w:eastAsia="PMingLiu" w:hAnsi="PMingLiu" w:cs="PMingLiu"/>
              </w:rPr>
            </w:pPr>
            <w:r>
              <w:rPr>
                <w:rFonts w:ascii="PMingLiu" w:eastAsia="PMingLiu" w:hAnsi="PMingLiu" w:cs="PMingLiu"/>
              </w:rPr>
              <w:t>Extension number: 66322</w:t>
            </w:r>
          </w:p>
        </w:tc>
      </w:tr>
      <w:tr w:rsidR="009A16CD">
        <w:trPr>
          <w:trHeight w:val="377"/>
          <w:jc w:val="center"/>
        </w:trPr>
        <w:tc>
          <w:tcPr>
            <w:tcW w:w="10757" w:type="dxa"/>
            <w:gridSpan w:val="2"/>
            <w:tcBorders>
              <w:top w:val="single" w:sz="6" w:space="0" w:color="000000"/>
              <w:left w:val="single" w:sz="6" w:space="0" w:color="000000"/>
              <w:bottom w:val="single" w:sz="6" w:space="0" w:color="000000"/>
              <w:right w:val="single" w:sz="6" w:space="0" w:color="000000"/>
            </w:tcBorders>
            <w:shd w:val="clear" w:color="auto" w:fill="D0CECE"/>
            <w:vAlign w:val="center"/>
          </w:tcPr>
          <w:p w:rsidR="009A16CD" w:rsidRDefault="007B426D">
            <w:pPr>
              <w:ind w:firstLine="322"/>
              <w:jc w:val="center"/>
              <w:rPr>
                <w:b/>
              </w:rPr>
            </w:pPr>
            <w:r>
              <w:rPr>
                <w:b/>
              </w:rPr>
              <w:t>每週課程內容</w:t>
            </w:r>
          </w:p>
          <w:p w:rsidR="009A16CD" w:rsidRDefault="007B426D">
            <w:pPr>
              <w:ind w:firstLine="322"/>
              <w:jc w:val="center"/>
              <w:rPr>
                <w:b/>
              </w:rPr>
            </w:pPr>
            <w:r>
              <w:rPr>
                <w:b/>
              </w:rPr>
              <w:t>Weekly Scheduled Contents</w:t>
            </w:r>
          </w:p>
        </w:tc>
      </w:tr>
      <w:tr w:rsidR="009A16CD">
        <w:trPr>
          <w:trHeight w:val="362"/>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1(02/19)</w:t>
            </w:r>
            <w:r>
              <w:rPr>
                <w:rFonts w:ascii="PMingLiu" w:eastAsia="PMingLiu" w:hAnsi="PMingLiu" w:cs="PMingLiu"/>
                <w:color w:val="000000"/>
              </w:rPr>
              <w:t xml:space="preserve">實驗個案討論 </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pBdr>
                <w:top w:val="nil"/>
                <w:left w:val="nil"/>
                <w:bottom w:val="nil"/>
                <w:right w:val="nil"/>
                <w:between w:val="nil"/>
              </w:pBdr>
              <w:ind w:left="0"/>
              <w:jc w:val="left"/>
              <w:rPr>
                <w:rFonts w:ascii="PMingLiu" w:eastAsia="PMingLiu" w:hAnsi="PMingLiu" w:cs="PMingLiu"/>
                <w:color w:val="000000"/>
              </w:rPr>
            </w:pPr>
            <w:r>
              <w:rPr>
                <w:rFonts w:ascii="PMingLiu" w:eastAsia="PMingLiu" w:hAnsi="PMingLiu" w:cs="PMingLiu"/>
                <w:color w:val="000000"/>
              </w:rPr>
              <w:t>Week 2</w:t>
            </w:r>
            <w:r>
              <w:rPr>
                <w:rFonts w:ascii="PMingLiu" w:eastAsia="PMingLiu" w:hAnsi="PMingLiu" w:cs="PMingLiu"/>
              </w:rPr>
              <w:t>(02/26)</w:t>
            </w:r>
            <w:r>
              <w:rPr>
                <w:rFonts w:ascii="PMingLiu" w:eastAsia="PMingLiu" w:hAnsi="PMingLiu" w:cs="PMingLiu"/>
                <w:color w:val="000000"/>
              </w:rPr>
              <w:t>近代實驗文獻調查閱讀討論 (Paper survey</w:t>
            </w:r>
            <w:r>
              <w:rPr>
                <w:rFonts w:ascii="PMingLiu" w:eastAsia="PMingLiu" w:hAnsi="PMingLiu" w:cs="PMingLiu"/>
              </w:rPr>
              <w:t>/</w:t>
            </w:r>
            <w:r>
              <w:rPr>
                <w:rFonts w:ascii="PMingLiu" w:eastAsia="PMingLiu" w:hAnsi="PMingLiu" w:cs="PMingLiu"/>
                <w:color w:val="000000"/>
              </w:rPr>
              <w:t>literature revi</w:t>
            </w:r>
            <w:r>
              <w:rPr>
                <w:rFonts w:ascii="PMingLiu" w:eastAsia="PMingLiu" w:hAnsi="PMingLiu" w:cs="PMingLiu"/>
              </w:rPr>
              <w:t>ew for experiments of modern physics</w:t>
            </w:r>
            <w:r>
              <w:rPr>
                <w:rFonts w:ascii="PMingLiu" w:eastAsia="PMingLiu" w:hAnsi="PMingLiu" w:cs="PMingLiu"/>
                <w:color w:val="000000"/>
              </w:rPr>
              <w:t>)</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rPr>
                <w:rFonts w:ascii="PMingLiu" w:eastAsia="PMingLiu" w:hAnsi="PMingLiu" w:cs="PMingLiu"/>
              </w:rPr>
            </w:pPr>
            <w:r>
              <w:t>Week 3(03/04)</w:t>
            </w:r>
            <w:r>
              <w:rPr>
                <w:rFonts w:ascii="PMingLiu" w:eastAsia="PMingLiu" w:hAnsi="PMingLiu" w:cs="PMingLiu"/>
                <w:color w:val="000000"/>
              </w:rPr>
              <w:t xml:space="preserve">實驗個案討論 </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4(03/11)</w:t>
            </w:r>
            <w:r>
              <w:rPr>
                <w:rFonts w:ascii="PMingLiu" w:eastAsia="PMingLiu" w:hAnsi="PMingLiu" w:cs="PMingLiu"/>
                <w:color w:val="000000"/>
              </w:rPr>
              <w:t>近代實驗文獻調查閱讀討論</w:t>
            </w:r>
            <w:r>
              <w:rPr>
                <w:rFonts w:ascii="PMingLiu" w:eastAsia="PMingLiu" w:hAnsi="PMingLiu" w:cs="PMingLiu"/>
              </w:rPr>
              <w:t>(Paper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rPr>
                <w:rFonts w:ascii="PMingLiu" w:eastAsia="PMingLiu" w:hAnsi="PMingLiu" w:cs="PMingLiu"/>
              </w:rPr>
            </w:pPr>
            <w:r>
              <w:t>Week 5(03/18)</w:t>
            </w:r>
            <w:r>
              <w:rPr>
                <w:rFonts w:ascii="PMingLiu" w:eastAsia="PMingLiu" w:hAnsi="PMingLiu" w:cs="PMingLiu"/>
                <w:color w:val="000000"/>
              </w:rPr>
              <w:t>實驗個案討論</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ind w:left="0"/>
              <w:jc w:val="left"/>
              <w:rPr>
                <w:rFonts w:ascii="PMingLiu" w:eastAsia="PMingLiu" w:hAnsi="PMingLiu" w:cs="PMingLiu"/>
              </w:rPr>
            </w:pPr>
            <w:r>
              <w:t>Week 6(03/25)</w:t>
            </w:r>
            <w:r>
              <w:rPr>
                <w:rFonts w:ascii="PMingLiu" w:eastAsia="PMingLiu" w:hAnsi="PMingLiu" w:cs="PMingLiu"/>
                <w:color w:val="000000"/>
              </w:rPr>
              <w:t>近代實驗文獻調查閱讀討論 </w:t>
            </w:r>
            <w:r>
              <w:rPr>
                <w:rFonts w:ascii="PMingLiu" w:eastAsia="PMingLiu" w:hAnsi="PMingLiu" w:cs="PMingLiu"/>
              </w:rPr>
              <w:t>(Paper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7(04/01)</w:t>
            </w:r>
            <w:r>
              <w:rPr>
                <w:rFonts w:ascii="PMingLiu" w:eastAsia="PMingLiu" w:hAnsi="PMingLiu" w:cs="PMingLiu"/>
                <w:color w:val="000000"/>
              </w:rPr>
              <w:t>實驗個案討論</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pBdr>
                <w:top w:val="nil"/>
                <w:left w:val="nil"/>
                <w:bottom w:val="nil"/>
                <w:right w:val="nil"/>
                <w:between w:val="nil"/>
              </w:pBdr>
              <w:ind w:left="0"/>
              <w:jc w:val="left"/>
              <w:rPr>
                <w:rFonts w:ascii="PMingLiu" w:eastAsia="PMingLiu" w:hAnsi="PMingLiu" w:cs="PMingLiu"/>
              </w:rPr>
            </w:pPr>
            <w:r>
              <w:rPr>
                <w:rFonts w:ascii="PMingLiu" w:eastAsia="PMingLiu" w:hAnsi="PMingLiu" w:cs="PMingLiu"/>
                <w:color w:val="000000"/>
              </w:rPr>
              <w:t>Week 8</w:t>
            </w:r>
            <w:r>
              <w:rPr>
                <w:rFonts w:ascii="PMingLiu" w:eastAsia="PMingLiu" w:hAnsi="PMingLiu" w:cs="PMingLiu"/>
              </w:rPr>
              <w:t>(04/08)</w:t>
            </w:r>
            <w:r>
              <w:rPr>
                <w:color w:val="FF0000"/>
              </w:rPr>
              <w:t>校際活動</w:t>
            </w:r>
            <w:proofErr w:type="gramStart"/>
            <w:r>
              <w:rPr>
                <w:color w:val="FF0000"/>
              </w:rPr>
              <w:t>週</w:t>
            </w:r>
            <w:proofErr w:type="gramEnd"/>
            <w:r>
              <w:rPr>
                <w:color w:val="FF0000"/>
              </w:rPr>
              <w:t>停課</w:t>
            </w:r>
            <w:r>
              <w:rPr>
                <w:color w:val="FF0000"/>
              </w:rPr>
              <w:t xml:space="preserve"> The week for intercollegiate activities (classes suspended)</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widowControl w:val="0"/>
              <w:ind w:left="0"/>
              <w:rPr>
                <w:rFonts w:ascii="PMingLiu" w:eastAsia="PMingLiu" w:hAnsi="PMingLiu" w:cs="PMingLiu"/>
                <w:color w:val="000000"/>
              </w:rPr>
            </w:pPr>
            <w:r>
              <w:t>Week 9(04/15)</w:t>
            </w:r>
            <w:r>
              <w:rPr>
                <w:rFonts w:ascii="PMingLiu" w:eastAsia="PMingLiu" w:hAnsi="PMingLiu" w:cs="PMingLiu"/>
              </w:rPr>
              <w:t>期中進度報告(Midterm presentation for the semester project)</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10(04/22)</w:t>
            </w:r>
            <w:r>
              <w:rPr>
                <w:rFonts w:ascii="PMingLiu" w:eastAsia="PMingLiu" w:hAnsi="PMingLiu" w:cs="PMingLiu"/>
                <w:color w:val="000000"/>
              </w:rPr>
              <w:t>近代實驗文獻調查閱讀討論</w:t>
            </w:r>
            <w:r>
              <w:rPr>
                <w:rFonts w:ascii="PMingLiu" w:eastAsia="PMingLiu" w:hAnsi="PMingLiu" w:cs="PMingLiu"/>
              </w:rPr>
              <w:t> (Paper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pBdr>
                <w:top w:val="nil"/>
                <w:left w:val="nil"/>
                <w:bottom w:val="nil"/>
                <w:right w:val="nil"/>
                <w:between w:val="nil"/>
              </w:pBdr>
              <w:ind w:left="0"/>
              <w:rPr>
                <w:rFonts w:ascii="PMingLiu" w:eastAsia="PMingLiu" w:hAnsi="PMingLiu" w:cs="PMingLiu"/>
                <w:color w:val="000000"/>
              </w:rPr>
            </w:pPr>
            <w:r>
              <w:rPr>
                <w:rFonts w:ascii="PMingLiu" w:eastAsia="PMingLiu" w:hAnsi="PMingLiu" w:cs="PMingLiu"/>
                <w:color w:val="000000"/>
              </w:rPr>
              <w:t>Week 11(04/29)實驗個案討論</w:t>
            </w:r>
            <w:r>
              <w:rPr>
                <w:rFonts w:ascii="PMingLiu" w:eastAsia="PMingLiu" w:hAnsi="PMingLiu" w:cs="PMingLiu"/>
              </w:rPr>
              <w:t>(Case study for modern experimental techniques)</w:t>
            </w:r>
          </w:p>
        </w:tc>
      </w:tr>
      <w:tr w:rsidR="009A16CD">
        <w:trPr>
          <w:trHeight w:val="326"/>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pBdr>
                <w:top w:val="nil"/>
                <w:left w:val="nil"/>
                <w:bottom w:val="nil"/>
                <w:right w:val="nil"/>
                <w:between w:val="nil"/>
              </w:pBdr>
              <w:ind w:left="0"/>
              <w:jc w:val="left"/>
              <w:rPr>
                <w:rFonts w:ascii="PMingLiu" w:eastAsia="PMingLiu" w:hAnsi="PMingLiu" w:cs="PMingLiu"/>
                <w:color w:val="000000"/>
              </w:rPr>
            </w:pPr>
            <w:r>
              <w:rPr>
                <w:rFonts w:ascii="PMingLiu" w:eastAsia="PMingLiu" w:hAnsi="PMingLiu" w:cs="PMingLiu"/>
                <w:color w:val="000000"/>
              </w:rPr>
              <w:t>Week 12(05/06)近代實驗文獻調查閱讀討論</w:t>
            </w:r>
            <w:r>
              <w:rPr>
                <w:rFonts w:ascii="PMingLiu" w:eastAsia="PMingLiu" w:hAnsi="PMingLiu" w:cs="PMingLiu"/>
              </w:rPr>
              <w:t> (Paper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rPr>
                <w:rFonts w:ascii="PMingLiu" w:eastAsia="PMingLiu" w:hAnsi="PMingLiu" w:cs="PMingLiu"/>
                <w:color w:val="000000"/>
              </w:rPr>
            </w:pPr>
            <w:r>
              <w:t>Week 13(05/13)</w:t>
            </w:r>
            <w:r>
              <w:rPr>
                <w:rFonts w:ascii="PMingLiu" w:eastAsia="PMingLiu" w:hAnsi="PMingLiu" w:cs="PMingLiu"/>
                <w:color w:val="000000"/>
              </w:rPr>
              <w:t>實驗個案討論</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14(05/20)</w:t>
            </w:r>
            <w:r>
              <w:rPr>
                <w:rFonts w:ascii="PMingLiu" w:eastAsia="PMingLiu" w:hAnsi="PMingLiu" w:cs="PMingLiu"/>
                <w:color w:val="000000"/>
              </w:rPr>
              <w:t>近代實驗文獻調查閱讀討論</w:t>
            </w:r>
            <w:r>
              <w:rPr>
                <w:rFonts w:ascii="PMingLiu" w:eastAsia="PMingLiu" w:hAnsi="PMingLiu" w:cs="PMingLiu"/>
              </w:rPr>
              <w:t> (Paper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lastRenderedPageBreak/>
              <w:t>Week 15(05/27)</w:t>
            </w:r>
            <w:r>
              <w:rPr>
                <w:rFonts w:ascii="PMingLiu" w:eastAsia="PMingLiu" w:hAnsi="PMingLiu" w:cs="PMingLiu"/>
                <w:color w:val="000000"/>
              </w:rPr>
              <w:t>實驗個案討論</w:t>
            </w:r>
            <w:r>
              <w:rPr>
                <w:rFonts w:ascii="PMingLiu" w:eastAsia="PMingLiu" w:hAnsi="PMingLiu" w:cs="PMingLiu"/>
              </w:rPr>
              <w:t>(Case study for modern experimental techniques)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pBdr>
                <w:top w:val="nil"/>
                <w:left w:val="nil"/>
                <w:bottom w:val="nil"/>
                <w:right w:val="nil"/>
                <w:between w:val="nil"/>
              </w:pBdr>
              <w:ind w:left="0"/>
              <w:rPr>
                <w:rFonts w:ascii="PMingLiu" w:eastAsia="PMingLiu" w:hAnsi="PMingLiu" w:cs="PMingLiu"/>
                <w:color w:val="000000"/>
              </w:rPr>
            </w:pPr>
            <w:r>
              <w:rPr>
                <w:rFonts w:ascii="PMingLiu" w:eastAsia="PMingLiu" w:hAnsi="PMingLiu" w:cs="PMingLiu"/>
                <w:color w:val="000000"/>
              </w:rPr>
              <w:t>Week 16(06/03)近代實驗文獻調查閱讀討論</w:t>
            </w:r>
            <w:r>
              <w:rPr>
                <w:rFonts w:ascii="PMingLiu" w:eastAsia="PMingLiu" w:hAnsi="PMingLiu" w:cs="PMingLiu"/>
              </w:rPr>
              <w:t> (Paper survey/literature review for experiments of modern physics)</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17(06/10)</w:t>
            </w:r>
            <w:r>
              <w:rPr>
                <w:rFonts w:ascii="PMingLiu" w:eastAsia="PMingLiu" w:hAnsi="PMingLiu" w:cs="PMingLiu"/>
              </w:rPr>
              <w:t>期末專</w:t>
            </w:r>
            <w:r>
              <w:rPr>
                <w:rFonts w:ascii="PMingLiu" w:eastAsia="PMingLiu" w:hAnsi="PMingLiu" w:cs="PMingLiu"/>
                <w:color w:val="000000"/>
              </w:rPr>
              <w:t>題</w:t>
            </w:r>
            <w:r>
              <w:rPr>
                <w:rFonts w:ascii="PMingLiu" w:eastAsia="PMingLiu" w:hAnsi="PMingLiu" w:cs="PMingLiu"/>
              </w:rPr>
              <w:t>演示討論(Discussion for final project demonstration)</w:t>
            </w:r>
          </w:p>
        </w:tc>
      </w:tr>
      <w:tr w:rsidR="009A16CD">
        <w:trPr>
          <w:trHeight w:val="224"/>
          <w:jc w:val="center"/>
        </w:trPr>
        <w:tc>
          <w:tcPr>
            <w:tcW w:w="10757" w:type="dxa"/>
            <w:gridSpan w:val="2"/>
            <w:tcBorders>
              <w:top w:val="single" w:sz="4" w:space="0" w:color="000000"/>
              <w:left w:val="single" w:sz="4" w:space="0" w:color="000000"/>
              <w:bottom w:val="single" w:sz="4" w:space="0" w:color="000000"/>
              <w:right w:val="single" w:sz="4" w:space="0" w:color="000000"/>
            </w:tcBorders>
            <w:vAlign w:val="center"/>
          </w:tcPr>
          <w:p w:rsidR="009A16CD" w:rsidRDefault="007B426D">
            <w:pPr>
              <w:spacing w:line="320" w:lineRule="auto"/>
              <w:ind w:left="0"/>
            </w:pPr>
            <w:r>
              <w:t>Week 18(06/17)</w:t>
            </w:r>
            <w:r>
              <w:rPr>
                <w:rFonts w:ascii="PMingLiu" w:eastAsia="PMingLiu" w:hAnsi="PMingLiu" w:cs="PMingLiu"/>
                <w:color w:val="000000"/>
              </w:rPr>
              <w:t>期末專題報告(Final project presen</w:t>
            </w:r>
            <w:r>
              <w:rPr>
                <w:rFonts w:ascii="PMingLiu" w:eastAsia="PMingLiu" w:hAnsi="PMingLiu" w:cs="PMingLiu"/>
              </w:rPr>
              <w:t>tation and demonstration</w:t>
            </w:r>
            <w:r>
              <w:rPr>
                <w:rFonts w:ascii="PMingLiu" w:eastAsia="PMingLiu" w:hAnsi="PMingLiu" w:cs="PMingLiu"/>
                <w:color w:val="000000"/>
              </w:rPr>
              <w:t>)</w:t>
            </w:r>
          </w:p>
        </w:tc>
      </w:tr>
      <w:tr w:rsidR="009A16CD">
        <w:trPr>
          <w:trHeight w:val="224"/>
          <w:jc w:val="center"/>
        </w:trPr>
        <w:tc>
          <w:tcPr>
            <w:tcW w:w="10757" w:type="dxa"/>
            <w:gridSpan w:val="2"/>
            <w:tcBorders>
              <w:top w:val="single" w:sz="6" w:space="0" w:color="000000"/>
              <w:left w:val="single" w:sz="6" w:space="0" w:color="000000"/>
              <w:bottom w:val="single" w:sz="6" w:space="0" w:color="000000"/>
              <w:right w:val="single" w:sz="6" w:space="0" w:color="000000"/>
            </w:tcBorders>
            <w:shd w:val="clear" w:color="auto" w:fill="D0CECE"/>
            <w:vAlign w:val="center"/>
          </w:tcPr>
          <w:p w:rsidR="009A16CD" w:rsidRDefault="007B426D">
            <w:pPr>
              <w:ind w:firstLine="322"/>
              <w:jc w:val="center"/>
              <w:rPr>
                <w:b/>
              </w:rPr>
            </w:pPr>
            <w:r>
              <w:rPr>
                <w:b/>
              </w:rPr>
              <w:t>核心能力</w:t>
            </w:r>
          </w:p>
          <w:p w:rsidR="009A16CD" w:rsidRDefault="007B426D">
            <w:pPr>
              <w:ind w:firstLine="322"/>
              <w:jc w:val="center"/>
              <w:rPr>
                <w:b/>
              </w:rPr>
            </w:pPr>
            <w:bookmarkStart w:id="2" w:name="_heading=h.30j0zll" w:colFirst="0" w:colLast="0"/>
            <w:bookmarkEnd w:id="2"/>
            <w:r>
              <w:rPr>
                <w:b/>
              </w:rPr>
              <w:t>Core Competencies</w:t>
            </w:r>
          </w:p>
        </w:tc>
      </w:tr>
      <w:tr w:rsidR="009A16CD">
        <w:trPr>
          <w:trHeight w:val="1951"/>
          <w:jc w:val="center"/>
        </w:trPr>
        <w:tc>
          <w:tcPr>
            <w:tcW w:w="10757" w:type="dxa"/>
            <w:gridSpan w:val="2"/>
            <w:tcBorders>
              <w:top w:val="single" w:sz="6" w:space="0" w:color="000000"/>
              <w:left w:val="single" w:sz="6" w:space="0" w:color="000000"/>
              <w:bottom w:val="single" w:sz="6" w:space="0" w:color="000000"/>
              <w:right w:val="single" w:sz="6" w:space="0" w:color="000000"/>
            </w:tcBorders>
            <w:vAlign w:val="center"/>
          </w:tcPr>
          <w:p w:rsidR="009A16CD" w:rsidRDefault="009A16CD">
            <w:pPr>
              <w:widowControl w:val="0"/>
              <w:pBdr>
                <w:top w:val="nil"/>
                <w:left w:val="nil"/>
                <w:bottom w:val="nil"/>
                <w:right w:val="nil"/>
                <w:between w:val="nil"/>
              </w:pBdr>
              <w:spacing w:line="276" w:lineRule="auto"/>
              <w:ind w:left="0"/>
              <w:jc w:val="left"/>
              <w:rPr>
                <w:b/>
              </w:rPr>
            </w:pPr>
          </w:p>
          <w:tbl>
            <w:tblPr>
              <w:tblStyle w:val="a8"/>
              <w:tblW w:w="10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2"/>
              <w:gridCol w:w="4856"/>
              <w:gridCol w:w="923"/>
              <w:gridCol w:w="831"/>
              <w:gridCol w:w="865"/>
              <w:gridCol w:w="865"/>
              <w:gridCol w:w="866"/>
            </w:tblGrid>
            <w:tr w:rsidR="009A16CD">
              <w:tc>
                <w:tcPr>
                  <w:tcW w:w="6198" w:type="dxa"/>
                  <w:gridSpan w:val="2"/>
                  <w:vMerge w:val="restart"/>
                  <w:tcBorders>
                    <w:top w:val="single" w:sz="12" w:space="0" w:color="000000"/>
                    <w:left w:val="single" w:sz="12" w:space="0" w:color="000000"/>
                  </w:tcBorders>
                  <w:vAlign w:val="center"/>
                </w:tcPr>
                <w:p w:rsidR="009A16CD" w:rsidRDefault="00F73C08">
                  <w:pPr>
                    <w:tabs>
                      <w:tab w:val="left" w:pos="9065"/>
                    </w:tabs>
                    <w:ind w:right="6" w:firstLine="322"/>
                    <w:jc w:val="center"/>
                    <w:rPr>
                      <w:rFonts w:ascii="Times New Roman" w:eastAsia="Times New Roman" w:hAnsi="Times New Roman" w:cs="Times New Roman"/>
                      <w:b/>
                    </w:rPr>
                  </w:pPr>
                  <w:sdt>
                    <w:sdtPr>
                      <w:tag w:val="goog_rdk_1"/>
                      <w:id w:val="1415360581"/>
                    </w:sdtPr>
                    <w:sdtEndPr/>
                    <w:sdtContent>
                      <w:r w:rsidR="007B426D">
                        <w:rPr>
                          <w:rFonts w:ascii="Gungsuh" w:eastAsia="Gungsuh" w:hAnsi="Gungsuh" w:cs="Gungsuh"/>
                          <w:b/>
                        </w:rPr>
                        <w:t>核心能力</w:t>
                      </w:r>
                    </w:sdtContent>
                  </w:sdt>
                </w:p>
                <w:p w:rsidR="009A16CD" w:rsidRDefault="007B426D">
                  <w:pPr>
                    <w:tabs>
                      <w:tab w:val="left" w:pos="9065"/>
                    </w:tabs>
                    <w:ind w:right="6" w:firstLine="322"/>
                    <w:jc w:val="center"/>
                    <w:rPr>
                      <w:rFonts w:ascii="Times New Roman" w:eastAsia="Times New Roman" w:hAnsi="Times New Roman" w:cs="Times New Roman"/>
                      <w:b/>
                    </w:rPr>
                  </w:pPr>
                  <w:r>
                    <w:rPr>
                      <w:rFonts w:ascii="Times New Roman" w:eastAsia="Times New Roman" w:hAnsi="Times New Roman" w:cs="Times New Roman"/>
                      <w:b/>
                    </w:rPr>
                    <w:t>Core Competency</w:t>
                  </w:r>
                </w:p>
              </w:tc>
              <w:tc>
                <w:tcPr>
                  <w:tcW w:w="4350" w:type="dxa"/>
                  <w:gridSpan w:val="5"/>
                  <w:tcBorders>
                    <w:top w:val="single" w:sz="12" w:space="0" w:color="000000"/>
                    <w:right w:val="single" w:sz="12" w:space="0" w:color="000000"/>
                  </w:tcBorders>
                </w:tcPr>
                <w:p w:rsidR="009A16CD" w:rsidRDefault="00F73C08">
                  <w:pPr>
                    <w:tabs>
                      <w:tab w:val="left" w:pos="9065"/>
                    </w:tabs>
                    <w:ind w:right="6" w:firstLine="322"/>
                    <w:jc w:val="center"/>
                    <w:rPr>
                      <w:rFonts w:ascii="Times New Roman" w:eastAsia="Times New Roman" w:hAnsi="Times New Roman" w:cs="Times New Roman"/>
                      <w:b/>
                    </w:rPr>
                  </w:pPr>
                  <w:sdt>
                    <w:sdtPr>
                      <w:tag w:val="goog_rdk_2"/>
                      <w:id w:val="-1271861019"/>
                    </w:sdtPr>
                    <w:sdtEndPr/>
                    <w:sdtContent>
                      <w:r w:rsidR="007B426D">
                        <w:rPr>
                          <w:rFonts w:ascii="Gungsuh" w:eastAsia="Gungsuh" w:hAnsi="Gungsuh" w:cs="Gungsuh"/>
                          <w:b/>
                        </w:rPr>
                        <w:t>本課程與核心能力關聯強度</w:t>
                      </w:r>
                    </w:sdtContent>
                  </w:sdt>
                </w:p>
                <w:p w:rsidR="009A16CD" w:rsidRDefault="007B426D">
                  <w:pPr>
                    <w:tabs>
                      <w:tab w:val="left" w:pos="9065"/>
                    </w:tabs>
                    <w:ind w:left="0" w:right="6"/>
                    <w:jc w:val="center"/>
                    <w:rPr>
                      <w:rFonts w:ascii="Times New Roman" w:eastAsia="Times New Roman" w:hAnsi="Times New Roman" w:cs="Times New Roman"/>
                      <w:b/>
                      <w:sz w:val="20"/>
                      <w:szCs w:val="20"/>
                    </w:rPr>
                  </w:pPr>
                  <w:r>
                    <w:rPr>
                      <w:rFonts w:ascii="Times New Roman" w:eastAsia="Times New Roman" w:hAnsi="Times New Roman" w:cs="Times New Roman"/>
                      <w:b/>
                    </w:rPr>
                    <w:t>Degrees of related to core competencies</w:t>
                  </w:r>
                </w:p>
              </w:tc>
            </w:tr>
            <w:tr w:rsidR="009A16CD">
              <w:tc>
                <w:tcPr>
                  <w:tcW w:w="6198" w:type="dxa"/>
                  <w:gridSpan w:val="2"/>
                  <w:vMerge/>
                  <w:tcBorders>
                    <w:top w:val="single" w:sz="12" w:space="0" w:color="000000"/>
                    <w:left w:val="single" w:sz="12" w:space="0" w:color="000000"/>
                  </w:tcBorders>
                  <w:vAlign w:val="center"/>
                </w:tcPr>
                <w:p w:rsidR="009A16CD" w:rsidRDefault="009A16CD">
                  <w:pPr>
                    <w:widowControl w:val="0"/>
                    <w:pBdr>
                      <w:top w:val="nil"/>
                      <w:left w:val="nil"/>
                      <w:bottom w:val="nil"/>
                      <w:right w:val="nil"/>
                      <w:between w:val="nil"/>
                    </w:pBdr>
                    <w:spacing w:line="276" w:lineRule="auto"/>
                    <w:ind w:left="0"/>
                    <w:jc w:val="left"/>
                    <w:rPr>
                      <w:rFonts w:ascii="Times New Roman" w:eastAsia="Times New Roman" w:hAnsi="Times New Roman" w:cs="Times New Roman"/>
                      <w:b/>
                      <w:sz w:val="20"/>
                      <w:szCs w:val="20"/>
                    </w:rPr>
                  </w:pPr>
                </w:p>
              </w:tc>
              <w:tc>
                <w:tcPr>
                  <w:tcW w:w="923" w:type="dxa"/>
                  <w:tcBorders>
                    <w:bottom w:val="single" w:sz="4" w:space="0" w:color="000000"/>
                  </w:tcBorders>
                  <w:vAlign w:val="center"/>
                </w:tcPr>
                <w:p w:rsidR="009A16CD" w:rsidRDefault="007B426D">
                  <w:pPr>
                    <w:tabs>
                      <w:tab w:val="left" w:pos="9065"/>
                    </w:tabs>
                    <w:ind w:left="0" w:right="5"/>
                    <w:jc w:val="center"/>
                    <w:rPr>
                      <w:rFonts w:ascii="Times New Roman" w:eastAsia="Times New Roman" w:hAnsi="Times New Roman" w:cs="Times New Roman"/>
                      <w:b/>
                    </w:rPr>
                  </w:pPr>
                  <w:r>
                    <w:rPr>
                      <w:rFonts w:ascii="Times New Roman" w:eastAsia="Times New Roman" w:hAnsi="Times New Roman" w:cs="Times New Roman"/>
                      <w:b/>
                    </w:rPr>
                    <w:t>1</w:t>
                  </w:r>
                </w:p>
              </w:tc>
              <w:tc>
                <w:tcPr>
                  <w:tcW w:w="831" w:type="dxa"/>
                  <w:tcBorders>
                    <w:bottom w:val="single" w:sz="4" w:space="0" w:color="000000"/>
                  </w:tcBorders>
                  <w:vAlign w:val="center"/>
                </w:tcPr>
                <w:p w:rsidR="009A16CD" w:rsidRDefault="007B426D">
                  <w:pPr>
                    <w:tabs>
                      <w:tab w:val="left" w:pos="9065"/>
                    </w:tabs>
                    <w:ind w:left="0" w:right="5"/>
                    <w:jc w:val="center"/>
                    <w:rPr>
                      <w:rFonts w:ascii="Times New Roman" w:eastAsia="Times New Roman" w:hAnsi="Times New Roman" w:cs="Times New Roman"/>
                      <w:b/>
                    </w:rPr>
                  </w:pPr>
                  <w:r>
                    <w:rPr>
                      <w:rFonts w:ascii="Times New Roman" w:eastAsia="Times New Roman" w:hAnsi="Times New Roman" w:cs="Times New Roman"/>
                      <w:b/>
                    </w:rPr>
                    <w:t>2</w:t>
                  </w:r>
                </w:p>
              </w:tc>
              <w:tc>
                <w:tcPr>
                  <w:tcW w:w="865" w:type="dxa"/>
                  <w:tcBorders>
                    <w:bottom w:val="single" w:sz="4" w:space="0" w:color="000000"/>
                  </w:tcBorders>
                  <w:vAlign w:val="center"/>
                </w:tcPr>
                <w:p w:rsidR="009A16CD" w:rsidRDefault="007B426D">
                  <w:pPr>
                    <w:tabs>
                      <w:tab w:val="left" w:pos="9065"/>
                    </w:tabs>
                    <w:ind w:left="0" w:right="5"/>
                    <w:jc w:val="center"/>
                    <w:rPr>
                      <w:rFonts w:ascii="Times New Roman" w:eastAsia="Times New Roman" w:hAnsi="Times New Roman" w:cs="Times New Roman"/>
                      <w:b/>
                    </w:rPr>
                  </w:pPr>
                  <w:r>
                    <w:rPr>
                      <w:rFonts w:ascii="Times New Roman" w:eastAsia="Times New Roman" w:hAnsi="Times New Roman" w:cs="Times New Roman"/>
                      <w:b/>
                    </w:rPr>
                    <w:t>3</w:t>
                  </w:r>
                </w:p>
              </w:tc>
              <w:tc>
                <w:tcPr>
                  <w:tcW w:w="865" w:type="dxa"/>
                  <w:tcBorders>
                    <w:bottom w:val="single" w:sz="4" w:space="0" w:color="000000"/>
                  </w:tcBorders>
                  <w:vAlign w:val="center"/>
                </w:tcPr>
                <w:p w:rsidR="009A16CD" w:rsidRDefault="007B426D">
                  <w:pPr>
                    <w:tabs>
                      <w:tab w:val="left" w:pos="9065"/>
                    </w:tabs>
                    <w:ind w:left="0" w:right="5"/>
                    <w:jc w:val="center"/>
                    <w:rPr>
                      <w:rFonts w:ascii="Times New Roman" w:eastAsia="Times New Roman" w:hAnsi="Times New Roman" w:cs="Times New Roman"/>
                      <w:b/>
                    </w:rPr>
                  </w:pPr>
                  <w:r>
                    <w:rPr>
                      <w:rFonts w:ascii="Times New Roman" w:eastAsia="Times New Roman" w:hAnsi="Times New Roman" w:cs="Times New Roman"/>
                      <w:b/>
                    </w:rPr>
                    <w:t>4</w:t>
                  </w:r>
                </w:p>
              </w:tc>
              <w:tc>
                <w:tcPr>
                  <w:tcW w:w="866" w:type="dxa"/>
                  <w:tcBorders>
                    <w:bottom w:val="single" w:sz="4" w:space="0" w:color="000000"/>
                    <w:right w:val="single" w:sz="12" w:space="0" w:color="000000"/>
                  </w:tcBorders>
                  <w:vAlign w:val="center"/>
                </w:tcPr>
                <w:p w:rsidR="009A16CD" w:rsidRDefault="007B426D">
                  <w:pPr>
                    <w:tabs>
                      <w:tab w:val="left" w:pos="9065"/>
                    </w:tabs>
                    <w:ind w:left="0" w:right="5"/>
                    <w:jc w:val="center"/>
                    <w:rPr>
                      <w:rFonts w:ascii="Times New Roman" w:eastAsia="Times New Roman" w:hAnsi="Times New Roman" w:cs="Times New Roman"/>
                      <w:b/>
                    </w:rPr>
                  </w:pPr>
                  <w:r>
                    <w:rPr>
                      <w:rFonts w:ascii="Times New Roman" w:eastAsia="Times New Roman" w:hAnsi="Times New Roman" w:cs="Times New Roman"/>
                      <w:b/>
                    </w:rPr>
                    <w:t>5</w:t>
                  </w:r>
                </w:p>
              </w:tc>
            </w:tr>
            <w:tr w:rsidR="009A16CD">
              <w:tc>
                <w:tcPr>
                  <w:tcW w:w="1342" w:type="dxa"/>
                  <w:vMerge w:val="restart"/>
                  <w:tcBorders>
                    <w:top w:val="single" w:sz="4" w:space="0" w:color="000000"/>
                    <w:left w:val="single" w:sz="12" w:space="0" w:color="000000"/>
                    <w:right w:val="dotted" w:sz="4" w:space="0" w:color="000000"/>
                  </w:tcBorders>
                  <w:shd w:val="clear" w:color="auto" w:fill="auto"/>
                  <w:vAlign w:val="center"/>
                </w:tcPr>
                <w:p w:rsidR="009A16CD" w:rsidRDefault="007B426D">
                  <w:pPr>
                    <w:ind w:left="323" w:hanging="426"/>
                    <w:jc w:val="center"/>
                    <w:rPr>
                      <w:rFonts w:ascii="微軟正黑體" w:eastAsia="微軟正黑體" w:hAnsi="微軟正黑體" w:cs="微軟正黑體"/>
                      <w:b/>
                      <w:sz w:val="20"/>
                      <w:szCs w:val="20"/>
                    </w:rPr>
                  </w:pPr>
                  <w:r>
                    <w:rPr>
                      <w:rFonts w:ascii="微軟正黑體" w:eastAsia="微軟正黑體" w:hAnsi="微軟正黑體" w:cs="微軟正黑體"/>
                      <w:b/>
                      <w:sz w:val="20"/>
                      <w:szCs w:val="20"/>
                    </w:rPr>
                    <w:t>專業能力</w:t>
                  </w:r>
                </w:p>
                <w:p w:rsidR="009A16CD" w:rsidRDefault="007B426D">
                  <w:pPr>
                    <w:ind w:left="323" w:hanging="426"/>
                    <w:jc w:val="center"/>
                    <w:rPr>
                      <w:rFonts w:ascii="微軟正黑體" w:eastAsia="微軟正黑體" w:hAnsi="微軟正黑體" w:cs="微軟正黑體"/>
                      <w:b/>
                      <w:sz w:val="20"/>
                      <w:szCs w:val="20"/>
                    </w:rPr>
                  </w:pPr>
                  <w:r>
                    <w:rPr>
                      <w:rFonts w:ascii="微軟正黑體" w:eastAsia="微軟正黑體" w:hAnsi="微軟正黑體" w:cs="微軟正黑體"/>
                      <w:b/>
                      <w:sz w:val="20"/>
                      <w:szCs w:val="20"/>
                    </w:rPr>
                    <w:t>Specific</w:t>
                  </w:r>
                </w:p>
                <w:p w:rsidR="009A16CD" w:rsidRDefault="007B426D">
                  <w:pPr>
                    <w:ind w:left="323" w:hanging="426"/>
                    <w:jc w:val="center"/>
                    <w:rPr>
                      <w:rFonts w:ascii="微軟正黑體" w:eastAsia="微軟正黑體" w:hAnsi="微軟正黑體" w:cs="微軟正黑體"/>
                      <w:b/>
                      <w:sz w:val="20"/>
                      <w:szCs w:val="20"/>
                    </w:rPr>
                  </w:pPr>
                  <w:r>
                    <w:rPr>
                      <w:rFonts w:ascii="微軟正黑體" w:eastAsia="微軟正黑體" w:hAnsi="微軟正黑體" w:cs="微軟正黑體"/>
                      <w:b/>
                      <w:sz w:val="20"/>
                      <w:szCs w:val="20"/>
                    </w:rPr>
                    <w:t>Competency</w:t>
                  </w:r>
                </w:p>
              </w:tc>
              <w:tc>
                <w:tcPr>
                  <w:tcW w:w="4856" w:type="dxa"/>
                  <w:tcBorders>
                    <w:top w:val="single" w:sz="4" w:space="0" w:color="000000"/>
                    <w:left w:val="dotted" w:sz="4" w:space="0" w:color="000000"/>
                    <w:bottom w:val="dotted" w:sz="4" w:space="0" w:color="000000"/>
                  </w:tcBorders>
                  <w:shd w:val="clear" w:color="auto" w:fill="FDEADA"/>
                </w:tcPr>
                <w:p w:rsidR="009A16CD" w:rsidRDefault="00F73C08">
                  <w:pPr>
                    <w:ind w:left="0"/>
                    <w:rPr>
                      <w:rFonts w:ascii="Times New Roman" w:eastAsia="Times New Roman" w:hAnsi="Times New Roman" w:cs="Times New Roman"/>
                      <w:b/>
                    </w:rPr>
                  </w:pPr>
                  <w:sdt>
                    <w:sdtPr>
                      <w:tag w:val="goog_rdk_3"/>
                      <w:id w:val="-157384174"/>
                    </w:sdtPr>
                    <w:sdtEndPr/>
                    <w:sdtContent>
                      <w:r w:rsidR="007B426D">
                        <w:rPr>
                          <w:rFonts w:ascii="Gungsuh" w:eastAsia="Gungsuh" w:hAnsi="Gungsuh" w:cs="Gungsuh"/>
                          <w:b/>
                        </w:rPr>
                        <w:t>專業能力1：具備物理領域之基本知識</w:t>
                      </w:r>
                    </w:sdtContent>
                  </w:sdt>
                </w:p>
              </w:tc>
              <w:tc>
                <w:tcPr>
                  <w:tcW w:w="923" w:type="dxa"/>
                  <w:tcBorders>
                    <w:top w:val="single"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31" w:type="dxa"/>
                  <w:tcBorders>
                    <w:top w:val="single"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65" w:type="dxa"/>
                  <w:tcBorders>
                    <w:top w:val="single"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c>
                <w:tcPr>
                  <w:tcW w:w="865" w:type="dxa"/>
                  <w:tcBorders>
                    <w:top w:val="single" w:sz="4" w:space="0" w:color="000000"/>
                    <w:bottom w:val="dotted" w:sz="4" w:space="0" w:color="000000"/>
                  </w:tcBorders>
                  <w:shd w:val="clear" w:color="auto" w:fill="FDEADA"/>
                  <w:vAlign w:val="center"/>
                </w:tcPr>
                <w:p w:rsidR="009A16CD" w:rsidRDefault="007B426D">
                  <w:pPr>
                    <w:tabs>
                      <w:tab w:val="left" w:pos="9065"/>
                    </w:tabs>
                    <w:ind w:right="5" w:firstLine="322"/>
                    <w:jc w:val="center"/>
                    <w:rPr>
                      <w:rFonts w:ascii="微軟正黑體" w:eastAsia="微軟正黑體" w:hAnsi="微軟正黑體" w:cs="微軟正黑體"/>
                      <w:sz w:val="20"/>
                      <w:szCs w:val="20"/>
                    </w:rPr>
                  </w:pPr>
                  <w:r>
                    <w:rPr>
                      <w:rFonts w:ascii="微軟正黑體" w:eastAsia="微軟正黑體" w:hAnsi="微軟正黑體" w:cs="微軟正黑體"/>
                      <w:sz w:val="20"/>
                      <w:szCs w:val="20"/>
                    </w:rPr>
                    <w:t>O</w:t>
                  </w:r>
                </w:p>
              </w:tc>
              <w:tc>
                <w:tcPr>
                  <w:tcW w:w="866" w:type="dxa"/>
                  <w:tcBorders>
                    <w:top w:val="single" w:sz="4" w:space="0" w:color="000000"/>
                    <w:bottom w:val="dotted" w:sz="4" w:space="0" w:color="000000"/>
                    <w:right w:val="single" w:sz="12"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r>
            <w:tr w:rsidR="009A16CD">
              <w:tc>
                <w:tcPr>
                  <w:tcW w:w="1342" w:type="dxa"/>
                  <w:vMerge/>
                  <w:tcBorders>
                    <w:top w:val="single" w:sz="4" w:space="0" w:color="000000"/>
                    <w:left w:val="single" w:sz="12" w:space="0" w:color="000000"/>
                    <w:right w:val="dotted" w:sz="4" w:space="0" w:color="000000"/>
                  </w:tcBorders>
                  <w:shd w:val="clear" w:color="auto" w:fill="auto"/>
                  <w:vAlign w:val="center"/>
                </w:tcPr>
                <w:p w:rsidR="009A16CD" w:rsidRDefault="009A16CD">
                  <w:pPr>
                    <w:widowControl w:val="0"/>
                    <w:pBdr>
                      <w:top w:val="nil"/>
                      <w:left w:val="nil"/>
                      <w:bottom w:val="nil"/>
                      <w:right w:val="nil"/>
                      <w:between w:val="nil"/>
                    </w:pBdr>
                    <w:spacing w:line="276" w:lineRule="auto"/>
                    <w:ind w:left="0"/>
                    <w:jc w:val="left"/>
                    <w:rPr>
                      <w:rFonts w:ascii="微軟正黑體" w:eastAsia="微軟正黑體" w:hAnsi="微軟正黑體" w:cs="微軟正黑體"/>
                      <w:sz w:val="20"/>
                      <w:szCs w:val="20"/>
                    </w:rPr>
                  </w:pPr>
                </w:p>
              </w:tc>
              <w:tc>
                <w:tcPr>
                  <w:tcW w:w="4856" w:type="dxa"/>
                  <w:tcBorders>
                    <w:top w:val="dotted" w:sz="4" w:space="0" w:color="000000"/>
                    <w:left w:val="dotted" w:sz="4" w:space="0" w:color="000000"/>
                    <w:bottom w:val="dotted" w:sz="4" w:space="0" w:color="000000"/>
                  </w:tcBorders>
                  <w:shd w:val="clear" w:color="auto" w:fill="FDEADA"/>
                </w:tcPr>
                <w:p w:rsidR="009A16CD" w:rsidRDefault="00F73C08">
                  <w:pPr>
                    <w:ind w:left="386" w:hanging="386"/>
                    <w:rPr>
                      <w:rFonts w:ascii="Times New Roman" w:eastAsia="Times New Roman" w:hAnsi="Times New Roman" w:cs="Times New Roman"/>
                      <w:b/>
                    </w:rPr>
                  </w:pPr>
                  <w:sdt>
                    <w:sdtPr>
                      <w:tag w:val="goog_rdk_4"/>
                      <w:id w:val="1521823299"/>
                    </w:sdtPr>
                    <w:sdtEndPr/>
                    <w:sdtContent>
                      <w:r w:rsidR="007B426D">
                        <w:rPr>
                          <w:rFonts w:ascii="Gungsuh" w:eastAsia="Gungsuh" w:hAnsi="Gungsuh" w:cs="Gungsuh"/>
                          <w:b/>
                        </w:rPr>
                        <w:t>專業能力2：具備執行物理及相關領域專題</w:t>
                      </w:r>
                    </w:sdtContent>
                  </w:sdt>
                </w:p>
                <w:p w:rsidR="009A16CD" w:rsidRDefault="00F73C08">
                  <w:pPr>
                    <w:ind w:left="386" w:hanging="386"/>
                    <w:rPr>
                      <w:rFonts w:ascii="Times New Roman" w:eastAsia="Times New Roman" w:hAnsi="Times New Roman" w:cs="Times New Roman"/>
                      <w:b/>
                    </w:rPr>
                  </w:pPr>
                  <w:sdt>
                    <w:sdtPr>
                      <w:tag w:val="goog_rdk_5"/>
                      <w:id w:val="24376582"/>
                    </w:sdtPr>
                    <w:sdtEndPr/>
                    <w:sdtContent>
                      <w:r w:rsidR="007B426D">
                        <w:rPr>
                          <w:rFonts w:ascii="Gungsuh" w:eastAsia="Gungsuh" w:hAnsi="Gungsuh" w:cs="Gungsuh"/>
                          <w:b/>
                        </w:rPr>
                        <w:t xml:space="preserve">            研究之能力</w:t>
                      </w:r>
                    </w:sdtContent>
                  </w:sdt>
                </w:p>
              </w:tc>
              <w:tc>
                <w:tcPr>
                  <w:tcW w:w="923"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31"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65"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c>
                <w:tcPr>
                  <w:tcW w:w="865" w:type="dxa"/>
                  <w:tcBorders>
                    <w:top w:val="dotted" w:sz="4" w:space="0" w:color="000000"/>
                    <w:bottom w:val="dotted" w:sz="4" w:space="0" w:color="000000"/>
                  </w:tcBorders>
                  <w:shd w:val="clear" w:color="auto" w:fill="FDEADA"/>
                  <w:vAlign w:val="center"/>
                </w:tcPr>
                <w:p w:rsidR="009A16CD" w:rsidRDefault="007B426D">
                  <w:pPr>
                    <w:tabs>
                      <w:tab w:val="left" w:pos="9065"/>
                    </w:tabs>
                    <w:ind w:right="5" w:firstLine="322"/>
                    <w:jc w:val="center"/>
                    <w:rPr>
                      <w:rFonts w:ascii="微軟正黑體" w:eastAsia="微軟正黑體" w:hAnsi="微軟正黑體" w:cs="微軟正黑體"/>
                      <w:sz w:val="20"/>
                      <w:szCs w:val="20"/>
                    </w:rPr>
                  </w:pPr>
                  <w:r>
                    <w:rPr>
                      <w:rFonts w:ascii="微軟正黑體" w:eastAsia="微軟正黑體" w:hAnsi="微軟正黑體" w:cs="微軟正黑體"/>
                      <w:sz w:val="20"/>
                      <w:szCs w:val="20"/>
                    </w:rPr>
                    <w:t>O</w:t>
                  </w:r>
                </w:p>
              </w:tc>
              <w:tc>
                <w:tcPr>
                  <w:tcW w:w="866" w:type="dxa"/>
                  <w:tcBorders>
                    <w:top w:val="dotted" w:sz="4" w:space="0" w:color="000000"/>
                    <w:bottom w:val="dotted" w:sz="4" w:space="0" w:color="000000"/>
                    <w:right w:val="single" w:sz="12"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r>
            <w:tr w:rsidR="009A16CD">
              <w:tc>
                <w:tcPr>
                  <w:tcW w:w="1342" w:type="dxa"/>
                  <w:vMerge/>
                  <w:tcBorders>
                    <w:top w:val="single" w:sz="4" w:space="0" w:color="000000"/>
                    <w:left w:val="single" w:sz="12" w:space="0" w:color="000000"/>
                    <w:right w:val="dotted" w:sz="4" w:space="0" w:color="000000"/>
                  </w:tcBorders>
                  <w:shd w:val="clear" w:color="auto" w:fill="auto"/>
                  <w:vAlign w:val="center"/>
                </w:tcPr>
                <w:p w:rsidR="009A16CD" w:rsidRDefault="009A16CD">
                  <w:pPr>
                    <w:widowControl w:val="0"/>
                    <w:pBdr>
                      <w:top w:val="nil"/>
                      <w:left w:val="nil"/>
                      <w:bottom w:val="nil"/>
                      <w:right w:val="nil"/>
                      <w:between w:val="nil"/>
                    </w:pBdr>
                    <w:spacing w:line="276" w:lineRule="auto"/>
                    <w:ind w:left="0"/>
                    <w:jc w:val="left"/>
                    <w:rPr>
                      <w:rFonts w:ascii="微軟正黑體" w:eastAsia="微軟正黑體" w:hAnsi="微軟正黑體" w:cs="微軟正黑體"/>
                      <w:sz w:val="20"/>
                      <w:szCs w:val="20"/>
                    </w:rPr>
                  </w:pPr>
                </w:p>
              </w:tc>
              <w:tc>
                <w:tcPr>
                  <w:tcW w:w="4856" w:type="dxa"/>
                  <w:tcBorders>
                    <w:top w:val="dotted" w:sz="4" w:space="0" w:color="000000"/>
                    <w:left w:val="dotted" w:sz="4" w:space="0" w:color="000000"/>
                    <w:bottom w:val="dotted" w:sz="4" w:space="0" w:color="000000"/>
                  </w:tcBorders>
                  <w:shd w:val="clear" w:color="auto" w:fill="auto"/>
                </w:tcPr>
                <w:p w:rsidR="009A16CD" w:rsidRDefault="00F73C08">
                  <w:pPr>
                    <w:ind w:left="386" w:hanging="386"/>
                    <w:rPr>
                      <w:rFonts w:ascii="Times New Roman" w:eastAsia="Times New Roman" w:hAnsi="Times New Roman" w:cs="Times New Roman"/>
                      <w:b/>
                    </w:rPr>
                  </w:pPr>
                  <w:sdt>
                    <w:sdtPr>
                      <w:tag w:val="goog_rdk_6"/>
                      <w:id w:val="1234426624"/>
                    </w:sdtPr>
                    <w:sdtEndPr/>
                    <w:sdtContent>
                      <w:r w:rsidR="007B426D">
                        <w:rPr>
                          <w:rFonts w:ascii="Gungsuh" w:eastAsia="Gungsuh" w:hAnsi="Gungsuh" w:cs="Gungsuh"/>
                          <w:b/>
                        </w:rPr>
                        <w:t>專業能力3：具備閱讀物理相關論文之能力</w:t>
                      </w:r>
                    </w:sdtContent>
                  </w:sdt>
                </w:p>
              </w:tc>
              <w:tc>
                <w:tcPr>
                  <w:tcW w:w="923" w:type="dxa"/>
                  <w:tcBorders>
                    <w:top w:val="dotted" w:sz="4" w:space="0" w:color="000000"/>
                    <w:bottom w:val="dotted" w:sz="4" w:space="0" w:color="000000"/>
                  </w:tcBorders>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31" w:type="dxa"/>
                  <w:tcBorders>
                    <w:top w:val="dotted" w:sz="4" w:space="0" w:color="000000"/>
                    <w:bottom w:val="dotted" w:sz="4" w:space="0" w:color="000000"/>
                  </w:tcBorders>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65" w:type="dxa"/>
                  <w:tcBorders>
                    <w:top w:val="dotted" w:sz="4" w:space="0" w:color="000000"/>
                    <w:bottom w:val="dotted" w:sz="4" w:space="0" w:color="000000"/>
                  </w:tcBorders>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c>
                <w:tcPr>
                  <w:tcW w:w="865" w:type="dxa"/>
                  <w:tcBorders>
                    <w:top w:val="dotted" w:sz="4" w:space="0" w:color="000000"/>
                    <w:bottom w:val="dotted" w:sz="4" w:space="0" w:color="000000"/>
                  </w:tcBorders>
                  <w:vAlign w:val="center"/>
                </w:tcPr>
                <w:p w:rsidR="009A16CD" w:rsidRDefault="007B426D">
                  <w:pPr>
                    <w:tabs>
                      <w:tab w:val="left" w:pos="9065"/>
                    </w:tabs>
                    <w:ind w:right="5" w:firstLine="322"/>
                    <w:jc w:val="center"/>
                    <w:rPr>
                      <w:rFonts w:ascii="微軟正黑體" w:eastAsia="微軟正黑體" w:hAnsi="微軟正黑體" w:cs="微軟正黑體"/>
                      <w:sz w:val="20"/>
                      <w:szCs w:val="20"/>
                    </w:rPr>
                  </w:pPr>
                  <w:r>
                    <w:rPr>
                      <w:rFonts w:ascii="微軟正黑體" w:eastAsia="微軟正黑體" w:hAnsi="微軟正黑體" w:cs="微軟正黑體"/>
                      <w:sz w:val="20"/>
                      <w:szCs w:val="20"/>
                    </w:rPr>
                    <w:t>O</w:t>
                  </w:r>
                </w:p>
              </w:tc>
              <w:tc>
                <w:tcPr>
                  <w:tcW w:w="866" w:type="dxa"/>
                  <w:tcBorders>
                    <w:top w:val="dotted" w:sz="4" w:space="0" w:color="000000"/>
                    <w:bottom w:val="dotted" w:sz="4" w:space="0" w:color="000000"/>
                    <w:right w:val="single" w:sz="12" w:space="0" w:color="000000"/>
                  </w:tcBorders>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r>
            <w:tr w:rsidR="009A16CD">
              <w:tc>
                <w:tcPr>
                  <w:tcW w:w="1342" w:type="dxa"/>
                  <w:vMerge/>
                  <w:tcBorders>
                    <w:top w:val="single" w:sz="4" w:space="0" w:color="000000"/>
                    <w:left w:val="single" w:sz="12" w:space="0" w:color="000000"/>
                    <w:right w:val="dotted" w:sz="4" w:space="0" w:color="000000"/>
                  </w:tcBorders>
                  <w:shd w:val="clear" w:color="auto" w:fill="auto"/>
                  <w:vAlign w:val="center"/>
                </w:tcPr>
                <w:p w:rsidR="009A16CD" w:rsidRDefault="009A16CD">
                  <w:pPr>
                    <w:widowControl w:val="0"/>
                    <w:pBdr>
                      <w:top w:val="nil"/>
                      <w:left w:val="nil"/>
                      <w:bottom w:val="nil"/>
                      <w:right w:val="nil"/>
                      <w:between w:val="nil"/>
                    </w:pBdr>
                    <w:spacing w:line="276" w:lineRule="auto"/>
                    <w:ind w:left="0"/>
                    <w:jc w:val="left"/>
                    <w:rPr>
                      <w:rFonts w:ascii="微軟正黑體" w:eastAsia="微軟正黑體" w:hAnsi="微軟正黑體" w:cs="微軟正黑體"/>
                      <w:sz w:val="20"/>
                      <w:szCs w:val="20"/>
                    </w:rPr>
                  </w:pPr>
                </w:p>
              </w:tc>
              <w:tc>
                <w:tcPr>
                  <w:tcW w:w="4856" w:type="dxa"/>
                  <w:tcBorders>
                    <w:top w:val="dotted" w:sz="4" w:space="0" w:color="000000"/>
                    <w:left w:val="dotted" w:sz="4" w:space="0" w:color="000000"/>
                    <w:bottom w:val="dotted" w:sz="4" w:space="0" w:color="000000"/>
                  </w:tcBorders>
                  <w:shd w:val="clear" w:color="auto" w:fill="FDEADA"/>
                </w:tcPr>
                <w:p w:rsidR="009A16CD" w:rsidRDefault="00F73C08">
                  <w:pPr>
                    <w:ind w:left="386" w:hanging="386"/>
                    <w:rPr>
                      <w:rFonts w:ascii="Times New Roman" w:eastAsia="Times New Roman" w:hAnsi="Times New Roman" w:cs="Times New Roman"/>
                      <w:b/>
                    </w:rPr>
                  </w:pPr>
                  <w:sdt>
                    <w:sdtPr>
                      <w:tag w:val="goog_rdk_7"/>
                      <w:id w:val="-245884380"/>
                    </w:sdtPr>
                    <w:sdtEndPr/>
                    <w:sdtContent>
                      <w:r w:rsidR="007B426D">
                        <w:rPr>
                          <w:rFonts w:ascii="Gungsuh" w:eastAsia="Gungsuh" w:hAnsi="Gungsuh" w:cs="Gungsuh"/>
                          <w:b/>
                        </w:rPr>
                        <w:t>專業能力4：具備邏輯推理及解決相關問題</w:t>
                      </w:r>
                    </w:sdtContent>
                  </w:sdt>
                </w:p>
                <w:p w:rsidR="009A16CD" w:rsidRDefault="00F73C08">
                  <w:pPr>
                    <w:ind w:left="386" w:hanging="386"/>
                    <w:rPr>
                      <w:rFonts w:ascii="Times New Roman" w:eastAsia="Times New Roman" w:hAnsi="Times New Roman" w:cs="Times New Roman"/>
                      <w:b/>
                    </w:rPr>
                  </w:pPr>
                  <w:sdt>
                    <w:sdtPr>
                      <w:tag w:val="goog_rdk_8"/>
                      <w:id w:val="604006547"/>
                    </w:sdtPr>
                    <w:sdtEndPr/>
                    <w:sdtContent>
                      <w:r w:rsidR="007B426D">
                        <w:rPr>
                          <w:rFonts w:ascii="Gungsuh" w:eastAsia="Gungsuh" w:hAnsi="Gungsuh" w:cs="Gungsuh"/>
                          <w:b/>
                        </w:rPr>
                        <w:t xml:space="preserve">            之能力</w:t>
                      </w:r>
                    </w:sdtContent>
                  </w:sdt>
                </w:p>
              </w:tc>
              <w:tc>
                <w:tcPr>
                  <w:tcW w:w="923"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31"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65" w:type="dxa"/>
                  <w:tcBorders>
                    <w:top w:val="dotted" w:sz="4" w:space="0" w:color="000000"/>
                    <w:bottom w:val="dotted" w:sz="4"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c>
                <w:tcPr>
                  <w:tcW w:w="865" w:type="dxa"/>
                  <w:tcBorders>
                    <w:top w:val="dotted" w:sz="4" w:space="0" w:color="000000"/>
                    <w:bottom w:val="dotted" w:sz="4" w:space="0" w:color="000000"/>
                  </w:tcBorders>
                  <w:shd w:val="clear" w:color="auto" w:fill="FDEADA"/>
                  <w:vAlign w:val="center"/>
                </w:tcPr>
                <w:p w:rsidR="009A16CD" w:rsidRDefault="007B426D">
                  <w:pPr>
                    <w:tabs>
                      <w:tab w:val="left" w:pos="9065"/>
                    </w:tabs>
                    <w:ind w:right="5" w:firstLine="322"/>
                    <w:jc w:val="center"/>
                    <w:rPr>
                      <w:rFonts w:ascii="微軟正黑體" w:eastAsia="微軟正黑體" w:hAnsi="微軟正黑體" w:cs="微軟正黑體"/>
                      <w:sz w:val="20"/>
                      <w:szCs w:val="20"/>
                    </w:rPr>
                  </w:pPr>
                  <w:r>
                    <w:rPr>
                      <w:rFonts w:ascii="微軟正黑體" w:eastAsia="微軟正黑體" w:hAnsi="微軟正黑體" w:cs="微軟正黑體"/>
                      <w:sz w:val="20"/>
                      <w:szCs w:val="20"/>
                    </w:rPr>
                    <w:t>O</w:t>
                  </w:r>
                </w:p>
              </w:tc>
              <w:tc>
                <w:tcPr>
                  <w:tcW w:w="866" w:type="dxa"/>
                  <w:tcBorders>
                    <w:top w:val="dotted" w:sz="4" w:space="0" w:color="000000"/>
                    <w:bottom w:val="dotted" w:sz="4" w:space="0" w:color="000000"/>
                    <w:right w:val="single" w:sz="12"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r>
            <w:tr w:rsidR="009A16CD">
              <w:tc>
                <w:tcPr>
                  <w:tcW w:w="1342" w:type="dxa"/>
                  <w:vMerge/>
                  <w:tcBorders>
                    <w:top w:val="single" w:sz="4" w:space="0" w:color="000000"/>
                    <w:left w:val="single" w:sz="12" w:space="0" w:color="000000"/>
                    <w:right w:val="dotted" w:sz="4" w:space="0" w:color="000000"/>
                  </w:tcBorders>
                  <w:shd w:val="clear" w:color="auto" w:fill="auto"/>
                  <w:vAlign w:val="center"/>
                </w:tcPr>
                <w:p w:rsidR="009A16CD" w:rsidRDefault="009A16CD">
                  <w:pPr>
                    <w:widowControl w:val="0"/>
                    <w:pBdr>
                      <w:top w:val="nil"/>
                      <w:left w:val="nil"/>
                      <w:bottom w:val="nil"/>
                      <w:right w:val="nil"/>
                      <w:between w:val="nil"/>
                    </w:pBdr>
                    <w:spacing w:line="276" w:lineRule="auto"/>
                    <w:ind w:left="0"/>
                    <w:jc w:val="left"/>
                    <w:rPr>
                      <w:rFonts w:ascii="微軟正黑體" w:eastAsia="微軟正黑體" w:hAnsi="微軟正黑體" w:cs="微軟正黑體"/>
                      <w:sz w:val="20"/>
                      <w:szCs w:val="20"/>
                    </w:rPr>
                  </w:pPr>
                </w:p>
              </w:tc>
              <w:tc>
                <w:tcPr>
                  <w:tcW w:w="4856" w:type="dxa"/>
                  <w:tcBorders>
                    <w:top w:val="dotted" w:sz="4" w:space="0" w:color="000000"/>
                    <w:left w:val="dotted" w:sz="4" w:space="0" w:color="000000"/>
                    <w:bottom w:val="single" w:sz="12" w:space="0" w:color="000000"/>
                  </w:tcBorders>
                  <w:shd w:val="clear" w:color="auto" w:fill="FDEADA"/>
                </w:tcPr>
                <w:p w:rsidR="009A16CD" w:rsidRDefault="00F73C08">
                  <w:pPr>
                    <w:ind w:left="386" w:hanging="386"/>
                    <w:rPr>
                      <w:rFonts w:ascii="Times New Roman" w:eastAsia="Times New Roman" w:hAnsi="Times New Roman" w:cs="Times New Roman"/>
                      <w:b/>
                    </w:rPr>
                  </w:pPr>
                  <w:sdt>
                    <w:sdtPr>
                      <w:tag w:val="goog_rdk_9"/>
                      <w:id w:val="472106481"/>
                    </w:sdtPr>
                    <w:sdtEndPr/>
                    <w:sdtContent>
                      <w:r w:rsidR="007B426D">
                        <w:rPr>
                          <w:rFonts w:ascii="Gungsuh" w:eastAsia="Gungsuh" w:hAnsi="Gungsuh" w:cs="Gungsuh"/>
                          <w:b/>
                        </w:rPr>
                        <w:t>專業能力5：具備終身自我學習成長之能力</w:t>
                      </w:r>
                    </w:sdtContent>
                  </w:sdt>
                </w:p>
              </w:tc>
              <w:tc>
                <w:tcPr>
                  <w:tcW w:w="923" w:type="dxa"/>
                  <w:tcBorders>
                    <w:top w:val="dotted" w:sz="4" w:space="0" w:color="000000"/>
                    <w:bottom w:val="single" w:sz="12"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31" w:type="dxa"/>
                  <w:tcBorders>
                    <w:top w:val="dotted" w:sz="4" w:space="0" w:color="000000"/>
                    <w:bottom w:val="single" w:sz="12" w:space="0" w:color="000000"/>
                  </w:tcBorders>
                  <w:shd w:val="clear" w:color="auto" w:fill="FDEADA"/>
                  <w:vAlign w:val="center"/>
                </w:tcPr>
                <w:p w:rsidR="009A16CD" w:rsidRDefault="009A16CD">
                  <w:pPr>
                    <w:tabs>
                      <w:tab w:val="left" w:pos="9065"/>
                    </w:tabs>
                    <w:ind w:right="5" w:firstLine="322"/>
                    <w:jc w:val="center"/>
                    <w:rPr>
                      <w:rFonts w:ascii="Times New Roman" w:eastAsia="Times New Roman" w:hAnsi="Times New Roman" w:cs="Times New Roman"/>
                      <w:sz w:val="20"/>
                      <w:szCs w:val="20"/>
                    </w:rPr>
                  </w:pPr>
                </w:p>
              </w:tc>
              <w:tc>
                <w:tcPr>
                  <w:tcW w:w="865" w:type="dxa"/>
                  <w:tcBorders>
                    <w:top w:val="dotted" w:sz="4" w:space="0" w:color="000000"/>
                    <w:bottom w:val="single" w:sz="12"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c>
                <w:tcPr>
                  <w:tcW w:w="865" w:type="dxa"/>
                  <w:tcBorders>
                    <w:top w:val="dotted" w:sz="4" w:space="0" w:color="000000"/>
                    <w:bottom w:val="single" w:sz="12" w:space="0" w:color="000000"/>
                  </w:tcBorders>
                  <w:shd w:val="clear" w:color="auto" w:fill="FDEADA"/>
                  <w:vAlign w:val="center"/>
                </w:tcPr>
                <w:p w:rsidR="009A16CD" w:rsidRDefault="007B426D">
                  <w:pPr>
                    <w:tabs>
                      <w:tab w:val="left" w:pos="9065"/>
                    </w:tabs>
                    <w:ind w:right="5" w:firstLine="322"/>
                    <w:jc w:val="center"/>
                    <w:rPr>
                      <w:rFonts w:ascii="微軟正黑體" w:eastAsia="微軟正黑體" w:hAnsi="微軟正黑體" w:cs="微軟正黑體"/>
                      <w:sz w:val="20"/>
                      <w:szCs w:val="20"/>
                    </w:rPr>
                  </w:pPr>
                  <w:r>
                    <w:rPr>
                      <w:rFonts w:ascii="微軟正黑體" w:eastAsia="微軟正黑體" w:hAnsi="微軟正黑體" w:cs="微軟正黑體"/>
                      <w:sz w:val="20"/>
                      <w:szCs w:val="20"/>
                    </w:rPr>
                    <w:t>O</w:t>
                  </w:r>
                </w:p>
              </w:tc>
              <w:tc>
                <w:tcPr>
                  <w:tcW w:w="866" w:type="dxa"/>
                  <w:tcBorders>
                    <w:top w:val="dotted" w:sz="4" w:space="0" w:color="000000"/>
                    <w:bottom w:val="single" w:sz="12" w:space="0" w:color="000000"/>
                    <w:right w:val="single" w:sz="12" w:space="0" w:color="000000"/>
                  </w:tcBorders>
                  <w:shd w:val="clear" w:color="auto" w:fill="FDEADA"/>
                  <w:vAlign w:val="center"/>
                </w:tcPr>
                <w:p w:rsidR="009A16CD" w:rsidRDefault="009A16CD">
                  <w:pPr>
                    <w:tabs>
                      <w:tab w:val="left" w:pos="9065"/>
                    </w:tabs>
                    <w:ind w:right="5" w:firstLine="322"/>
                    <w:jc w:val="center"/>
                    <w:rPr>
                      <w:rFonts w:ascii="微軟正黑體" w:eastAsia="微軟正黑體" w:hAnsi="微軟正黑體" w:cs="微軟正黑體"/>
                      <w:sz w:val="20"/>
                      <w:szCs w:val="20"/>
                    </w:rPr>
                  </w:pPr>
                </w:p>
              </w:tc>
            </w:tr>
          </w:tbl>
          <w:p w:rsidR="009A16CD" w:rsidRDefault="009A16CD">
            <w:pPr>
              <w:ind w:left="0" w:right="-120"/>
              <w:jc w:val="left"/>
              <w:rPr>
                <w:rFonts w:ascii="PMingLiu" w:eastAsia="PMingLiu" w:hAnsi="PMingLiu" w:cs="PMingLiu"/>
              </w:rPr>
            </w:pPr>
          </w:p>
        </w:tc>
      </w:tr>
    </w:tbl>
    <w:p w:rsidR="009A16CD" w:rsidRDefault="009A16CD"/>
    <w:p w:rsidR="009A16CD" w:rsidRDefault="009A16CD"/>
    <w:p w:rsidR="009A16CD" w:rsidRDefault="009A16CD">
      <w:pPr>
        <w:ind w:left="0"/>
        <w:jc w:val="center"/>
        <w:rPr>
          <w:rFonts w:ascii="標楷體" w:eastAsia="標楷體" w:hAnsi="標楷體" w:cs="標楷體"/>
          <w:sz w:val="44"/>
          <w:szCs w:val="44"/>
        </w:rPr>
      </w:pPr>
    </w:p>
    <w:sectPr w:rsidR="009A16CD">
      <w:pgSz w:w="11907" w:h="16840"/>
      <w:pgMar w:top="567" w:right="567" w:bottom="567" w:left="567" w:header="851" w:footer="7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C08" w:rsidRDefault="00F73C08" w:rsidP="00D045D7">
      <w:r>
        <w:separator/>
      </w:r>
    </w:p>
  </w:endnote>
  <w:endnote w:type="continuationSeparator" w:id="0">
    <w:p w:rsidR="00F73C08" w:rsidRDefault="00F73C08" w:rsidP="00D0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PMingLiu">
    <w:altName w:val="Cambria"/>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C08" w:rsidRDefault="00F73C08" w:rsidP="00D045D7">
      <w:r>
        <w:separator/>
      </w:r>
    </w:p>
  </w:footnote>
  <w:footnote w:type="continuationSeparator" w:id="0">
    <w:p w:rsidR="00F73C08" w:rsidRDefault="00F73C08" w:rsidP="00D04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CD"/>
    <w:rsid w:val="000B0F5A"/>
    <w:rsid w:val="0055526D"/>
    <w:rsid w:val="007B426D"/>
    <w:rsid w:val="009A16CD"/>
    <w:rsid w:val="00AA45B3"/>
    <w:rsid w:val="00C02683"/>
    <w:rsid w:val="00D045D7"/>
    <w:rsid w:val="00D90BD1"/>
    <w:rsid w:val="00F7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1A80A"/>
  <w15:docId w15:val="{D07FD221-EF4C-4467-B55E-6A0E9231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ind w:left="32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 w:type="character" w:styleId="a9">
    <w:name w:val="Hyperlink"/>
    <w:basedOn w:val="a0"/>
    <w:uiPriority w:val="99"/>
    <w:unhideWhenUsed/>
    <w:rsid w:val="00C02683"/>
    <w:rPr>
      <w:color w:val="0000FF"/>
      <w:u w:val="single"/>
    </w:rPr>
  </w:style>
  <w:style w:type="character" w:styleId="aa">
    <w:name w:val="Unresolved Mention"/>
    <w:basedOn w:val="a0"/>
    <w:uiPriority w:val="99"/>
    <w:semiHidden/>
    <w:unhideWhenUsed/>
    <w:rsid w:val="00C02683"/>
    <w:rPr>
      <w:color w:val="605E5C"/>
      <w:shd w:val="clear" w:color="auto" w:fill="E1DFDD"/>
    </w:rPr>
  </w:style>
  <w:style w:type="paragraph" w:styleId="ab">
    <w:name w:val="header"/>
    <w:basedOn w:val="a"/>
    <w:link w:val="ac"/>
    <w:uiPriority w:val="99"/>
    <w:unhideWhenUsed/>
    <w:rsid w:val="00D045D7"/>
    <w:pPr>
      <w:tabs>
        <w:tab w:val="center" w:pos="4153"/>
        <w:tab w:val="right" w:pos="8306"/>
      </w:tabs>
      <w:snapToGrid w:val="0"/>
    </w:pPr>
    <w:rPr>
      <w:sz w:val="20"/>
      <w:szCs w:val="20"/>
    </w:rPr>
  </w:style>
  <w:style w:type="character" w:customStyle="1" w:styleId="ac">
    <w:name w:val="頁首 字元"/>
    <w:basedOn w:val="a0"/>
    <w:link w:val="ab"/>
    <w:uiPriority w:val="99"/>
    <w:rsid w:val="00D045D7"/>
    <w:rPr>
      <w:sz w:val="20"/>
      <w:szCs w:val="20"/>
    </w:rPr>
  </w:style>
  <w:style w:type="paragraph" w:styleId="ad">
    <w:name w:val="footer"/>
    <w:basedOn w:val="a"/>
    <w:link w:val="ae"/>
    <w:uiPriority w:val="99"/>
    <w:unhideWhenUsed/>
    <w:rsid w:val="00D045D7"/>
    <w:pPr>
      <w:tabs>
        <w:tab w:val="center" w:pos="4153"/>
        <w:tab w:val="right" w:pos="8306"/>
      </w:tabs>
      <w:snapToGrid w:val="0"/>
    </w:pPr>
    <w:rPr>
      <w:sz w:val="20"/>
      <w:szCs w:val="20"/>
    </w:rPr>
  </w:style>
  <w:style w:type="character" w:customStyle="1" w:styleId="ae">
    <w:name w:val="頁尾 字元"/>
    <w:basedOn w:val="a0"/>
    <w:link w:val="ad"/>
    <w:uiPriority w:val="99"/>
    <w:rsid w:val="00D045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city.cw.com.tw/article/1867"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uturecity.cw.com.tw/article/1867" TargetMode="External"/><Relationship Id="rId7" Type="http://schemas.openxmlformats.org/officeDocument/2006/relationships/hyperlink" Target="mailto:phyhyc@ccu.edu.tw" TargetMode="Externa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footnotes" Target="footnote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webSettings" Target="web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rO6tRhdYwp9lxufQJp3VyUlb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CGguZ2pkZ3hzMgloLjMwajB6bGw4AHIhMXdsUE5yWXUyQkRtYzdNNmFqc0F4Mnkyd00tdEhZQV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2024-12-20T06:42:00Z</dcterms:created>
  <dcterms:modified xsi:type="dcterms:W3CDTF">2025-11-26T01:58:00Z</dcterms:modified>
</cp:coreProperties>
</file>