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08687E" w:rsidP="009E507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學年度第</w:t>
            </w:r>
            <w:r w:rsidR="00D03C6E"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723BA4" w:rsidRDefault="00723BA4" w:rsidP="00723BA4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</w:rPr>
              <w:t xml:space="preserve">        </w:t>
            </w:r>
            <w:r w:rsidRPr="00723BA4">
              <w:rPr>
                <w:rFonts w:ascii="標楷體" w:eastAsia="標楷體" w:hAnsi="標楷體" w:hint="eastAsia"/>
                <w:sz w:val="32"/>
                <w:szCs w:val="32"/>
              </w:rPr>
              <w:t xml:space="preserve">戰後我國憲法與憲政發展 </w:t>
            </w:r>
          </w:p>
        </w:tc>
      </w:tr>
      <w:tr w:rsidR="00FE0BCC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BA4" w:rsidRPr="00723BA4" w:rsidRDefault="005F6BD8" w:rsidP="00723BA4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      </w:t>
            </w:r>
            <w:r w:rsidR="00723BA4" w:rsidRPr="00723BA4">
              <w:rPr>
                <w:sz w:val="28"/>
                <w:szCs w:val="28"/>
              </w:rPr>
              <w:t>Post-war Taiwan Constitution and Constitutional Development</w:t>
            </w:r>
          </w:p>
          <w:p w:rsidR="00FE0BCC" w:rsidRPr="00723BA4" w:rsidRDefault="00FE0BCC" w:rsidP="00723BA4">
            <w:pPr>
              <w:spacing w:line="0" w:lineRule="atLeast"/>
              <w:rPr>
                <w:rFonts w:eastAsia="標楷體"/>
              </w:rPr>
            </w:pPr>
          </w:p>
        </w:tc>
      </w:tr>
      <w:tr w:rsidR="00103B9F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Pr="00D05F52" w:rsidRDefault="00103B9F" w:rsidP="00BA16A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C355C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757C7E" w:rsidP="00C355C8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C355C8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C355C8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C355C8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C355C8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C355C8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C355C8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11" w:rsidRPr="007C5111" w:rsidRDefault="007C5111" w:rsidP="007C5111">
            <w:pPr>
              <w:tabs>
                <w:tab w:val="left" w:pos="587"/>
              </w:tabs>
              <w:spacing w:line="320" w:lineRule="exact"/>
              <w:rPr>
                <w:rFonts w:ascii="標楷體" w:eastAsia="標楷體" w:hAnsi="標楷體"/>
              </w:rPr>
            </w:pPr>
            <w:r w:rsidRPr="007C5111">
              <w:rPr>
                <w:rFonts w:ascii="標楷體" w:eastAsia="標楷體" w:hAnsi="標楷體" w:hint="eastAsia"/>
              </w:rPr>
              <w:t>1.探討憲法學基本概念。</w:t>
            </w:r>
          </w:p>
          <w:p w:rsidR="007C5111" w:rsidRPr="007C5111" w:rsidRDefault="007C5111" w:rsidP="007C5111">
            <w:pPr>
              <w:tabs>
                <w:tab w:val="left" w:pos="587"/>
              </w:tabs>
              <w:spacing w:line="320" w:lineRule="exact"/>
              <w:rPr>
                <w:rFonts w:ascii="標楷體" w:eastAsia="標楷體" w:hAnsi="標楷體"/>
              </w:rPr>
            </w:pPr>
            <w:r w:rsidRPr="007C5111">
              <w:rPr>
                <w:rFonts w:ascii="標楷體" w:eastAsia="標楷體" w:hAnsi="標楷體" w:hint="eastAsia"/>
              </w:rPr>
              <w:t>2.認識戰後民主先進國家憲法</w:t>
            </w:r>
            <w:r w:rsidR="008F33D9">
              <w:rPr>
                <w:rFonts w:ascii="標楷體" w:eastAsia="標楷體" w:hAnsi="標楷體" w:hint="eastAsia"/>
              </w:rPr>
              <w:t>及</w:t>
            </w:r>
            <w:r w:rsidRPr="007C5111">
              <w:rPr>
                <w:rFonts w:ascii="標楷體" w:eastAsia="標楷體" w:hAnsi="標楷體" w:hint="eastAsia"/>
              </w:rPr>
              <w:t>其中央政府制度之特色。</w:t>
            </w:r>
          </w:p>
          <w:p w:rsidR="007C5111" w:rsidRPr="007C5111" w:rsidRDefault="007C5111" w:rsidP="007C5111">
            <w:pPr>
              <w:tabs>
                <w:tab w:val="left" w:pos="587"/>
              </w:tabs>
              <w:spacing w:line="320" w:lineRule="exact"/>
              <w:rPr>
                <w:rFonts w:ascii="標楷體" w:eastAsia="標楷體" w:hAnsi="標楷體"/>
              </w:rPr>
            </w:pPr>
            <w:r w:rsidRPr="007C5111">
              <w:rPr>
                <w:rFonts w:ascii="標楷體" w:eastAsia="標楷體" w:hAnsi="標楷體" w:hint="eastAsia"/>
              </w:rPr>
              <w:t>3.瞭解戰後我國憲法之演變及中央政府制度。</w:t>
            </w:r>
          </w:p>
          <w:p w:rsidR="007C5111" w:rsidRPr="007C5111" w:rsidRDefault="007C5111" w:rsidP="007C5111">
            <w:pPr>
              <w:tabs>
                <w:tab w:val="left" w:pos="587"/>
              </w:tabs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C5111">
              <w:rPr>
                <w:rFonts w:ascii="標楷體" w:eastAsia="標楷體" w:hAnsi="標楷體" w:hint="eastAsia"/>
              </w:rPr>
              <w:t>4.討論戰後</w:t>
            </w:r>
            <w:proofErr w:type="gramStart"/>
            <w:r w:rsidRPr="007C5111">
              <w:rPr>
                <w:rFonts w:ascii="標楷體" w:eastAsia="標楷體" w:hAnsi="標楷體"/>
              </w:rPr>
              <w:t>1950</w:t>
            </w:r>
            <w:proofErr w:type="gramEnd"/>
            <w:r w:rsidRPr="007C5111">
              <w:rPr>
                <w:rFonts w:ascii="標楷體" w:eastAsia="標楷體" w:hAnsi="標楷體" w:hint="eastAsia"/>
              </w:rPr>
              <w:t>年代，台灣實施民主憲政之歷程及檢討。</w:t>
            </w:r>
          </w:p>
          <w:p w:rsidR="00870C45" w:rsidRPr="007C5111" w:rsidRDefault="007C5111" w:rsidP="007C5111">
            <w:pPr>
              <w:spacing w:line="0" w:lineRule="atLeast"/>
              <w:rPr>
                <w:rFonts w:eastAsia="標楷體"/>
              </w:rPr>
            </w:pPr>
            <w:r w:rsidRPr="007C5111">
              <w:rPr>
                <w:rFonts w:ascii="標楷體" w:eastAsia="標楷體" w:hAnsi="標楷體" w:hint="eastAsia"/>
              </w:rPr>
              <w:t>5.</w:t>
            </w:r>
            <w:r w:rsidR="00870C45" w:rsidRPr="007C5111">
              <w:rPr>
                <w:rFonts w:ascii="標楷體" w:eastAsia="標楷體" w:hAnsi="標楷體" w:hint="eastAsia"/>
              </w:rPr>
              <w:t>相關習題之習作</w:t>
            </w:r>
            <w:r w:rsidRPr="007C5111">
              <w:rPr>
                <w:rFonts w:ascii="標楷體" w:eastAsia="標楷體" w:hAnsi="標楷體" w:hint="eastAsia"/>
              </w:rPr>
              <w:t>。</w:t>
            </w:r>
          </w:p>
        </w:tc>
      </w:tr>
      <w:tr w:rsidR="00FE0BCC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C355C8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C355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:rsidR="0074150F" w:rsidRPr="00543541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第一篇</w:t>
                  </w:r>
                  <w:r w:rsidRPr="00543541">
                    <w:rPr>
                      <w:rFonts w:ascii="標楷體" w:eastAsia="標楷體" w:hAnsi="標楷體"/>
                    </w:rPr>
                    <w:t xml:space="preserve">  </w:t>
                  </w:r>
                  <w:r w:rsidRPr="00543541">
                    <w:rPr>
                      <w:rFonts w:ascii="標楷體" w:eastAsia="標楷體" w:hAnsi="標楷體" w:hint="eastAsia"/>
                    </w:rPr>
                    <w:t>導論：憲法學基本概念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                           </w:t>
                  </w:r>
                </w:p>
                <w:p w:rsidR="008C3804" w:rsidRPr="0074150F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第1章  憲法之意義及其種類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          </w:t>
                  </w:r>
                  <w:r w:rsidRPr="00543541">
                    <w:rPr>
                      <w:rFonts w:ascii="標楷體" w:eastAsia="標楷體" w:hAnsi="標楷體" w:hint="eastAsia"/>
                    </w:rPr>
                    <w:t xml:space="preserve">             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:rsidR="008C3804" w:rsidRPr="00A27EC4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第2章  憲法之特性及其法源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                        </w:t>
                  </w:r>
                  <w:r w:rsidRPr="00543541">
                    <w:rPr>
                      <w:rFonts w:ascii="標楷體" w:eastAsia="標楷體" w:hAnsi="標楷體" w:hint="eastAsia"/>
                    </w:rPr>
                    <w:t xml:space="preserve">  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:rsidR="008C3804" w:rsidRPr="00A27EC4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第3章  憲法之變遷與成長</w:t>
                  </w:r>
                  <w:r w:rsidRPr="00543541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:rsidR="0074150F" w:rsidRPr="00543541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第二篇</w:t>
                  </w:r>
                  <w:r w:rsidRPr="00543541">
                    <w:rPr>
                      <w:rFonts w:ascii="標楷體" w:eastAsia="標楷體" w:hAnsi="標楷體"/>
                    </w:rPr>
                    <w:t xml:space="preserve">  </w:t>
                  </w:r>
                  <w:r w:rsidRPr="00543541">
                    <w:rPr>
                      <w:rFonts w:ascii="標楷體" w:eastAsia="標楷體" w:hAnsi="標楷體" w:hint="eastAsia"/>
                    </w:rPr>
                    <w:t xml:space="preserve"> 西方民主先進國家憲法及</w:t>
                  </w:r>
                  <w:r>
                    <w:rPr>
                      <w:rFonts w:ascii="標楷體" w:eastAsia="標楷體" w:hAnsi="標楷體" w:hint="eastAsia"/>
                    </w:rPr>
                    <w:t>憲</w:t>
                  </w:r>
                  <w:r w:rsidRPr="00543541">
                    <w:rPr>
                      <w:rFonts w:ascii="標楷體" w:eastAsia="標楷體" w:hAnsi="標楷體" w:hint="eastAsia"/>
                    </w:rPr>
                    <w:t>政</w:t>
                  </w:r>
                  <w:r>
                    <w:rPr>
                      <w:rFonts w:ascii="標楷體" w:eastAsia="標楷體" w:hAnsi="標楷體" w:hint="eastAsia"/>
                    </w:rPr>
                    <w:t>發展</w:t>
                  </w:r>
                  <w:r w:rsidRPr="00543541">
                    <w:rPr>
                      <w:rFonts w:ascii="標楷體" w:eastAsia="標楷體" w:hAnsi="標楷體"/>
                    </w:rPr>
                    <w:t xml:space="preserve">  </w:t>
                  </w:r>
                </w:p>
                <w:p w:rsidR="008C3804" w:rsidRPr="00A27EC4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第4章   英國內閣制之特色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</w:t>
                  </w:r>
                  <w:r w:rsidRPr="00543541">
                    <w:rPr>
                      <w:rFonts w:ascii="標楷體" w:eastAsia="標楷體" w:hAnsi="標楷體" w:hint="eastAsia"/>
                    </w:rPr>
                    <w:t xml:space="preserve"> 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:rsidR="008C3804" w:rsidRPr="00A27EC4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第5章   英國戰後憲政發展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:rsidR="008C3804" w:rsidRPr="00A27EC4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第6章   美國憲法及總統制之特色</w:t>
                  </w:r>
                  <w:r w:rsidRPr="00543541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:rsidR="008C3804" w:rsidRPr="00A27EC4" w:rsidRDefault="0074150F" w:rsidP="0074150F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 xml:space="preserve">第7章   </w:t>
                  </w:r>
                  <w:r>
                    <w:rPr>
                      <w:rFonts w:ascii="標楷體" w:eastAsia="標楷體" w:hAnsi="標楷體" w:hint="eastAsia"/>
                    </w:rPr>
                    <w:t>美</w:t>
                  </w:r>
                  <w:r w:rsidRPr="00543541">
                    <w:rPr>
                      <w:rFonts w:ascii="標楷體" w:eastAsia="標楷體" w:hAnsi="標楷體" w:hint="eastAsia"/>
                    </w:rPr>
                    <w:t>國戰後憲政發展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:rsidR="0008687E" w:rsidRDefault="0074150F" w:rsidP="0074150F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第8章   法國憲法變遷及第五共和「半總統制」</w:t>
                  </w:r>
                </w:p>
                <w:p w:rsidR="008C3804" w:rsidRPr="00A27EC4" w:rsidRDefault="0008687E" w:rsidP="0074150F">
                  <w:pPr>
                    <w:jc w:val="both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</w:t>
                  </w:r>
                  <w:r w:rsidR="0074150F" w:rsidRPr="00543541">
                    <w:rPr>
                      <w:rFonts w:ascii="標楷體" w:eastAsia="標楷體" w:hAnsi="標楷體" w:hint="eastAsia"/>
                    </w:rPr>
                    <w:t>之特色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:rsidR="008C3804" w:rsidRPr="00A27EC4" w:rsidRDefault="00C22D91" w:rsidP="00C355C8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A27EC4">
                    <w:rPr>
                      <w:rFonts w:ascii="標楷體" w:eastAsia="標楷體" w:hAnsi="標楷體" w:hint="eastAsia"/>
                    </w:rPr>
                    <w:t>期中考</w:t>
                  </w:r>
                  <w:r w:rsidR="00D869B9" w:rsidRPr="00A27EC4">
                    <w:rPr>
                      <w:rFonts w:ascii="標楷體" w:eastAsia="標楷體" w:hAnsi="標楷體" w:hint="eastAsia"/>
                    </w:rPr>
                    <w:t xml:space="preserve">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:rsidR="008C3804" w:rsidRPr="0035502C" w:rsidRDefault="0035502C" w:rsidP="0035502C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第9章   法國戰後憲政發展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:rsidR="0035502C" w:rsidRPr="00543541" w:rsidRDefault="0035502C" w:rsidP="0035502C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第三篇</w:t>
                  </w:r>
                  <w:r w:rsidRPr="00543541">
                    <w:rPr>
                      <w:rFonts w:ascii="標楷體" w:eastAsia="標楷體" w:hAnsi="標楷體"/>
                    </w:rPr>
                    <w:t xml:space="preserve">  </w:t>
                  </w:r>
                  <w:r w:rsidRPr="00543541">
                    <w:rPr>
                      <w:rFonts w:ascii="標楷體" w:eastAsia="標楷體" w:hAnsi="標楷體" w:hint="eastAsia"/>
                    </w:rPr>
                    <w:t>我國憲法</w:t>
                  </w:r>
                  <w:r>
                    <w:rPr>
                      <w:rFonts w:ascii="標楷體" w:eastAsia="標楷體" w:hAnsi="標楷體" w:hint="eastAsia"/>
                    </w:rPr>
                    <w:t>之</w:t>
                  </w:r>
                  <w:r w:rsidRPr="00543541">
                    <w:rPr>
                      <w:rFonts w:ascii="標楷體" w:eastAsia="標楷體" w:hAnsi="標楷體" w:hint="eastAsia"/>
                    </w:rPr>
                    <w:t>制訂</w:t>
                  </w:r>
                  <w:r>
                    <w:rPr>
                      <w:rFonts w:ascii="標楷體" w:eastAsia="標楷體" w:hAnsi="標楷體" w:hint="eastAsia"/>
                    </w:rPr>
                    <w:t>及演進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        </w:t>
                  </w:r>
                </w:p>
                <w:p w:rsidR="008C3804" w:rsidRPr="00CF64B9" w:rsidRDefault="0035502C" w:rsidP="00CF64B9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第10章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543541">
                    <w:rPr>
                      <w:rFonts w:ascii="標楷體" w:eastAsia="標楷體" w:hAnsi="標楷體" w:hint="eastAsia"/>
                    </w:rPr>
                    <w:t>從「五五憲草」、「中華民國國憲法」，到「憲法增修條文」之制訂經過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                                   </w:t>
                  </w:r>
                  <w:r w:rsidRPr="00543541">
                    <w:rPr>
                      <w:rFonts w:ascii="標楷體" w:eastAsia="標楷體" w:hAnsi="標楷體" w:hint="eastAsia"/>
                    </w:rPr>
                    <w:t xml:space="preserve"> 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:rsidR="008C3804" w:rsidRPr="00CF64B9" w:rsidRDefault="00CF64B9" w:rsidP="00CF64B9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第11章  我國現行憲法增修條文之特徵及釋義</w:t>
                  </w:r>
                  <w:r w:rsidRPr="00543541">
                    <w:rPr>
                      <w:rFonts w:ascii="標楷體" w:eastAsia="標楷體" w:hAnsi="標楷體"/>
                    </w:rPr>
                    <w:t xml:space="preserve">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:rsidR="008C3804" w:rsidRPr="00CF64B9" w:rsidRDefault="00CF64B9" w:rsidP="00CF64B9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第12章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543541">
                    <w:rPr>
                      <w:rFonts w:ascii="標楷體" w:eastAsia="標楷體" w:hAnsi="標楷體" w:hint="eastAsia"/>
                    </w:rPr>
                    <w:t>「人民之權利義務」及「憲法之修改」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</w:t>
                  </w:r>
                  <w:r w:rsidRPr="00543541">
                    <w:rPr>
                      <w:rFonts w:ascii="標楷體" w:eastAsia="標楷體" w:hAnsi="標楷體" w:hint="eastAsia"/>
                    </w:rPr>
                    <w:t xml:space="preserve"> 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:rsidR="008C3804" w:rsidRPr="00CF64B9" w:rsidRDefault="00CF64B9" w:rsidP="00CF64B9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第13章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543541">
                    <w:rPr>
                      <w:rFonts w:ascii="標楷體" w:eastAsia="標楷體" w:hAnsi="標楷體" w:hint="eastAsia"/>
                    </w:rPr>
                    <w:t>中央政府之組織及職權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 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:rsidR="00CF64B9" w:rsidRPr="00543541" w:rsidRDefault="00CF64B9" w:rsidP="00CF64B9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第四篇</w:t>
                  </w:r>
                  <w:r w:rsidRPr="00543541">
                    <w:rPr>
                      <w:rFonts w:ascii="標楷體" w:eastAsia="標楷體" w:hAnsi="標楷體"/>
                    </w:rPr>
                    <w:t xml:space="preserve"> </w:t>
                  </w:r>
                  <w:r w:rsidRPr="00543541">
                    <w:rPr>
                      <w:rFonts w:ascii="標楷體" w:eastAsia="標楷體" w:hAnsi="標楷體" w:hint="eastAsia"/>
                    </w:rPr>
                    <w:t>綜合討論</w:t>
                  </w:r>
                  <w:r w:rsidRPr="00543541">
                    <w:rPr>
                      <w:rFonts w:ascii="標楷體" w:eastAsia="標楷體" w:hAnsi="標楷體"/>
                    </w:rPr>
                    <w:t xml:space="preserve">      </w:t>
                  </w:r>
                </w:p>
                <w:p w:rsidR="008C3804" w:rsidRPr="00CF64B9" w:rsidRDefault="00CF64B9" w:rsidP="00CF64B9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第14章</w:t>
                  </w:r>
                  <w:r>
                    <w:rPr>
                      <w:rFonts w:ascii="標楷體" w:eastAsia="標楷體" w:hAnsi="標楷體" w:hint="eastAsia"/>
                    </w:rPr>
                    <w:t xml:space="preserve">  戰後</w:t>
                  </w:r>
                  <w:r w:rsidRPr="00543541">
                    <w:rPr>
                      <w:rFonts w:ascii="標楷體" w:eastAsia="標楷體" w:hAnsi="標楷體" w:hint="eastAsia"/>
                    </w:rPr>
                    <w:t>台灣地區民主憲政之發展及其檢討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:rsidR="00D07DB5" w:rsidRDefault="00CF64B9" w:rsidP="00CF64B9">
                  <w:pPr>
                    <w:rPr>
                      <w:rFonts w:ascii="標楷體" w:eastAsia="標楷體" w:hAnsi="標楷體"/>
                    </w:rPr>
                  </w:pPr>
                  <w:r w:rsidRPr="00543541">
                    <w:rPr>
                      <w:rFonts w:ascii="標楷體" w:eastAsia="標楷體" w:hAnsi="標楷體" w:hint="eastAsia"/>
                    </w:rPr>
                    <w:t>第1</w:t>
                  </w:r>
                  <w:r>
                    <w:rPr>
                      <w:rFonts w:ascii="標楷體" w:eastAsia="標楷體" w:hAnsi="標楷體" w:hint="eastAsia"/>
                    </w:rPr>
                    <w:t>5</w:t>
                  </w:r>
                  <w:r w:rsidRPr="00543541">
                    <w:rPr>
                      <w:rFonts w:ascii="標楷體" w:eastAsia="標楷體" w:hAnsi="標楷體" w:hint="eastAsia"/>
                    </w:rPr>
                    <w:t>章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543541">
                    <w:rPr>
                      <w:rFonts w:ascii="標楷體" w:eastAsia="標楷體" w:hAnsi="標楷體"/>
                    </w:rPr>
                    <w:t>2005</w:t>
                  </w:r>
                  <w:r w:rsidRPr="00543541">
                    <w:rPr>
                      <w:rFonts w:ascii="標楷體" w:eastAsia="標楷體" w:hAnsi="標楷體" w:hint="eastAsia"/>
                    </w:rPr>
                    <w:t>年我國憲法增修條文特色及對憲政</w:t>
                  </w:r>
                </w:p>
                <w:p w:rsidR="008C3804" w:rsidRPr="00CF64B9" w:rsidRDefault="00D07DB5" w:rsidP="00CF64B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</w:t>
                  </w:r>
                  <w:r w:rsidR="00CF64B9" w:rsidRPr="00543541">
                    <w:rPr>
                      <w:rFonts w:ascii="標楷體" w:eastAsia="標楷體" w:hAnsi="標楷體" w:hint="eastAsia"/>
                    </w:rPr>
                    <w:t>影響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:rsidR="008C3804" w:rsidRPr="00CF64B9" w:rsidRDefault="00CF64B9" w:rsidP="00CF64B9">
                  <w:pPr>
                    <w:rPr>
                      <w:rFonts w:ascii="標楷體" w:eastAsia="標楷體" w:hAnsi="標楷體"/>
                    </w:rPr>
                  </w:pPr>
                  <w:r w:rsidRPr="00CF64B9">
                    <w:rPr>
                      <w:rFonts w:ascii="標楷體" w:eastAsia="標楷體" w:hAnsi="標楷體" w:hint="eastAsia"/>
                    </w:rPr>
                    <w:t>第16章</w:t>
                  </w: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CF64B9">
                    <w:rPr>
                      <w:rFonts w:ascii="標楷體" w:eastAsia="標楷體" w:hAnsi="標楷體" w:hint="eastAsia"/>
                    </w:rPr>
                    <w:t>我國憲法與憲政之展望與內閣制之期許</w:t>
                  </w:r>
                </w:p>
              </w:tc>
            </w:tr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18</w:t>
                  </w:r>
                </w:p>
              </w:tc>
              <w:tc>
                <w:tcPr>
                  <w:tcW w:w="5393" w:type="dxa"/>
                </w:tcPr>
                <w:p w:rsidR="008C3804" w:rsidRDefault="00C36F17" w:rsidP="00C36F17">
                  <w:pPr>
                    <w:spacing w:line="0" w:lineRule="atLeast"/>
                    <w:rPr>
                      <w:rFonts w:eastAsia="標楷體"/>
                    </w:rPr>
                  </w:pPr>
                  <w:r w:rsidRPr="00C36F17"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:rsidR="007A3F83" w:rsidRDefault="007A3F83" w:rsidP="00C355C8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C355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6427AD" w:rsidRDefault="006427AD" w:rsidP="00C355C8">
            <w:pPr>
              <w:spacing w:line="0" w:lineRule="atLeast"/>
              <w:rPr>
                <w:rFonts w:eastAsia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 </w:t>
            </w:r>
            <w:r w:rsidRPr="002502AF">
              <w:rPr>
                <w:rFonts w:ascii="標楷體" w:eastAsia="標楷體" w:hAnsi="標楷體" w:hint="eastAsia"/>
              </w:rPr>
              <w:t xml:space="preserve">第一篇  導論：憲法學基本概念                               </w:t>
            </w:r>
          </w:p>
          <w:p w:rsidR="00C46351" w:rsidRPr="002502AF" w:rsidRDefault="00304267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</w:t>
            </w:r>
            <w:r w:rsidR="00C46351" w:rsidRPr="002502AF">
              <w:rPr>
                <w:rFonts w:ascii="標楷體" w:eastAsia="標楷體" w:hAnsi="標楷體" w:hint="eastAsia"/>
              </w:rPr>
              <w:t xml:space="preserve">第1章  憲法之意義及其種類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憲法之意義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憲法之種類                             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第2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 </w:t>
            </w:r>
            <w:r w:rsidRPr="002502AF">
              <w:rPr>
                <w:rFonts w:ascii="標楷體" w:eastAsia="標楷體" w:hAnsi="標楷體" w:hint="eastAsia"/>
              </w:rPr>
              <w:t>第2章  憲法之特性及其法源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憲法之特性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憲法之法源                               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第3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第3章  憲法之變遷與成長                                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憲法之變遷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憲法之成長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第4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第二篇   西方民主先進國家憲法及憲政發展  </w:t>
            </w:r>
          </w:p>
          <w:p w:rsidR="00C46351" w:rsidRPr="002502AF" w:rsidRDefault="00304267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     </w:t>
            </w:r>
            <w:r w:rsidR="00C46351" w:rsidRPr="002502AF">
              <w:rPr>
                <w:rFonts w:ascii="標楷體" w:eastAsia="標楷體" w:hAnsi="標楷體" w:hint="eastAsia"/>
              </w:rPr>
              <w:t xml:space="preserve">第4章   英國內閣制之特色     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不成文憲法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內閣制之特色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第5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>第5章   英國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戰後戰後</w:t>
            </w:r>
            <w:proofErr w:type="gramEnd"/>
            <w:r w:rsidRPr="002502AF">
              <w:rPr>
                <w:rFonts w:ascii="標楷體" w:eastAsia="標楷體" w:hAnsi="標楷體" w:hint="eastAsia"/>
              </w:rPr>
              <w:t>憲政發展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戰後政黨政治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戰後憲政發展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第6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第6章   美國憲法及總統制之特色     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美國憲法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總統制之特色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第7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>第7章   美國戰後憲政發展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聯邦制與國會參眾兩院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戰後憲政發展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第8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第8章   法國憲法變遷及第五共和「半總統制」之特色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法國憲法變遷及第五共和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「半總統制」之特色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第9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02AF">
              <w:rPr>
                <w:rFonts w:ascii="標楷體" w:eastAsia="標楷體" w:hAnsi="標楷體" w:hint="eastAsia"/>
              </w:rPr>
              <w:t xml:space="preserve">   期中考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第10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>第9章   法國戰後憲政發展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戰後政黨政治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戰後憲政發展 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lastRenderedPageBreak/>
              <w:t>第11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第三篇  我國憲法之制訂及演進            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第10章  </w:t>
            </w:r>
            <w:r w:rsidR="00304267" w:rsidRPr="002502AF">
              <w:rPr>
                <w:rFonts w:ascii="標楷體" w:eastAsia="標楷體" w:hAnsi="標楷體" w:hint="eastAsia"/>
              </w:rPr>
              <w:t xml:space="preserve"> </w:t>
            </w:r>
            <w:r w:rsidRPr="002502AF">
              <w:rPr>
                <w:rFonts w:ascii="標楷體" w:eastAsia="標楷體" w:hAnsi="標楷體" w:hint="eastAsia"/>
              </w:rPr>
              <w:t xml:space="preserve">從「五五憲草」、「中華民國國憲法」，到「憲法增修條文」之制訂經過                                          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五五憲草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制訂經過. 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第12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第11章  我國現行憲法增修條文之特徵及釋義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增修條文之特徵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增修條文釋義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第13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>第12章 「人民之權利義務」及「憲法之修改」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人民之權利義務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憲法之修改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第14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第13章  中央政府之組織及職權     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1.總統            2.行政院         3 .立法院 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4.司法院          5.考試院         6.監察院   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第15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 xml:space="preserve">第四篇 綜合討論      </w:t>
            </w:r>
          </w:p>
          <w:p w:rsidR="00C46351" w:rsidRPr="002502AF" w:rsidRDefault="00304267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    </w:t>
            </w:r>
            <w:r w:rsidR="00C46351" w:rsidRPr="002502AF">
              <w:rPr>
                <w:rFonts w:ascii="標楷體" w:eastAsia="標楷體" w:hAnsi="標楷體" w:hint="eastAsia"/>
              </w:rPr>
              <w:t>第14章</w:t>
            </w:r>
            <w:r w:rsidRPr="002502AF">
              <w:rPr>
                <w:rFonts w:ascii="標楷體" w:eastAsia="標楷體" w:hAnsi="標楷體" w:hint="eastAsia"/>
              </w:rPr>
              <w:t xml:space="preserve"> </w:t>
            </w:r>
            <w:r w:rsidR="00C46351" w:rsidRPr="002502AF">
              <w:rPr>
                <w:rFonts w:ascii="標楷體" w:eastAsia="標楷體" w:hAnsi="標楷體" w:hint="eastAsia"/>
              </w:rPr>
              <w:t xml:space="preserve"> 戰後台灣地區民主憲政之發展及其檢討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1.1950年代實施地方自治之特色與檢討          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2.1970年代開放中央民意代表選舉之意義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3.1990年代李登輝憲政改革之重點、價值及檢討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第16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</w:t>
            </w:r>
            <w:r w:rsidRPr="002502AF">
              <w:rPr>
                <w:rFonts w:ascii="標楷體" w:eastAsia="標楷體" w:hAnsi="標楷體" w:hint="eastAsia"/>
              </w:rPr>
              <w:t>第15章  2005年我國憲法增修條文特色及對憲政影響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</w:t>
            </w:r>
            <w:r w:rsidR="00D07DB5" w:rsidRPr="002502AF">
              <w:rPr>
                <w:rFonts w:ascii="標楷體" w:eastAsia="標楷體" w:hAnsi="標楷體" w:hint="eastAsia"/>
              </w:rPr>
              <w:t>憲法</w:t>
            </w:r>
            <w:r w:rsidRPr="002502AF">
              <w:rPr>
                <w:rFonts w:ascii="標楷體" w:eastAsia="標楷體" w:hAnsi="標楷體" w:hint="eastAsia"/>
              </w:rPr>
              <w:t>增修條文特色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對憲政影響</w:t>
            </w:r>
          </w:p>
          <w:p w:rsidR="00B55D63" w:rsidRDefault="00B55D63" w:rsidP="00C46351">
            <w:pPr>
              <w:rPr>
                <w:rFonts w:ascii="標楷體" w:eastAsia="標楷體" w:hAnsi="標楷體"/>
              </w:rPr>
            </w:pP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第17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="00304267" w:rsidRPr="002502AF">
              <w:rPr>
                <w:rFonts w:ascii="標楷體" w:eastAsia="標楷體" w:hAnsi="標楷體" w:hint="eastAsia"/>
              </w:rPr>
              <w:t xml:space="preserve">   </w:t>
            </w:r>
            <w:r w:rsidRPr="002502AF">
              <w:rPr>
                <w:rFonts w:ascii="標楷體" w:eastAsia="標楷體" w:hAnsi="標楷體" w:hint="eastAsia"/>
              </w:rPr>
              <w:t>第16章  我國憲法與憲政之展望與內閣制之期許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1. 憲政之展望</w:t>
            </w:r>
          </w:p>
          <w:p w:rsidR="00C46351" w:rsidRPr="002502AF" w:rsidRDefault="00C46351" w:rsidP="00C46351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 xml:space="preserve">    2. 內閣制之期許</w:t>
            </w:r>
          </w:p>
          <w:p w:rsidR="00B55D63" w:rsidRDefault="00B55D63" w:rsidP="00E355D4">
            <w:pPr>
              <w:rPr>
                <w:rFonts w:ascii="標楷體" w:eastAsia="標楷體" w:hAnsi="標楷體"/>
              </w:rPr>
            </w:pPr>
          </w:p>
          <w:p w:rsidR="00AA526D" w:rsidRDefault="00C46351" w:rsidP="00E355D4">
            <w:pPr>
              <w:rPr>
                <w:rFonts w:ascii="標楷體" w:eastAsia="標楷體" w:hAnsi="標楷體"/>
              </w:rPr>
            </w:pPr>
            <w:r w:rsidRPr="002502AF">
              <w:rPr>
                <w:rFonts w:ascii="標楷體" w:eastAsia="標楷體" w:hAnsi="標楷體" w:hint="eastAsia"/>
              </w:rPr>
              <w:t>第18</w:t>
            </w:r>
            <w:proofErr w:type="gramStart"/>
            <w:r w:rsidRPr="002502AF">
              <w:rPr>
                <w:rFonts w:ascii="標楷體" w:eastAsia="標楷體" w:hAnsi="標楷體" w:hint="eastAsia"/>
              </w:rPr>
              <w:t>週</w:t>
            </w:r>
            <w:proofErr w:type="gramEnd"/>
            <w:r w:rsidRPr="002502AF">
              <w:rPr>
                <w:rFonts w:ascii="標楷體" w:eastAsia="標楷體" w:hAnsi="標楷體" w:hint="eastAsia"/>
              </w:rPr>
              <w:t xml:space="preserve">    期末考</w:t>
            </w:r>
          </w:p>
          <w:p w:rsidR="00B55D63" w:rsidRDefault="00B55D63" w:rsidP="00E355D4">
            <w:pPr>
              <w:rPr>
                <w:rFonts w:eastAsia="標楷體"/>
              </w:rPr>
            </w:pPr>
          </w:p>
        </w:tc>
      </w:tr>
      <w:tr w:rsidR="00FE0BCC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A3" w:rsidRPr="001040A3" w:rsidRDefault="00AC6C48" w:rsidP="001040A3">
            <w:pPr>
              <w:jc w:val="both"/>
              <w:rPr>
                <w:rFonts w:ascii="標楷體" w:eastAsia="標楷體" w:hAnsi="標楷體"/>
              </w:rPr>
            </w:pPr>
            <w:r w:rsidRPr="005C176B">
              <w:rPr>
                <w:rFonts w:ascii="標楷體" w:eastAsia="標楷體" w:hAnsi="標楷體" w:hint="eastAsia"/>
              </w:rPr>
              <w:t>1.</w:t>
            </w:r>
            <w:r w:rsidR="001040A3" w:rsidRPr="001040A3">
              <w:rPr>
                <w:rFonts w:ascii="標楷體" w:eastAsia="標楷體" w:hAnsi="標楷體" w:hint="eastAsia"/>
              </w:rPr>
              <w:t>張世賢</w:t>
            </w:r>
            <w:r w:rsidR="001040A3" w:rsidRPr="005C176B">
              <w:rPr>
                <w:rFonts w:ascii="標楷體" w:eastAsia="標楷體" w:hAnsi="標楷體" w:hint="eastAsia"/>
              </w:rPr>
              <w:t>(202</w:t>
            </w:r>
            <w:r w:rsidR="001040A3">
              <w:rPr>
                <w:rFonts w:ascii="標楷體" w:eastAsia="標楷體" w:hAnsi="標楷體" w:hint="eastAsia"/>
              </w:rPr>
              <w:t>3</w:t>
            </w:r>
            <w:r w:rsidR="001040A3" w:rsidRPr="005C176B">
              <w:rPr>
                <w:rFonts w:ascii="標楷體" w:eastAsia="標楷體" w:hAnsi="標楷體" w:hint="eastAsia"/>
              </w:rPr>
              <w:t>) ：</w:t>
            </w:r>
            <w:r w:rsidR="001040A3" w:rsidRPr="001040A3">
              <w:rPr>
                <w:rFonts w:ascii="標楷體" w:eastAsia="標楷體" w:hAnsi="標楷體" w:hint="eastAsia"/>
              </w:rPr>
              <w:t>比較政府與政治</w:t>
            </w:r>
            <w:r w:rsidR="001040A3">
              <w:rPr>
                <w:rFonts w:ascii="標楷體" w:eastAsia="標楷體" w:hAnsi="標楷體" w:hint="eastAsia"/>
              </w:rPr>
              <w:t>，</w:t>
            </w:r>
            <w:r w:rsidR="001040A3" w:rsidRPr="001040A3">
              <w:rPr>
                <w:rFonts w:ascii="標楷體" w:eastAsia="標楷體" w:hAnsi="標楷體" w:hint="eastAsia"/>
              </w:rPr>
              <w:t>五南</w:t>
            </w:r>
            <w:r w:rsidR="001040A3">
              <w:rPr>
                <w:rFonts w:ascii="標楷體" w:eastAsia="標楷體" w:hAnsi="標楷體" w:hint="eastAsia"/>
              </w:rPr>
              <w:t>圖書。</w:t>
            </w:r>
          </w:p>
          <w:p w:rsidR="009379A3" w:rsidRPr="009379A3" w:rsidRDefault="009379A3" w:rsidP="009379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379A3">
              <w:rPr>
                <w:rFonts w:ascii="標楷體" w:eastAsia="標楷體" w:hAnsi="標楷體" w:hint="eastAsia"/>
              </w:rPr>
              <w:t>任德厚</w:t>
            </w:r>
            <w:r w:rsidRPr="005C176B">
              <w:rPr>
                <w:rFonts w:ascii="標楷體" w:eastAsia="標楷體" w:hAnsi="標楷體" w:hint="eastAsia"/>
              </w:rPr>
              <w:t>(20</w:t>
            </w:r>
            <w:r>
              <w:rPr>
                <w:rFonts w:ascii="標楷體" w:eastAsia="標楷體" w:hAnsi="標楷體" w:hint="eastAsia"/>
              </w:rPr>
              <w:t>0</w:t>
            </w:r>
            <w:r w:rsidRPr="005C176B">
              <w:rPr>
                <w:rFonts w:ascii="標楷體" w:eastAsia="標楷體" w:hAnsi="標楷體" w:hint="eastAsia"/>
              </w:rPr>
              <w:t>2) ：</w:t>
            </w:r>
            <w:r w:rsidRPr="009379A3">
              <w:rPr>
                <w:rFonts w:ascii="標楷體" w:eastAsia="標楷體" w:hAnsi="標楷體" w:hint="eastAsia"/>
              </w:rPr>
              <w:t>比較憲法與政府，三民書局。</w:t>
            </w:r>
          </w:p>
          <w:p w:rsidR="001040A3" w:rsidRDefault="009379A3" w:rsidP="009379A3">
            <w:pPr>
              <w:jc w:val="both"/>
              <w:rPr>
                <w:rFonts w:ascii="標楷體" w:eastAsia="標楷體" w:hAnsi="標楷體"/>
              </w:rPr>
            </w:pPr>
            <w:r w:rsidRPr="009379A3">
              <w:rPr>
                <w:rFonts w:ascii="標楷體" w:eastAsia="標楷體" w:hAnsi="標楷體" w:hint="eastAsia"/>
              </w:rPr>
              <w:t>3.吳玉山、吳重禮（2006）</w:t>
            </w:r>
            <w:r w:rsidRPr="005C176B">
              <w:rPr>
                <w:rFonts w:ascii="標楷體" w:eastAsia="標楷體" w:hAnsi="標楷體" w:hint="eastAsia"/>
              </w:rPr>
              <w:t>：</w:t>
            </w:r>
            <w:r w:rsidRPr="009379A3">
              <w:rPr>
                <w:rFonts w:ascii="標楷體" w:eastAsia="標楷體" w:hAnsi="標楷體" w:hint="eastAsia"/>
              </w:rPr>
              <w:t>憲政改革</w:t>
            </w:r>
            <w:proofErr w:type="gramStart"/>
            <w:r w:rsidRPr="009379A3">
              <w:rPr>
                <w:rFonts w:ascii="標楷體" w:eastAsia="標楷體" w:hAnsi="標楷體" w:hint="eastAsia"/>
              </w:rPr>
              <w:t>—</w:t>
            </w:r>
            <w:proofErr w:type="gramEnd"/>
            <w:r w:rsidRPr="009379A3">
              <w:rPr>
                <w:rFonts w:ascii="標楷體" w:eastAsia="標楷體" w:hAnsi="標楷體" w:hint="eastAsia"/>
              </w:rPr>
              <w:t>背景、運作與影響，五南圖書公司。</w:t>
            </w:r>
          </w:p>
          <w:p w:rsidR="00AC6C48" w:rsidRPr="005C176B" w:rsidRDefault="009379A3" w:rsidP="00AC6C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AC6C48" w:rsidRPr="005C176B">
              <w:rPr>
                <w:rFonts w:ascii="標楷體" w:eastAsia="標楷體" w:hAnsi="標楷體" w:hint="eastAsia"/>
              </w:rPr>
              <w:t xml:space="preserve">呂炳寬/ </w:t>
            </w:r>
            <w:proofErr w:type="gramStart"/>
            <w:r w:rsidR="00AC6C48" w:rsidRPr="005C176B">
              <w:rPr>
                <w:rFonts w:ascii="標楷體" w:eastAsia="標楷體" w:hAnsi="標楷體" w:hint="eastAsia"/>
              </w:rPr>
              <w:t>項程華</w:t>
            </w:r>
            <w:proofErr w:type="gramEnd"/>
            <w:r w:rsidR="00AC6C48" w:rsidRPr="005C176B">
              <w:rPr>
                <w:rFonts w:ascii="標楷體" w:eastAsia="標楷體" w:hAnsi="標楷體" w:hint="eastAsia"/>
              </w:rPr>
              <w:t>/ 楊智傑 (2022) ：中華民國憲法精義，五南圖書。</w:t>
            </w:r>
          </w:p>
          <w:p w:rsidR="00AC6C48" w:rsidRPr="005C176B" w:rsidRDefault="009379A3" w:rsidP="00AC6C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AC6C48" w:rsidRPr="005C176B">
              <w:rPr>
                <w:rFonts w:ascii="標楷體" w:eastAsia="標楷體" w:hAnsi="標楷體" w:hint="eastAsia"/>
              </w:rPr>
              <w:t>.陳淳文 , 吳庚 (2021) ：憲法理論與政府體制 （增訂七版），三民書局。</w:t>
            </w:r>
          </w:p>
          <w:p w:rsidR="00AC6C48" w:rsidRPr="005C176B" w:rsidRDefault="009379A3" w:rsidP="00AC6C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AC6C48" w:rsidRPr="005C176B">
              <w:rPr>
                <w:rFonts w:ascii="標楷體" w:eastAsia="標楷體" w:hAnsi="標楷體" w:hint="eastAsia"/>
              </w:rPr>
              <w:t>.</w:t>
            </w:r>
            <w:proofErr w:type="gramStart"/>
            <w:r w:rsidR="00AC6C48" w:rsidRPr="005C176B">
              <w:rPr>
                <w:rFonts w:ascii="標楷體" w:eastAsia="標楷體" w:hAnsi="標楷體" w:hint="eastAsia"/>
              </w:rPr>
              <w:t>蘇子喬</w:t>
            </w:r>
            <w:proofErr w:type="gramEnd"/>
            <w:r w:rsidR="00AC6C48" w:rsidRPr="005C176B">
              <w:rPr>
                <w:rFonts w:ascii="標楷體" w:eastAsia="標楷體" w:hAnsi="標楷體" w:hint="eastAsia"/>
              </w:rPr>
              <w:t xml:space="preserve"> (2021) ：中華民國憲法：憲政體制的原理與</w:t>
            </w:r>
            <w:proofErr w:type="gramStart"/>
            <w:r w:rsidR="00AC6C48" w:rsidRPr="005C176B">
              <w:rPr>
                <w:rFonts w:ascii="標楷體" w:eastAsia="標楷體" w:hAnsi="標楷體" w:hint="eastAsia"/>
              </w:rPr>
              <w:t>實際，</w:t>
            </w:r>
            <w:proofErr w:type="gramEnd"/>
            <w:r w:rsidR="00AC6C48" w:rsidRPr="005C176B">
              <w:rPr>
                <w:rFonts w:ascii="標楷體" w:eastAsia="標楷體" w:hAnsi="標楷體" w:hint="eastAsia"/>
              </w:rPr>
              <w:t>三民書局。</w:t>
            </w:r>
          </w:p>
          <w:p w:rsidR="00AC6C48" w:rsidRPr="005C176B" w:rsidRDefault="009379A3" w:rsidP="00AC6C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AC6C48" w:rsidRPr="005C176B">
              <w:rPr>
                <w:rFonts w:ascii="標楷體" w:eastAsia="標楷體" w:hAnsi="標楷體" w:hint="eastAsia"/>
              </w:rPr>
              <w:t>.謝政道 (2020) ：中華民國憲法(二版)，華立圖書。</w:t>
            </w:r>
          </w:p>
          <w:p w:rsidR="00AC6C48" w:rsidRPr="005C176B" w:rsidRDefault="009379A3" w:rsidP="00AC6C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C6C48" w:rsidRPr="005C176B">
              <w:rPr>
                <w:rFonts w:ascii="標楷體" w:eastAsia="標楷體" w:hAnsi="標楷體" w:hint="eastAsia"/>
              </w:rPr>
              <w:t>.陳志華</w:t>
            </w:r>
            <w:r w:rsidR="00AC6C48" w:rsidRPr="005C176B">
              <w:rPr>
                <w:rFonts w:hint="eastAsia"/>
              </w:rPr>
              <w:t xml:space="preserve"> </w:t>
            </w:r>
            <w:r w:rsidR="00AC6C48" w:rsidRPr="005C176B">
              <w:rPr>
                <w:rFonts w:ascii="標楷體" w:eastAsia="標楷體" w:hAnsi="標楷體" w:hint="eastAsia"/>
              </w:rPr>
              <w:t>(2016) ：中華民國憲法(修訂十版)，三民書局。</w:t>
            </w:r>
          </w:p>
          <w:p w:rsidR="00AC6C48" w:rsidRPr="005C176B" w:rsidRDefault="009379A3" w:rsidP="00AC6C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AC6C48" w:rsidRPr="005C176B">
              <w:rPr>
                <w:rFonts w:ascii="標楷體" w:eastAsia="標楷體" w:hAnsi="標楷體" w:hint="eastAsia"/>
              </w:rPr>
              <w:t>.李惠宗 (2015) ：中華民國憲法概要</w:t>
            </w:r>
            <w:proofErr w:type="gramStart"/>
            <w:r w:rsidR="00AC6C48" w:rsidRPr="005C176B">
              <w:rPr>
                <w:rFonts w:ascii="標楷體" w:eastAsia="標楷體" w:hAnsi="標楷體" w:hint="eastAsia"/>
              </w:rPr>
              <w:t>──</w:t>
            </w:r>
            <w:proofErr w:type="gramEnd"/>
            <w:r w:rsidR="00AC6C48" w:rsidRPr="005C176B">
              <w:rPr>
                <w:rFonts w:ascii="標楷體" w:eastAsia="標楷體" w:hAnsi="標楷體" w:hint="eastAsia"/>
              </w:rPr>
              <w:t>憲法生活的新思維，元照出版公司。</w:t>
            </w:r>
          </w:p>
          <w:p w:rsidR="00AC6C48" w:rsidRDefault="009379A3" w:rsidP="00AC6C48">
            <w:pPr>
              <w:jc w:val="both"/>
              <w:rPr>
                <w:rFonts w:ascii="標楷體" w:eastAsia="標楷體" w:hAnsi="標楷體"/>
                <w:b/>
                <w:bCs/>
                <w:color w:val="990000"/>
                <w:u w:val="single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  <w:r w:rsidR="00AC6C48" w:rsidRPr="005C176B">
              <w:rPr>
                <w:rFonts w:ascii="標楷體" w:eastAsia="標楷體" w:hAnsi="標楷體" w:hint="eastAsia"/>
              </w:rPr>
              <w:t>.林騰</w:t>
            </w:r>
            <w:proofErr w:type="gramStart"/>
            <w:r w:rsidR="00AC6C48" w:rsidRPr="005C176B">
              <w:rPr>
                <w:rFonts w:ascii="標楷體" w:eastAsia="標楷體" w:hAnsi="標楷體" w:hint="eastAsia"/>
              </w:rPr>
              <w:t>鷂</w:t>
            </w:r>
            <w:proofErr w:type="gramEnd"/>
            <w:r w:rsidR="00AC6C48" w:rsidRPr="005C176B">
              <w:rPr>
                <w:rFonts w:ascii="標楷體" w:eastAsia="標楷體" w:hAnsi="標楷體" w:hint="eastAsia"/>
              </w:rPr>
              <w:t>(2014) ：中華民國憲法(修訂五版)，三民書局。</w:t>
            </w:r>
          </w:p>
          <w:p w:rsidR="00B93924" w:rsidRPr="00B93924" w:rsidRDefault="00B93924" w:rsidP="00B9392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B93924">
              <w:rPr>
                <w:rFonts w:eastAsia="標楷體"/>
              </w:rPr>
              <w:t>1.</w:t>
            </w:r>
            <w:proofErr w:type="gramStart"/>
            <w:r w:rsidRPr="00B93924">
              <w:rPr>
                <w:rFonts w:eastAsia="標楷體" w:hint="eastAsia"/>
              </w:rPr>
              <w:t>郎裕憲等</w:t>
            </w:r>
            <w:proofErr w:type="gramEnd"/>
            <w:r w:rsidR="00A47611" w:rsidRPr="005C176B">
              <w:rPr>
                <w:rFonts w:ascii="標楷體" w:eastAsia="標楷體" w:hAnsi="標楷體" w:hint="eastAsia"/>
              </w:rPr>
              <w:t>(</w:t>
            </w:r>
            <w:r w:rsidR="00A47611">
              <w:rPr>
                <w:rFonts w:ascii="標楷體" w:eastAsia="標楷體" w:hAnsi="標楷體" w:hint="eastAsia"/>
              </w:rPr>
              <w:t>1987</w:t>
            </w:r>
            <w:r w:rsidR="00A47611" w:rsidRPr="005C176B">
              <w:rPr>
                <w:rFonts w:ascii="標楷體" w:eastAsia="標楷體" w:hAnsi="標楷體" w:hint="eastAsia"/>
              </w:rPr>
              <w:t>) ：</w:t>
            </w:r>
            <w:r w:rsidRPr="00B93924">
              <w:rPr>
                <w:rFonts w:eastAsia="標楷體" w:hint="eastAsia"/>
              </w:rPr>
              <w:t>中華民國選舉史，中選會。</w:t>
            </w:r>
            <w:r w:rsidRPr="00B93924">
              <w:rPr>
                <w:rFonts w:eastAsia="標楷體"/>
              </w:rPr>
              <w:t xml:space="preserve">  </w:t>
            </w:r>
          </w:p>
          <w:p w:rsidR="00B93924" w:rsidRPr="00B93924" w:rsidRDefault="00B93924" w:rsidP="00B9392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B93924">
              <w:rPr>
                <w:rFonts w:eastAsia="標楷體"/>
              </w:rPr>
              <w:t>2.</w:t>
            </w:r>
            <w:proofErr w:type="gramStart"/>
            <w:r w:rsidRPr="00B93924">
              <w:rPr>
                <w:rFonts w:eastAsia="標楷體" w:hint="eastAsia"/>
              </w:rPr>
              <w:t>曾濟群</w:t>
            </w:r>
            <w:proofErr w:type="gramEnd"/>
            <w:r w:rsidR="00A47611" w:rsidRPr="005C176B">
              <w:rPr>
                <w:rFonts w:ascii="標楷體" w:eastAsia="標楷體" w:hAnsi="標楷體" w:hint="eastAsia"/>
              </w:rPr>
              <w:t>(</w:t>
            </w:r>
            <w:r w:rsidR="00A47611">
              <w:rPr>
                <w:rFonts w:ascii="標楷體" w:eastAsia="標楷體" w:hAnsi="標楷體" w:hint="eastAsia"/>
              </w:rPr>
              <w:t>1985</w:t>
            </w:r>
            <w:r w:rsidR="00A47611" w:rsidRPr="005C176B">
              <w:rPr>
                <w:rFonts w:ascii="標楷體" w:eastAsia="標楷體" w:hAnsi="標楷體" w:hint="eastAsia"/>
              </w:rPr>
              <w:t>) ：</w:t>
            </w:r>
            <w:r w:rsidRPr="00B93924">
              <w:rPr>
                <w:rFonts w:eastAsia="標楷體" w:hint="eastAsia"/>
              </w:rPr>
              <w:t>中華民國憲政法治與黨政關係，民</w:t>
            </w:r>
            <w:r w:rsidRPr="00B93924">
              <w:rPr>
                <w:rFonts w:eastAsia="標楷體"/>
              </w:rPr>
              <w:t>84</w:t>
            </w:r>
            <w:r w:rsidRPr="00B93924">
              <w:rPr>
                <w:rFonts w:eastAsia="標楷體" w:hint="eastAsia"/>
              </w:rPr>
              <w:t>年，五南。</w:t>
            </w:r>
          </w:p>
          <w:p w:rsidR="00A47611" w:rsidRDefault="00B93924" w:rsidP="00B9392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B93924">
              <w:rPr>
                <w:rFonts w:eastAsia="標楷體"/>
              </w:rPr>
              <w:t>3.</w:t>
            </w:r>
            <w:r w:rsidRPr="00B93924">
              <w:rPr>
                <w:rFonts w:eastAsia="標楷體" w:hint="eastAsia"/>
              </w:rPr>
              <w:t>游盈隆</w:t>
            </w:r>
            <w:r w:rsidR="00A47611" w:rsidRPr="005C176B">
              <w:rPr>
                <w:rFonts w:ascii="標楷體" w:eastAsia="標楷體" w:hAnsi="標楷體" w:hint="eastAsia"/>
              </w:rPr>
              <w:t>(</w:t>
            </w:r>
            <w:r w:rsidR="00A47611">
              <w:rPr>
                <w:rFonts w:ascii="標楷體" w:eastAsia="標楷體" w:hAnsi="標楷體" w:hint="eastAsia"/>
              </w:rPr>
              <w:t>1987</w:t>
            </w:r>
            <w:r w:rsidR="00A47611" w:rsidRPr="005C176B">
              <w:rPr>
                <w:rFonts w:ascii="標楷體" w:eastAsia="標楷體" w:hAnsi="標楷體" w:hint="eastAsia"/>
              </w:rPr>
              <w:t>) ：</w:t>
            </w:r>
            <w:r w:rsidRPr="00B93924">
              <w:rPr>
                <w:rFonts w:eastAsia="標楷體" w:hint="eastAsia"/>
              </w:rPr>
              <w:t>民意與臺灣政治變遷：</w:t>
            </w:r>
            <w:proofErr w:type="gramStart"/>
            <w:r w:rsidRPr="00B93924">
              <w:rPr>
                <w:rFonts w:eastAsia="標楷體"/>
              </w:rPr>
              <w:t>1990</w:t>
            </w:r>
            <w:proofErr w:type="gramEnd"/>
            <w:r w:rsidRPr="00B93924">
              <w:rPr>
                <w:rFonts w:eastAsia="標楷體" w:hint="eastAsia"/>
              </w:rPr>
              <w:t>年代臺灣民意與選舉政治的解析，</w:t>
            </w:r>
          </w:p>
          <w:p w:rsidR="00B93924" w:rsidRPr="00B93924" w:rsidRDefault="00A47611" w:rsidP="00B9392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</w:t>
            </w:r>
            <w:r w:rsidR="00B93924" w:rsidRPr="00B93924">
              <w:rPr>
                <w:rFonts w:eastAsia="標楷體" w:hint="eastAsia"/>
              </w:rPr>
              <w:t>月</w:t>
            </w:r>
            <w:proofErr w:type="gramStart"/>
            <w:r w:rsidR="00B93924" w:rsidRPr="00B93924">
              <w:rPr>
                <w:rFonts w:eastAsia="標楷體" w:hint="eastAsia"/>
              </w:rPr>
              <w:t>旦</w:t>
            </w:r>
            <w:proofErr w:type="gramEnd"/>
            <w:r w:rsidR="00B93924" w:rsidRPr="00B93924">
              <w:rPr>
                <w:rFonts w:eastAsia="標楷體" w:hint="eastAsia"/>
              </w:rPr>
              <w:t>。</w:t>
            </w:r>
          </w:p>
          <w:p w:rsidR="00B93924" w:rsidRPr="00B93924" w:rsidRDefault="00B93924" w:rsidP="00B9392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Pr="00B93924">
              <w:rPr>
                <w:rFonts w:eastAsia="標楷體"/>
              </w:rPr>
              <w:t>.</w:t>
            </w:r>
            <w:r w:rsidRPr="00B93924">
              <w:rPr>
                <w:rFonts w:eastAsia="標楷體" w:hint="eastAsia"/>
              </w:rPr>
              <w:t>陳新民</w:t>
            </w:r>
            <w:r w:rsidR="00A47611" w:rsidRPr="005C176B">
              <w:rPr>
                <w:rFonts w:ascii="標楷體" w:eastAsia="標楷體" w:hAnsi="標楷體" w:hint="eastAsia"/>
              </w:rPr>
              <w:t>(</w:t>
            </w:r>
            <w:r w:rsidR="00A47611">
              <w:rPr>
                <w:rFonts w:ascii="標楷體" w:eastAsia="標楷體" w:hAnsi="標楷體" w:hint="eastAsia"/>
              </w:rPr>
              <w:t>2002</w:t>
            </w:r>
            <w:r w:rsidR="00A47611" w:rsidRPr="005C176B">
              <w:rPr>
                <w:rFonts w:ascii="標楷體" w:eastAsia="標楷體" w:hAnsi="標楷體" w:hint="eastAsia"/>
              </w:rPr>
              <w:t>) ：</w:t>
            </w:r>
            <w:r w:rsidRPr="00B93924">
              <w:rPr>
                <w:rFonts w:eastAsia="標楷體"/>
              </w:rPr>
              <w:t>1990-2000</w:t>
            </w:r>
            <w:r w:rsidRPr="00B93924">
              <w:rPr>
                <w:rFonts w:eastAsia="標楷體" w:hint="eastAsia"/>
              </w:rPr>
              <w:t>台灣修憲紀實：十年憲政發展之見證，學林文化。</w:t>
            </w:r>
          </w:p>
          <w:p w:rsidR="00B93924" w:rsidRPr="00B93924" w:rsidRDefault="00B93924" w:rsidP="00B9392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  <w:r w:rsidRPr="00B93924">
              <w:rPr>
                <w:rFonts w:eastAsia="標楷體"/>
              </w:rPr>
              <w:t>.</w:t>
            </w:r>
            <w:r w:rsidRPr="00B93924">
              <w:rPr>
                <w:rFonts w:eastAsia="標楷體" w:hint="eastAsia"/>
              </w:rPr>
              <w:t>林水吉</w:t>
            </w:r>
            <w:r w:rsidR="00A47611" w:rsidRPr="005C176B">
              <w:rPr>
                <w:rFonts w:ascii="標楷體" w:eastAsia="標楷體" w:hAnsi="標楷體" w:hint="eastAsia"/>
              </w:rPr>
              <w:t>(</w:t>
            </w:r>
            <w:r w:rsidR="00A47611">
              <w:rPr>
                <w:rFonts w:ascii="標楷體" w:eastAsia="標楷體" w:hAnsi="標楷體" w:hint="eastAsia"/>
              </w:rPr>
              <w:t>2002</w:t>
            </w:r>
            <w:r w:rsidR="00A47611" w:rsidRPr="005C176B">
              <w:rPr>
                <w:rFonts w:ascii="標楷體" w:eastAsia="標楷體" w:hAnsi="標楷體" w:hint="eastAsia"/>
              </w:rPr>
              <w:t>) ：</w:t>
            </w:r>
            <w:r w:rsidRPr="00B93924">
              <w:rPr>
                <w:rFonts w:eastAsia="標楷體" w:hint="eastAsia"/>
              </w:rPr>
              <w:t>民主化與憲政選擇：由憲政主義析論我國六次修憲，風雲論壇。</w:t>
            </w:r>
          </w:p>
          <w:p w:rsidR="00B93924" w:rsidRPr="00B93924" w:rsidRDefault="00B93924" w:rsidP="00B93924">
            <w:pPr>
              <w:spacing w:line="0" w:lineRule="atLeast"/>
              <w:rPr>
                <w:rFonts w:eastAsia="標楷體"/>
              </w:rPr>
            </w:pPr>
          </w:p>
          <w:p w:rsidR="00A918FA" w:rsidRPr="00C57B99" w:rsidRDefault="00A918FA" w:rsidP="00A918FA">
            <w:pPr>
              <w:rPr>
                <w:rFonts w:ascii="標楷體" w:eastAsia="標楷體" w:hAnsi="標楷體"/>
                <w:b/>
                <w:bCs/>
                <w:color w:val="990000"/>
                <w:u w:val="single"/>
              </w:rPr>
            </w:pPr>
            <w:r w:rsidRPr="00C57B99">
              <w:rPr>
                <w:rFonts w:ascii="標楷體" w:eastAsia="標楷體" w:hAnsi="標楷體" w:hint="eastAsia"/>
                <w:b/>
                <w:bCs/>
                <w:color w:val="990000"/>
                <w:u w:val="single"/>
              </w:rPr>
              <w:t>「請尊重智慧財產權，不得非法影印教師指定之教科書籍」</w:t>
            </w:r>
          </w:p>
          <w:p w:rsidR="00A918FA" w:rsidRPr="00A918FA" w:rsidRDefault="00A918FA" w:rsidP="00A918FA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C355C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3F0634" w:rsidP="003F0634">
                  <w:pPr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3F0634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3F0634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Pr="00853EF8">
                    <w:rPr>
                      <w:rFonts w:eastAsia="標楷體"/>
                      <w:sz w:val="22"/>
                      <w:szCs w:val="22"/>
                    </w:rPr>
                    <w:t>B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6242AD" w:rsidP="003F0634">
                  <w:pPr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3F0634" w:rsidRPr="00853EF8">
                    <w:rPr>
                      <w:rFonts w:eastAsia="標楷體"/>
                      <w:sz w:val="22"/>
                      <w:szCs w:val="22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C355C8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F0634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3F0634">
              <w:rPr>
                <w:rFonts w:eastAsia="標楷體" w:hint="eastAsia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3F0634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C355C8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C355C8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26127" w:rsidRDefault="00A26127" w:rsidP="00C355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A.</w:t>
            </w:r>
            <w:r>
              <w:rPr>
                <w:rFonts w:eastAsia="標楷體" w:hint="eastAsia"/>
              </w:rPr>
              <w:t>上課出席及參與</w:t>
            </w:r>
            <w:r>
              <w:rPr>
                <w:rFonts w:eastAsia="標楷體" w:hint="eastAsia"/>
              </w:rPr>
              <w:t>30%</w:t>
            </w:r>
          </w:p>
          <w:p w:rsidR="009D05A4" w:rsidRDefault="00A26127" w:rsidP="00C355C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B.</w:t>
            </w:r>
            <w:r w:rsidR="009D05A4">
              <w:rPr>
                <w:rFonts w:eastAsia="標楷體" w:hint="eastAsia"/>
              </w:rPr>
              <w:t>期中考</w:t>
            </w:r>
            <w:r w:rsidR="009D05A4">
              <w:rPr>
                <w:rFonts w:eastAsia="標楷體" w:hint="eastAsia"/>
              </w:rPr>
              <w:t>30%</w:t>
            </w:r>
          </w:p>
          <w:p w:rsidR="009D05A4" w:rsidRPr="00853EF8" w:rsidRDefault="00A26127" w:rsidP="00C10BD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 w:rsidR="009D05A4">
              <w:rPr>
                <w:rFonts w:eastAsia="標楷體" w:hint="eastAsia"/>
              </w:rPr>
              <w:t>.</w:t>
            </w:r>
            <w:r w:rsidR="009D05A4">
              <w:rPr>
                <w:rFonts w:eastAsia="標楷體" w:hint="eastAsia"/>
              </w:rPr>
              <w:t>期末考</w:t>
            </w:r>
            <w:r w:rsidR="009D05A4">
              <w:rPr>
                <w:rFonts w:eastAsia="標楷體" w:hint="eastAsia"/>
              </w:rPr>
              <w:t>40%</w:t>
            </w:r>
          </w:p>
        </w:tc>
      </w:tr>
      <w:tr w:rsidR="00F10DDA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C355C8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117B70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117B70">
              <w:rPr>
                <w:rFonts w:eastAsia="標楷體" w:hint="eastAsia"/>
              </w:rPr>
              <w:t>4.4</w:t>
            </w:r>
            <w:r>
              <w:rPr>
                <w:rFonts w:eastAsia="標楷體" w:hint="eastAsia"/>
              </w:rPr>
              <w:t>______</w:t>
            </w:r>
            <w:r w:rsidR="00117B70">
              <w:rPr>
                <w:rFonts w:eastAsia="標楷體" w:hint="eastAsia"/>
              </w:rPr>
              <w:t>4.5</w:t>
            </w:r>
            <w:r>
              <w:rPr>
                <w:rFonts w:eastAsia="標楷體" w:hint="eastAsia"/>
              </w:rPr>
              <w:t>_____</w:t>
            </w:r>
            <w:r w:rsidR="00117B70">
              <w:rPr>
                <w:rFonts w:eastAsia="標楷體" w:hint="eastAsia"/>
              </w:rPr>
              <w:t>4.7</w:t>
            </w:r>
            <w:r>
              <w:rPr>
                <w:rFonts w:eastAsia="標楷體" w:hint="eastAsia"/>
              </w:rPr>
              <w:t>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117B70">
              <w:rPr>
                <w:rFonts w:ascii="標楷體" w:eastAsia="標楷體" w:hAnsi="標楷體" w:cs="微軟正黑體" w:hint="eastAsia"/>
                <w:u w:val="single"/>
              </w:rPr>
              <w:t>10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="00117B70">
              <w:rPr>
                <w:rFonts w:eastAsia="標楷體" w:hint="eastAsia"/>
              </w:rPr>
              <w:t>10.2</w:t>
            </w:r>
            <w:r>
              <w:rPr>
                <w:rFonts w:eastAsia="標楷體" w:hint="eastAsia"/>
              </w:rPr>
              <w:t>____</w:t>
            </w:r>
            <w:r w:rsidR="00117B70">
              <w:rPr>
                <w:rFonts w:eastAsia="標楷體" w:hint="eastAsia"/>
              </w:rPr>
              <w:t>10.3</w:t>
            </w:r>
            <w:r>
              <w:rPr>
                <w:rFonts w:eastAsia="標楷體" w:hint="eastAsia"/>
              </w:rPr>
              <w:t>_____</w:t>
            </w:r>
            <w:r w:rsidR="00117B70">
              <w:rPr>
                <w:rFonts w:eastAsia="標楷體" w:hint="eastAsia"/>
              </w:rPr>
              <w:t>10.4</w:t>
            </w:r>
            <w:r>
              <w:rPr>
                <w:rFonts w:eastAsia="標楷體" w:hint="eastAsia"/>
              </w:rPr>
              <w:t>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117B70">
              <w:rPr>
                <w:rFonts w:ascii="標楷體" w:eastAsia="標楷體" w:hAnsi="標楷體" w:cs="微軟正黑體" w:hint="eastAsia"/>
                <w:u w:val="single"/>
              </w:rPr>
              <w:t>16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117B70">
              <w:rPr>
                <w:rFonts w:eastAsia="標楷體" w:hint="eastAsia"/>
              </w:rPr>
              <w:t>16.3</w:t>
            </w:r>
            <w:r>
              <w:rPr>
                <w:rFonts w:eastAsia="標楷體" w:hint="eastAsia"/>
              </w:rPr>
              <w:t>____</w:t>
            </w:r>
            <w:r w:rsidR="00117B70">
              <w:rPr>
                <w:rFonts w:eastAsia="標楷體" w:hint="eastAsia"/>
              </w:rPr>
              <w:t>16.6</w:t>
            </w:r>
            <w:r>
              <w:rPr>
                <w:rFonts w:eastAsia="標楷體" w:hint="eastAsia"/>
              </w:rPr>
              <w:t>____</w:t>
            </w:r>
            <w:r w:rsidR="00117B70">
              <w:rPr>
                <w:rFonts w:eastAsia="標楷體" w:hint="eastAsia"/>
              </w:rPr>
              <w:t>16.b</w:t>
            </w:r>
            <w:r>
              <w:rPr>
                <w:rFonts w:eastAsia="標楷體" w:hint="eastAsia"/>
              </w:rPr>
              <w:t>______</w:t>
            </w:r>
          </w:p>
          <w:p w:rsidR="00451230" w:rsidRDefault="00451230">
            <w:pPr>
              <w:rPr>
                <w:rFonts w:eastAsia="標楷體"/>
              </w:rPr>
            </w:pPr>
          </w:p>
          <w:p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</w:t>
            </w:r>
            <w:proofErr w:type="gramStart"/>
            <w:r>
              <w:rPr>
                <w:rFonts w:eastAsia="標楷體" w:hint="eastAsia"/>
              </w:rPr>
              <w:t>個</w:t>
            </w:r>
            <w:proofErr w:type="gramEnd"/>
            <w:r>
              <w:rPr>
                <w:rFonts w:eastAsia="標楷體" w:hint="eastAsia"/>
              </w:rPr>
              <w:t>目標至多三個細項</w:t>
            </w:r>
            <w:r>
              <w:rPr>
                <w:rFonts w:eastAsia="標楷體" w:hint="eastAsia"/>
              </w:rPr>
              <w:t>)</w:t>
            </w:r>
          </w:p>
          <w:p w:rsidR="00451230" w:rsidRPr="002E043C" w:rsidRDefault="00451230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</w:t>
            </w:r>
            <w:r w:rsidR="00D0626C" w:rsidRPr="002E043C">
              <w:rPr>
                <w:rFonts w:eastAsia="標楷體" w:hint="eastAsia"/>
                <w:color w:val="A6A6A6" w:themeColor="background1" w:themeShade="A6"/>
              </w:rPr>
              <w:t>：</w:t>
            </w:r>
          </w:p>
          <w:p w:rsidR="002E17F3" w:rsidRPr="002E043C" w:rsidRDefault="00D0626C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 w:rsidR="00A24EA5"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FE0BCC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C355C8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C355C8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C355C8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242AD" w:rsidP="00C355C8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242AD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242AD" w:rsidP="00C355C8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C355C8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1026D" w:rsidP="00C355C8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C355C8">
              <w:tc>
                <w:tcPr>
                  <w:tcW w:w="2847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C355C8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6242AD" w:rsidP="00C355C8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 w:rsidP="009E5076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EA0E62">
              <w:rPr>
                <w:rFonts w:eastAsia="標楷體" w:hint="eastAsia"/>
              </w:rPr>
              <w:t>謝三榮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6242A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通識教育中心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A4758B" w:rsidRDefault="006242AD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國立台灣大學法學碩士</w:t>
            </w:r>
            <w:r w:rsidR="00DA2271">
              <w:rPr>
                <w:rFonts w:eastAsia="標楷體" w:hint="eastAsia"/>
              </w:rPr>
              <w:t xml:space="preserve"> </w:t>
            </w:r>
            <w:r w:rsidR="001B5394">
              <w:rPr>
                <w:rFonts w:eastAsia="標楷體" w:hint="eastAsia"/>
              </w:rPr>
              <w:t>//</w:t>
            </w:r>
            <w:r w:rsidR="00DA2271">
              <w:rPr>
                <w:rFonts w:eastAsia="標楷體" w:hint="eastAsia"/>
              </w:rPr>
              <w:t xml:space="preserve"> </w:t>
            </w:r>
            <w:r w:rsidR="00A4758B">
              <w:rPr>
                <w:rFonts w:eastAsia="標楷體" w:hint="eastAsia"/>
              </w:rPr>
              <w:t>考試院高等考試及格</w:t>
            </w:r>
          </w:p>
          <w:p w:rsidR="001B5394" w:rsidRDefault="006242AD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國立中正大學籌備處秘書</w:t>
            </w:r>
          </w:p>
          <w:p w:rsidR="008C6B80" w:rsidRDefault="006242AD" w:rsidP="002E17F3">
            <w:pPr>
              <w:spacing w:line="0" w:lineRule="atLeast"/>
              <w:rPr>
                <w:rFonts w:eastAsia="標楷體"/>
              </w:rPr>
            </w:pPr>
            <w:r w:rsidRPr="006242AD">
              <w:rPr>
                <w:rFonts w:eastAsia="標楷體" w:hint="eastAsia"/>
              </w:rPr>
              <w:t>國立中正大學</w:t>
            </w:r>
            <w:r>
              <w:rPr>
                <w:rFonts w:eastAsia="標楷體" w:hint="eastAsia"/>
              </w:rPr>
              <w:t>註冊組主任</w:t>
            </w:r>
          </w:p>
          <w:p w:rsidR="008C6B80" w:rsidRDefault="006242AD" w:rsidP="002E17F3">
            <w:pPr>
              <w:spacing w:line="0" w:lineRule="atLeast"/>
              <w:rPr>
                <w:rFonts w:eastAsia="標楷體"/>
              </w:rPr>
            </w:pPr>
            <w:r w:rsidRPr="006242AD">
              <w:rPr>
                <w:rFonts w:eastAsia="標楷體" w:hint="eastAsia"/>
              </w:rPr>
              <w:t>國立中正大學</w:t>
            </w:r>
            <w:r>
              <w:rPr>
                <w:rFonts w:eastAsia="標楷體" w:hint="eastAsia"/>
              </w:rPr>
              <w:t>專任講師</w:t>
            </w:r>
          </w:p>
          <w:p w:rsidR="00E06A57" w:rsidRDefault="002E17F3" w:rsidP="00703A1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6242AD" w:rsidRPr="006242AD">
              <w:rPr>
                <w:rFonts w:eastAsia="標楷體" w:hint="eastAsia"/>
              </w:rPr>
              <w:t>法學緒論、</w:t>
            </w:r>
            <w:r w:rsidR="006242AD">
              <w:rPr>
                <w:rFonts w:eastAsia="標楷體" w:hint="eastAsia"/>
              </w:rPr>
              <w:t>憲法</w:t>
            </w:r>
            <w:r w:rsidR="00703A11">
              <w:rPr>
                <w:rFonts w:eastAsia="標楷體" w:hint="eastAsia"/>
              </w:rPr>
              <w:t>、政治學</w:t>
            </w:r>
          </w:p>
        </w:tc>
      </w:tr>
      <w:tr w:rsidR="00C52C0A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C355C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C355C8">
            <w:pPr>
              <w:spacing w:line="0" w:lineRule="atLeast"/>
              <w:rPr>
                <w:rFonts w:eastAsia="標楷體"/>
              </w:rPr>
            </w:pPr>
          </w:p>
        </w:tc>
      </w:tr>
    </w:tbl>
    <w:p w:rsidR="00C04290" w:rsidRDefault="00C04290" w:rsidP="001B5394"/>
    <w:sectPr w:rsidR="00C04290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37" w:rsidRDefault="00440537" w:rsidP="00F53800">
      <w:r>
        <w:separator/>
      </w:r>
    </w:p>
  </w:endnote>
  <w:endnote w:type="continuationSeparator" w:id="0">
    <w:p w:rsidR="00440537" w:rsidRDefault="00440537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37" w:rsidRDefault="00440537" w:rsidP="00F53800">
      <w:r>
        <w:separator/>
      </w:r>
    </w:p>
  </w:footnote>
  <w:footnote w:type="continuationSeparator" w:id="0">
    <w:p w:rsidR="00440537" w:rsidRDefault="00440537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25F" w:rsidRPr="000267DC" w:rsidRDefault="00D9125F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D9125F" w:rsidRPr="00F70079" w:rsidRDefault="00D912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28F"/>
    <w:multiLevelType w:val="hybridMultilevel"/>
    <w:tmpl w:val="91E8E692"/>
    <w:lvl w:ilvl="0" w:tplc="35ECF8E8">
      <w:start w:val="1"/>
      <w:numFmt w:val="taiwaneseCountingThousand"/>
      <w:lvlText w:val="%1、"/>
      <w:lvlJc w:val="left"/>
      <w:pPr>
        <w:ind w:left="141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24016110"/>
    <w:multiLevelType w:val="hybridMultilevel"/>
    <w:tmpl w:val="734CB980"/>
    <w:lvl w:ilvl="0" w:tplc="D64476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97F2E61"/>
    <w:multiLevelType w:val="hybridMultilevel"/>
    <w:tmpl w:val="8646A338"/>
    <w:lvl w:ilvl="0" w:tplc="4CBE629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40DE37A9"/>
    <w:multiLevelType w:val="hybridMultilevel"/>
    <w:tmpl w:val="35BA7090"/>
    <w:lvl w:ilvl="0" w:tplc="2ED02C26">
      <w:start w:val="1"/>
      <w:numFmt w:val="taiwaneseCountingThousand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CA313B"/>
    <w:multiLevelType w:val="hybridMultilevel"/>
    <w:tmpl w:val="65F4A000"/>
    <w:lvl w:ilvl="0" w:tplc="8ADA6BD6">
      <w:start w:val="1"/>
      <w:numFmt w:val="taiwaneseCountingThousand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44B77294"/>
    <w:multiLevelType w:val="hybridMultilevel"/>
    <w:tmpl w:val="DB943A50"/>
    <w:lvl w:ilvl="0" w:tplc="04090015">
      <w:start w:val="1"/>
      <w:numFmt w:val="taiwaneseCountingThousand"/>
      <w:lvlText w:val="%1、"/>
      <w:lvlJc w:val="left"/>
      <w:pPr>
        <w:ind w:left="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ind w:left="4625" w:hanging="480"/>
      </w:pPr>
    </w:lvl>
  </w:abstractNum>
  <w:abstractNum w:abstractNumId="6">
    <w:nsid w:val="49144D32"/>
    <w:multiLevelType w:val="hybridMultilevel"/>
    <w:tmpl w:val="CBB468FC"/>
    <w:lvl w:ilvl="0" w:tplc="18946270">
      <w:start w:val="1"/>
      <w:numFmt w:val="taiwaneseCountingThousand"/>
      <w:lvlText w:val="%1、"/>
      <w:lvlJc w:val="left"/>
      <w:pPr>
        <w:ind w:left="15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495B7794"/>
    <w:multiLevelType w:val="hybridMultilevel"/>
    <w:tmpl w:val="FCEA33AC"/>
    <w:lvl w:ilvl="0" w:tplc="BD5AE05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A8C16C4"/>
    <w:multiLevelType w:val="hybridMultilevel"/>
    <w:tmpl w:val="E4BC835A"/>
    <w:lvl w:ilvl="0" w:tplc="72F0D18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5CD653D"/>
    <w:multiLevelType w:val="hybridMultilevel"/>
    <w:tmpl w:val="DD988968"/>
    <w:lvl w:ilvl="0" w:tplc="AF60A322">
      <w:start w:val="1"/>
      <w:numFmt w:val="taiwaneseCountingThousand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2522789"/>
    <w:multiLevelType w:val="hybridMultilevel"/>
    <w:tmpl w:val="1A049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614608A"/>
    <w:multiLevelType w:val="hybridMultilevel"/>
    <w:tmpl w:val="40322154"/>
    <w:lvl w:ilvl="0" w:tplc="3CEA685E">
      <w:start w:val="1"/>
      <w:numFmt w:val="taiwaneseCountingThousand"/>
      <w:lvlText w:val="%1、"/>
      <w:lvlJc w:val="left"/>
      <w:pPr>
        <w:ind w:left="2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2">
    <w:nsid w:val="6A685413"/>
    <w:multiLevelType w:val="hybridMultilevel"/>
    <w:tmpl w:val="A950FFC0"/>
    <w:lvl w:ilvl="0" w:tplc="B1A8003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ABC76E3"/>
    <w:multiLevelType w:val="hybridMultilevel"/>
    <w:tmpl w:val="A296E152"/>
    <w:lvl w:ilvl="0" w:tplc="286AC02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7C7D2A3A"/>
    <w:multiLevelType w:val="hybridMultilevel"/>
    <w:tmpl w:val="FCEA33AC"/>
    <w:lvl w:ilvl="0" w:tplc="BD5AE05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7CA33B5C"/>
    <w:multiLevelType w:val="hybridMultilevel"/>
    <w:tmpl w:val="7068A2DC"/>
    <w:lvl w:ilvl="0" w:tplc="7A78BF54">
      <w:start w:val="1"/>
      <w:numFmt w:val="taiwaneseCountingThousand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12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14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BCC"/>
    <w:rsid w:val="000045AD"/>
    <w:rsid w:val="00004B33"/>
    <w:rsid w:val="00004F83"/>
    <w:rsid w:val="00010195"/>
    <w:rsid w:val="000521D4"/>
    <w:rsid w:val="00061088"/>
    <w:rsid w:val="000706AE"/>
    <w:rsid w:val="000751EE"/>
    <w:rsid w:val="0008687E"/>
    <w:rsid w:val="00091288"/>
    <w:rsid w:val="0009578F"/>
    <w:rsid w:val="00097AE9"/>
    <w:rsid w:val="000D6BE7"/>
    <w:rsid w:val="000D7D93"/>
    <w:rsid w:val="000E3933"/>
    <w:rsid w:val="00103B9F"/>
    <w:rsid w:val="001040A3"/>
    <w:rsid w:val="00117B70"/>
    <w:rsid w:val="0012720A"/>
    <w:rsid w:val="001302BB"/>
    <w:rsid w:val="00136B22"/>
    <w:rsid w:val="00146207"/>
    <w:rsid w:val="00150369"/>
    <w:rsid w:val="00152145"/>
    <w:rsid w:val="00160C79"/>
    <w:rsid w:val="0016333E"/>
    <w:rsid w:val="00180BA5"/>
    <w:rsid w:val="001857F1"/>
    <w:rsid w:val="00186F12"/>
    <w:rsid w:val="001910F5"/>
    <w:rsid w:val="001A272D"/>
    <w:rsid w:val="001B5394"/>
    <w:rsid w:val="001C01EC"/>
    <w:rsid w:val="001C0275"/>
    <w:rsid w:val="001C3AC0"/>
    <w:rsid w:val="001D35A5"/>
    <w:rsid w:val="0021678A"/>
    <w:rsid w:val="002502AF"/>
    <w:rsid w:val="0025389A"/>
    <w:rsid w:val="002540D2"/>
    <w:rsid w:val="00263022"/>
    <w:rsid w:val="00263FFF"/>
    <w:rsid w:val="00276FA0"/>
    <w:rsid w:val="0029054C"/>
    <w:rsid w:val="00294C4C"/>
    <w:rsid w:val="002A0D63"/>
    <w:rsid w:val="002B3EFD"/>
    <w:rsid w:val="002C4087"/>
    <w:rsid w:val="002D0354"/>
    <w:rsid w:val="002D0751"/>
    <w:rsid w:val="002E043C"/>
    <w:rsid w:val="002E17F3"/>
    <w:rsid w:val="002F3A05"/>
    <w:rsid w:val="00303B6A"/>
    <w:rsid w:val="00304267"/>
    <w:rsid w:val="003136AB"/>
    <w:rsid w:val="00341147"/>
    <w:rsid w:val="00344CAF"/>
    <w:rsid w:val="00347D72"/>
    <w:rsid w:val="0035301B"/>
    <w:rsid w:val="0035502C"/>
    <w:rsid w:val="0035633D"/>
    <w:rsid w:val="003601D5"/>
    <w:rsid w:val="00362E93"/>
    <w:rsid w:val="00373503"/>
    <w:rsid w:val="003744AC"/>
    <w:rsid w:val="00383DA3"/>
    <w:rsid w:val="00383DE9"/>
    <w:rsid w:val="003940D2"/>
    <w:rsid w:val="003A2463"/>
    <w:rsid w:val="003A4665"/>
    <w:rsid w:val="003D5ECD"/>
    <w:rsid w:val="003E560A"/>
    <w:rsid w:val="003F0634"/>
    <w:rsid w:val="00414673"/>
    <w:rsid w:val="00415503"/>
    <w:rsid w:val="004306D5"/>
    <w:rsid w:val="004372BA"/>
    <w:rsid w:val="00440537"/>
    <w:rsid w:val="00451230"/>
    <w:rsid w:val="00451DF6"/>
    <w:rsid w:val="00453A64"/>
    <w:rsid w:val="004613C3"/>
    <w:rsid w:val="004730ED"/>
    <w:rsid w:val="00483479"/>
    <w:rsid w:val="004A2DE3"/>
    <w:rsid w:val="004B0978"/>
    <w:rsid w:val="004B3DCE"/>
    <w:rsid w:val="004B6E48"/>
    <w:rsid w:val="004C1D8D"/>
    <w:rsid w:val="004D1B51"/>
    <w:rsid w:val="004D7FFB"/>
    <w:rsid w:val="004E19F8"/>
    <w:rsid w:val="004F0E7F"/>
    <w:rsid w:val="004F1F44"/>
    <w:rsid w:val="004F6DC1"/>
    <w:rsid w:val="005000A4"/>
    <w:rsid w:val="005004E4"/>
    <w:rsid w:val="0051235F"/>
    <w:rsid w:val="005156CA"/>
    <w:rsid w:val="00533D40"/>
    <w:rsid w:val="00543541"/>
    <w:rsid w:val="00555E99"/>
    <w:rsid w:val="00556F87"/>
    <w:rsid w:val="0055791A"/>
    <w:rsid w:val="00586C6C"/>
    <w:rsid w:val="005976AE"/>
    <w:rsid w:val="005C6487"/>
    <w:rsid w:val="005D0760"/>
    <w:rsid w:val="005D2974"/>
    <w:rsid w:val="005F6BD8"/>
    <w:rsid w:val="0061259C"/>
    <w:rsid w:val="006242AD"/>
    <w:rsid w:val="0064244A"/>
    <w:rsid w:val="006427AD"/>
    <w:rsid w:val="006448C0"/>
    <w:rsid w:val="00673A06"/>
    <w:rsid w:val="00673B1B"/>
    <w:rsid w:val="006748B5"/>
    <w:rsid w:val="00675067"/>
    <w:rsid w:val="00680AFF"/>
    <w:rsid w:val="00685477"/>
    <w:rsid w:val="006A0750"/>
    <w:rsid w:val="006A4144"/>
    <w:rsid w:val="006A5CB8"/>
    <w:rsid w:val="006B4FBF"/>
    <w:rsid w:val="006C1882"/>
    <w:rsid w:val="006D196A"/>
    <w:rsid w:val="006F7D26"/>
    <w:rsid w:val="007015D5"/>
    <w:rsid w:val="00703A11"/>
    <w:rsid w:val="00703E2F"/>
    <w:rsid w:val="00706BEF"/>
    <w:rsid w:val="00712A20"/>
    <w:rsid w:val="00714EA9"/>
    <w:rsid w:val="00715D13"/>
    <w:rsid w:val="00721EAE"/>
    <w:rsid w:val="00723BA4"/>
    <w:rsid w:val="0074150F"/>
    <w:rsid w:val="00757C7E"/>
    <w:rsid w:val="00770A39"/>
    <w:rsid w:val="00775F5A"/>
    <w:rsid w:val="007A1B79"/>
    <w:rsid w:val="007A3F83"/>
    <w:rsid w:val="007A631B"/>
    <w:rsid w:val="007A656E"/>
    <w:rsid w:val="007A66E9"/>
    <w:rsid w:val="007B2481"/>
    <w:rsid w:val="007C00C9"/>
    <w:rsid w:val="007C5111"/>
    <w:rsid w:val="007C5ACF"/>
    <w:rsid w:val="007D12B2"/>
    <w:rsid w:val="007D5AD5"/>
    <w:rsid w:val="007E114C"/>
    <w:rsid w:val="007E5D05"/>
    <w:rsid w:val="007E7E07"/>
    <w:rsid w:val="0082090F"/>
    <w:rsid w:val="00824977"/>
    <w:rsid w:val="0082676B"/>
    <w:rsid w:val="00833D17"/>
    <w:rsid w:val="0083443A"/>
    <w:rsid w:val="00837283"/>
    <w:rsid w:val="008422C0"/>
    <w:rsid w:val="00842649"/>
    <w:rsid w:val="00842F0F"/>
    <w:rsid w:val="00844CC9"/>
    <w:rsid w:val="00853EF8"/>
    <w:rsid w:val="00870C45"/>
    <w:rsid w:val="008842F2"/>
    <w:rsid w:val="00895CF3"/>
    <w:rsid w:val="008A00CD"/>
    <w:rsid w:val="008A0532"/>
    <w:rsid w:val="008A609E"/>
    <w:rsid w:val="008A7B61"/>
    <w:rsid w:val="008B6FA7"/>
    <w:rsid w:val="008C2E05"/>
    <w:rsid w:val="008C3804"/>
    <w:rsid w:val="008C4AA5"/>
    <w:rsid w:val="008C6B80"/>
    <w:rsid w:val="008D1337"/>
    <w:rsid w:val="008D1A3A"/>
    <w:rsid w:val="008F33D9"/>
    <w:rsid w:val="008F52F9"/>
    <w:rsid w:val="0091733B"/>
    <w:rsid w:val="009205CF"/>
    <w:rsid w:val="009205D5"/>
    <w:rsid w:val="00920F25"/>
    <w:rsid w:val="009220FB"/>
    <w:rsid w:val="00932E61"/>
    <w:rsid w:val="009379A3"/>
    <w:rsid w:val="009474C6"/>
    <w:rsid w:val="009477A0"/>
    <w:rsid w:val="00960AC1"/>
    <w:rsid w:val="0096377B"/>
    <w:rsid w:val="00976184"/>
    <w:rsid w:val="0099177F"/>
    <w:rsid w:val="00997D49"/>
    <w:rsid w:val="009B4226"/>
    <w:rsid w:val="009B6E1D"/>
    <w:rsid w:val="009C4056"/>
    <w:rsid w:val="009D05A4"/>
    <w:rsid w:val="009D1A99"/>
    <w:rsid w:val="009D464E"/>
    <w:rsid w:val="009E165F"/>
    <w:rsid w:val="009E5076"/>
    <w:rsid w:val="009F1374"/>
    <w:rsid w:val="009F46A7"/>
    <w:rsid w:val="00A100B4"/>
    <w:rsid w:val="00A17356"/>
    <w:rsid w:val="00A24EA5"/>
    <w:rsid w:val="00A24ECE"/>
    <w:rsid w:val="00A26127"/>
    <w:rsid w:val="00A273DD"/>
    <w:rsid w:val="00A27EC4"/>
    <w:rsid w:val="00A4115D"/>
    <w:rsid w:val="00A42153"/>
    <w:rsid w:val="00A42491"/>
    <w:rsid w:val="00A43778"/>
    <w:rsid w:val="00A46DB5"/>
    <w:rsid w:val="00A4758B"/>
    <w:rsid w:val="00A47611"/>
    <w:rsid w:val="00A72B60"/>
    <w:rsid w:val="00A9008D"/>
    <w:rsid w:val="00A918FA"/>
    <w:rsid w:val="00AA1ED6"/>
    <w:rsid w:val="00AA526D"/>
    <w:rsid w:val="00AA7417"/>
    <w:rsid w:val="00AB34B1"/>
    <w:rsid w:val="00AB5DDE"/>
    <w:rsid w:val="00AB6A3A"/>
    <w:rsid w:val="00AC25B0"/>
    <w:rsid w:val="00AC6C48"/>
    <w:rsid w:val="00AD4B86"/>
    <w:rsid w:val="00B00E91"/>
    <w:rsid w:val="00B027D4"/>
    <w:rsid w:val="00B033CB"/>
    <w:rsid w:val="00B1127B"/>
    <w:rsid w:val="00B23AF1"/>
    <w:rsid w:val="00B2613F"/>
    <w:rsid w:val="00B2657C"/>
    <w:rsid w:val="00B35B19"/>
    <w:rsid w:val="00B427E2"/>
    <w:rsid w:val="00B46032"/>
    <w:rsid w:val="00B55687"/>
    <w:rsid w:val="00B55D63"/>
    <w:rsid w:val="00B663B9"/>
    <w:rsid w:val="00B75145"/>
    <w:rsid w:val="00B836B6"/>
    <w:rsid w:val="00B91546"/>
    <w:rsid w:val="00B93924"/>
    <w:rsid w:val="00BA16AE"/>
    <w:rsid w:val="00BB1219"/>
    <w:rsid w:val="00BC30FD"/>
    <w:rsid w:val="00BC5329"/>
    <w:rsid w:val="00BE1A41"/>
    <w:rsid w:val="00BF3D89"/>
    <w:rsid w:val="00BF7771"/>
    <w:rsid w:val="00C00DC1"/>
    <w:rsid w:val="00C037DA"/>
    <w:rsid w:val="00C04290"/>
    <w:rsid w:val="00C10BDA"/>
    <w:rsid w:val="00C1597D"/>
    <w:rsid w:val="00C16E88"/>
    <w:rsid w:val="00C22D91"/>
    <w:rsid w:val="00C23779"/>
    <w:rsid w:val="00C26E11"/>
    <w:rsid w:val="00C355C8"/>
    <w:rsid w:val="00C36F17"/>
    <w:rsid w:val="00C44931"/>
    <w:rsid w:val="00C46351"/>
    <w:rsid w:val="00C52C0A"/>
    <w:rsid w:val="00C64022"/>
    <w:rsid w:val="00C81EEE"/>
    <w:rsid w:val="00C87868"/>
    <w:rsid w:val="00C92BD5"/>
    <w:rsid w:val="00C96624"/>
    <w:rsid w:val="00C97DB9"/>
    <w:rsid w:val="00CB0622"/>
    <w:rsid w:val="00CC6C16"/>
    <w:rsid w:val="00CD1BA0"/>
    <w:rsid w:val="00CD2B98"/>
    <w:rsid w:val="00CD5B71"/>
    <w:rsid w:val="00CE5B61"/>
    <w:rsid w:val="00CF187F"/>
    <w:rsid w:val="00CF4D8B"/>
    <w:rsid w:val="00CF64B9"/>
    <w:rsid w:val="00D00431"/>
    <w:rsid w:val="00D03C6E"/>
    <w:rsid w:val="00D047CF"/>
    <w:rsid w:val="00D05F52"/>
    <w:rsid w:val="00D0626C"/>
    <w:rsid w:val="00D07DB5"/>
    <w:rsid w:val="00D07E7A"/>
    <w:rsid w:val="00D10505"/>
    <w:rsid w:val="00D2336D"/>
    <w:rsid w:val="00D24DE4"/>
    <w:rsid w:val="00D339B3"/>
    <w:rsid w:val="00D437C5"/>
    <w:rsid w:val="00D45FD5"/>
    <w:rsid w:val="00D60200"/>
    <w:rsid w:val="00D67182"/>
    <w:rsid w:val="00D70C92"/>
    <w:rsid w:val="00D7628D"/>
    <w:rsid w:val="00D869B9"/>
    <w:rsid w:val="00D9125F"/>
    <w:rsid w:val="00D91AE9"/>
    <w:rsid w:val="00DA2271"/>
    <w:rsid w:val="00DA2F9C"/>
    <w:rsid w:val="00DB17AD"/>
    <w:rsid w:val="00DC29CD"/>
    <w:rsid w:val="00DD6996"/>
    <w:rsid w:val="00DE5276"/>
    <w:rsid w:val="00DE6B16"/>
    <w:rsid w:val="00DF64C8"/>
    <w:rsid w:val="00E039DA"/>
    <w:rsid w:val="00E053A8"/>
    <w:rsid w:val="00E06A57"/>
    <w:rsid w:val="00E15BCE"/>
    <w:rsid w:val="00E25332"/>
    <w:rsid w:val="00E26A64"/>
    <w:rsid w:val="00E32840"/>
    <w:rsid w:val="00E331C5"/>
    <w:rsid w:val="00E3470C"/>
    <w:rsid w:val="00E355D4"/>
    <w:rsid w:val="00E46EA2"/>
    <w:rsid w:val="00E57DA4"/>
    <w:rsid w:val="00E602F8"/>
    <w:rsid w:val="00E62916"/>
    <w:rsid w:val="00E70826"/>
    <w:rsid w:val="00E72B7F"/>
    <w:rsid w:val="00E739F2"/>
    <w:rsid w:val="00E76140"/>
    <w:rsid w:val="00E97312"/>
    <w:rsid w:val="00E97C3E"/>
    <w:rsid w:val="00EA0E62"/>
    <w:rsid w:val="00EC21BF"/>
    <w:rsid w:val="00EC2F82"/>
    <w:rsid w:val="00EC6239"/>
    <w:rsid w:val="00ED67C0"/>
    <w:rsid w:val="00ED71B3"/>
    <w:rsid w:val="00EE157F"/>
    <w:rsid w:val="00EE31F5"/>
    <w:rsid w:val="00F0563D"/>
    <w:rsid w:val="00F1026D"/>
    <w:rsid w:val="00F10DDA"/>
    <w:rsid w:val="00F15C98"/>
    <w:rsid w:val="00F17143"/>
    <w:rsid w:val="00F3496B"/>
    <w:rsid w:val="00F50F2C"/>
    <w:rsid w:val="00F53800"/>
    <w:rsid w:val="00F61261"/>
    <w:rsid w:val="00F70079"/>
    <w:rsid w:val="00F74E40"/>
    <w:rsid w:val="00F94BE2"/>
    <w:rsid w:val="00FA3035"/>
    <w:rsid w:val="00FB12E3"/>
    <w:rsid w:val="00FB389D"/>
    <w:rsid w:val="00FB7A86"/>
    <w:rsid w:val="00FC06C0"/>
    <w:rsid w:val="00FC349B"/>
    <w:rsid w:val="00FD0DF8"/>
    <w:rsid w:val="00FD4984"/>
    <w:rsid w:val="00FD5BBC"/>
    <w:rsid w:val="00FE0BCC"/>
    <w:rsid w:val="00FE4584"/>
    <w:rsid w:val="00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8C4AA5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6242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242AD"/>
  </w:style>
  <w:style w:type="character" w:customStyle="1" w:styleId="ae">
    <w:name w:val="註解文字 字元"/>
    <w:basedOn w:val="a0"/>
    <w:link w:val="ad"/>
    <w:uiPriority w:val="99"/>
    <w:semiHidden/>
    <w:rsid w:val="006242AD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42A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242AD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8C4AA5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6242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242AD"/>
  </w:style>
  <w:style w:type="character" w:customStyle="1" w:styleId="ae">
    <w:name w:val="註解文字 字元"/>
    <w:basedOn w:val="a0"/>
    <w:link w:val="ad"/>
    <w:uiPriority w:val="99"/>
    <w:semiHidden/>
    <w:rsid w:val="006242AD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42A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242AD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9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5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31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42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7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6BF3-B4D1-48A0-84A2-A9A26F72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2024-01-04T06:21:00Z</cp:lastPrinted>
  <dcterms:created xsi:type="dcterms:W3CDTF">2025-06-03T04:03:00Z</dcterms:created>
  <dcterms:modified xsi:type="dcterms:W3CDTF">2025-06-03T04:03:00Z</dcterms:modified>
</cp:coreProperties>
</file>