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555E99">
            <w:pPr>
              <w:spacing w:line="0" w:lineRule="atLeast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D9660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6609">
              <w:rPr>
                <w:rFonts w:eastAsia="標楷體" w:hint="eastAsia"/>
              </w:rPr>
              <w:t>德文</w:t>
            </w:r>
            <w:r w:rsidR="0062592F">
              <w:rPr>
                <w:rFonts w:eastAsia="標楷體" w:hint="eastAsia"/>
              </w:rPr>
              <w:t>(2</w:t>
            </w:r>
            <w:r w:rsidRPr="00D96609">
              <w:rPr>
                <w:rFonts w:eastAsia="標楷體" w:hint="eastAsia"/>
              </w:rPr>
              <w:t>)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2592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German (2</w:t>
            </w:r>
            <w:r w:rsidR="00D96609" w:rsidRPr="00D96609">
              <w:rPr>
                <w:rFonts w:eastAsia="標楷體"/>
              </w:rPr>
              <w:t>)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="00D96609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D9660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96609">
                    <w:rPr>
                      <w:rFonts w:ascii="標楷體" w:eastAsia="標楷體" w:hAnsi="標楷體" w:hint="eastAsia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D9660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96609">
                    <w:rPr>
                      <w:rFonts w:ascii="標楷體" w:eastAsia="標楷體" w:hAnsi="標楷體" w:hint="eastAsia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D9660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96609">
                    <w:rPr>
                      <w:rFonts w:ascii="標楷體" w:eastAsia="標楷體" w:hAnsi="標楷體" w:hint="eastAsia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D96609">
                    <w:rPr>
                      <w:rFonts w:ascii="標楷體" w:eastAsia="標楷體" w:hAnsi="標楷體" w:hint="eastAsia"/>
                      <w:u w:val="single"/>
                    </w:rPr>
                    <w:t>視聽媒體輔助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1. </w:t>
            </w:r>
            <w:r w:rsidRPr="008F42F1">
              <w:rPr>
                <w:rFonts w:eastAsia="標楷體" w:hint="eastAsia"/>
              </w:rPr>
              <w:t>正確的德語發音與流暢的語調</w:t>
            </w:r>
          </w:p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2. </w:t>
            </w:r>
            <w:r w:rsidRPr="008F42F1">
              <w:rPr>
                <w:rFonts w:eastAsia="標楷體" w:hint="eastAsia"/>
              </w:rPr>
              <w:t>理解與熟悉德語文法</w:t>
            </w:r>
          </w:p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3. </w:t>
            </w:r>
            <w:r w:rsidRPr="008F42F1">
              <w:rPr>
                <w:rFonts w:eastAsia="標楷體" w:hint="eastAsia"/>
              </w:rPr>
              <w:t>增進同學德語日常生活會話的能力</w:t>
            </w:r>
          </w:p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4. </w:t>
            </w:r>
            <w:r w:rsidRPr="008F42F1">
              <w:rPr>
                <w:rFonts w:eastAsia="標楷體" w:hint="eastAsia"/>
              </w:rPr>
              <w:t>增進同學德語聽、說、讀、寫的能力</w:t>
            </w:r>
          </w:p>
          <w:p w:rsidR="0096377B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5. </w:t>
            </w:r>
            <w:r w:rsidRPr="008F42F1">
              <w:rPr>
                <w:rFonts w:eastAsia="標楷體" w:hint="eastAsia"/>
              </w:rPr>
              <w:t>認識德語國家的生活與文化</w:t>
            </w:r>
          </w:p>
        </w:tc>
      </w:tr>
      <w:tr w:rsidR="0062592F" w:rsidTr="002D1A07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92F" w:rsidRPr="002C6EFB" w:rsidRDefault="0062592F" w:rsidP="0062592F">
            <w:pPr>
              <w:jc w:val="both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  <w:b/>
              </w:rPr>
              <w:t>課程綱要</w:t>
            </w:r>
            <w:r w:rsidRPr="002C6EFB">
              <w:rPr>
                <w:rFonts w:ascii="標楷體" w:eastAsia="標楷體" w:hAnsi="標楷體" w:hint="eastAsia"/>
              </w:rPr>
              <w:t>：</w:t>
            </w:r>
          </w:p>
          <w:p w:rsidR="0062592F" w:rsidRPr="002C6EFB" w:rsidRDefault="0062592F" w:rsidP="0062592F">
            <w:pPr>
              <w:tabs>
                <w:tab w:val="left" w:pos="9656"/>
              </w:tabs>
              <w:ind w:left="360" w:hangingChars="150" w:hanging="360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聽德語</w:t>
            </w:r>
            <w:r>
              <w:rPr>
                <w:rFonts w:ascii="標楷體" w:eastAsia="標楷體" w:hAnsi="標楷體"/>
              </w:rPr>
              <w:t>CD</w:t>
            </w:r>
            <w:r w:rsidRPr="002C6EFB">
              <w:rPr>
                <w:rFonts w:ascii="標楷體" w:eastAsia="標楷體" w:hAnsi="標楷體" w:hint="eastAsia"/>
              </w:rPr>
              <w:t>及學德語歌曲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讓同學們摹擬及熟悉德語語調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並訓練同學的德語聽力。</w:t>
            </w:r>
          </w:p>
          <w:p w:rsidR="0062592F" w:rsidRPr="002C6EFB" w:rsidRDefault="0062592F" w:rsidP="0062592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2. </w:t>
            </w:r>
            <w:r w:rsidRPr="002C6EFB">
              <w:rPr>
                <w:rFonts w:ascii="標楷體" w:eastAsia="標楷體" w:hAnsi="標楷體" w:hint="eastAsia"/>
              </w:rPr>
              <w:t>同學們在課堂上輪流朗誦德文並適時給與發音指導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以訓練同學的德語發音。</w:t>
            </w:r>
          </w:p>
          <w:p w:rsidR="0062592F" w:rsidRPr="002C6EFB" w:rsidRDefault="0062592F" w:rsidP="0062592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3. </w:t>
            </w:r>
            <w:r w:rsidRPr="002C6EFB">
              <w:rPr>
                <w:rFonts w:ascii="標楷體" w:eastAsia="標楷體" w:hAnsi="標楷體" w:hint="eastAsia"/>
              </w:rPr>
              <w:t>分組做日常生活中各種情境的簡單德語對話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訓練同學造句及口語表達能力。</w:t>
            </w:r>
          </w:p>
          <w:p w:rsidR="0062592F" w:rsidRPr="002C6EFB" w:rsidRDefault="0062592F" w:rsidP="0062592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4. </w:t>
            </w:r>
            <w:r w:rsidRPr="002C6EFB">
              <w:rPr>
                <w:rFonts w:ascii="標楷體" w:eastAsia="標楷體" w:hAnsi="標楷體" w:hint="eastAsia"/>
              </w:rPr>
              <w:t>培養同學的德文閱讀能力。</w:t>
            </w:r>
          </w:p>
          <w:p w:rsidR="0062592F" w:rsidRPr="002C6EFB" w:rsidRDefault="0062592F" w:rsidP="0062592F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5. </w:t>
            </w:r>
            <w:r w:rsidRPr="002C6EFB">
              <w:rPr>
                <w:rFonts w:ascii="標楷體" w:eastAsia="標楷體" w:hAnsi="標楷體" w:hint="eastAsia"/>
              </w:rPr>
              <w:t>觀看介紹德語國家生活與文化的影片。</w:t>
            </w:r>
          </w:p>
          <w:p w:rsidR="0062592F" w:rsidRPr="002C6EFB" w:rsidRDefault="0062592F" w:rsidP="0062592F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6. </w:t>
            </w:r>
            <w:r w:rsidRPr="002C6EFB">
              <w:rPr>
                <w:rFonts w:ascii="標楷體" w:eastAsia="標楷體" w:hAnsi="標楷體" w:hint="eastAsia"/>
              </w:rPr>
              <w:t>介紹德語國家的風俗民情及重要節慶。</w:t>
            </w:r>
          </w:p>
          <w:p w:rsidR="0062592F" w:rsidRPr="002C6EFB" w:rsidRDefault="0062592F" w:rsidP="0062592F">
            <w:pPr>
              <w:rPr>
                <w:rFonts w:ascii="標楷體" w:eastAsia="標楷體" w:hAnsi="標楷體"/>
              </w:rPr>
            </w:pPr>
          </w:p>
          <w:p w:rsidR="0062592F" w:rsidRPr="006B5E18" w:rsidRDefault="0062592F" w:rsidP="0062592F">
            <w:pPr>
              <w:rPr>
                <w:rFonts w:ascii="標楷體" w:eastAsia="標楷體" w:hAnsi="標楷體"/>
                <w:b/>
              </w:rPr>
            </w:pPr>
            <w:r w:rsidRPr="006B5E18">
              <w:rPr>
                <w:rFonts w:ascii="標楷體" w:eastAsia="標楷體" w:hAnsi="標楷體" w:hint="eastAsia"/>
                <w:b/>
              </w:rPr>
              <w:t>每週課程主題及進度說明：</w:t>
            </w:r>
          </w:p>
          <w:p w:rsidR="0062592F" w:rsidRPr="002C6EFB" w:rsidRDefault="0062592F" w:rsidP="0062592F">
            <w:pPr>
              <w:rPr>
                <w:rFonts w:ascii="標楷體" w:eastAsia="標楷體" w:hAnsi="標楷體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7"/>
              <w:gridCol w:w="4965"/>
              <w:gridCol w:w="2917"/>
            </w:tblGrid>
            <w:tr w:rsidR="0062592F" w:rsidRPr="004750CB" w:rsidTr="00223DC3">
              <w:trPr>
                <w:trHeight w:val="433"/>
              </w:trPr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gramStart"/>
                  <w:r w:rsidRPr="006D6EDB">
                    <w:rPr>
                      <w:rFonts w:ascii="標楷體" w:eastAsia="標楷體" w:hAnsi="標楷體" w:hint="eastAsia"/>
                      <w:b/>
                    </w:rPr>
                    <w:t>週</w:t>
                  </w:r>
                  <w:proofErr w:type="gramEnd"/>
                  <w:r w:rsidRPr="006D6EDB">
                    <w:rPr>
                      <w:rFonts w:ascii="標楷體" w:eastAsia="標楷體" w:hAnsi="標楷體" w:hint="eastAsia"/>
                      <w:b/>
                    </w:rPr>
                    <w:t>次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ind w:left="880" w:hanging="561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  <w:b/>
                    </w:rPr>
                    <w:t>主題／課程進度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ind w:left="880" w:hanging="561"/>
                    <w:rPr>
                      <w:rFonts w:ascii="標楷體" w:eastAsia="標楷體" w:hAnsi="標楷體"/>
                      <w:b/>
                    </w:rPr>
                  </w:pPr>
                  <w:r w:rsidRPr="006D6EDB">
                    <w:rPr>
                      <w:rFonts w:ascii="標楷體" w:eastAsia="標楷體" w:hAnsi="標楷體" w:hint="eastAsia"/>
                      <w:b/>
                    </w:rPr>
                    <w:t>備註</w:t>
                  </w: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01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5C7" w:rsidRPr="003625C7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  <w:lang w:val="de-DE"/>
                    </w:rPr>
                  </w:pPr>
                  <w:r w:rsidRPr="003625C7">
                    <w:rPr>
                      <w:rFonts w:ascii="標楷體" w:eastAsia="標楷體" w:hAnsi="標楷體"/>
                      <w:lang w:val="de-DE"/>
                    </w:rPr>
                    <w:t>Leseverstaendnis; Hoerverstaendnis; Schreibtraining</w:t>
                  </w:r>
                </w:p>
                <w:p w:rsidR="0062592F" w:rsidRPr="003625C7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  <w:lang w:val="de-DE"/>
                    </w:rPr>
                  </w:pPr>
                  <w:r w:rsidRPr="003625C7">
                    <w:rPr>
                      <w:rFonts w:ascii="標楷體" w:eastAsia="標楷體" w:hAnsi="標楷體" w:hint="eastAsia"/>
                      <w:lang w:val="de-DE"/>
                    </w:rPr>
                    <w:t>閱讀訓練；聽力練習; 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02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323" w:rsidRPr="00883323" w:rsidRDefault="00883323" w:rsidP="00883323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  <w:r w:rsidRPr="00883323">
                    <w:rPr>
                      <w:rFonts w:ascii="標楷體" w:eastAsia="標楷體" w:hAnsi="標楷體"/>
                      <w:lang w:val="de-DE"/>
                    </w:rPr>
                    <w:t>Praesentation des indefiniten Artikels und des Negativartikels; Schreibtraining; Sprechtraining</w:t>
                  </w:r>
                </w:p>
                <w:p w:rsidR="0062592F" w:rsidRPr="006D6EDB" w:rsidRDefault="00883323" w:rsidP="00883323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883323">
                    <w:rPr>
                      <w:rFonts w:ascii="標楷體" w:eastAsia="標楷體" w:hAnsi="標楷體" w:hint="eastAsia"/>
                    </w:rPr>
                    <w:t>德語不定冠詞</w:t>
                  </w:r>
                  <w:proofErr w:type="gramStart"/>
                  <w:r w:rsidRPr="00883323">
                    <w:rPr>
                      <w:rFonts w:ascii="標楷體" w:eastAsia="標楷體" w:hAnsi="標楷體" w:hint="eastAsia"/>
                    </w:rPr>
                    <w:t>肯定式及否定</w:t>
                  </w:r>
                  <w:proofErr w:type="gramEnd"/>
                  <w:r w:rsidRPr="00883323">
                    <w:rPr>
                      <w:rFonts w:ascii="標楷體" w:eastAsia="標楷體" w:hAnsi="標楷體" w:hint="eastAsia"/>
                    </w:rPr>
                    <w:t xml:space="preserve">式教學; 書寫訓練; </w:t>
                  </w:r>
                  <w:proofErr w:type="gramStart"/>
                  <w:r w:rsidRPr="00883323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03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323" w:rsidRPr="00883323" w:rsidRDefault="00883323" w:rsidP="00883323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  <w:r w:rsidRPr="00883323">
                    <w:rPr>
                      <w:rFonts w:ascii="標楷體" w:eastAsia="標楷體" w:hAnsi="標楷體"/>
                      <w:lang w:val="de-DE"/>
                    </w:rPr>
                    <w:t>Praesentation des Plurals; Schreibtraining; Sprechtraining</w:t>
                  </w:r>
                </w:p>
                <w:p w:rsidR="0062592F" w:rsidRPr="006D6EDB" w:rsidRDefault="00883323" w:rsidP="00883323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883323">
                    <w:rPr>
                      <w:rFonts w:ascii="標楷體" w:eastAsia="標楷體" w:hAnsi="標楷體" w:hint="eastAsia"/>
                    </w:rPr>
                    <w:t xml:space="preserve">德語名詞的複數變化教學; 書寫訓練; </w:t>
                  </w:r>
                  <w:proofErr w:type="gramStart"/>
                  <w:r w:rsidRPr="00883323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德語歌曲教唱</w:t>
                  </w: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04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776" w:rsidRPr="00B93776" w:rsidRDefault="00B93776" w:rsidP="00B93776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  <w:r w:rsidRPr="00B93776">
                    <w:rPr>
                      <w:rFonts w:ascii="標楷體" w:eastAsia="標楷體" w:hAnsi="標楷體"/>
                      <w:lang w:val="de-DE"/>
                    </w:rPr>
                    <w:t>Praesentation der Ja-Nein-Frage; Einkaufsgespraeche</w:t>
                  </w:r>
                </w:p>
                <w:p w:rsidR="0062592F" w:rsidRPr="006D6EDB" w:rsidRDefault="00B93776" w:rsidP="00B93776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B93776">
                    <w:rPr>
                      <w:rFonts w:ascii="標楷體" w:eastAsia="標楷體" w:hAnsi="標楷體" w:hint="eastAsia"/>
                    </w:rPr>
                    <w:t>德語是非問句教學; 購物對話練習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德語歌曲複習</w:t>
                  </w: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lastRenderedPageBreak/>
                    <w:t>05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776" w:rsidRPr="00B93776" w:rsidRDefault="00B93776" w:rsidP="00B93776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  <w:r w:rsidRPr="00B93776">
                    <w:rPr>
                      <w:rFonts w:ascii="標楷體" w:eastAsia="標楷體" w:hAnsi="標楷體"/>
                      <w:lang w:val="de-DE"/>
                    </w:rPr>
                    <w:t>Hoerverstaendnis; Praesentation des definiten Artikels;Sprechtraining</w:t>
                  </w:r>
                </w:p>
                <w:p w:rsidR="0062592F" w:rsidRPr="006D6EDB" w:rsidRDefault="00B93776" w:rsidP="00B93776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B93776">
                    <w:rPr>
                      <w:rFonts w:ascii="標楷體" w:eastAsia="標楷體" w:hAnsi="標楷體" w:hint="eastAsia"/>
                    </w:rPr>
                    <w:t xml:space="preserve">聽力練習; 德語定冠詞教學; </w:t>
                  </w:r>
                  <w:proofErr w:type="gramStart"/>
                  <w:r w:rsidRPr="00B93776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06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F8E" w:rsidRPr="00092F8E" w:rsidRDefault="00092F8E" w:rsidP="00092F8E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092F8E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092F8E">
                    <w:rPr>
                      <w:rFonts w:ascii="標楷體" w:eastAsia="標楷體" w:hAnsi="標楷體"/>
                    </w:rPr>
                    <w:t xml:space="preserve"> der Negation (1); </w:t>
                  </w:r>
                  <w:proofErr w:type="spellStart"/>
                  <w:r w:rsidRPr="00092F8E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092F8E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092F8E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2592F" w:rsidRPr="006D6EDB" w:rsidRDefault="00092F8E" w:rsidP="00092F8E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092F8E">
                    <w:rPr>
                      <w:rFonts w:ascii="標楷體" w:eastAsia="標楷體" w:hAnsi="標楷體" w:hint="eastAsia"/>
                    </w:rPr>
                    <w:t xml:space="preserve">德語否定式教學(1); 聽力練習; </w:t>
                  </w:r>
                  <w:proofErr w:type="gramStart"/>
                  <w:r w:rsidRPr="00092F8E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07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696" w:rsidRPr="00FB0696" w:rsidRDefault="00FB0696" w:rsidP="00FB0696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FB0696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FB0696">
                    <w:rPr>
                      <w:rFonts w:ascii="標楷體" w:eastAsia="標楷體" w:hAnsi="標楷體"/>
                    </w:rPr>
                    <w:t xml:space="preserve"> des </w:t>
                  </w:r>
                  <w:proofErr w:type="spellStart"/>
                  <w:r w:rsidRPr="00FB0696">
                    <w:rPr>
                      <w:rFonts w:ascii="標楷體" w:eastAsia="標楷體" w:hAnsi="標楷體"/>
                    </w:rPr>
                    <w:t>P</w:t>
                  </w:r>
                  <w:r w:rsidR="000864E3">
                    <w:rPr>
                      <w:rFonts w:ascii="標楷體" w:eastAsia="標楷體" w:hAnsi="標楷體"/>
                    </w:rPr>
                    <w:t>luralartikels</w:t>
                  </w:r>
                  <w:proofErr w:type="spellEnd"/>
                  <w:r w:rsidR="000864E3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="000864E3">
                    <w:rPr>
                      <w:rFonts w:ascii="標楷體" w:eastAsia="標楷體" w:hAnsi="標楷體"/>
                    </w:rPr>
                    <w:t>Schreibtraining;</w:t>
                  </w:r>
                  <w:r w:rsidRPr="00FB0696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</w:p>
                <w:p w:rsidR="0062592F" w:rsidRPr="006D6EDB" w:rsidRDefault="00FB0696" w:rsidP="00FB0696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FB0696">
                    <w:rPr>
                      <w:rFonts w:ascii="標楷體" w:eastAsia="標楷體" w:hAnsi="標楷體" w:hint="eastAsia"/>
                    </w:rPr>
                    <w:t>德語定冠詞複數變化教學; 書寫訓練; 聽力練習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08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4E3" w:rsidRPr="000864E3" w:rsidRDefault="000864E3" w:rsidP="000864E3">
                  <w:pPr>
                    <w:tabs>
                      <w:tab w:val="left" w:pos="9656"/>
                    </w:tabs>
                    <w:ind w:left="360" w:hangingChars="150" w:hanging="360"/>
                    <w:rPr>
                      <w:rFonts w:ascii="標楷體" w:eastAsia="標楷體" w:hAnsi="標楷體"/>
                    </w:rPr>
                  </w:pPr>
                  <w:proofErr w:type="spellStart"/>
                  <w:r w:rsidRPr="000864E3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0864E3">
                    <w:rPr>
                      <w:rFonts w:ascii="標楷體" w:eastAsia="標楷體" w:hAnsi="標楷體"/>
                    </w:rPr>
                    <w:t xml:space="preserve"> der </w:t>
                  </w:r>
                  <w:proofErr w:type="spellStart"/>
                  <w:r w:rsidRPr="000864E3">
                    <w:rPr>
                      <w:rFonts w:ascii="標楷體" w:eastAsia="標楷體" w:hAnsi="標楷體"/>
                    </w:rPr>
                    <w:t>Zahlen</w:t>
                  </w:r>
                  <w:proofErr w:type="spellEnd"/>
                  <w:r w:rsidRPr="000864E3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0864E3">
                    <w:rPr>
                      <w:rFonts w:ascii="標楷體" w:eastAsia="標楷體" w:hAnsi="標楷體"/>
                    </w:rPr>
                    <w:t>Leseverstaendnis</w:t>
                  </w:r>
                  <w:proofErr w:type="spellEnd"/>
                  <w:r w:rsidRPr="000864E3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0864E3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</w:p>
                <w:p w:rsidR="0062592F" w:rsidRPr="006D6EDB" w:rsidRDefault="000864E3" w:rsidP="000864E3">
                  <w:pPr>
                    <w:tabs>
                      <w:tab w:val="left" w:pos="9656"/>
                    </w:tabs>
                    <w:ind w:left="360" w:hangingChars="150" w:hanging="360"/>
                    <w:rPr>
                      <w:rFonts w:ascii="標楷體" w:eastAsia="標楷體" w:hAnsi="標楷體"/>
                    </w:rPr>
                  </w:pPr>
                  <w:r w:rsidRPr="000864E3">
                    <w:rPr>
                      <w:rFonts w:ascii="標楷體" w:eastAsia="標楷體" w:hAnsi="標楷體" w:hint="eastAsia"/>
                    </w:rPr>
                    <w:t>德語數字教學; 閱讀訓練; 聽力練習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德語歌曲教唱</w:t>
                  </w:r>
                </w:p>
              </w:tc>
            </w:tr>
            <w:tr w:rsidR="0062592F" w:rsidRPr="003D265C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09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5C7" w:rsidRPr="003625C7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3625C7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  <w:r w:rsidRPr="003625C7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625C7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3625C7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625C7">
                    <w:rPr>
                      <w:rFonts w:ascii="標楷體" w:eastAsia="標楷體" w:hAnsi="標楷體"/>
                    </w:rPr>
                    <w:t>Leseverständnis</w:t>
                  </w:r>
                  <w:proofErr w:type="spellEnd"/>
                </w:p>
                <w:p w:rsidR="0062592F" w:rsidRPr="003D265C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  <w:lang w:val="de-DE"/>
                    </w:rPr>
                  </w:pPr>
                  <w:r w:rsidRPr="003625C7">
                    <w:rPr>
                      <w:rFonts w:ascii="標楷體" w:eastAsia="標楷體" w:hAnsi="標楷體" w:hint="eastAsia"/>
                    </w:rPr>
                    <w:t>書寫訓練; 聽力練習; 閱讀訓練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3D265C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10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5C7" w:rsidRPr="003625C7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3625C7">
                    <w:rPr>
                      <w:rFonts w:ascii="標楷體" w:eastAsia="標楷體" w:hAnsi="標楷體"/>
                    </w:rPr>
                    <w:t>Leseverstaendnis</w:t>
                  </w:r>
                  <w:proofErr w:type="spellEnd"/>
                  <w:r w:rsidRPr="003625C7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625C7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3625C7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625C7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</w:p>
                <w:p w:rsidR="0062592F" w:rsidRPr="006D6EDB" w:rsidRDefault="003625C7" w:rsidP="006D5BA5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3625C7">
                    <w:rPr>
                      <w:rFonts w:ascii="標楷體" w:eastAsia="標楷體" w:hAnsi="標楷體" w:hint="eastAsia"/>
                    </w:rPr>
                    <w:t>閱讀訓練；聽力練習; 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11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C1D" w:rsidRPr="00D02C1D" w:rsidRDefault="00D02C1D" w:rsidP="00D02C1D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spellStart"/>
                  <w:r w:rsidRPr="00D02C1D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D02C1D">
                    <w:rPr>
                      <w:rFonts w:ascii="標楷體" w:eastAsia="標楷體" w:hAnsi="標楷體"/>
                    </w:rPr>
                    <w:t xml:space="preserve"> der </w:t>
                  </w:r>
                  <w:proofErr w:type="spellStart"/>
                  <w:r w:rsidRPr="00D02C1D">
                    <w:rPr>
                      <w:rFonts w:ascii="標楷體" w:eastAsia="標楷體" w:hAnsi="標楷體"/>
                    </w:rPr>
                    <w:t>Uhrzeit</w:t>
                  </w:r>
                  <w:proofErr w:type="spellEnd"/>
                  <w:r w:rsidRPr="00D02C1D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D02C1D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D02C1D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D02C1D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</w:p>
                <w:p w:rsidR="0062592F" w:rsidRPr="006D6EDB" w:rsidRDefault="00D02C1D" w:rsidP="00D02C1D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D02C1D">
                    <w:rPr>
                      <w:rFonts w:ascii="標楷體" w:eastAsia="標楷體" w:hAnsi="標楷體" w:hint="eastAsia"/>
                    </w:rPr>
                    <w:t>練習詢問時間的用語及句型; 聽力練習; 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12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C79" w:rsidRPr="007D5C79" w:rsidRDefault="007D5C79" w:rsidP="007D5C79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  <w:r w:rsidRPr="007D5C79">
                    <w:rPr>
                      <w:rFonts w:ascii="標楷體" w:eastAsia="標楷體" w:hAnsi="標楷體"/>
                      <w:lang w:val="de-DE"/>
                    </w:rPr>
                    <w:t>Praesentation der trennbaren Verben; Schreibtraining; Sprechtraining</w:t>
                  </w:r>
                </w:p>
                <w:p w:rsidR="0062592F" w:rsidRPr="006D6EDB" w:rsidRDefault="007D5C79" w:rsidP="007D5C79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7D5C79">
                    <w:rPr>
                      <w:rFonts w:ascii="標楷體" w:eastAsia="標楷體" w:hAnsi="標楷體" w:hint="eastAsia"/>
                    </w:rPr>
                    <w:t xml:space="preserve">德語分離動詞教學; 書寫訓練; </w:t>
                  </w:r>
                  <w:proofErr w:type="gramStart"/>
                  <w:r w:rsidRPr="007D5C79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13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202" w:rsidRPr="00CB7202" w:rsidRDefault="00CB7202" w:rsidP="00CB720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spellStart"/>
                  <w:r w:rsidRPr="00CB7202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CB7202">
                    <w:rPr>
                      <w:rFonts w:ascii="標楷體" w:eastAsia="標楷體" w:hAnsi="標楷體"/>
                    </w:rPr>
                    <w:t xml:space="preserve"> der </w:t>
                  </w:r>
                  <w:proofErr w:type="spellStart"/>
                  <w:r w:rsidRPr="00CB7202">
                    <w:rPr>
                      <w:rFonts w:ascii="標楷體" w:eastAsia="標楷體" w:hAnsi="標楷體"/>
                    </w:rPr>
                    <w:t>Praepositionen</w:t>
                  </w:r>
                  <w:proofErr w:type="spellEnd"/>
                  <w:r w:rsidRPr="00CB720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CB7202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CB720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CB7202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2592F" w:rsidRPr="006D6EDB" w:rsidRDefault="00CB7202" w:rsidP="00CB720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CB7202">
                    <w:rPr>
                      <w:rFonts w:ascii="標楷體" w:eastAsia="標楷體" w:hAnsi="標楷體" w:hint="eastAsia"/>
                    </w:rPr>
                    <w:t>德語</w:t>
                  </w:r>
                  <w:proofErr w:type="gramStart"/>
                  <w:r w:rsidRPr="00CB7202">
                    <w:rPr>
                      <w:rFonts w:ascii="標楷體" w:eastAsia="標楷體" w:hAnsi="標楷體" w:hint="eastAsia"/>
                    </w:rPr>
                    <w:t>介</w:t>
                  </w:r>
                  <w:proofErr w:type="gramEnd"/>
                  <w:r w:rsidRPr="00CB7202">
                    <w:rPr>
                      <w:rFonts w:ascii="標楷體" w:eastAsia="標楷體" w:hAnsi="標楷體" w:hint="eastAsia"/>
                    </w:rPr>
                    <w:t xml:space="preserve">系詞教學; 聽力練習; </w:t>
                  </w:r>
                  <w:proofErr w:type="gramStart"/>
                  <w:r w:rsidRPr="00CB7202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德語歌曲欣賞</w:t>
                  </w: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14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202" w:rsidRPr="00CB7202" w:rsidRDefault="00CB7202" w:rsidP="00CB720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CB7202">
                    <w:rPr>
                      <w:rFonts w:ascii="標楷體" w:eastAsia="標楷體" w:hAnsi="標楷體"/>
                    </w:rPr>
                    <w:t>Freizeitaktivitaeten</w:t>
                  </w:r>
                  <w:proofErr w:type="spellEnd"/>
                  <w:r w:rsidRPr="00CB720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CB7202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  <w:r w:rsidRPr="00CB720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CB7202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</w:p>
                <w:p w:rsidR="0062592F" w:rsidRPr="006D6EDB" w:rsidRDefault="00CB7202" w:rsidP="00CB720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CB7202">
                    <w:rPr>
                      <w:rFonts w:ascii="標楷體" w:eastAsia="標楷體" w:hAnsi="標楷體" w:hint="eastAsia"/>
                    </w:rPr>
                    <w:t>介紹德國休閒活動及學習相關的用語和表達;</w:t>
                  </w:r>
                  <w:proofErr w:type="gramStart"/>
                  <w:r w:rsidRPr="00CB7202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  <w:r w:rsidRPr="00CB7202">
                    <w:rPr>
                      <w:rFonts w:ascii="標楷體" w:eastAsia="標楷體" w:hAnsi="標楷體" w:hint="eastAsia"/>
                    </w:rPr>
                    <w:t>; 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107F7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107F7F">
                    <w:rPr>
                      <w:rFonts w:ascii="標楷體" w:eastAsia="標楷體" w:hAnsi="標楷體" w:hint="eastAsia"/>
                    </w:rPr>
                    <w:t>介紹德國的休閒活動</w:t>
                  </w: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15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7B2" w:rsidRPr="003867B2" w:rsidRDefault="003867B2" w:rsidP="003867B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  <w:lang w:val="de-DE"/>
                    </w:rPr>
                  </w:pPr>
                  <w:r w:rsidRPr="003867B2">
                    <w:rPr>
                      <w:rFonts w:ascii="標楷體" w:eastAsia="標楷體" w:hAnsi="標楷體" w:hint="eastAsia"/>
                      <w:lang w:val="de-DE"/>
                    </w:rPr>
                    <w:t xml:space="preserve">Praesentation des Wortfelds </w:t>
                  </w:r>
                  <w:proofErr w:type="gramStart"/>
                  <w:r w:rsidRPr="003867B2">
                    <w:rPr>
                      <w:rFonts w:ascii="標楷體" w:eastAsia="標楷體" w:hAnsi="標楷體" w:hint="eastAsia"/>
                    </w:rPr>
                    <w:t>〝</w:t>
                  </w:r>
                  <w:proofErr w:type="gramEnd"/>
                  <w:r w:rsidRPr="003867B2">
                    <w:rPr>
                      <w:rFonts w:ascii="標楷體" w:eastAsia="標楷體" w:hAnsi="標楷體" w:hint="eastAsia"/>
                      <w:lang w:val="de-DE"/>
                    </w:rPr>
                    <w:t>Wetter</w:t>
                  </w:r>
                  <w:proofErr w:type="gramStart"/>
                  <w:r w:rsidRPr="003867B2">
                    <w:rPr>
                      <w:rFonts w:ascii="標楷體" w:eastAsia="標楷體" w:hAnsi="標楷體" w:hint="eastAsia"/>
                    </w:rPr>
                    <w:t>〞</w:t>
                  </w:r>
                  <w:proofErr w:type="gramEnd"/>
                  <w:r w:rsidRPr="003867B2">
                    <w:rPr>
                      <w:rFonts w:ascii="標楷體" w:eastAsia="標楷體" w:hAnsi="標楷體" w:hint="eastAsia"/>
                      <w:lang w:val="de-DE"/>
                    </w:rPr>
                    <w:t>; Leseverstaendnis; Hoerverstaendnis</w:t>
                  </w:r>
                </w:p>
                <w:p w:rsidR="0062592F" w:rsidRPr="006D6EDB" w:rsidRDefault="003867B2" w:rsidP="003867B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3867B2">
                    <w:rPr>
                      <w:rFonts w:ascii="標楷體" w:eastAsia="標楷體" w:hAnsi="標楷體" w:hint="eastAsia"/>
                    </w:rPr>
                    <w:t>學習表達天氣的用語及句型; 閱讀訓練; 聽力練習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16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7B2" w:rsidRPr="003867B2" w:rsidRDefault="003867B2" w:rsidP="003867B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3867B2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3867B2">
                    <w:rPr>
                      <w:rFonts w:ascii="標楷體" w:eastAsia="標楷體" w:hAnsi="標楷體"/>
                    </w:rPr>
                    <w:t xml:space="preserve"> des </w:t>
                  </w:r>
                  <w:proofErr w:type="spellStart"/>
                  <w:r w:rsidRPr="003867B2">
                    <w:rPr>
                      <w:rFonts w:ascii="標楷體" w:eastAsia="標楷體" w:hAnsi="標楷體"/>
                    </w:rPr>
                    <w:t>Akkusativs</w:t>
                  </w:r>
                  <w:proofErr w:type="spellEnd"/>
                  <w:r w:rsidRPr="003867B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867B2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3867B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867B2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2592F" w:rsidRPr="006D6EDB" w:rsidRDefault="003867B2" w:rsidP="003867B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3867B2">
                    <w:rPr>
                      <w:rFonts w:ascii="標楷體" w:eastAsia="標楷體" w:hAnsi="標楷體" w:hint="eastAsia"/>
                    </w:rPr>
                    <w:t>德語</w:t>
                  </w:r>
                  <w:proofErr w:type="gramStart"/>
                  <w:r w:rsidRPr="003867B2">
                    <w:rPr>
                      <w:rFonts w:ascii="標楷體" w:eastAsia="標楷體" w:hAnsi="標楷體" w:hint="eastAsia"/>
                    </w:rPr>
                    <w:t>直接受格教學</w:t>
                  </w:r>
                  <w:proofErr w:type="gramEnd"/>
                  <w:r w:rsidRPr="003867B2">
                    <w:rPr>
                      <w:rFonts w:ascii="標楷體" w:eastAsia="標楷體" w:hAnsi="標楷體" w:hint="eastAsia"/>
                    </w:rPr>
                    <w:t xml:space="preserve">; 聽力練習; </w:t>
                  </w:r>
                  <w:proofErr w:type="gramStart"/>
                  <w:r w:rsidRPr="003867B2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德語歌曲欣賞</w:t>
                  </w: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17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7B2" w:rsidRPr="003867B2" w:rsidRDefault="003867B2" w:rsidP="003867B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3867B2">
                    <w:rPr>
                      <w:rFonts w:ascii="標楷體" w:eastAsia="標楷體" w:hAnsi="標楷體"/>
                    </w:rPr>
                    <w:t>Praesentation</w:t>
                  </w:r>
                  <w:proofErr w:type="spellEnd"/>
                  <w:r w:rsidRPr="003867B2">
                    <w:rPr>
                      <w:rFonts w:ascii="標楷體" w:eastAsia="標楷體" w:hAnsi="標楷體"/>
                    </w:rPr>
                    <w:t xml:space="preserve"> der Negation; </w:t>
                  </w:r>
                  <w:proofErr w:type="spellStart"/>
                  <w:r w:rsidRPr="003867B2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3867B2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867B2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</w:p>
                <w:p w:rsidR="0062592F" w:rsidRPr="006D6EDB" w:rsidRDefault="003867B2" w:rsidP="003867B2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3867B2">
                    <w:rPr>
                      <w:rFonts w:ascii="標楷體" w:eastAsia="標楷體" w:hAnsi="標楷體" w:hint="eastAsia"/>
                    </w:rPr>
                    <w:t>德語否定式教學(2); 聽力練習; 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592F" w:rsidRPr="004750CB" w:rsidTr="00223DC3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lastRenderedPageBreak/>
                    <w:t>18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5C7" w:rsidRPr="003625C7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3625C7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  <w:r w:rsidRPr="003625C7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625C7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3625C7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3625C7">
                    <w:rPr>
                      <w:rFonts w:ascii="標楷體" w:eastAsia="標楷體" w:hAnsi="標楷體"/>
                    </w:rPr>
                    <w:t>Leseverständnis</w:t>
                  </w:r>
                  <w:proofErr w:type="spellEnd"/>
                </w:p>
                <w:p w:rsidR="0062592F" w:rsidRPr="006D6EDB" w:rsidRDefault="003625C7" w:rsidP="003625C7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3625C7">
                    <w:rPr>
                      <w:rFonts w:ascii="標楷體" w:eastAsia="標楷體" w:hAnsi="標楷體" w:hint="eastAsia"/>
                    </w:rPr>
                    <w:t>書寫訓練; 聽力練習; 閱讀訓練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F" w:rsidRPr="006D6EDB" w:rsidRDefault="0062592F" w:rsidP="0062592F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2592F" w:rsidRDefault="003A7FDD" w:rsidP="0062592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A7FDD">
              <w:rPr>
                <w:rFonts w:ascii="標楷體" w:eastAsia="標楷體" w:hAnsi="標楷體" w:hint="eastAsia"/>
              </w:rPr>
              <w:t>註：課程進度和内容會視學生的學習情況做適度的調整。</w:t>
            </w:r>
          </w:p>
          <w:p w:rsidR="0062592F" w:rsidRPr="002C6EFB" w:rsidRDefault="0062592F" w:rsidP="0062592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</w:p>
        </w:tc>
      </w:tr>
      <w:tr w:rsidR="0062592F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 w:rsidRPr="00880A5E">
              <w:rPr>
                <w:rFonts w:eastAsia="標楷體" w:hint="eastAsia"/>
              </w:rPr>
              <w:t>教科書</w:t>
            </w:r>
            <w:r w:rsidRPr="00880A5E">
              <w:rPr>
                <w:rFonts w:eastAsia="標楷體"/>
              </w:rPr>
              <w:t>:</w:t>
            </w:r>
          </w:p>
          <w:p w:rsidR="003B64EB" w:rsidRPr="003B64EB" w:rsidRDefault="003B64EB" w:rsidP="0062592F">
            <w:pPr>
              <w:spacing w:line="0" w:lineRule="atLeast"/>
              <w:rPr>
                <w:rFonts w:eastAsia="標楷體"/>
                <w:lang w:val="de-DE"/>
              </w:rPr>
            </w:pPr>
            <w:r w:rsidRPr="003B64EB">
              <w:rPr>
                <w:rFonts w:eastAsia="標楷體"/>
                <w:lang w:val="de-DE"/>
              </w:rPr>
              <w:t>Schr</w:t>
            </w:r>
            <w:r>
              <w:rPr>
                <w:rFonts w:eastAsia="標楷體"/>
                <w:lang w:val="de-DE"/>
              </w:rPr>
              <w:t>itte international Neu 1</w:t>
            </w:r>
            <w:r>
              <w:rPr>
                <w:rFonts w:eastAsia="標楷體" w:hint="eastAsia"/>
                <w:lang w:val="de-DE"/>
              </w:rPr>
              <w:t xml:space="preserve">, </w:t>
            </w:r>
            <w:r w:rsidRPr="003B64EB">
              <w:rPr>
                <w:rFonts w:eastAsia="標楷體"/>
                <w:lang w:val="de-DE"/>
              </w:rPr>
              <w:t>2016 Hueber Verlag</w:t>
            </w:r>
          </w:p>
          <w:p w:rsidR="0062592F" w:rsidRPr="00880A5E" w:rsidRDefault="003B64EB" w:rsidP="0062592F">
            <w:pPr>
              <w:spacing w:line="0" w:lineRule="atLeast"/>
              <w:rPr>
                <w:rFonts w:eastAsia="標楷體"/>
              </w:rPr>
            </w:pPr>
            <w:r w:rsidRPr="003B64EB">
              <w:rPr>
                <w:rFonts w:eastAsia="標楷體"/>
                <w:lang w:val="de-DE"/>
              </w:rPr>
              <w:t xml:space="preserve"> </w:t>
            </w:r>
            <w:r w:rsidR="0062592F" w:rsidRPr="00880A5E">
              <w:rPr>
                <w:rFonts w:eastAsia="標楷體"/>
              </w:rPr>
              <w:t>(</w:t>
            </w:r>
            <w:r w:rsidR="0062592F" w:rsidRPr="00880A5E">
              <w:rPr>
                <w:rFonts w:eastAsia="標楷體" w:hint="eastAsia"/>
              </w:rPr>
              <w:t>請尊重智慧財產權，不得非法影印教師指定之教科書籍</w:t>
            </w:r>
            <w:r w:rsidR="0062592F" w:rsidRPr="00880A5E">
              <w:rPr>
                <w:rFonts w:eastAsia="標楷體"/>
              </w:rPr>
              <w:t>)</w:t>
            </w: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</w:rPr>
            </w:pP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</w:rPr>
            </w:pPr>
            <w:r w:rsidRPr="00880A5E">
              <w:rPr>
                <w:rFonts w:eastAsia="標楷體" w:hint="eastAsia"/>
              </w:rPr>
              <w:t>參考書</w:t>
            </w:r>
            <w:r w:rsidRPr="00880A5E">
              <w:rPr>
                <w:rFonts w:eastAsia="標楷體"/>
              </w:rPr>
              <w:t>:</w:t>
            </w:r>
          </w:p>
          <w:p w:rsidR="0062592F" w:rsidRPr="000B755E" w:rsidRDefault="0062592F" w:rsidP="0062592F">
            <w:pPr>
              <w:spacing w:line="0" w:lineRule="atLeast"/>
              <w:rPr>
                <w:rFonts w:eastAsia="標楷體"/>
              </w:rPr>
            </w:pPr>
            <w:r w:rsidRPr="000B755E">
              <w:rPr>
                <w:rFonts w:eastAsia="標楷體"/>
              </w:rPr>
              <w:t xml:space="preserve">1. U. Kind : </w:t>
            </w:r>
            <w:proofErr w:type="spellStart"/>
            <w:r w:rsidRPr="000B755E">
              <w:rPr>
                <w:rFonts w:eastAsia="標楷體"/>
              </w:rPr>
              <w:t>Eine</w:t>
            </w:r>
            <w:proofErr w:type="spellEnd"/>
            <w:r w:rsidRPr="000B755E">
              <w:rPr>
                <w:rFonts w:eastAsia="標楷體"/>
              </w:rPr>
              <w:t xml:space="preserve"> </w:t>
            </w:r>
            <w:proofErr w:type="spellStart"/>
            <w:r w:rsidRPr="000B755E">
              <w:rPr>
                <w:rFonts w:eastAsia="標楷體"/>
              </w:rPr>
              <w:t>kleine</w:t>
            </w:r>
            <w:proofErr w:type="spellEnd"/>
            <w:r w:rsidRPr="000B755E">
              <w:rPr>
                <w:rFonts w:eastAsia="標楷體"/>
              </w:rPr>
              <w:t xml:space="preserve"> </w:t>
            </w:r>
            <w:proofErr w:type="spellStart"/>
            <w:r w:rsidRPr="000B755E">
              <w:rPr>
                <w:rFonts w:eastAsia="標楷體"/>
              </w:rPr>
              <w:t>Deutschmusik</w:t>
            </w:r>
            <w:proofErr w:type="spellEnd"/>
            <w:r w:rsidRPr="000B755E">
              <w:rPr>
                <w:rFonts w:eastAsia="標楷體"/>
              </w:rPr>
              <w:t xml:space="preserve">, 1983 Langenscheidt </w:t>
            </w:r>
            <w:proofErr w:type="spellStart"/>
            <w:r w:rsidRPr="000B755E">
              <w:rPr>
                <w:rFonts w:eastAsia="標楷體"/>
              </w:rPr>
              <w:t>Verlag</w:t>
            </w:r>
            <w:proofErr w:type="spellEnd"/>
          </w:p>
          <w:p w:rsidR="0062592F" w:rsidRPr="000B755E" w:rsidRDefault="0062592F" w:rsidP="0062592F">
            <w:pPr>
              <w:spacing w:line="0" w:lineRule="atLeast"/>
              <w:rPr>
                <w:rFonts w:eastAsia="標楷體"/>
              </w:rPr>
            </w:pPr>
            <w:r w:rsidRPr="000B755E">
              <w:rPr>
                <w:rFonts w:eastAsia="標楷體"/>
              </w:rPr>
              <w:t xml:space="preserve">2. U. Kind/E. </w:t>
            </w:r>
            <w:proofErr w:type="spellStart"/>
            <w:r w:rsidRPr="000B755E">
              <w:rPr>
                <w:rFonts w:eastAsia="標楷體"/>
              </w:rPr>
              <w:t>Broschek</w:t>
            </w:r>
            <w:proofErr w:type="spellEnd"/>
            <w:r w:rsidRPr="000B755E">
              <w:rPr>
                <w:rFonts w:eastAsia="標楷體"/>
              </w:rPr>
              <w:t xml:space="preserve">: </w:t>
            </w:r>
            <w:proofErr w:type="spellStart"/>
            <w:r w:rsidRPr="000B755E">
              <w:rPr>
                <w:rFonts w:eastAsia="標楷體"/>
              </w:rPr>
              <w:t>Deutschvergnuegen</w:t>
            </w:r>
            <w:proofErr w:type="spellEnd"/>
            <w:r w:rsidRPr="000B755E">
              <w:rPr>
                <w:rFonts w:eastAsia="標楷體"/>
              </w:rPr>
              <w:t xml:space="preserve">, 1996 Langenscheidt </w:t>
            </w:r>
            <w:proofErr w:type="spellStart"/>
            <w:r w:rsidRPr="000B755E">
              <w:rPr>
                <w:rFonts w:eastAsia="標楷體"/>
              </w:rPr>
              <w:t>Verlag</w:t>
            </w:r>
            <w:proofErr w:type="spellEnd"/>
          </w:p>
          <w:p w:rsidR="0062592F" w:rsidRPr="000B755E" w:rsidRDefault="0062592F" w:rsidP="0062592F">
            <w:pPr>
              <w:spacing w:line="0" w:lineRule="atLeast"/>
              <w:rPr>
                <w:rFonts w:eastAsia="標楷體"/>
              </w:rPr>
            </w:pPr>
            <w:r w:rsidRPr="000B755E">
              <w:rPr>
                <w:rFonts w:eastAsia="標楷體"/>
              </w:rPr>
              <w:t xml:space="preserve">3. O. </w:t>
            </w:r>
            <w:proofErr w:type="spellStart"/>
            <w:r w:rsidRPr="000B755E">
              <w:rPr>
                <w:rFonts w:eastAsia="標楷體"/>
              </w:rPr>
              <w:t>Kroeher</w:t>
            </w:r>
            <w:proofErr w:type="spellEnd"/>
            <w:r w:rsidRPr="000B755E">
              <w:rPr>
                <w:rFonts w:eastAsia="標楷體"/>
              </w:rPr>
              <w:t xml:space="preserve">: </w:t>
            </w:r>
            <w:proofErr w:type="spellStart"/>
            <w:r w:rsidRPr="000B755E">
              <w:rPr>
                <w:rFonts w:eastAsia="標楷體"/>
              </w:rPr>
              <w:t>Liederreise</w:t>
            </w:r>
            <w:proofErr w:type="spellEnd"/>
            <w:r w:rsidRPr="000B755E">
              <w:rPr>
                <w:rFonts w:eastAsia="標楷體" w:hint="eastAsia"/>
              </w:rPr>
              <w:t>, 1988</w:t>
            </w:r>
            <w:r w:rsidRPr="00880A5E">
              <w:rPr>
                <w:rFonts w:eastAsia="標楷體" w:hint="eastAsia"/>
                <w:lang w:val="de-DE"/>
              </w:rPr>
              <w:t>中央圖書出版社出版</w:t>
            </w: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4. M. Dreke/W. Lind: Wechselspiel, 1986 Langenscheidt Verlag</w:t>
            </w: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5. M. Dreke u.a.:Spielend Deutsch lernen, 1997 Langenscheidt Verlag</w:t>
            </w: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6. T.Scherling/H. Schuckall: Mit Bildern lernen, 1992 Langenscheidt Verlag</w:t>
            </w: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7. Hallo aus Berlin, Magazin zur Filmserie, 2000 Max Hueber Verlag</w:t>
            </w:r>
          </w:p>
          <w:p w:rsidR="0062592F" w:rsidRPr="00880A5E" w:rsidRDefault="0062592F" w:rsidP="0062592F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8.</w:t>
            </w:r>
            <w:r w:rsidRPr="00880A5E">
              <w:rPr>
                <w:rFonts w:eastAsia="標楷體" w:hint="eastAsia"/>
                <w:lang w:val="de-DE"/>
              </w:rPr>
              <w:t>Deutsch-Chinesisches Woeterbuch (</w:t>
            </w:r>
            <w:r w:rsidRPr="00880A5E">
              <w:rPr>
                <w:rFonts w:eastAsia="標楷體" w:hint="eastAsia"/>
                <w:lang w:val="de-DE"/>
              </w:rPr>
              <w:t>德漢辭典</w:t>
            </w:r>
            <w:r w:rsidRPr="00880A5E">
              <w:rPr>
                <w:rFonts w:eastAsia="標楷體" w:hint="eastAsia"/>
                <w:lang w:val="de-DE"/>
              </w:rPr>
              <w:t>),</w:t>
            </w:r>
            <w:r w:rsidRPr="00880A5E">
              <w:rPr>
                <w:rFonts w:eastAsia="標楷體" w:hint="eastAsia"/>
              </w:rPr>
              <w:t xml:space="preserve"> </w:t>
            </w:r>
            <w:r w:rsidRPr="00880A5E">
              <w:rPr>
                <w:rFonts w:eastAsia="標楷體" w:hint="eastAsia"/>
                <w:lang w:val="de-DE"/>
              </w:rPr>
              <w:t>1982</w:t>
            </w:r>
            <w:r w:rsidRPr="00880A5E">
              <w:rPr>
                <w:rFonts w:eastAsia="標楷體" w:hint="eastAsia"/>
                <w:lang w:val="de-DE"/>
              </w:rPr>
              <w:t>中央圖書出版社出版</w:t>
            </w:r>
            <w:r w:rsidRPr="00880A5E">
              <w:rPr>
                <w:rFonts w:eastAsia="標楷體" w:hint="eastAsia"/>
                <w:lang w:val="de-DE"/>
              </w:rPr>
              <w:t>, ISBN:957-637-093-0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</w:p>
        </w:tc>
      </w:tr>
      <w:tr w:rsidR="0062592F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</w:p>
          <w:p w:rsidR="0062592F" w:rsidRPr="00CE09F7" w:rsidRDefault="0062592F" w:rsidP="0062592F">
            <w:pPr>
              <w:spacing w:line="0" w:lineRule="atLeast"/>
              <w:rPr>
                <w:rFonts w:eastAsia="標楷體"/>
              </w:rPr>
            </w:pPr>
            <w:r w:rsidRPr="00CE09F7">
              <w:rPr>
                <w:rFonts w:eastAsia="標楷體" w:hint="eastAsia"/>
              </w:rPr>
              <w:t>請勾選</w:t>
            </w:r>
            <w:r w:rsidRPr="00CE09F7">
              <w:rPr>
                <w:rFonts w:eastAsia="標楷體"/>
              </w:rPr>
              <w:t>(</w:t>
            </w:r>
            <w:r w:rsidRPr="00CE09F7">
              <w:rPr>
                <w:rFonts w:eastAsia="標楷體" w:hint="eastAsia"/>
              </w:rPr>
              <w:t>可複選</w:t>
            </w:r>
            <w:r w:rsidRPr="00CE09F7">
              <w:rPr>
                <w:rFonts w:eastAsia="標楷體"/>
              </w:rPr>
              <w:t>)</w:t>
            </w:r>
            <w:r w:rsidRPr="00CE09F7">
              <w:rPr>
                <w:rFonts w:eastAsia="標楷體" w:hint="eastAsia"/>
              </w:rPr>
              <w:t>，並填寫類別：</w:t>
            </w:r>
          </w:p>
          <w:tbl>
            <w:tblPr>
              <w:tblW w:w="8527" w:type="dxa"/>
              <w:tblLayout w:type="fixed"/>
              <w:tblLook w:val="00A0" w:firstRow="1" w:lastRow="0" w:firstColumn="1" w:lastColumn="0" w:noHBand="0" w:noVBand="0"/>
            </w:tblPr>
            <w:tblGrid>
              <w:gridCol w:w="2135"/>
              <w:gridCol w:w="2126"/>
              <w:gridCol w:w="2126"/>
              <w:gridCol w:w="2140"/>
            </w:tblGrid>
            <w:tr w:rsidR="0062592F" w:rsidRPr="00CE09F7" w:rsidTr="00E778EE">
              <w:tc>
                <w:tcPr>
                  <w:tcW w:w="2135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  <w:u w:val="single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課堂參與，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期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中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考，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A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期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末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考，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B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□小組報告，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</w:tr>
            <w:tr w:rsidR="0062592F" w:rsidRPr="00CE09F7" w:rsidTr="00E778EE">
              <w:tc>
                <w:tcPr>
                  <w:tcW w:w="2135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□小組討論，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書面報告，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課後作業，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平時測驗，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C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</w:tr>
            <w:tr w:rsidR="0062592F" w:rsidRPr="00CE09F7" w:rsidTr="00E778EE">
              <w:tc>
                <w:tcPr>
                  <w:tcW w:w="2135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□心得分享，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學習紀錄，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□專題創作，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62592F" w:rsidRPr="00CE09F7" w:rsidRDefault="0062592F" w:rsidP="0062592F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其他</w:t>
                  </w:r>
                  <w:r w:rsidRPr="00CE09F7">
                    <w:rPr>
                      <w:rFonts w:eastAsia="標楷體" w:hint="eastAsia"/>
                      <w:u w:val="single"/>
                    </w:rPr>
                    <w:t>出席</w:t>
                  </w:r>
                  <w:r w:rsidRPr="00CE09F7">
                    <w:rPr>
                      <w:rFonts w:eastAsia="標楷體" w:hint="eastAsia"/>
                    </w:rPr>
                    <w:t>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</w:tr>
          </w:tbl>
          <w:p w:rsidR="0062592F" w:rsidRPr="00CE09F7" w:rsidRDefault="0062592F" w:rsidP="0062592F">
            <w:pPr>
              <w:spacing w:line="0" w:lineRule="atLeast"/>
              <w:rPr>
                <w:rFonts w:eastAsia="標楷體"/>
                <w:u w:val="single"/>
              </w:rPr>
            </w:pPr>
            <w:r w:rsidRPr="00CE09F7">
              <w:rPr>
                <w:rFonts w:eastAsia="標楷體"/>
              </w:rPr>
              <w:t>A</w:t>
            </w:r>
            <w:r w:rsidRPr="00CE09F7">
              <w:rPr>
                <w:rFonts w:eastAsia="標楷體" w:hint="eastAsia"/>
              </w:rPr>
              <w:t>類</w:t>
            </w:r>
            <w:proofErr w:type="gramStart"/>
            <w:r w:rsidRPr="00CE09F7">
              <w:rPr>
                <w:rFonts w:eastAsia="標楷體" w:hint="eastAsia"/>
              </w:rPr>
              <w:t>佔</w:t>
            </w:r>
            <w:proofErr w:type="gramEnd"/>
            <w:r w:rsidR="00094E53">
              <w:rPr>
                <w:rFonts w:eastAsia="標楷體"/>
                <w:u w:val="single"/>
              </w:rPr>
              <w:t xml:space="preserve"> 2</w:t>
            </w:r>
            <w:r w:rsidR="00094E53">
              <w:rPr>
                <w:rFonts w:eastAsia="標楷體" w:hint="eastAsia"/>
                <w:u w:val="single"/>
              </w:rPr>
              <w:t xml:space="preserve">0 </w:t>
            </w:r>
            <w:r w:rsidRPr="00CE09F7">
              <w:rPr>
                <w:rFonts w:eastAsia="標楷體"/>
                <w:u w:val="single"/>
              </w:rPr>
              <w:t>%</w:t>
            </w:r>
            <w:r w:rsidRPr="00CE09F7">
              <w:rPr>
                <w:rFonts w:eastAsia="標楷體" w:hint="eastAsia"/>
              </w:rPr>
              <w:t>；</w:t>
            </w:r>
            <w:r w:rsidRPr="00CE09F7">
              <w:rPr>
                <w:rFonts w:eastAsia="標楷體"/>
              </w:rPr>
              <w:t>B</w:t>
            </w:r>
            <w:r w:rsidRPr="00CE09F7">
              <w:rPr>
                <w:rFonts w:eastAsia="標楷體" w:hint="eastAsia"/>
              </w:rPr>
              <w:t>類</w:t>
            </w:r>
            <w:proofErr w:type="gramStart"/>
            <w:r w:rsidRPr="00CE09F7">
              <w:rPr>
                <w:rFonts w:eastAsia="標楷體" w:hint="eastAsia"/>
              </w:rPr>
              <w:t>佔</w:t>
            </w:r>
            <w:proofErr w:type="gramEnd"/>
            <w:r w:rsidR="00094E53">
              <w:rPr>
                <w:rFonts w:eastAsia="標楷體"/>
                <w:u w:val="single"/>
              </w:rPr>
              <w:t xml:space="preserve"> 2</w:t>
            </w:r>
            <w:r w:rsidR="00094E53">
              <w:rPr>
                <w:rFonts w:eastAsia="標楷體" w:hint="eastAsia"/>
                <w:u w:val="single"/>
              </w:rPr>
              <w:t>0</w:t>
            </w:r>
            <w:r w:rsidRPr="00CE09F7">
              <w:rPr>
                <w:rFonts w:eastAsia="標楷體"/>
                <w:u w:val="single"/>
              </w:rPr>
              <w:t xml:space="preserve"> </w:t>
            </w:r>
            <w:r w:rsidRPr="00CE09F7">
              <w:rPr>
                <w:rFonts w:eastAsia="標楷體"/>
              </w:rPr>
              <w:t>%</w:t>
            </w:r>
            <w:r w:rsidRPr="00CE09F7">
              <w:rPr>
                <w:rFonts w:eastAsia="標楷體" w:hint="eastAsia"/>
              </w:rPr>
              <w:t>；</w:t>
            </w:r>
            <w:r w:rsidRPr="00CE09F7">
              <w:rPr>
                <w:rFonts w:eastAsia="標楷體"/>
              </w:rPr>
              <w:t>C</w:t>
            </w:r>
            <w:r w:rsidRPr="00CE09F7">
              <w:rPr>
                <w:rFonts w:eastAsia="標楷體" w:hint="eastAsia"/>
              </w:rPr>
              <w:t>類</w:t>
            </w:r>
            <w:proofErr w:type="gramStart"/>
            <w:r w:rsidRPr="00CE09F7">
              <w:rPr>
                <w:rFonts w:eastAsia="標楷體" w:hint="eastAsia"/>
              </w:rPr>
              <w:t>佔</w:t>
            </w:r>
            <w:proofErr w:type="gramEnd"/>
            <w:r w:rsidRPr="00CE09F7">
              <w:rPr>
                <w:rFonts w:eastAsia="標楷體"/>
                <w:u w:val="single"/>
              </w:rPr>
              <w:t xml:space="preserve"> 20 </w:t>
            </w:r>
            <w:r w:rsidRPr="00CE09F7">
              <w:rPr>
                <w:rFonts w:eastAsia="標楷體"/>
              </w:rPr>
              <w:t>%</w:t>
            </w:r>
            <w:r w:rsidRPr="00CE09F7">
              <w:rPr>
                <w:rFonts w:eastAsia="標楷體" w:hint="eastAsia"/>
              </w:rPr>
              <w:t>；</w:t>
            </w:r>
            <w:r w:rsidRPr="00CE09F7">
              <w:rPr>
                <w:rFonts w:eastAsia="標楷體"/>
              </w:rPr>
              <w:t>D</w:t>
            </w:r>
            <w:r w:rsidRPr="00CE09F7">
              <w:rPr>
                <w:rFonts w:eastAsia="標楷體" w:hint="eastAsia"/>
              </w:rPr>
              <w:t>類</w:t>
            </w:r>
            <w:proofErr w:type="gramStart"/>
            <w:r w:rsidRPr="00CE09F7">
              <w:rPr>
                <w:rFonts w:eastAsia="標楷體" w:hint="eastAsia"/>
              </w:rPr>
              <w:t>佔</w:t>
            </w:r>
            <w:proofErr w:type="gramEnd"/>
            <w:r w:rsidR="00094E53">
              <w:rPr>
                <w:rFonts w:eastAsia="標楷體"/>
                <w:u w:val="single"/>
              </w:rPr>
              <w:t xml:space="preserve"> </w:t>
            </w:r>
            <w:r w:rsidR="00094E53">
              <w:rPr>
                <w:rFonts w:eastAsia="標楷體" w:hint="eastAsia"/>
                <w:u w:val="single"/>
              </w:rPr>
              <w:t>4</w:t>
            </w:r>
            <w:r w:rsidRPr="00CE09F7">
              <w:rPr>
                <w:rFonts w:eastAsia="標楷體"/>
                <w:u w:val="single"/>
              </w:rPr>
              <w:t>0 %</w:t>
            </w:r>
            <w:r w:rsidRPr="00CE09F7">
              <w:rPr>
                <w:rFonts w:eastAsia="標楷體"/>
              </w:rPr>
              <w:t>(</w:t>
            </w:r>
            <w:r w:rsidRPr="00CE09F7">
              <w:rPr>
                <w:rFonts w:eastAsia="標楷體" w:hint="eastAsia"/>
              </w:rPr>
              <w:t>類別可自行增加</w:t>
            </w:r>
            <w:r w:rsidRPr="00CE09F7">
              <w:rPr>
                <w:rFonts w:eastAsia="標楷體"/>
              </w:rPr>
              <w:t>)</w:t>
            </w:r>
          </w:p>
          <w:p w:rsidR="0062592F" w:rsidRPr="00853EF8" w:rsidRDefault="0062592F" w:rsidP="0062592F">
            <w:pPr>
              <w:spacing w:line="0" w:lineRule="atLeast"/>
              <w:rPr>
                <w:rFonts w:eastAsia="標楷體"/>
              </w:rPr>
            </w:pPr>
            <w:r w:rsidRPr="00CE09F7">
              <w:rPr>
                <w:rFonts w:eastAsia="標楷體" w:hint="eastAsia"/>
              </w:rPr>
              <w:t>說明：</w:t>
            </w:r>
          </w:p>
        </w:tc>
      </w:tr>
      <w:tr w:rsidR="0062592F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</w:p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2F" w:rsidRDefault="0062592F" w:rsidP="0062592F">
            <w:pPr>
              <w:rPr>
                <w:rFonts w:ascii="標楷體" w:eastAsia="標楷體" w:hAnsi="標楷體" w:cs="微軟正黑體"/>
              </w:rPr>
            </w:pPr>
          </w:p>
          <w:p w:rsidR="0062592F" w:rsidRDefault="0062592F" w:rsidP="0062592F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</w:t>
            </w:r>
            <w:r w:rsidR="006D0447">
              <w:rPr>
                <w:rFonts w:eastAsia="標楷體" w:hint="eastAsia"/>
              </w:rPr>
              <w:t xml:space="preserve">: </w:t>
            </w:r>
            <w:r w:rsidR="006D0447" w:rsidRPr="006D0447">
              <w:rPr>
                <w:rFonts w:eastAsia="標楷體"/>
                <w:u w:val="single"/>
              </w:rPr>
              <w:t>4.3</w:t>
            </w:r>
            <w:r w:rsidR="006D0447">
              <w:rPr>
                <w:rFonts w:eastAsia="標楷體"/>
                <w:u w:val="single"/>
              </w:rPr>
              <w:t xml:space="preserve">                         </w:t>
            </w:r>
          </w:p>
          <w:p w:rsidR="0062592F" w:rsidRDefault="0062592F" w:rsidP="0062592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62592F" w:rsidRDefault="0062592F" w:rsidP="0062592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62592F" w:rsidRDefault="0062592F" w:rsidP="0062592F">
            <w:pPr>
              <w:rPr>
                <w:rFonts w:eastAsia="標楷體"/>
              </w:rPr>
            </w:pPr>
          </w:p>
          <w:p w:rsidR="0062592F" w:rsidRDefault="0062592F" w:rsidP="0062592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62592F" w:rsidRPr="002E043C" w:rsidRDefault="0062592F" w:rsidP="0062592F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:rsidR="0062592F" w:rsidRPr="002E043C" w:rsidRDefault="0062592F" w:rsidP="0062592F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62592F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Pr="00D94B32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62592F" w:rsidRDefault="0062592F" w:rsidP="0062592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62592F" w:rsidRPr="006E7F5B" w:rsidRDefault="0062592F" w:rsidP="0062592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BF7982">
                    <w:rPr>
                      <w:rFonts w:eastAsia="標楷體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BF7982">
                    <w:rPr>
                      <w:rFonts w:eastAsia="標楷體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2592F" w:rsidRPr="006E7F5B" w:rsidTr="007F22D6">
              <w:tc>
                <w:tcPr>
                  <w:tcW w:w="2847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62592F" w:rsidRPr="006E7F5B" w:rsidRDefault="0062592F" w:rsidP="0062592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62592F" w:rsidRPr="00D94B32" w:rsidRDefault="0062592F" w:rsidP="0062592F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62592F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Default="0062592F" w:rsidP="0062592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 w:rsidRPr="00204FC0"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 w:rsidRPr="00204FC0">
              <w:rPr>
                <w:rFonts w:eastAsia="標楷體" w:hint="eastAsia"/>
              </w:rPr>
              <w:t>外文系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 w:rsidRPr="00204FC0">
              <w:rPr>
                <w:rFonts w:eastAsia="標楷體" w:hint="eastAsia"/>
              </w:rPr>
              <w:t>講師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德國海德堡大學德語教學系碩士畢業</w:t>
            </w: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現任下列學校的德語兼任講師</w:t>
            </w:r>
            <w:r w:rsidRPr="00470622">
              <w:rPr>
                <w:rFonts w:eastAsia="標楷體"/>
              </w:rPr>
              <w:t>:</w:t>
            </w: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－台北市立建國高級中學</w:t>
            </w: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－國立中正大學</w:t>
            </w: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－國防大學語文中心</w:t>
            </w:r>
          </w:p>
          <w:p w:rsidR="0062592F" w:rsidRPr="00470622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－國立台北商業大學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－私立實踐大學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專業領域：德語教學</w:t>
            </w:r>
          </w:p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</w:p>
        </w:tc>
      </w:tr>
      <w:tr w:rsidR="0062592F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2F" w:rsidRDefault="0062592F" w:rsidP="0062592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2F" w:rsidRDefault="0062592F" w:rsidP="0062592F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70" w:rsidRDefault="00766270" w:rsidP="00F53800">
      <w:r>
        <w:separator/>
      </w:r>
    </w:p>
  </w:endnote>
  <w:endnote w:type="continuationSeparator" w:id="0">
    <w:p w:rsidR="00766270" w:rsidRDefault="0076627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70" w:rsidRDefault="00766270" w:rsidP="00F53800">
      <w:r>
        <w:separator/>
      </w:r>
    </w:p>
  </w:footnote>
  <w:footnote w:type="continuationSeparator" w:id="0">
    <w:p w:rsidR="00766270" w:rsidRDefault="0076627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864E3"/>
    <w:rsid w:val="00092F8E"/>
    <w:rsid w:val="00094E53"/>
    <w:rsid w:val="000976D7"/>
    <w:rsid w:val="000B755E"/>
    <w:rsid w:val="000D1A1C"/>
    <w:rsid w:val="00103B9F"/>
    <w:rsid w:val="00107F7F"/>
    <w:rsid w:val="00180BA5"/>
    <w:rsid w:val="001A274E"/>
    <w:rsid w:val="001C01EC"/>
    <w:rsid w:val="001C0275"/>
    <w:rsid w:val="001F1327"/>
    <w:rsid w:val="00204FC0"/>
    <w:rsid w:val="0025615E"/>
    <w:rsid w:val="002D0751"/>
    <w:rsid w:val="002E043C"/>
    <w:rsid w:val="002E17F3"/>
    <w:rsid w:val="002E6C28"/>
    <w:rsid w:val="002F1620"/>
    <w:rsid w:val="003136AB"/>
    <w:rsid w:val="003625C7"/>
    <w:rsid w:val="00370EE3"/>
    <w:rsid w:val="003867B2"/>
    <w:rsid w:val="003940D2"/>
    <w:rsid w:val="003A7FDD"/>
    <w:rsid w:val="003B64EB"/>
    <w:rsid w:val="003D265C"/>
    <w:rsid w:val="003D5ECD"/>
    <w:rsid w:val="00441F37"/>
    <w:rsid w:val="00451230"/>
    <w:rsid w:val="00451DF6"/>
    <w:rsid w:val="004613C3"/>
    <w:rsid w:val="00470622"/>
    <w:rsid w:val="004730ED"/>
    <w:rsid w:val="004B2C86"/>
    <w:rsid w:val="004D1B51"/>
    <w:rsid w:val="004F6DC1"/>
    <w:rsid w:val="0052744F"/>
    <w:rsid w:val="00555E99"/>
    <w:rsid w:val="0062592F"/>
    <w:rsid w:val="006C1882"/>
    <w:rsid w:val="006D0447"/>
    <w:rsid w:val="006D5BA5"/>
    <w:rsid w:val="006F25A9"/>
    <w:rsid w:val="006F72A7"/>
    <w:rsid w:val="006F7D26"/>
    <w:rsid w:val="00715812"/>
    <w:rsid w:val="00766270"/>
    <w:rsid w:val="007A3F83"/>
    <w:rsid w:val="007D5C79"/>
    <w:rsid w:val="0081320C"/>
    <w:rsid w:val="00824977"/>
    <w:rsid w:val="00853EF8"/>
    <w:rsid w:val="00873938"/>
    <w:rsid w:val="00880A5E"/>
    <w:rsid w:val="00883323"/>
    <w:rsid w:val="008A00CD"/>
    <w:rsid w:val="008C3804"/>
    <w:rsid w:val="008C6B80"/>
    <w:rsid w:val="008D1337"/>
    <w:rsid w:val="008E4631"/>
    <w:rsid w:val="008F42F1"/>
    <w:rsid w:val="009205CF"/>
    <w:rsid w:val="009474C6"/>
    <w:rsid w:val="009477A0"/>
    <w:rsid w:val="0096377B"/>
    <w:rsid w:val="009B6E1D"/>
    <w:rsid w:val="00A006A6"/>
    <w:rsid w:val="00A24EA5"/>
    <w:rsid w:val="00A24ECE"/>
    <w:rsid w:val="00A4115D"/>
    <w:rsid w:val="00A43778"/>
    <w:rsid w:val="00A65D62"/>
    <w:rsid w:val="00A72B60"/>
    <w:rsid w:val="00AA5648"/>
    <w:rsid w:val="00B23AF1"/>
    <w:rsid w:val="00B43322"/>
    <w:rsid w:val="00B75145"/>
    <w:rsid w:val="00B93776"/>
    <w:rsid w:val="00BB1219"/>
    <w:rsid w:val="00BC16A5"/>
    <w:rsid w:val="00BF7982"/>
    <w:rsid w:val="00C037DA"/>
    <w:rsid w:val="00C36634"/>
    <w:rsid w:val="00C52C0A"/>
    <w:rsid w:val="00CB7202"/>
    <w:rsid w:val="00CE09F7"/>
    <w:rsid w:val="00CF73A5"/>
    <w:rsid w:val="00D00431"/>
    <w:rsid w:val="00D02C1D"/>
    <w:rsid w:val="00D0626C"/>
    <w:rsid w:val="00D24DE4"/>
    <w:rsid w:val="00D339B3"/>
    <w:rsid w:val="00D91AE9"/>
    <w:rsid w:val="00D96609"/>
    <w:rsid w:val="00DE5276"/>
    <w:rsid w:val="00DF64C8"/>
    <w:rsid w:val="00E0691B"/>
    <w:rsid w:val="00E3470C"/>
    <w:rsid w:val="00E46EA2"/>
    <w:rsid w:val="00E602F8"/>
    <w:rsid w:val="00EE31F5"/>
    <w:rsid w:val="00F10DDA"/>
    <w:rsid w:val="00F45CB0"/>
    <w:rsid w:val="00F50F2C"/>
    <w:rsid w:val="00F53800"/>
    <w:rsid w:val="00F70079"/>
    <w:rsid w:val="00FB0696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5B826"/>
  <w15:docId w15:val="{47E8644B-EAE8-4326-91FC-5E94D66C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2505-E55D-473C-819A-2DE9B4AC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9</cp:revision>
  <cp:lastPrinted>2023-06-01T07:08:00Z</cp:lastPrinted>
  <dcterms:created xsi:type="dcterms:W3CDTF">2025-05-29T06:21:00Z</dcterms:created>
  <dcterms:modified xsi:type="dcterms:W3CDTF">2025-12-11T08:58:00Z</dcterms:modified>
</cp:coreProperties>
</file>