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0A1" w:rsidRPr="001935A7" w:rsidRDefault="00F450A1" w:rsidP="00F533B4">
      <w:pPr>
        <w:spacing w:line="400" w:lineRule="exact"/>
        <w:rPr>
          <w:rFonts w:ascii="芫荽" w:eastAsia="芫荽" w:hAnsi="芫荽" w:cs="芫荽"/>
          <w:b/>
          <w:sz w:val="28"/>
          <w:szCs w:val="28"/>
        </w:rPr>
      </w:pPr>
      <w:r w:rsidRPr="001935A7">
        <w:rPr>
          <w:rFonts w:ascii="芫荽" w:eastAsia="芫荽" w:hAnsi="芫荽" w:cs="芫荽"/>
          <w:b/>
          <w:sz w:val="28"/>
          <w:szCs w:val="28"/>
        </w:rPr>
        <w:t>1</w:t>
      </w:r>
      <w:r w:rsidR="00576F37" w:rsidRPr="001935A7">
        <w:rPr>
          <w:rFonts w:ascii="芫荽" w:eastAsia="芫荽" w:hAnsi="芫荽" w:cs="芫荽"/>
          <w:b/>
          <w:sz w:val="28"/>
          <w:szCs w:val="28"/>
        </w:rPr>
        <w:t>1</w:t>
      </w:r>
      <w:r w:rsidR="00563ADA">
        <w:rPr>
          <w:rFonts w:ascii="芫荽" w:eastAsia="芫荽" w:hAnsi="芫荽" w:cs="芫荽"/>
          <w:b/>
          <w:sz w:val="28"/>
          <w:szCs w:val="28"/>
        </w:rPr>
        <w:t>4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年第</w:t>
      </w:r>
      <w:r w:rsidR="00152319">
        <w:rPr>
          <w:rFonts w:ascii="芫荽" w:eastAsia="芫荽" w:hAnsi="芫荽" w:cs="芫荽" w:hint="eastAsia"/>
          <w:b/>
          <w:sz w:val="28"/>
          <w:szCs w:val="28"/>
        </w:rPr>
        <w:t>2</w:t>
      </w:r>
      <w:bookmarkStart w:id="0" w:name="_GoBack"/>
      <w:bookmarkEnd w:id="0"/>
      <w:r w:rsidRPr="001935A7">
        <w:rPr>
          <w:rFonts w:ascii="芫荽" w:eastAsia="芫荽" w:hAnsi="芫荽" w:cs="芫荽" w:hint="eastAsia"/>
          <w:b/>
          <w:sz w:val="28"/>
          <w:szCs w:val="28"/>
        </w:rPr>
        <w:t>學期</w:t>
      </w:r>
      <w:r w:rsidR="00AC5287" w:rsidRPr="001935A7">
        <w:rPr>
          <w:rFonts w:ascii="芫荽" w:eastAsia="芫荽" w:hAnsi="芫荽" w:cs="芫荽" w:hint="eastAsia"/>
          <w:b/>
          <w:color w:val="FF0000"/>
          <w:sz w:val="28"/>
          <w:szCs w:val="28"/>
        </w:rPr>
        <w:t>影像美學</w:t>
      </w:r>
      <w:r w:rsidRPr="001935A7">
        <w:rPr>
          <w:rFonts w:ascii="芫荽" w:eastAsia="芫荽" w:hAnsi="芫荽" w:cs="芫荽" w:hint="eastAsia"/>
          <w:b/>
          <w:sz w:val="28"/>
          <w:szCs w:val="28"/>
        </w:rPr>
        <w:t>課程大綱摘要</w:t>
      </w:r>
      <w:r w:rsidRPr="001935A7">
        <w:rPr>
          <w:rFonts w:ascii="芫荽" w:eastAsia="芫荽" w:hAnsi="芫荽" w:cs="芫荽"/>
          <w:b/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328"/>
        <w:tblOverlap w:val="never"/>
        <w:tblW w:w="10881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701"/>
        <w:gridCol w:w="8646"/>
      </w:tblGrid>
      <w:tr w:rsidR="00F450A1" w:rsidRPr="001935A7" w:rsidTr="00FF0E31">
        <w:trPr>
          <w:trHeight w:val="535"/>
        </w:trPr>
        <w:tc>
          <w:tcPr>
            <w:tcW w:w="2235" w:type="dxa"/>
            <w:gridSpan w:val="2"/>
            <w:vAlign w:val="center"/>
          </w:tcPr>
          <w:p w:rsidR="00F450A1" w:rsidRPr="001935A7" w:rsidRDefault="00F450A1" w:rsidP="00390500">
            <w:pPr>
              <w:rPr>
                <w:rFonts w:ascii="芫荽" w:eastAsia="芫荽" w:hAnsi="芫荽" w:cs="芫荽"/>
                <w:b/>
              </w:rPr>
            </w:pPr>
            <w:r w:rsidRPr="001935A7">
              <w:rPr>
                <w:rFonts w:ascii="芫荽" w:eastAsia="芫荽" w:hAnsi="芫荽" w:cs="芫荽" w:hint="eastAsia"/>
                <w:b/>
              </w:rPr>
              <w:t>單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元</w:t>
            </w:r>
          </w:p>
        </w:tc>
        <w:tc>
          <w:tcPr>
            <w:tcW w:w="8646" w:type="dxa"/>
            <w:vAlign w:val="center"/>
          </w:tcPr>
          <w:p w:rsidR="00F450A1" w:rsidRPr="001935A7" w:rsidRDefault="00F450A1" w:rsidP="00390500">
            <w:pPr>
              <w:rPr>
                <w:rFonts w:ascii="芫荽" w:eastAsia="芫荽" w:hAnsi="芫荽" w:cs="芫荽"/>
                <w:b/>
              </w:rPr>
            </w:pPr>
            <w:r w:rsidRPr="001935A7">
              <w:rPr>
                <w:rFonts w:ascii="芫荽" w:eastAsia="芫荽" w:hAnsi="芫荽" w:cs="芫荽" w:hint="eastAsia"/>
                <w:b/>
              </w:rPr>
              <w:t>教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學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內</w:t>
            </w:r>
            <w:r w:rsidRPr="001935A7">
              <w:rPr>
                <w:rFonts w:ascii="芫荽" w:eastAsia="芫荽" w:hAnsi="芫荽" w:cs="芫荽"/>
                <w:b/>
              </w:rPr>
              <w:t xml:space="preserve">    </w:t>
            </w:r>
            <w:r w:rsidRPr="001935A7">
              <w:rPr>
                <w:rFonts w:ascii="芫荽" w:eastAsia="芫荽" w:hAnsi="芫荽" w:cs="芫荽" w:hint="eastAsia"/>
                <w:b/>
              </w:rPr>
              <w:t>容</w:t>
            </w:r>
          </w:p>
        </w:tc>
      </w:tr>
      <w:tr w:rsidR="00171733" w:rsidRPr="001935A7" w:rsidTr="00FF0E31">
        <w:trPr>
          <w:trHeight w:val="217"/>
        </w:trPr>
        <w:tc>
          <w:tcPr>
            <w:tcW w:w="534" w:type="dxa"/>
            <w:vAlign w:val="center"/>
          </w:tcPr>
          <w:p w:rsidR="00171733" w:rsidRPr="001935A7" w:rsidRDefault="00171733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171733" w:rsidRPr="001935A7" w:rsidRDefault="00171733" w:rsidP="00A66FF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1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st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A66FF0" w:rsidRPr="001935A7">
              <w:rPr>
                <w:rFonts w:ascii="芫荽" w:eastAsia="芫荽" w:hAnsi="芫荽" w:cs="芫荽"/>
                <w:sz w:val="22"/>
                <w:szCs w:val="22"/>
              </w:rPr>
              <w:t>0</w:t>
            </w:r>
            <w:r w:rsidR="00F24C2F">
              <w:rPr>
                <w:rFonts w:ascii="芫荽" w:eastAsia="芫荽" w:hAnsi="芫荽" w:cs="芫荽" w:hint="eastAsia"/>
                <w:sz w:val="22"/>
                <w:szCs w:val="22"/>
              </w:rPr>
              <w:t>2</w:t>
            </w:r>
            <w:r w:rsidR="00F24C2F">
              <w:rPr>
                <w:rFonts w:ascii="芫荽" w:eastAsia="芫荽" w:hAnsi="芫荽" w:cs="芫荽"/>
                <w:sz w:val="22"/>
                <w:szCs w:val="22"/>
              </w:rPr>
              <w:t>25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733" w:rsidRPr="001935A7" w:rsidRDefault="00171733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課程內容與評量方式詳細說明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="00FF5A7A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課程的基本走向</w:t>
            </w:r>
            <w:r w:rsidR="00FF5A7A" w:rsidRPr="001935A7">
              <w:rPr>
                <w:rFonts w:ascii="芫荽" w:eastAsia="芫荽" w:hAnsi="芫荽" w:cs="芫荽" w:hint="eastAsia"/>
                <w:sz w:val="22"/>
                <w:szCs w:val="22"/>
              </w:rPr>
              <w:t>: 引進</w:t>
            </w:r>
            <w:r w:rsidR="00FF5A7A"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翻轉教室</w:t>
            </w:r>
            <w:r w:rsidR="00FF5A7A"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的概念與做法 </w:t>
            </w:r>
          </w:p>
        </w:tc>
      </w:tr>
      <w:tr w:rsidR="00171733" w:rsidRPr="001935A7" w:rsidTr="00FF0E31">
        <w:tc>
          <w:tcPr>
            <w:tcW w:w="534" w:type="dxa"/>
            <w:vAlign w:val="center"/>
          </w:tcPr>
          <w:p w:rsidR="00171733" w:rsidRPr="001935A7" w:rsidRDefault="00171733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171733" w:rsidRPr="001935A7" w:rsidRDefault="00171733" w:rsidP="00F24C2F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2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nd</w:t>
            </w:r>
            <w:r w:rsidRPr="00940513">
              <w:rPr>
                <w:rFonts w:ascii="芫荽" w:eastAsia="芫荽" w:hAnsi="芫荽" w:cs="芫荽"/>
              </w:rPr>
              <w:t xml:space="preserve"> </w:t>
            </w:r>
            <w:r w:rsidRPr="00940513">
              <w:rPr>
                <w:rFonts w:ascii="芫荽" w:eastAsia="芫荽" w:hAnsi="芫荽" w:cs="芫荽" w:hint="eastAsia"/>
              </w:rPr>
              <w:t>週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 0</w:t>
            </w:r>
            <w:r w:rsidR="00F24C2F">
              <w:rPr>
                <w:rFonts w:ascii="芫荽" w:eastAsia="芫荽" w:hAnsi="芫荽" w:cs="芫荽"/>
                <w:sz w:val="22"/>
                <w:szCs w:val="22"/>
              </w:rPr>
              <w:t>304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171733" w:rsidRPr="00FF0E31" w:rsidRDefault="00171733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視覺選擇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圖與底的概念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 xml:space="preserve"> </w:t>
            </w:r>
            <w:r w:rsidR="005A58C9" w:rsidRP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《</w:t>
            </w:r>
            <w:r w:rsidR="00015721" w:rsidRP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課程分組</w:t>
            </w:r>
            <w:r w:rsidR="005A58C9">
              <w:rPr>
                <w:rFonts w:ascii="芫荽" w:eastAsia="芫荽" w:hAnsi="芫荽" w:cs="芫荽" w:hint="eastAsia"/>
                <w:b/>
                <w:color w:val="0000FF"/>
                <w:sz w:val="22"/>
                <w:szCs w:val="22"/>
              </w:rPr>
              <w:t>》</w:t>
            </w:r>
            <w:r w:rsidR="00015721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="00015721"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 </w:t>
            </w:r>
            <w:r w:rsidR="003644A8"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〔外拍研習〕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</w:p>
        </w:tc>
      </w:tr>
      <w:tr w:rsidR="003644A8" w:rsidRPr="001935A7" w:rsidTr="00FF0E31">
        <w:tc>
          <w:tcPr>
            <w:tcW w:w="534" w:type="dxa"/>
            <w:vAlign w:val="center"/>
          </w:tcPr>
          <w:p w:rsidR="003644A8" w:rsidRPr="00BB4F01" w:rsidRDefault="003644A8" w:rsidP="00390500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644A8" w:rsidRPr="00BB4F01" w:rsidRDefault="003644A8" w:rsidP="00390500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3</w:t>
            </w: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rd</w:t>
            </w:r>
            <w:r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 </w:t>
            </w:r>
            <w:r w:rsidRPr="00BB4F01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107412" w:rsidRPr="00BB4F01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0</w:t>
            </w:r>
            <w:r w:rsidR="00F24C2F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311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644A8" w:rsidRPr="00BB4F01" w:rsidRDefault="003644A8" w:rsidP="00390500">
            <w:pPr>
              <w:jc w:val="both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第一次外拍實習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 (</w:t>
            </w: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下一週挑選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2~3</w:t>
            </w:r>
            <w:r w:rsidRPr="00BB4F01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位同學作品公開分享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) </w:t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BB4F01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景深與快門效果練習</w:t>
            </w:r>
          </w:p>
        </w:tc>
      </w:tr>
      <w:tr w:rsidR="00BB4F01" w:rsidRPr="001935A7" w:rsidTr="00FF0E31">
        <w:tc>
          <w:tcPr>
            <w:tcW w:w="534" w:type="dxa"/>
            <w:vMerge w:val="restart"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4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0318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390500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視覺場的概念與完形基本法則</w:t>
            </w:r>
            <w:r w:rsidRPr="001935A7"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鄰近與連續法則</w:t>
            </w:r>
            <w:r w:rsidRPr="005A58C9">
              <w:rPr>
                <w:rFonts w:ascii="芫荽" w:eastAsia="芫荽" w:hAnsi="芫荽" w:cs="芫荽" w:hint="eastAsia"/>
                <w:b/>
                <w:color w:val="000000"/>
                <w:sz w:val="22"/>
                <w:szCs w:val="22"/>
              </w:rPr>
              <w:t>＜</w:t>
            </w:r>
            <w:r w:rsidRP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>外拍分享＞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5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000000"/>
                <w:sz w:val="22"/>
                <w:szCs w:val="22"/>
              </w:rPr>
              <w:t>0325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390500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完形基本法則</w:t>
            </w:r>
            <w:r w:rsidRPr="001935A7"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類似與封閉法則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B974FB">
            <w:pPr>
              <w:jc w:val="center"/>
              <w:rPr>
                <w:rFonts w:ascii="芫荽" w:eastAsia="芫荽" w:hAnsi="芫荽" w:cs="芫荽"/>
                <w:b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6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000000"/>
                <w:sz w:val="22"/>
                <w:szCs w:val="22"/>
              </w:rPr>
              <w:t>0401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BB4F01" w:rsidRPr="001935A7" w:rsidRDefault="00BB4F01" w:rsidP="00FC4698">
            <w:pPr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III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完形法則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整體說明含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實例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應用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BB4F01" w:rsidRPr="001935A7" w:rsidTr="00FF0E31">
        <w:tc>
          <w:tcPr>
            <w:tcW w:w="534" w:type="dxa"/>
            <w:vMerge/>
            <w:vAlign w:val="center"/>
          </w:tcPr>
          <w:p w:rsidR="00BB4F01" w:rsidRPr="001935A7" w:rsidRDefault="00BB4F01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7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sz w:val="22"/>
                <w:szCs w:val="22"/>
              </w:rPr>
              <w:t>0408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BB4F01" w:rsidRPr="001935A7" w:rsidRDefault="00BB4F01" w:rsidP="00390500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完形理論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I</w:t>
            </w:r>
            <w:r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V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完形法則在繪畫與攝影上的應用，實例說明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644A8" w:rsidRPr="001935A7" w:rsidTr="00FF0E31">
        <w:tc>
          <w:tcPr>
            <w:tcW w:w="534" w:type="dxa"/>
            <w:vAlign w:val="center"/>
          </w:tcPr>
          <w:p w:rsidR="003644A8" w:rsidRPr="001935A7" w:rsidRDefault="00BB4F01" w:rsidP="00390500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sz w:val="22"/>
                <w:szCs w:val="22"/>
              </w:rPr>
              <w:t>5</w:t>
            </w:r>
          </w:p>
        </w:tc>
        <w:tc>
          <w:tcPr>
            <w:tcW w:w="1701" w:type="dxa"/>
            <w:vAlign w:val="center"/>
          </w:tcPr>
          <w:p w:rsidR="003644A8" w:rsidRPr="001935A7" w:rsidRDefault="003644A8" w:rsidP="00390500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8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>週</w:t>
            </w:r>
            <w:r w:rsidR="00107412"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 </w:t>
            </w:r>
            <w:r w:rsidR="00F24C2F">
              <w:rPr>
                <w:rFonts w:ascii="芫荽" w:eastAsia="芫荽" w:hAnsi="芫荽" w:cs="芫荽"/>
                <w:color w:val="000000"/>
                <w:sz w:val="22"/>
                <w:szCs w:val="22"/>
              </w:rPr>
              <w:t>0415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644A8" w:rsidRPr="00FC4698" w:rsidRDefault="00FC4698" w:rsidP="00FC4698">
            <w:pPr>
              <w:ind w:rightChars="213" w:right="511"/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記憶和聯想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異質同形觀念的介紹與應用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C6BD5" w:rsidRPr="001935A7" w:rsidTr="00FF0E31">
        <w:tc>
          <w:tcPr>
            <w:tcW w:w="534" w:type="dxa"/>
            <w:tcBorders>
              <w:bottom w:val="dotted" w:sz="2" w:space="0" w:color="auto"/>
            </w:tcBorders>
            <w:vAlign w:val="center"/>
          </w:tcPr>
          <w:p w:rsidR="003C6BD5" w:rsidRPr="003C6BD5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</w:pP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9</w:t>
            </w: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3C6BD5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 </w:t>
            </w:r>
            <w:r w:rsidRPr="003C6BD5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0422</w:t>
            </w:r>
          </w:p>
        </w:tc>
        <w:tc>
          <w:tcPr>
            <w:tcW w:w="864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FF0E31" w:rsidRDefault="00FC4698" w:rsidP="003C6BD5">
            <w:pPr>
              <w:jc w:val="both"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空間、時間與色彩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平面影像中的深度表現，透視技法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 xml:space="preserve"> </w:t>
            </w:r>
            <w:r w:rsidRPr="005A58C9">
              <w:rPr>
                <w:rFonts w:ascii="芫荽" w:eastAsia="芫荽" w:hAnsi="芫荽" w:cs="芫荽" w:hint="eastAsia"/>
                <w:b/>
                <w:color w:val="000000" w:themeColor="text1"/>
                <w:sz w:val="22"/>
                <w:szCs w:val="22"/>
              </w:rPr>
              <w:t>〔外拍研習〕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000000" w:themeColor="text1"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3C6BD5" w:rsidRDefault="00BB4F01" w:rsidP="003C6BD5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7</w:t>
            </w:r>
          </w:p>
        </w:tc>
        <w:tc>
          <w:tcPr>
            <w:tcW w:w="1701" w:type="dxa"/>
            <w:vAlign w:val="center"/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10</w:t>
            </w: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th</w:t>
            </w:r>
            <w:r w:rsidRPr="003C6BD5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</w:t>
            </w:r>
            <w:r w:rsidRPr="003C6BD5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0429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6BD5" w:rsidRPr="003C6BD5" w:rsidRDefault="003C6BD5" w:rsidP="003C6BD5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3C6BD5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第二次外拍實習</w:t>
            </w:r>
            <w:r w:rsidRPr="003C6BD5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3C6BD5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深度表現，動感表現，與完形法則之應用</w:t>
            </w:r>
            <w:r w:rsidR="0037438F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 xml:space="preserve"> 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《上傳</w:t>
            </w:r>
            <w:r w:rsidR="00AD7E2E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期中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報告</w:t>
            </w:r>
            <w:r w:rsidR="00AD7E2E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開始</w:t>
            </w:r>
            <w:r w:rsidR="0037438F" w:rsidRP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》</w:t>
            </w:r>
          </w:p>
        </w:tc>
      </w:tr>
      <w:tr w:rsidR="0037438F" w:rsidRPr="001935A7" w:rsidTr="00FF0E31">
        <w:tc>
          <w:tcPr>
            <w:tcW w:w="534" w:type="dxa"/>
            <w:vAlign w:val="center"/>
          </w:tcPr>
          <w:p w:rsidR="0037438F" w:rsidRPr="001935A7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F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0000FF"/>
                <w:sz w:val="22"/>
                <w:szCs w:val="22"/>
              </w:rPr>
              <w:t>8</w:t>
            </w:r>
          </w:p>
        </w:tc>
        <w:tc>
          <w:tcPr>
            <w:tcW w:w="1701" w:type="dxa"/>
            <w:vAlign w:val="center"/>
          </w:tcPr>
          <w:p w:rsidR="0037438F" w:rsidRPr="001935A7" w:rsidRDefault="0037438F" w:rsidP="00F24C2F">
            <w:pPr>
              <w:jc w:val="both"/>
              <w:rPr>
                <w:rFonts w:ascii="芫荽" w:eastAsia="芫荽" w:hAnsi="芫荽" w:cs="芫荽"/>
                <w:color w:val="0000FF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</w:rPr>
              <w:t>11</w:t>
            </w: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FF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 xml:space="preserve">週 </w:t>
            </w:r>
            <w:r w:rsidR="00F24C2F">
              <w:rPr>
                <w:rFonts w:ascii="芫荽" w:eastAsia="芫荽" w:hAnsi="芫荽" w:cs="芫荽"/>
                <w:color w:val="0000FF"/>
                <w:sz w:val="22"/>
                <w:szCs w:val="22"/>
              </w:rPr>
              <w:t>0506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7438F" w:rsidRPr="0037438F" w:rsidRDefault="0037438F" w:rsidP="0037438F">
            <w:pPr>
              <w:rPr>
                <w:rFonts w:ascii="芫荽" w:eastAsia="芫荽" w:hAnsi="芫荽" w:cs="芫荽"/>
                <w:color w:val="0000FF"/>
                <w:sz w:val="22"/>
                <w:szCs w:val="22"/>
              </w:rPr>
            </w:pP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期中報告講評週</w:t>
            </w:r>
            <w:r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：</w:t>
            </w:r>
            <w:r w:rsid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教師針對</w:t>
            </w: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報告</w:t>
            </w:r>
            <w:r w:rsidR="00BB4F01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內容</w:t>
            </w:r>
            <w:r w:rsidR="004E76A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重點講評；</w:t>
            </w:r>
            <w:r w:rsidRPr="0037438F">
              <w:rPr>
                <w:rFonts w:ascii="芫荽" w:eastAsia="芫荽" w:hAnsi="芫荽" w:cs="芫荽" w:hint="eastAsia"/>
                <w:color w:val="0000FF"/>
                <w:sz w:val="22"/>
                <w:szCs w:val="22"/>
              </w:rPr>
              <w:t>每人須填寫線上學習記錄表單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3C6BD5">
            <w:pPr>
              <w:jc w:val="center"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B06F4A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sz w:val="22"/>
                <w:szCs w:val="22"/>
              </w:rPr>
              <w:t>12</w:t>
            </w:r>
            <w:r w:rsidRPr="001935A7">
              <w:rPr>
                <w:rFonts w:ascii="芫荽" w:eastAsia="芫荽" w:hAnsi="芫荽" w:cs="芫荽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sz w:val="22"/>
                <w:szCs w:val="22"/>
              </w:rPr>
              <w:t>0513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</w:tcPr>
          <w:p w:rsidR="003C6BD5" w:rsidRPr="001935A7" w:rsidRDefault="003C6BD5" w:rsidP="003C6BD5">
            <w:pPr>
              <w:rPr>
                <w:rFonts w:ascii="芫荽" w:eastAsia="芫荽" w:hAnsi="芫荽" w:cs="芫荽"/>
                <w:b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書信討論（Ian Jeffrey 的來信）</w:t>
            </w:r>
            <w:r w:rsidRPr="001935A7">
              <w:rPr>
                <w:rFonts w:ascii="芫荽" w:eastAsia="芫荽" w:hAnsi="芫荽" w:cs="芫荽" w:hint="eastAsia"/>
                <w:color w:val="FF0000"/>
                <w:position w:val="6"/>
                <w:sz w:val="16"/>
                <w:szCs w:val="16"/>
              </w:rPr>
              <w:t>✽</w:t>
            </w:r>
            <w:r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教學理念說明</w:t>
            </w:r>
            <w:r w:rsidRPr="001935A7">
              <w:rPr>
                <w:rFonts w:ascii="芫荽" w:eastAsia="芫荽" w:hAnsi="芫荽" w:cs="芫荽" w:hint="eastAsia"/>
                <w:b/>
                <w:sz w:val="22"/>
                <w:szCs w:val="22"/>
              </w:rPr>
              <w:t>;</w:t>
            </w:r>
            <w:r w:rsidR="00BB4F01">
              <w:rPr>
                <w:rFonts w:ascii="芫荽" w:eastAsia="芫荽" w:hAnsi="芫荽" w:cs="芫荽" w:hint="eastAsia"/>
                <w:b/>
                <w:bCs/>
                <w:sz w:val="22"/>
                <w:szCs w:val="22"/>
              </w:rPr>
              <w:t>針對期中報告補充教學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BB4F01">
            <w:pPr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13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color w:val="000000"/>
                <w:sz w:val="22"/>
                <w:szCs w:val="22"/>
              </w:rPr>
              <w:t>0520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color w:val="FF66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空間、時間與色彩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II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靜止影像中的動感表現，掃攝與運動透視</w:t>
            </w:r>
            <w:r w:rsidRPr="001935A7">
              <w:rPr>
                <w:rFonts w:ascii="芫荽" w:eastAsia="芫荽" w:hAnsi="芫荽" w:cs="芫荽"/>
                <w:b/>
                <w:sz w:val="22"/>
                <w:szCs w:val="22"/>
              </w:rPr>
              <w:t>;</w:t>
            </w:r>
          </w:p>
        </w:tc>
      </w:tr>
      <w:tr w:rsidR="003C6BD5" w:rsidRPr="001935A7" w:rsidTr="00FF0E31">
        <w:tc>
          <w:tcPr>
            <w:tcW w:w="534" w:type="dxa"/>
            <w:vAlign w:val="center"/>
          </w:tcPr>
          <w:p w:rsidR="003C6BD5" w:rsidRPr="00CC027D" w:rsidRDefault="00BB4F01" w:rsidP="003C6BD5">
            <w:pPr>
              <w:widowControl/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</w:pPr>
            <w:r w:rsidRPr="00CC027D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14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color w:val="000000"/>
                <w:sz w:val="22"/>
                <w:szCs w:val="22"/>
              </w:rPr>
              <w:t>0527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color w:val="FF0000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輪廓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–</w:t>
            </w:r>
            <w:bookmarkStart w:id="1" w:name="OLE_LINK2"/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共用輪廓的原理與應用; 視覺震盪</w:t>
            </w:r>
            <w:bookmarkEnd w:id="1"/>
            <w:r w:rsidRPr="001935A7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b/>
                <w:color w:val="000000" w:themeColor="text1"/>
                <w:sz w:val="22"/>
                <w:szCs w:val="22"/>
              </w:rPr>
              <w:t>〔外拍研習〕</w:t>
            </w:r>
            <w:r w:rsidRPr="00940513">
              <w:rPr>
                <w:rFonts w:ascii="芫荽" w:eastAsia="芫荽" w:hAnsi="芫荽" w:cs="芫荽"/>
                <w:b/>
                <w:color w:val="000000" w:themeColor="text1"/>
                <w:sz w:val="22"/>
                <w:szCs w:val="22"/>
              </w:rPr>
              <w:t>;</w:t>
            </w:r>
            <w:r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影像處理補課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000000" w:themeColor="text1"/>
                <w:sz w:val="22"/>
                <w:szCs w:val="22"/>
              </w:rPr>
              <w:t xml:space="preserve">; </w:t>
            </w:r>
            <w:r w:rsidR="00FF0E31" w:rsidRPr="00FF0E31">
              <w:rPr>
                <w:rFonts w:ascii="芫荽" w:eastAsia="芫荽" w:hAnsi="芫荽" w:cs="芫荽" w:hint="eastAsia"/>
                <w:b/>
                <w:bCs/>
                <w:color w:val="948A54" w:themeColor="background2" w:themeShade="80"/>
                <w:sz w:val="22"/>
                <w:szCs w:val="22"/>
              </w:rPr>
              <w:t>翻轉評量</w:t>
            </w:r>
          </w:p>
        </w:tc>
      </w:tr>
      <w:tr w:rsidR="003C6BD5" w:rsidRPr="001935A7" w:rsidTr="00FF0E31">
        <w:trPr>
          <w:trHeight w:val="283"/>
        </w:trPr>
        <w:tc>
          <w:tcPr>
            <w:tcW w:w="534" w:type="dxa"/>
            <w:vAlign w:val="center"/>
          </w:tcPr>
          <w:p w:rsidR="003C6BD5" w:rsidRPr="001935A7" w:rsidRDefault="00BB4F01" w:rsidP="00BB4F01">
            <w:pPr>
              <w:jc w:val="center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12</w:t>
            </w:r>
          </w:p>
        </w:tc>
        <w:tc>
          <w:tcPr>
            <w:tcW w:w="1701" w:type="dxa"/>
            <w:vAlign w:val="center"/>
          </w:tcPr>
          <w:p w:rsidR="003C6BD5" w:rsidRPr="001935A7" w:rsidRDefault="003C6BD5" w:rsidP="00563ADA">
            <w:pPr>
              <w:jc w:val="both"/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15</w:t>
            </w: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76923C" w:themeColor="accent3" w:themeShade="BF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color w:val="76923C" w:themeColor="accent3" w:themeShade="BF"/>
                <w:sz w:val="22"/>
                <w:szCs w:val="22"/>
              </w:rPr>
              <w:t>0603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3C6BD5" w:rsidRPr="001935A7" w:rsidRDefault="003C6BD5" w:rsidP="003C6BD5">
            <w:pPr>
              <w:jc w:val="both"/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第三次外拍實習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 xml:space="preserve"> (</w:t>
            </w:r>
            <w:r w:rsidR="0037438F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下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週挑選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2~3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位同學作品公開分享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)</w:t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sym w:font="Wingdings" w:char="F0E7"/>
            </w:r>
            <w:r w:rsidRPr="001935A7">
              <w:rPr>
                <w:rFonts w:ascii="芫荽" w:eastAsia="芫荽" w:hAnsi="芫荽" w:cs="芫荽"/>
                <w:b/>
                <w:color w:val="76923C" w:themeColor="accent3" w:themeShade="BF"/>
                <w:sz w:val="22"/>
                <w:szCs w:val="22"/>
              </w:rPr>
              <w:t>平衡與對比</w:t>
            </w:r>
            <w:r w:rsidRPr="001935A7">
              <w:rPr>
                <w:rFonts w:ascii="芫荽" w:eastAsia="芫荽" w:hAnsi="芫荽" w:cs="芫荽" w:hint="eastAsia"/>
                <w:b/>
                <w:color w:val="76923C" w:themeColor="accent3" w:themeShade="BF"/>
                <w:sz w:val="22"/>
                <w:szCs w:val="22"/>
              </w:rPr>
              <w:t>原理練習</w:t>
            </w:r>
          </w:p>
        </w:tc>
      </w:tr>
      <w:tr w:rsidR="004E76AF" w:rsidRPr="001935A7" w:rsidTr="00FF0E31">
        <w:trPr>
          <w:trHeight w:val="283"/>
        </w:trPr>
        <w:tc>
          <w:tcPr>
            <w:tcW w:w="534" w:type="dxa"/>
            <w:vAlign w:val="center"/>
          </w:tcPr>
          <w:p w:rsidR="004E76AF" w:rsidRPr="001935A7" w:rsidRDefault="00CC027D" w:rsidP="004E76AF">
            <w:pPr>
              <w:jc w:val="center"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1</w:t>
            </w:r>
            <w:r>
              <w:rPr>
                <w:rFonts w:ascii="芫荽" w:eastAsia="芫荽" w:hAnsi="芫荽" w:cs="芫荽"/>
                <w:b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4E76AF" w:rsidRPr="001935A7" w:rsidRDefault="004E76AF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16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color w:val="000000"/>
                <w:sz w:val="22"/>
                <w:szCs w:val="22"/>
              </w:rPr>
              <w:t>0610</w:t>
            </w:r>
          </w:p>
        </w:tc>
        <w:tc>
          <w:tcPr>
            <w:tcW w:w="8646" w:type="dxa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76AF" w:rsidRPr="001935A7" w:rsidRDefault="004E76AF" w:rsidP="004E76AF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錯覺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 II – 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視知覺是一個主動追求平衡的過程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>,</w:t>
            </w:r>
            <w:r w:rsidRPr="001935A7">
              <w:rPr>
                <w:rFonts w:ascii="芫荽" w:eastAsia="芫荽" w:hAnsi="芫荽" w:cs="芫荽" w:hint="eastAsia"/>
                <w:sz w:val="22"/>
                <w:szCs w:val="22"/>
              </w:rPr>
              <w:t>「水往上流」的實例</w:t>
            </w:r>
            <w:r w:rsidRPr="001935A7">
              <w:rPr>
                <w:rFonts w:ascii="芫荽" w:eastAsia="芫荽" w:hAnsi="芫荽" w:cs="芫荽"/>
                <w:sz w:val="22"/>
                <w:szCs w:val="22"/>
              </w:rPr>
              <w:t xml:space="preserve">! </w:t>
            </w:r>
            <w:r w:rsidRPr="005A58C9">
              <w:rPr>
                <w:rFonts w:ascii="芫荽" w:eastAsia="芫荽" w:hAnsi="芫荽" w:cs="芫荽" w:hint="eastAsia"/>
                <w:b/>
                <w:color w:val="000000"/>
                <w:sz w:val="22"/>
                <w:szCs w:val="22"/>
              </w:rPr>
              <w:t>＜</w:t>
            </w:r>
            <w:r w:rsidRPr="005A58C9">
              <w:rPr>
                <w:rFonts w:ascii="芫荽" w:eastAsia="芫荽" w:hAnsi="芫荽" w:cs="芫荽" w:hint="eastAsia"/>
                <w:b/>
                <w:sz w:val="22"/>
                <w:szCs w:val="22"/>
              </w:rPr>
              <w:t>外拍分享＞</w:t>
            </w:r>
          </w:p>
        </w:tc>
      </w:tr>
      <w:tr w:rsidR="004E76AF" w:rsidRPr="001935A7" w:rsidTr="00FF0E31">
        <w:tc>
          <w:tcPr>
            <w:tcW w:w="534" w:type="dxa"/>
            <w:tcBorders>
              <w:bottom w:val="dotted" w:sz="2" w:space="0" w:color="auto"/>
            </w:tcBorders>
            <w:vAlign w:val="center"/>
          </w:tcPr>
          <w:p w:rsidR="004E76AF" w:rsidRPr="001935A7" w:rsidRDefault="00CC027D" w:rsidP="004E76AF">
            <w:pPr>
              <w:widowControl/>
              <w:rPr>
                <w:rFonts w:ascii="芫荽" w:eastAsia="芫荽" w:hAnsi="芫荽" w:cs="芫荽"/>
                <w:b/>
                <w:sz w:val="22"/>
                <w:szCs w:val="22"/>
              </w:rPr>
            </w:pPr>
            <w:r>
              <w:rPr>
                <w:rFonts w:ascii="芫荽" w:eastAsia="芫荽" w:hAnsi="芫荽" w:cs="芫荽" w:hint="eastAsia"/>
                <w:b/>
                <w:sz w:val="22"/>
                <w:szCs w:val="22"/>
              </w:rPr>
              <w:t>1</w:t>
            </w:r>
            <w:r>
              <w:rPr>
                <w:rFonts w:ascii="芫荽" w:eastAsia="芫荽" w:hAnsi="芫荽" w:cs="芫荽"/>
                <w:b/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bottom w:val="dotted" w:sz="2" w:space="0" w:color="auto"/>
            </w:tcBorders>
            <w:vAlign w:val="center"/>
          </w:tcPr>
          <w:p w:rsidR="004E76AF" w:rsidRPr="001935A7" w:rsidRDefault="004E76AF" w:rsidP="00563ADA">
            <w:pPr>
              <w:jc w:val="both"/>
              <w:rPr>
                <w:rFonts w:ascii="芫荽" w:eastAsia="芫荽" w:hAnsi="芫荽" w:cs="芫荽"/>
                <w:color w:val="000000"/>
                <w:sz w:val="22"/>
                <w:szCs w:val="22"/>
              </w:rPr>
            </w:pP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>17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/>
                <w:sz w:val="22"/>
                <w:szCs w:val="22"/>
              </w:rPr>
              <w:t xml:space="preserve">週 </w:t>
            </w:r>
            <w:r w:rsidR="00B06F4A">
              <w:rPr>
                <w:rFonts w:ascii="芫荽" w:eastAsia="芫荽" w:hAnsi="芫荽" w:cs="芫荽"/>
                <w:color w:val="000000"/>
                <w:sz w:val="22"/>
                <w:szCs w:val="22"/>
              </w:rPr>
              <w:t>0617</w:t>
            </w:r>
          </w:p>
        </w:tc>
        <w:tc>
          <w:tcPr>
            <w:tcW w:w="8646" w:type="dxa"/>
            <w:tcBorders>
              <w:bottom w:val="dotted" w:sz="2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4E76AF" w:rsidRPr="001935A7" w:rsidRDefault="004E76AF" w:rsidP="00152319">
            <w:pPr>
              <w:jc w:val="both"/>
              <w:rPr>
                <w:rFonts w:ascii="芫荽" w:eastAsia="芫荽" w:hAnsi="芫荽" w:cs="芫荽"/>
                <w:sz w:val="22"/>
                <w:szCs w:val="22"/>
              </w:rPr>
            </w:pPr>
            <w:r w:rsidRPr="001935A7">
              <w:rPr>
                <w:rFonts w:ascii="芫荽" w:eastAsia="芫荽" w:hAnsi="芫荽" w:cs="芫荽" w:hint="eastAsia"/>
                <w:b/>
                <w:color w:val="FF0000"/>
                <w:sz w:val="22"/>
                <w:szCs w:val="22"/>
              </w:rPr>
              <w:t>非課堂課，提供翻轉教學影片;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期末選輯上傳開始，時限一般是自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1</w:t>
            </w:r>
            <w:r w:rsidR="00152319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>6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  <w:vertAlign w:val="superscript"/>
              </w:rPr>
              <w:t>th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週開始以後約 </w:t>
            </w:r>
            <w:r w:rsidRPr="001935A7">
              <w:rPr>
                <w:rFonts w:ascii="芫荽" w:eastAsia="芫荽" w:hAnsi="芫荽" w:cs="芫荽"/>
                <w:color w:val="000000" w:themeColor="text1"/>
                <w:sz w:val="22"/>
                <w:szCs w:val="22"/>
              </w:rPr>
              <w:t xml:space="preserve">7 – 10 </w:t>
            </w:r>
            <w:r w:rsidR="00152319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天時間每人上傳一份報告電子檔，同時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須填寫線上學習記錄表單</w:t>
            </w:r>
          </w:p>
        </w:tc>
      </w:tr>
      <w:tr w:rsidR="004E76AF" w:rsidRPr="001935A7" w:rsidTr="00FF0E31">
        <w:trPr>
          <w:trHeight w:val="368"/>
        </w:trPr>
        <w:tc>
          <w:tcPr>
            <w:tcW w:w="10881" w:type="dxa"/>
            <w:gridSpan w:val="3"/>
            <w:tcBorders>
              <w:top w:val="dotted" w:sz="2" w:space="0" w:color="auto"/>
            </w:tcBorders>
          </w:tcPr>
          <w:p w:rsidR="004E76AF" w:rsidRPr="001935A7" w:rsidRDefault="004E76AF" w:rsidP="004E76AF">
            <w:pPr>
              <w:rPr>
                <w:rFonts w:ascii="芫荽" w:eastAsia="芫荽" w:hAnsi="芫荽" w:cs="芫荽"/>
                <w:sz w:val="16"/>
                <w:szCs w:val="16"/>
              </w:rPr>
            </w:pPr>
            <w:r w:rsidRPr="001935A7">
              <w:rPr>
                <w:rFonts w:ascii="芫荽" w:eastAsia="芫荽" w:hAnsi="芫荽" w:cs="芫荽" w:hint="eastAsia"/>
                <w:color w:val="FF0000"/>
                <w:position w:val="6"/>
                <w:sz w:val="16"/>
                <w:szCs w:val="16"/>
              </w:rPr>
              <w:t>✽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書信討論內容</w:t>
            </w:r>
            <w:r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 xml:space="preserve">: 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討論藝術史大師伊恩傑佛瑞（Ian Jeffery）回覆我的一封</w:t>
            </w:r>
            <w:r w:rsidR="001B571D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極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具洞察力</w:t>
            </w:r>
            <w:r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的</w:t>
            </w:r>
            <w:r w:rsidRPr="001935A7">
              <w:rPr>
                <w:rFonts w:ascii="芫荽" w:eastAsia="芫荽" w:hAnsi="芫荽" w:cs="芫荽" w:hint="eastAsia"/>
                <w:color w:val="000000" w:themeColor="text1"/>
                <w:sz w:val="22"/>
                <w:szCs w:val="22"/>
              </w:rPr>
              <w:t>經典書信</w:t>
            </w:r>
          </w:p>
        </w:tc>
      </w:tr>
    </w:tbl>
    <w:p w:rsidR="000A723D" w:rsidRPr="001935A7" w:rsidRDefault="000A723D" w:rsidP="000A723D">
      <w:pPr>
        <w:rPr>
          <w:rFonts w:ascii="芫荽" w:eastAsia="芫荽" w:hAnsi="芫荽" w:cs="芫荽"/>
        </w:rPr>
      </w:pPr>
    </w:p>
    <w:p w:rsidR="00F450A1" w:rsidRPr="001935A7" w:rsidRDefault="008672D3" w:rsidP="00810DB1">
      <w:pPr>
        <w:ind w:leftChars="-412" w:left="-708" w:hangingChars="117" w:hanging="281"/>
        <w:rPr>
          <w:rFonts w:ascii="芫荽" w:eastAsia="芫荽" w:hAnsi="芫荽" w:cs="芫荽"/>
          <w:b/>
        </w:rPr>
      </w:pPr>
      <w:r>
        <w:rPr>
          <w:rFonts w:ascii="芫荽" w:eastAsia="芫荽" w:hAnsi="芫荽" w:cs="芫荽" w:hint="eastAsia"/>
          <w:b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>
                <wp:simplePos x="0" y="0"/>
                <wp:positionH relativeFrom="column">
                  <wp:posOffset>3680460</wp:posOffset>
                </wp:positionH>
                <wp:positionV relativeFrom="paragraph">
                  <wp:posOffset>97155</wp:posOffset>
                </wp:positionV>
                <wp:extent cx="883285" cy="1008184"/>
                <wp:effectExtent l="0" t="0" r="12065" b="20955"/>
                <wp:wrapNone/>
                <wp:docPr id="24" name="文字方塊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100818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39E0" w:rsidRDefault="00BA39E0" w:rsidP="00A52C5C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</w:t>
                            </w:r>
                            <w:r w:rsidR="00B63262">
                              <w:rPr>
                                <w:rFonts w:hint="eastAsia"/>
                              </w:rPr>
                              <w:t>右</w:t>
                            </w:r>
                            <w:r>
                              <w:rPr>
                                <w:rFonts w:hint="eastAsia"/>
                              </w:rPr>
                              <w:t>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4" o:spid="_x0000_s1026" type="#_x0000_t202" style="position:absolute;left:0;text-align:left;margin-left:289.8pt;margin-top:7.65pt;width:69.55pt;height:79.4pt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">
                <v:textbox>
                  <w:txbxContent>
                    <w:p w:rsidR="00BA39E0" w:rsidRDefault="00BA39E0" w:rsidP="00A52C5C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</w:t>
                      </w:r>
                      <w:r w:rsidR="00B63262">
                        <w:rPr>
                          <w:rFonts w:hint="eastAsia"/>
                        </w:rPr>
                        <w:t>右</w:t>
                      </w:r>
                      <w:r>
                        <w:rPr>
                          <w:rFonts w:hint="eastAsia"/>
                        </w:rPr>
                        <w:t>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450A1" w:rsidRPr="001935A7">
        <w:rPr>
          <w:rFonts w:ascii="芫荽" w:eastAsia="芫荽" w:hAnsi="芫荽" w:cs="芫荽" w:hint="eastAsia"/>
          <w:b/>
        </w:rPr>
        <w:t>＜評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量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方</w:t>
      </w:r>
      <w:r w:rsidR="00F450A1" w:rsidRPr="001935A7">
        <w:rPr>
          <w:rFonts w:ascii="芫荽" w:eastAsia="芫荽" w:hAnsi="芫荽" w:cs="芫荽"/>
          <w:b/>
        </w:rPr>
        <w:t xml:space="preserve"> </w:t>
      </w:r>
      <w:r w:rsidR="00F450A1" w:rsidRPr="001935A7">
        <w:rPr>
          <w:rFonts w:ascii="芫荽" w:eastAsia="芫荽" w:hAnsi="芫荽" w:cs="芫荽" w:hint="eastAsia"/>
          <w:b/>
        </w:rPr>
        <w:t>式＞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C283572" wp14:editId="6D97355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83572" id="文字方塊 3" o:spid="_x0000_s1027" type="#_x0000_t202" style="position:absolute;left:0;text-align:left;margin-left:484.85pt;margin-top:555.95pt;width:69.55pt;height:74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EiM5NUECAABa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</w:rPr>
        <w:t>學習紀錄：</w:t>
      </w:r>
      <w:r w:rsidRPr="00880E73">
        <w:rPr>
          <w:rFonts w:ascii="芫荽" w:eastAsia="芫荽" w:hAnsi="芫荽" w:cs="芫荽"/>
        </w:rPr>
        <w:t>10% (</w:t>
      </w:r>
      <w:r w:rsidRPr="00880E73">
        <w:rPr>
          <w:rFonts w:ascii="芫荽" w:eastAsia="芫荽" w:hAnsi="芫荽" w:cs="芫荽" w:hint="eastAsia"/>
        </w:rPr>
        <w:t>兩次</w:t>
      </w:r>
      <w:r w:rsidR="002F78E2">
        <w:rPr>
          <w:rFonts w:ascii="芫荽" w:eastAsia="芫荽" w:hAnsi="芫荽" w:cs="芫荽" w:hint="eastAsia"/>
        </w:rPr>
        <w:t>線上</w:t>
      </w:r>
      <w:r w:rsidRPr="00880E73">
        <w:rPr>
          <w:rFonts w:ascii="芫荽" w:eastAsia="芫荽" w:hAnsi="芫荽" w:cs="芫荽" w:hint="eastAsia"/>
        </w:rPr>
        <w:t>學習心得</w:t>
      </w:r>
      <w:r w:rsidRPr="00880E73">
        <w:rPr>
          <w:rFonts w:ascii="芫荽" w:eastAsia="芫荽" w:hAnsi="芫荽" w:cs="芫荽"/>
        </w:rPr>
        <w:t xml:space="preserve">)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E6767D" wp14:editId="105C8DA1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8" name="文字方塊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6767D" id="文字方塊 18" o:spid="_x0000_s1028" type="#_x0000_t202" style="position:absolute;left:0;text-align:left;margin-left:484.85pt;margin-top:555.95pt;width:69.55pt;height:7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zThNp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B20266" wp14:editId="4D12E3A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7" name="文字方塊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20266" id="文字方塊 17" o:spid="_x0000_s1029" type="#_x0000_t202" style="position:absolute;left:0;text-align:left;margin-left:484.85pt;margin-top:555.95pt;width:69.55pt;height:74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Bc8WYa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B3C339" wp14:editId="535547D5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6" name="文字方塊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3C339" id="文字方塊 16" o:spid="_x0000_s1030" type="#_x0000_t202" style="position:absolute;left:0;text-align:left;margin-left:484.85pt;margin-top:555.95pt;width:69.55pt;height:7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J+AD/Z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9B1A653" wp14:editId="7F467FDC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5" name="文字方塊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1A653" id="文字方塊 15" o:spid="_x0000_s1031" type="#_x0000_t202" style="position:absolute;left:0;text-align:left;margin-left:484.85pt;margin-top:555.95pt;width:69.55pt;height:74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KsTQQIAAFwEAAAOAAAAZHJzL2Uyb0RvYy54bWysVF1uEzEQfkfiDpbfySYhKckqm6qkBCGV&#10;H6lwAK/Xm7WwPcZ2slsuUIkDlGcOwAE4UHsOxt40RA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n3irE0ECAABc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EA42696" wp14:editId="0A693883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4" name="文字方塊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42696" id="文字方塊 14" o:spid="_x0000_s1032" type="#_x0000_t202" style="position:absolute;left:0;text-align:left;margin-left:484.85pt;margin-top:555.95pt;width:69.55pt;height:74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F4/9fp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A9C246" wp14:editId="688EB23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3" name="文字方塊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C246" id="文字方塊 13" o:spid="_x0000_s1033" type="#_x0000_t202" style="position:absolute;left:0;text-align:left;margin-left:484.85pt;margin-top:555.95pt;width:69.55pt;height:74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DejpMDQwIA&#10;AFw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5590B48" wp14:editId="041299C8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2" name="文字方塊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590B48" id="文字方塊 12" o:spid="_x0000_s1034" type="#_x0000_t202" style="position:absolute;left:0;text-align:left;margin-left:484.85pt;margin-top:555.95pt;width:69.55pt;height:74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BmTlOVCAgAA&#10;XA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8A25237" wp14:editId="6638E98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1" name="文字方塊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A25237" id="文字方塊 11" o:spid="_x0000_s1035" type="#_x0000_t202" style="position:absolute;left:0;text-align:left;margin-left:484.85pt;margin-top:555.95pt;width:69.55pt;height:74.7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06419A4" wp14:editId="0B387F80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10" name="文字方塊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419A4" id="文字方塊 10" o:spid="_x0000_s1036" type="#_x0000_t202" style="position:absolute;left:0;text-align:left;margin-left:484.85pt;margin-top:555.95pt;width:69.55pt;height:74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ZtQb0EECAABd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117FF997" wp14:editId="7596D026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7FF997" id="文字方塊 9" o:spid="_x0000_s1037" type="#_x0000_t202" style="position:absolute;left:0;text-align:left;margin-left:484.85pt;margin-top:555.95pt;width:69.55pt;height:74.7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boOQgIAAFsEAAAOAAAAZHJzL2Uyb0RvYy54bWysVF1uEzEQfkfiDpbfySYhKckqm6qkBCGV&#10;H6lwAK/Xm7WwPcZ2slsugMQByjMH4AAcqD0HY2+aRg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4tug5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5BC27C8" wp14:editId="0E4F05BE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C27C8" id="文字方塊 8" o:spid="_x0000_s1038" type="#_x0000_t202" style="position:absolute;left:0;text-align:left;margin-left:484.85pt;margin-top:555.95pt;width:69.55pt;height:74.7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89BF496" wp14:editId="6202D88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BF496" id="文字方塊 7" o:spid="_x0000_s1039" type="#_x0000_t202" style="position:absolute;left:0;text-align:left;margin-left:484.85pt;margin-top:555.95pt;width:69.55pt;height:74.7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AEJLVU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223ADD63" wp14:editId="474BE6F9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3ADD63" id="文字方塊 6" o:spid="_x0000_s1040" type="#_x0000_t202" style="position:absolute;left:0;text-align:left;margin-left:484.85pt;margin-top:555.95pt;width:69.55pt;height:74.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AIhBGS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5E8A74A" wp14:editId="09668AA4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8A74A" id="文字方塊 5" o:spid="_x0000_s1041" type="#_x0000_t202" style="position:absolute;left:0;text-align:left;margin-left:484.85pt;margin-top:555.95pt;width:69.55pt;height:74.7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3DE1775E" wp14:editId="0DAD170F">
                <wp:simplePos x="0" y="0"/>
                <wp:positionH relativeFrom="column">
                  <wp:posOffset>6157595</wp:posOffset>
                </wp:positionH>
                <wp:positionV relativeFrom="paragraph">
                  <wp:posOffset>7060565</wp:posOffset>
                </wp:positionV>
                <wp:extent cx="883285" cy="948690"/>
                <wp:effectExtent l="6350" t="13335" r="5715" b="952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3285" cy="948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0E73" w:rsidRDefault="00880E73" w:rsidP="00880E73">
                            <w:r>
                              <w:t>加入課程</w:t>
                            </w:r>
                            <w:r>
                              <w:t>fb</w:t>
                            </w:r>
                            <w:r>
                              <w:t>社團</w:t>
                            </w:r>
                            <w:r>
                              <w:rPr>
                                <w:rFonts w:hint="eastAsia"/>
                              </w:rPr>
                              <w:t>請掃描左側</w:t>
                            </w:r>
                            <w:r>
                              <w:rPr>
                                <w:rFonts w:hint="eastAsia"/>
                              </w:rPr>
                              <w:t>QR code</w:t>
                            </w:r>
                            <w:r>
                              <w:rPr>
                                <w:rFonts w:hint="eastAsia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1775E" id="文字方塊 4" o:spid="_x0000_s1042" type="#_x0000_t202" style="position:absolute;left:0;text-align:left;margin-left:484.85pt;margin-top:555.95pt;width:69.55pt;height:74.7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">
                <v:textbox>
                  <w:txbxContent>
                    <w:p w:rsidR="00880E73" w:rsidRDefault="00880E73" w:rsidP="00880E73">
                      <w:r>
                        <w:t>加入課程</w:t>
                      </w:r>
                      <w:r>
                        <w:t>fb</w:t>
                      </w:r>
                      <w:r>
                        <w:t>社團</w:t>
                      </w:r>
                      <w:r>
                        <w:rPr>
                          <w:rFonts w:hint="eastAsia"/>
                        </w:rPr>
                        <w:t>請掃描左側</w:t>
                      </w:r>
                      <w:r>
                        <w:rPr>
                          <w:rFonts w:hint="eastAsia"/>
                        </w:rPr>
                        <w:t>QR code</w:t>
                      </w:r>
                      <w:r>
                        <w:rPr>
                          <w:rFonts w:hint="eastAsia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Pr="00880E73">
        <w:rPr>
          <w:rFonts w:ascii="芫荽" w:eastAsia="芫荽" w:hAnsi="芫荽" w:cs="芫荽" w:hint="eastAsia"/>
        </w:rPr>
        <w:t>心得分享：</w:t>
      </w:r>
      <w:r w:rsidRPr="00880E73">
        <w:rPr>
          <w:rFonts w:ascii="芫荽" w:eastAsia="芫荽" w:hAnsi="芫荽" w:cs="芫荽"/>
        </w:rPr>
        <w:t>30% (</w:t>
      </w:r>
      <w:r w:rsidRPr="00880E73">
        <w:rPr>
          <w:rFonts w:ascii="芫荽" w:eastAsia="芫荽" w:hAnsi="芫荽" w:cs="芫荽" w:hint="eastAsia"/>
        </w:rPr>
        <w:t>期中學習心得分享</w:t>
      </w:r>
      <w:r w:rsidRPr="00880E73">
        <w:rPr>
          <w:rFonts w:ascii="芫荽" w:eastAsia="芫荽" w:hAnsi="芫荽" w:cs="芫荽"/>
        </w:rPr>
        <w:t>)</w:t>
      </w:r>
      <w:r w:rsidR="00810DB1" w:rsidRPr="00810DB1">
        <w:t xml:space="preserve"> </w:t>
      </w:r>
      <w:r w:rsidRPr="00880E73">
        <w:rPr>
          <w:rFonts w:ascii="芫荽" w:eastAsia="芫荽" w:hAnsi="芫荽" w:cs="芫荽"/>
        </w:rPr>
        <w:t xml:space="preserve">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學期選輯：3</w:t>
      </w:r>
      <w:r w:rsidRPr="00880E73">
        <w:rPr>
          <w:rFonts w:ascii="芫荽" w:eastAsia="芫荽" w:hAnsi="芫荽" w:cs="芫荽"/>
        </w:rPr>
        <w:t>0% (</w:t>
      </w:r>
      <w:r w:rsidRPr="00880E73">
        <w:rPr>
          <w:rFonts w:ascii="芫荽" w:eastAsia="芫荽" w:hAnsi="芫荽" w:cs="芫荽" w:hint="eastAsia"/>
        </w:rPr>
        <w:t>期末攝影作品選輯</w:t>
      </w:r>
      <w:r w:rsidRPr="00880E73">
        <w:rPr>
          <w:rFonts w:ascii="芫荽" w:eastAsia="芫荽" w:hAnsi="芫荽" w:cs="芫荽"/>
        </w:rPr>
        <w:t xml:space="preserve">) 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外拍作業：</w:t>
      </w:r>
      <w:r w:rsidRPr="00880E73">
        <w:rPr>
          <w:rFonts w:ascii="芫荽" w:eastAsia="芫荽" w:hAnsi="芫荽" w:cs="芫荽"/>
        </w:rPr>
        <w:t>10% (</w:t>
      </w:r>
      <w:r w:rsidRPr="00880E73">
        <w:rPr>
          <w:rFonts w:ascii="芫荽" w:eastAsia="芫荽" w:hAnsi="芫荽" w:cs="芫荽" w:hint="eastAsia"/>
        </w:rPr>
        <w:t>第1</w:t>
      </w:r>
      <w:r w:rsidR="002F78E2">
        <w:rPr>
          <w:rFonts w:ascii="芫荽" w:eastAsia="芫荽" w:hAnsi="芫荽" w:cs="芫荽" w:hint="eastAsia"/>
        </w:rPr>
        <w:t>/</w:t>
      </w:r>
      <w:r w:rsidR="00810DB1">
        <w:rPr>
          <w:rFonts w:ascii="芫荽" w:eastAsia="芫荽" w:hAnsi="芫荽" w:cs="芫荽"/>
        </w:rPr>
        <w:t>3</w:t>
      </w:r>
      <w:r w:rsidRPr="00880E73">
        <w:rPr>
          <w:rFonts w:ascii="芫荽" w:eastAsia="芫荽" w:hAnsi="芫荽" w:cs="芫荽" w:hint="eastAsia"/>
        </w:rPr>
        <w:t>次外拍作業</w:t>
      </w:r>
      <w:r w:rsidRPr="00880E73">
        <w:rPr>
          <w:rFonts w:ascii="芫荽" w:eastAsia="芫荽" w:hAnsi="芫荽" w:cs="芫荽"/>
        </w:rPr>
        <w:t>)</w:t>
      </w:r>
    </w:p>
    <w:p w:rsidR="00880E73" w:rsidRPr="00880E73" w:rsidRDefault="00880E73" w:rsidP="00810DB1">
      <w:pPr>
        <w:numPr>
          <w:ilvl w:val="0"/>
          <w:numId w:val="12"/>
        </w:numPr>
        <w:ind w:leftChars="-412" w:left="-708" w:hangingChars="117" w:hanging="281"/>
        <w:rPr>
          <w:rFonts w:ascii="芫荽" w:eastAsia="芫荽" w:hAnsi="芫荽" w:cs="芫荽"/>
        </w:rPr>
      </w:pPr>
      <w:r w:rsidRPr="00880E73">
        <w:rPr>
          <w:rFonts w:ascii="芫荽" w:eastAsia="芫荽" w:hAnsi="芫荽" w:cs="芫荽" w:hint="eastAsia"/>
        </w:rPr>
        <w:t>其他項目：2</w:t>
      </w:r>
      <w:r w:rsidRPr="00880E73">
        <w:rPr>
          <w:rFonts w:ascii="芫荽" w:eastAsia="芫荽" w:hAnsi="芫荽" w:cs="芫荽"/>
        </w:rPr>
        <w:t>0% (</w:t>
      </w:r>
      <w:r w:rsidRPr="00880E73">
        <w:rPr>
          <w:rFonts w:ascii="芫荽" w:eastAsia="芫荽" w:hAnsi="芫荽" w:cs="芫荽" w:hint="eastAsia"/>
        </w:rPr>
        <w:t>出席率與</w:t>
      </w:r>
      <w:r w:rsidR="00810DB1">
        <w:rPr>
          <w:rFonts w:ascii="芫荽" w:eastAsia="芫荽" w:hAnsi="芫荽" w:cs="芫荽" w:hint="eastAsia"/>
        </w:rPr>
        <w:t>翻轉評量</w:t>
      </w:r>
      <w:r w:rsidRPr="00880E73">
        <w:rPr>
          <w:rFonts w:ascii="芫荽" w:eastAsia="芫荽" w:hAnsi="芫荽" w:cs="芫荽"/>
        </w:rPr>
        <w:t>)</w:t>
      </w:r>
      <w:r w:rsidR="001935A7" w:rsidRPr="001935A7">
        <w:rPr>
          <w:rFonts w:ascii="芫荽" w:eastAsia="芫荽" w:hAnsi="芫荽" w:cs="芫荽"/>
        </w:rPr>
        <w:br/>
      </w:r>
    </w:p>
    <w:p w:rsidR="00117914" w:rsidRPr="001935A7" w:rsidRDefault="00117914" w:rsidP="00810DB1">
      <w:pPr>
        <w:pStyle w:val="msolistparagraph0"/>
        <w:tabs>
          <w:tab w:val="num" w:pos="-480"/>
        </w:tabs>
        <w:ind w:leftChars="-412" w:left="-708" w:hangingChars="117" w:hanging="281"/>
        <w:rPr>
          <w:rFonts w:ascii="芫荽" w:eastAsia="芫荽" w:hAnsi="芫荽" w:cs="芫荽"/>
          <w:b/>
        </w:rPr>
      </w:pPr>
      <w:r w:rsidRPr="001935A7">
        <w:rPr>
          <w:rFonts w:ascii="芫荽" w:eastAsia="芫荽" w:hAnsi="芫荽" w:cs="芫荽"/>
          <w:b/>
        </w:rPr>
        <w:t>＜出 缺 勤 規 定＞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每學期請假不超過3次，仍然視同全勤，但任一堂課未請假將登記為曠課。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rightChars="-437" w:right="-1049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請假無須請假單，但必須至</w:t>
      </w:r>
      <w:r w:rsidRPr="00742B88">
        <w:rPr>
          <w:rFonts w:ascii="芫荽" w:eastAsia="芫荽" w:hAnsi="芫荽" w:cs="芫荽"/>
        </w:rPr>
        <w:t>fb</w:t>
      </w:r>
      <w:r w:rsidRPr="00742B88">
        <w:rPr>
          <w:rFonts w:ascii="芫荽" w:eastAsia="芫荽" w:hAnsi="芫荽" w:cs="芫荽" w:hint="eastAsia"/>
        </w:rPr>
        <w:t>課程社團留言：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填上「系級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組別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姓名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假別」，假別只要寫如病假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事假</w:t>
      </w:r>
      <w:r w:rsidRPr="00742B88">
        <w:rPr>
          <w:rFonts w:ascii="芫荽" w:eastAsia="芫荽" w:hAnsi="芫荽" w:cs="芫荽"/>
          <w:color w:val="0000FF"/>
          <w:sz w:val="22"/>
          <w:szCs w:val="22"/>
        </w:rPr>
        <w:t>/</w:t>
      </w:r>
      <w:r w:rsidRPr="00742B88">
        <w:rPr>
          <w:rFonts w:ascii="芫荽" w:eastAsia="芫荽" w:hAnsi="芫荽" w:cs="芫荽" w:hint="eastAsia"/>
          <w:color w:val="0000FF"/>
          <w:sz w:val="22"/>
          <w:szCs w:val="22"/>
        </w:rPr>
        <w:t>公假等</w:t>
      </w:r>
      <w:r w:rsidRPr="00742B88">
        <w:rPr>
          <w:rFonts w:ascii="芫荽" w:eastAsia="芫荽" w:hAnsi="芫荽" w:cs="芫荽" w:hint="eastAsia"/>
          <w:color w:val="000000"/>
        </w:rPr>
        <w:t>即可，請注意助教請假規定。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/>
        </w:rPr>
        <w:t>公假</w:t>
      </w:r>
      <w:r w:rsidRPr="00742B88">
        <w:rPr>
          <w:rFonts w:ascii="芫荽" w:eastAsia="芫荽" w:hAnsi="芫荽" w:cs="芫荽" w:hint="eastAsia"/>
        </w:rPr>
        <w:t>一樣於</w:t>
      </w:r>
      <w:r w:rsidRPr="00742B88">
        <w:rPr>
          <w:rFonts w:ascii="芫荽" w:eastAsia="芫荽" w:hAnsi="芫荽" w:cs="芫荽"/>
        </w:rPr>
        <w:t>fb</w:t>
      </w:r>
      <w:r w:rsidRPr="00742B88">
        <w:rPr>
          <w:rFonts w:ascii="芫荽" w:eastAsia="芫荽" w:hAnsi="芫荽" w:cs="芫荽" w:hint="eastAsia"/>
        </w:rPr>
        <w:t>課程社團留言</w:t>
      </w:r>
      <w:r w:rsidRPr="00742B88">
        <w:rPr>
          <w:rFonts w:ascii="芫荽" w:eastAsia="芫荽" w:hAnsi="芫荽" w:cs="芫荽"/>
        </w:rPr>
        <w:t>請假，</w:t>
      </w:r>
      <w:r w:rsidRPr="00742B88">
        <w:rPr>
          <w:rFonts w:ascii="芫荽" w:eastAsia="芫荽" w:hAnsi="芫荽" w:cs="芫荽" w:hint="eastAsia"/>
        </w:rPr>
        <w:t>出示假單之後</w:t>
      </w:r>
      <w:r w:rsidRPr="00742B88">
        <w:rPr>
          <w:rFonts w:ascii="芫荽" w:eastAsia="芫荽" w:hAnsi="芫荽" w:cs="芫荽"/>
        </w:rPr>
        <w:t>不列入上述請假次數</w:t>
      </w:r>
      <w:r w:rsidRPr="00742B88">
        <w:rPr>
          <w:rFonts w:ascii="芫荽" w:eastAsia="芫荽" w:hAnsi="芫荽" w:cs="芫荽" w:hint="eastAsia"/>
        </w:rPr>
        <w:t>。</w:t>
      </w:r>
    </w:p>
    <w:p w:rsidR="00742B88" w:rsidRPr="00742B88" w:rsidRDefault="00742B88" w:rsidP="00742B88">
      <w:pPr>
        <w:numPr>
          <w:ilvl w:val="0"/>
          <w:numId w:val="9"/>
        </w:numPr>
        <w:ind w:leftChars="-412" w:left="-708" w:rightChars="-437" w:right="-1049" w:hangingChars="117" w:hanging="281"/>
        <w:rPr>
          <w:rFonts w:ascii="芫荽" w:eastAsia="芫荽" w:hAnsi="芫荽" w:cs="芫荽"/>
        </w:rPr>
      </w:pPr>
      <w:r w:rsidRPr="00742B88">
        <w:rPr>
          <w:rFonts w:ascii="芫荽" w:eastAsia="芫荽" w:hAnsi="芫荽" w:cs="芫荽" w:hint="eastAsia"/>
        </w:rPr>
        <w:t>期中報告與外拍原則上不開放請假，有特殊狀況須請老師或助教請假，且事後須出示證明。</w:t>
      </w:r>
    </w:p>
    <w:p w:rsidR="0099381B" w:rsidRDefault="0099381B" w:rsidP="00493070">
      <w:pPr>
        <w:ind w:leftChars="75" w:left="180" w:rightChars="213" w:right="511"/>
        <w:rPr>
          <w:rFonts w:ascii="芫荽" w:eastAsia="芫荽" w:hAnsi="芫荽" w:cs="芫荽"/>
          <w:b/>
          <w:sz w:val="28"/>
          <w:szCs w:val="28"/>
        </w:rPr>
      </w:pPr>
    </w:p>
    <w:sectPr w:rsidR="0099381B" w:rsidSect="00D2037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877" w:rsidRDefault="00996877" w:rsidP="00C85100">
      <w:r>
        <w:separator/>
      </w:r>
    </w:p>
  </w:endnote>
  <w:endnote w:type="continuationSeparator" w:id="0">
    <w:p w:rsidR="00996877" w:rsidRDefault="00996877" w:rsidP="00C85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">
    <w:panose1 w:val="00000000000000000000"/>
    <w:charset w:val="88"/>
    <w:family w:val="auto"/>
    <w:pitch w:val="variable"/>
    <w:sig w:usb0="E00002FF" w:usb1="6ACFFCFF" w:usb2="00000052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877" w:rsidRDefault="00996877" w:rsidP="00C85100">
      <w:r>
        <w:separator/>
      </w:r>
    </w:p>
  </w:footnote>
  <w:footnote w:type="continuationSeparator" w:id="0">
    <w:p w:rsidR="00996877" w:rsidRDefault="00996877" w:rsidP="00C851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"/>
      </v:shape>
    </w:pict>
  </w:numPicBullet>
  <w:abstractNum w:abstractNumId="0" w15:restartNumberingAfterBreak="0">
    <w:nsid w:val="00BD7460"/>
    <w:multiLevelType w:val="hybridMultilevel"/>
    <w:tmpl w:val="5106BC04"/>
    <w:lvl w:ilvl="0" w:tplc="49B0359A">
      <w:start w:val="1"/>
      <w:numFmt w:val="bullet"/>
      <w:lvlText w:val=""/>
      <w:lvlPicBulletId w:val="0"/>
      <w:lvlJc w:val="left"/>
      <w:pPr>
        <w:ind w:left="-3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-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9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14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0" w:hanging="480"/>
      </w:pPr>
      <w:rPr>
        <w:rFonts w:ascii="Wingdings" w:hAnsi="Wingdings" w:hint="default"/>
      </w:rPr>
    </w:lvl>
  </w:abstractNum>
  <w:abstractNum w:abstractNumId="1" w15:restartNumberingAfterBreak="0">
    <w:nsid w:val="16C6574F"/>
    <w:multiLevelType w:val="hybridMultilevel"/>
    <w:tmpl w:val="4FC4A04C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  <w:rPr>
        <w:rFonts w:cs="Times New Roman"/>
      </w:rPr>
    </w:lvl>
  </w:abstractNum>
  <w:abstractNum w:abstractNumId="2" w15:restartNumberingAfterBreak="0">
    <w:nsid w:val="46CD6968"/>
    <w:multiLevelType w:val="hybridMultilevel"/>
    <w:tmpl w:val="F1CA71D2"/>
    <w:lvl w:ilvl="0" w:tplc="49B0359A">
      <w:start w:val="1"/>
      <w:numFmt w:val="bullet"/>
      <w:lvlText w:val=""/>
      <w:lvlPicBulletId w:val="0"/>
      <w:lvlJc w:val="left"/>
      <w:pPr>
        <w:ind w:left="1604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8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6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4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2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0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6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44" w:hanging="480"/>
      </w:pPr>
      <w:rPr>
        <w:rFonts w:ascii="Wingdings" w:hAnsi="Wingdings" w:hint="default"/>
      </w:rPr>
    </w:lvl>
  </w:abstractNum>
  <w:abstractNum w:abstractNumId="3" w15:restartNumberingAfterBreak="0">
    <w:nsid w:val="58061B22"/>
    <w:multiLevelType w:val="hybridMultilevel"/>
    <w:tmpl w:val="C4DEF630"/>
    <w:lvl w:ilvl="0" w:tplc="54CCA9A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ideographTraditional"/>
      <w:lvlText w:val="%2、"/>
      <w:lvlJc w:val="left"/>
      <w:pPr>
        <w:ind w:left="1320" w:hanging="480"/>
      </w:pPr>
    </w:lvl>
    <w:lvl w:ilvl="2" w:tplc="0409001B">
      <w:start w:val="1"/>
      <w:numFmt w:val="lowerRoman"/>
      <w:lvlText w:val="%3."/>
      <w:lvlJc w:val="right"/>
      <w:pPr>
        <w:ind w:left="1800" w:hanging="480"/>
      </w:pPr>
    </w:lvl>
    <w:lvl w:ilvl="3" w:tplc="0409000F">
      <w:start w:val="1"/>
      <w:numFmt w:val="decimal"/>
      <w:lvlText w:val="%4."/>
      <w:lvlJc w:val="left"/>
      <w:pPr>
        <w:ind w:left="2280" w:hanging="480"/>
      </w:pPr>
    </w:lvl>
    <w:lvl w:ilvl="4" w:tplc="04090019">
      <w:start w:val="1"/>
      <w:numFmt w:val="ideographTraditional"/>
      <w:lvlText w:val="%5、"/>
      <w:lvlJc w:val="left"/>
      <w:pPr>
        <w:ind w:left="2760" w:hanging="480"/>
      </w:pPr>
    </w:lvl>
    <w:lvl w:ilvl="5" w:tplc="0409001B">
      <w:start w:val="1"/>
      <w:numFmt w:val="lowerRoman"/>
      <w:lvlText w:val="%6."/>
      <w:lvlJc w:val="right"/>
      <w:pPr>
        <w:ind w:left="3240" w:hanging="480"/>
      </w:pPr>
    </w:lvl>
    <w:lvl w:ilvl="6" w:tplc="0409000F">
      <w:start w:val="1"/>
      <w:numFmt w:val="decimal"/>
      <w:lvlText w:val="%7."/>
      <w:lvlJc w:val="left"/>
      <w:pPr>
        <w:ind w:left="3720" w:hanging="480"/>
      </w:pPr>
    </w:lvl>
    <w:lvl w:ilvl="7" w:tplc="04090019">
      <w:start w:val="1"/>
      <w:numFmt w:val="ideographTraditional"/>
      <w:lvlText w:val="%8、"/>
      <w:lvlJc w:val="left"/>
      <w:pPr>
        <w:ind w:left="4200" w:hanging="480"/>
      </w:pPr>
    </w:lvl>
    <w:lvl w:ilvl="8" w:tplc="0409001B">
      <w:start w:val="1"/>
      <w:numFmt w:val="lowerRoman"/>
      <w:lvlText w:val="%9."/>
      <w:lvlJc w:val="right"/>
      <w:pPr>
        <w:ind w:left="4680" w:hanging="480"/>
      </w:pPr>
    </w:lvl>
  </w:abstractNum>
  <w:abstractNum w:abstractNumId="4" w15:restartNumberingAfterBreak="0">
    <w:nsid w:val="59537B22"/>
    <w:multiLevelType w:val="hybridMultilevel"/>
    <w:tmpl w:val="3E0A885C"/>
    <w:lvl w:ilvl="0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5ACF75F8"/>
    <w:multiLevelType w:val="hybridMultilevel"/>
    <w:tmpl w:val="13E8F93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660E7F89"/>
    <w:multiLevelType w:val="hybridMultilevel"/>
    <w:tmpl w:val="AD1CA80E"/>
    <w:lvl w:ilvl="0" w:tplc="1AD235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 w15:restartNumberingAfterBreak="0">
    <w:nsid w:val="6B5A1D9C"/>
    <w:multiLevelType w:val="hybridMultilevel"/>
    <w:tmpl w:val="565440CA"/>
    <w:lvl w:ilvl="0" w:tplc="49B0359A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49B0359A">
      <w:start w:val="1"/>
      <w:numFmt w:val="bullet"/>
      <w:lvlText w:val=""/>
      <w:lvlPicBulletId w:val="0"/>
      <w:lvlJc w:val="left"/>
      <w:pPr>
        <w:ind w:left="960" w:hanging="48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78983095"/>
    <w:multiLevelType w:val="hybridMultilevel"/>
    <w:tmpl w:val="0926453C"/>
    <w:lvl w:ilvl="0" w:tplc="49B0359A">
      <w:start w:val="1"/>
      <w:numFmt w:val="bullet"/>
      <w:lvlText w:val=""/>
      <w:lvlPicBulletId w:val="0"/>
      <w:lvlJc w:val="left"/>
      <w:pPr>
        <w:ind w:left="72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7"/>
  </w:num>
  <w:num w:numId="10">
    <w:abstractNumId w:val="3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D34"/>
    <w:rsid w:val="000045EA"/>
    <w:rsid w:val="00004615"/>
    <w:rsid w:val="000106E5"/>
    <w:rsid w:val="0001249A"/>
    <w:rsid w:val="00015721"/>
    <w:rsid w:val="00042273"/>
    <w:rsid w:val="00045029"/>
    <w:rsid w:val="0005677B"/>
    <w:rsid w:val="00095DEA"/>
    <w:rsid w:val="000A597B"/>
    <w:rsid w:val="000A723D"/>
    <w:rsid w:val="000D5BF9"/>
    <w:rsid w:val="000D61BC"/>
    <w:rsid w:val="000F0FF3"/>
    <w:rsid w:val="000F190C"/>
    <w:rsid w:val="00107412"/>
    <w:rsid w:val="00110BA8"/>
    <w:rsid w:val="00114D0E"/>
    <w:rsid w:val="00117914"/>
    <w:rsid w:val="00122DA8"/>
    <w:rsid w:val="00147E56"/>
    <w:rsid w:val="00152319"/>
    <w:rsid w:val="00160971"/>
    <w:rsid w:val="00171733"/>
    <w:rsid w:val="00186B2C"/>
    <w:rsid w:val="001935A7"/>
    <w:rsid w:val="001949C1"/>
    <w:rsid w:val="001A3B6A"/>
    <w:rsid w:val="001B42BD"/>
    <w:rsid w:val="001B571D"/>
    <w:rsid w:val="001C3F2D"/>
    <w:rsid w:val="001E4118"/>
    <w:rsid w:val="00203BD7"/>
    <w:rsid w:val="002174EB"/>
    <w:rsid w:val="00221D78"/>
    <w:rsid w:val="00226387"/>
    <w:rsid w:val="002572E2"/>
    <w:rsid w:val="00267917"/>
    <w:rsid w:val="00267A2C"/>
    <w:rsid w:val="00273223"/>
    <w:rsid w:val="002806DD"/>
    <w:rsid w:val="00284D1D"/>
    <w:rsid w:val="002A7819"/>
    <w:rsid w:val="002C4E34"/>
    <w:rsid w:val="002C5465"/>
    <w:rsid w:val="002F78E2"/>
    <w:rsid w:val="00305CBB"/>
    <w:rsid w:val="00330706"/>
    <w:rsid w:val="00341224"/>
    <w:rsid w:val="00347ED8"/>
    <w:rsid w:val="003644A8"/>
    <w:rsid w:val="0037438F"/>
    <w:rsid w:val="00375B46"/>
    <w:rsid w:val="003818C2"/>
    <w:rsid w:val="00383E52"/>
    <w:rsid w:val="00386B49"/>
    <w:rsid w:val="00390500"/>
    <w:rsid w:val="003A3086"/>
    <w:rsid w:val="003A5687"/>
    <w:rsid w:val="003A7144"/>
    <w:rsid w:val="003A7B49"/>
    <w:rsid w:val="003B3B2A"/>
    <w:rsid w:val="003C1F36"/>
    <w:rsid w:val="003C5112"/>
    <w:rsid w:val="003C6BD5"/>
    <w:rsid w:val="003C6C17"/>
    <w:rsid w:val="003C729A"/>
    <w:rsid w:val="003F1D8E"/>
    <w:rsid w:val="003F5A3F"/>
    <w:rsid w:val="004211F5"/>
    <w:rsid w:val="00444959"/>
    <w:rsid w:val="0044551B"/>
    <w:rsid w:val="00447FDC"/>
    <w:rsid w:val="00493070"/>
    <w:rsid w:val="004A2A16"/>
    <w:rsid w:val="004C4E1D"/>
    <w:rsid w:val="004D4E49"/>
    <w:rsid w:val="004D7463"/>
    <w:rsid w:val="004E245C"/>
    <w:rsid w:val="004E76AF"/>
    <w:rsid w:val="004F3E51"/>
    <w:rsid w:val="0050648E"/>
    <w:rsid w:val="00516FD1"/>
    <w:rsid w:val="005217A2"/>
    <w:rsid w:val="00563ADA"/>
    <w:rsid w:val="00566AB1"/>
    <w:rsid w:val="00576F37"/>
    <w:rsid w:val="00596882"/>
    <w:rsid w:val="005A58C9"/>
    <w:rsid w:val="005C44CB"/>
    <w:rsid w:val="005D1C7F"/>
    <w:rsid w:val="005E311D"/>
    <w:rsid w:val="006051EF"/>
    <w:rsid w:val="00612132"/>
    <w:rsid w:val="0062427D"/>
    <w:rsid w:val="00660FC2"/>
    <w:rsid w:val="006623C5"/>
    <w:rsid w:val="006753BE"/>
    <w:rsid w:val="0067775A"/>
    <w:rsid w:val="00692043"/>
    <w:rsid w:val="006A48A1"/>
    <w:rsid w:val="006B1F7A"/>
    <w:rsid w:val="006C0AD7"/>
    <w:rsid w:val="006C33E2"/>
    <w:rsid w:val="006C3EBB"/>
    <w:rsid w:val="006D5DEB"/>
    <w:rsid w:val="006E5262"/>
    <w:rsid w:val="007207AC"/>
    <w:rsid w:val="007272AD"/>
    <w:rsid w:val="00742B88"/>
    <w:rsid w:val="00753C7C"/>
    <w:rsid w:val="0075563F"/>
    <w:rsid w:val="007D7C49"/>
    <w:rsid w:val="007F09C5"/>
    <w:rsid w:val="007F7B78"/>
    <w:rsid w:val="00810DB1"/>
    <w:rsid w:val="008157BF"/>
    <w:rsid w:val="008161ED"/>
    <w:rsid w:val="0082139F"/>
    <w:rsid w:val="00834989"/>
    <w:rsid w:val="008571AC"/>
    <w:rsid w:val="00857950"/>
    <w:rsid w:val="008672D3"/>
    <w:rsid w:val="00877A81"/>
    <w:rsid w:val="00880E73"/>
    <w:rsid w:val="008C3360"/>
    <w:rsid w:val="009058F2"/>
    <w:rsid w:val="00906D80"/>
    <w:rsid w:val="00935DD2"/>
    <w:rsid w:val="00940513"/>
    <w:rsid w:val="00943CA9"/>
    <w:rsid w:val="00946EEC"/>
    <w:rsid w:val="00956518"/>
    <w:rsid w:val="009753B0"/>
    <w:rsid w:val="00981192"/>
    <w:rsid w:val="00982A03"/>
    <w:rsid w:val="00983FDB"/>
    <w:rsid w:val="0099381B"/>
    <w:rsid w:val="00993D1B"/>
    <w:rsid w:val="00996877"/>
    <w:rsid w:val="009A6037"/>
    <w:rsid w:val="009A6922"/>
    <w:rsid w:val="009B1ED4"/>
    <w:rsid w:val="009B24B3"/>
    <w:rsid w:val="009C2271"/>
    <w:rsid w:val="009F4DE5"/>
    <w:rsid w:val="009F6087"/>
    <w:rsid w:val="00A024AC"/>
    <w:rsid w:val="00A1292D"/>
    <w:rsid w:val="00A221EF"/>
    <w:rsid w:val="00A24183"/>
    <w:rsid w:val="00A307BC"/>
    <w:rsid w:val="00A4489E"/>
    <w:rsid w:val="00A5061A"/>
    <w:rsid w:val="00A515DD"/>
    <w:rsid w:val="00A61E3D"/>
    <w:rsid w:val="00A65F42"/>
    <w:rsid w:val="00A66FF0"/>
    <w:rsid w:val="00AA2F9D"/>
    <w:rsid w:val="00AC5287"/>
    <w:rsid w:val="00AD0523"/>
    <w:rsid w:val="00AD25DC"/>
    <w:rsid w:val="00AD7E2E"/>
    <w:rsid w:val="00AE24FE"/>
    <w:rsid w:val="00B059E7"/>
    <w:rsid w:val="00B06F4A"/>
    <w:rsid w:val="00B5298A"/>
    <w:rsid w:val="00B63262"/>
    <w:rsid w:val="00B71451"/>
    <w:rsid w:val="00B940FE"/>
    <w:rsid w:val="00B96CCF"/>
    <w:rsid w:val="00BA39E0"/>
    <w:rsid w:val="00BB4F01"/>
    <w:rsid w:val="00BC7DA6"/>
    <w:rsid w:val="00BE34FB"/>
    <w:rsid w:val="00C04709"/>
    <w:rsid w:val="00C37A8C"/>
    <w:rsid w:val="00C51EEA"/>
    <w:rsid w:val="00C8297D"/>
    <w:rsid w:val="00C844DE"/>
    <w:rsid w:val="00C85100"/>
    <w:rsid w:val="00C869D5"/>
    <w:rsid w:val="00CA3723"/>
    <w:rsid w:val="00CC027D"/>
    <w:rsid w:val="00CC0672"/>
    <w:rsid w:val="00CD2F27"/>
    <w:rsid w:val="00CE0878"/>
    <w:rsid w:val="00CF5A15"/>
    <w:rsid w:val="00D02302"/>
    <w:rsid w:val="00D2037D"/>
    <w:rsid w:val="00D27A53"/>
    <w:rsid w:val="00D27FC4"/>
    <w:rsid w:val="00D42AEB"/>
    <w:rsid w:val="00D44079"/>
    <w:rsid w:val="00D565B5"/>
    <w:rsid w:val="00D57A9A"/>
    <w:rsid w:val="00D72C37"/>
    <w:rsid w:val="00D850E1"/>
    <w:rsid w:val="00D87B66"/>
    <w:rsid w:val="00DC06BB"/>
    <w:rsid w:val="00DE24EA"/>
    <w:rsid w:val="00DF4BC6"/>
    <w:rsid w:val="00DF53C8"/>
    <w:rsid w:val="00DF5A01"/>
    <w:rsid w:val="00E01816"/>
    <w:rsid w:val="00E11E0B"/>
    <w:rsid w:val="00E12594"/>
    <w:rsid w:val="00E16D07"/>
    <w:rsid w:val="00E344CA"/>
    <w:rsid w:val="00E35FE2"/>
    <w:rsid w:val="00E372E5"/>
    <w:rsid w:val="00E42A88"/>
    <w:rsid w:val="00E544D8"/>
    <w:rsid w:val="00E80C15"/>
    <w:rsid w:val="00EA50C7"/>
    <w:rsid w:val="00EB6669"/>
    <w:rsid w:val="00EC1239"/>
    <w:rsid w:val="00EE4FC9"/>
    <w:rsid w:val="00F128E0"/>
    <w:rsid w:val="00F24C2F"/>
    <w:rsid w:val="00F260E3"/>
    <w:rsid w:val="00F30219"/>
    <w:rsid w:val="00F30DB8"/>
    <w:rsid w:val="00F31C55"/>
    <w:rsid w:val="00F450A1"/>
    <w:rsid w:val="00F47EE4"/>
    <w:rsid w:val="00F533B4"/>
    <w:rsid w:val="00F60A66"/>
    <w:rsid w:val="00F7272B"/>
    <w:rsid w:val="00F83D34"/>
    <w:rsid w:val="00F9090E"/>
    <w:rsid w:val="00FC4698"/>
    <w:rsid w:val="00FE4328"/>
    <w:rsid w:val="00FF0E31"/>
    <w:rsid w:val="00FF20EC"/>
    <w:rsid w:val="00FF2E24"/>
    <w:rsid w:val="00FF5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256B75F"/>
  <w15:docId w15:val="{5DB25CC4-A394-4664-91B3-62B0F4AE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3D34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83D34"/>
    <w:pPr>
      <w:ind w:leftChars="200" w:left="480"/>
    </w:pPr>
  </w:style>
  <w:style w:type="paragraph" w:customStyle="1" w:styleId="msolistparagraph0">
    <w:name w:val="msolistparagraph"/>
    <w:basedOn w:val="a"/>
    <w:rsid w:val="00F83D34"/>
    <w:pPr>
      <w:ind w:leftChars="200" w:left="480"/>
    </w:pPr>
  </w:style>
  <w:style w:type="paragraph" w:styleId="a4">
    <w:name w:val="header"/>
    <w:basedOn w:val="a"/>
    <w:link w:val="a5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C85100"/>
    <w:rPr>
      <w:rFonts w:ascii="Times New Roman" w:hAnsi="Times New Roman"/>
      <w:kern w:val="2"/>
    </w:rPr>
  </w:style>
  <w:style w:type="paragraph" w:styleId="a6">
    <w:name w:val="footer"/>
    <w:basedOn w:val="a"/>
    <w:link w:val="a7"/>
    <w:uiPriority w:val="99"/>
    <w:rsid w:val="00C851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C85100"/>
    <w:rPr>
      <w:rFonts w:ascii="Times New Roman" w:hAnsi="Times New Roman"/>
      <w:kern w:val="2"/>
    </w:rPr>
  </w:style>
  <w:style w:type="character" w:styleId="a8">
    <w:name w:val="Hyperlink"/>
    <w:rsid w:val="0011791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2679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267917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D72C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5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661</TotalTime>
  <Pages>1</Pages>
  <Words>196</Words>
  <Characters>1118</Characters>
  <Application>Microsoft Office Word</Application>
  <DocSecurity>0</DocSecurity>
  <Lines>9</Lines>
  <Paragraphs>2</Paragraphs>
  <ScaleCrop>false</ScaleCrop>
  <Company>NCCU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WEIYUANLU</cp:lastModifiedBy>
  <cp:revision>122</cp:revision>
  <cp:lastPrinted>2022-02-10T02:26:00Z</cp:lastPrinted>
  <dcterms:created xsi:type="dcterms:W3CDTF">2017-02-17T08:06:00Z</dcterms:created>
  <dcterms:modified xsi:type="dcterms:W3CDTF">2026-01-13T08:50:00Z</dcterms:modified>
</cp:coreProperties>
</file>