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2E32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FAB16C0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79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7061" w14:textId="73DE5526" w:rsidR="00FE0BCC" w:rsidRDefault="00464E0F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114</w:t>
            </w:r>
            <w:r w:rsidR="00FE0BCC">
              <w:rPr>
                <w:rFonts w:eastAsia="標楷體" w:hint="eastAsia"/>
              </w:rPr>
              <w:t>學年度第</w:t>
            </w:r>
            <w:r w:rsidR="00014B5E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22647C" w14:paraId="368394ED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919A" w14:textId="77777777" w:rsidR="0022647C" w:rsidRDefault="0022647C" w:rsidP="0022647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038" w14:textId="2CD8F9B7" w:rsidR="0022647C" w:rsidRDefault="0022647C" w:rsidP="0022647C">
            <w:pPr>
              <w:spacing w:line="0" w:lineRule="atLeast"/>
              <w:jc w:val="center"/>
              <w:rPr>
                <w:rFonts w:eastAsia="標楷體"/>
              </w:rPr>
            </w:pPr>
            <w:r w:rsidRPr="002645BD">
              <w:rPr>
                <w:rFonts w:eastAsia="標楷體" w:hint="eastAsia"/>
              </w:rPr>
              <w:t>大學國文：三禮選讀</w:t>
            </w:r>
          </w:p>
        </w:tc>
      </w:tr>
      <w:tr w:rsidR="0022647C" w14:paraId="3B64ECD8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271B" w14:textId="77777777" w:rsidR="0022647C" w:rsidRDefault="0022647C" w:rsidP="0022647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CF1" w14:textId="1B5E435E" w:rsidR="0022647C" w:rsidRDefault="0022647C" w:rsidP="0022647C">
            <w:pPr>
              <w:spacing w:line="0" w:lineRule="atLeast"/>
              <w:jc w:val="center"/>
              <w:rPr>
                <w:rFonts w:eastAsia="標楷體"/>
              </w:rPr>
            </w:pPr>
            <w:r w:rsidRPr="00212DFF">
              <w:rPr>
                <w:rFonts w:eastAsia="標楷體" w:hint="eastAsia"/>
              </w:rPr>
              <w:t>College Chinese</w:t>
            </w:r>
            <w:r w:rsidRPr="00212DFF">
              <w:rPr>
                <w:rFonts w:eastAsia="標楷體" w:hint="eastAsia"/>
              </w:rPr>
              <w:t>：</w:t>
            </w:r>
            <w:r w:rsidRPr="00212DFF">
              <w:rPr>
                <w:rFonts w:eastAsia="標楷體" w:hint="eastAsia"/>
              </w:rPr>
              <w:t>Selected Readings in The Three Books of Rites</w:t>
            </w:r>
          </w:p>
        </w:tc>
      </w:tr>
      <w:tr w:rsidR="00103B9F" w14:paraId="2F24E4C5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E327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09FC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8F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FAB5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41FEFFEF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2C8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7A5A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570E0E4" w14:textId="77777777" w:rsidTr="002E043C">
              <w:tc>
                <w:tcPr>
                  <w:tcW w:w="2843" w:type="dxa"/>
                </w:tcPr>
                <w:p w14:paraId="31ABA397" w14:textId="05547817" w:rsidR="001C01EC" w:rsidRDefault="007D229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0AFA9FB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E18B8A9" w14:textId="4AE40E19" w:rsidR="001C01EC" w:rsidRDefault="007D2292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417CB2B8" w14:textId="77777777" w:rsidTr="002E043C">
              <w:tc>
                <w:tcPr>
                  <w:tcW w:w="2843" w:type="dxa"/>
                </w:tcPr>
                <w:p w14:paraId="36707F3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14CC580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7E59436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7E11C13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1D4CF22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576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B0B" w14:textId="77777777" w:rsidR="0002315C" w:rsidRDefault="0002315C" w:rsidP="0002315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課程共同目標與範圍</w:t>
            </w:r>
            <w:r>
              <w:rPr>
                <w:rFonts w:eastAsia="標楷體" w:hint="eastAsia"/>
              </w:rPr>
              <w:t>:</w:t>
            </w:r>
          </w:p>
          <w:p w14:paraId="0D1870B6" w14:textId="77777777" w:rsidR="0002315C" w:rsidRPr="00BF4546" w:rsidRDefault="0002315C" w:rsidP="0002315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BF4546">
              <w:rPr>
                <w:rFonts w:ascii="標楷體" w:eastAsia="標楷體" w:hAnsi="標楷體" w:cs="Calibri"/>
                <w:color w:val="000000"/>
              </w:rPr>
              <w:t>閱讀，是知識的積累；寫作，是表達的呈現。中正大學通識國文課程以經典文學作品為主，開設一系列知識性深度與通識性廣度兼具的語文課程。本系列課程將以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文學鑑賞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應用中文寫作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文藝創作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思想與文化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、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「</w:t>
            </w:r>
            <w:r w:rsidRPr="00BF4546">
              <w:rPr>
                <w:rFonts w:ascii="標楷體" w:eastAsia="標楷體" w:hAnsi="標楷體" w:cs="Calibri"/>
                <w:color w:val="000000"/>
              </w:rPr>
              <w:t>文藝評論與學術論文</w:t>
            </w:r>
            <w:r w:rsidRPr="00BF4546">
              <w:rPr>
                <w:rFonts w:ascii="標楷體" w:eastAsia="標楷體" w:hAnsi="標楷體" w:hint="eastAsia"/>
                <w:color w:val="000000"/>
              </w:rPr>
              <w:t>」</w:t>
            </w:r>
            <w:r w:rsidRPr="00BF4546">
              <w:rPr>
                <w:rFonts w:ascii="標楷體" w:eastAsia="標楷體" w:hAnsi="標楷體" w:cs="Calibri"/>
                <w:color w:val="000000"/>
              </w:rPr>
              <w:t>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7DA8B62D" w14:textId="77777777" w:rsidR="0002315C" w:rsidRDefault="0002315C" w:rsidP="0002315C">
            <w:pPr>
              <w:spacing w:line="0" w:lineRule="atLeast"/>
              <w:jc w:val="both"/>
              <w:rPr>
                <w:rFonts w:eastAsia="標楷體"/>
              </w:rPr>
            </w:pPr>
          </w:p>
          <w:p w14:paraId="4C61E82A" w14:textId="77777777" w:rsidR="0002315C" w:rsidRPr="00B57723" w:rsidRDefault="0002315C" w:rsidP="0002315C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課程單課目標與範圍</w:t>
            </w:r>
            <w:r>
              <w:rPr>
                <w:rFonts w:eastAsia="標楷體" w:hint="eastAsia"/>
              </w:rPr>
              <w:t>:</w:t>
            </w:r>
          </w:p>
          <w:p w14:paraId="451B4B3E" w14:textId="77777777" w:rsidR="00232211" w:rsidRDefault="0002315C" w:rsidP="00232211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</w:t>
            </w:r>
            <w:r w:rsidR="00232211">
              <w:rPr>
                <w:rFonts w:eastAsia="標楷體" w:hint="eastAsia"/>
              </w:rPr>
              <w:t>本課程主要介紹先秦文化思想重要經典─《禮》，而其流傳至今，現存有《周禮》、《儀禮》、《禮記》等被合稱為三《禮》之書籍，三本典籍各記有其中精神及其內容，禮為先秦周代重要文化要素，在社會上，有所謂的「禮樂制度」；個人方面，「禮」更是應對進退、舉止合宜的精神規範，孔子曾言：「不學禮，無以立」。其更為周代貴族子弟六藝教育中的其中一環，自周以降，亦是影響漢文化深遠的重要因素，其雖淵遠流長，但其精神內涵可謂亙古不易，不因時空變化而有所改變，故本課程以三《禮》作為研讀範圍，按「吉」、「凶」、「軍」、「賓」、「嘉」等為類別，先依序介紹如下：</w:t>
            </w:r>
          </w:p>
          <w:p w14:paraId="432270A0" w14:textId="77777777" w:rsidR="00232211" w:rsidRDefault="00232211" w:rsidP="00232211">
            <w:pPr>
              <w:pStyle w:val="ab"/>
              <w:numPr>
                <w:ilvl w:val="0"/>
                <w:numId w:val="4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B32648">
              <w:rPr>
                <w:rFonts w:eastAsia="標楷體" w:hint="eastAsia"/>
              </w:rPr>
              <w:t>吉禮</w:t>
            </w:r>
            <w:r>
              <w:rPr>
                <w:rFonts w:eastAsia="標楷體" w:hint="eastAsia"/>
              </w:rPr>
              <w:t>：內容為「</w:t>
            </w:r>
            <w:r w:rsidRPr="00123CF7">
              <w:rPr>
                <w:rFonts w:eastAsia="標楷體" w:hint="eastAsia"/>
              </w:rPr>
              <w:t>禋祀</w:t>
            </w:r>
            <w:r>
              <w:rPr>
                <w:rFonts w:eastAsia="標楷體" w:hint="eastAsia"/>
              </w:rPr>
              <w:t>、</w:t>
            </w:r>
            <w:r w:rsidRPr="00123CF7">
              <w:rPr>
                <w:rFonts w:eastAsia="標楷體" w:hint="eastAsia"/>
              </w:rPr>
              <w:t>實柴</w:t>
            </w:r>
            <w:r>
              <w:rPr>
                <w:rFonts w:eastAsia="標楷體" w:hint="eastAsia"/>
              </w:rPr>
              <w:t>、</w:t>
            </w:r>
            <w:r w:rsidRPr="00123CF7">
              <w:rPr>
                <w:rFonts w:eastAsia="標楷體" w:hint="eastAsia"/>
              </w:rPr>
              <w:t>槱燎</w:t>
            </w:r>
            <w:r>
              <w:rPr>
                <w:rFonts w:eastAsia="標楷體" w:hint="eastAsia"/>
              </w:rPr>
              <w:t>、血祭、</w:t>
            </w:r>
            <w:r w:rsidRPr="00123CF7">
              <w:rPr>
                <w:rFonts w:eastAsia="標楷體" w:hint="eastAsia"/>
              </w:rPr>
              <w:t>貍沈</w:t>
            </w:r>
            <w:r>
              <w:rPr>
                <w:rFonts w:eastAsia="標楷體" w:hint="eastAsia"/>
              </w:rPr>
              <w:t>、</w:t>
            </w:r>
            <w:r w:rsidRPr="00123CF7">
              <w:rPr>
                <w:rFonts w:eastAsia="標楷體" w:hint="eastAsia"/>
              </w:rPr>
              <w:t>疈辜</w:t>
            </w:r>
            <w:r>
              <w:rPr>
                <w:rFonts w:eastAsia="標楷體" w:hint="eastAsia"/>
              </w:rPr>
              <w:t>、</w:t>
            </w:r>
            <w:r w:rsidRPr="00123CF7">
              <w:rPr>
                <w:rFonts w:eastAsia="標楷體" w:hint="eastAsia"/>
              </w:rPr>
              <w:t>祫</w:t>
            </w:r>
            <w:r>
              <w:rPr>
                <w:rFonts w:eastAsia="標楷體" w:hint="eastAsia"/>
              </w:rPr>
              <w:t>、</w:t>
            </w:r>
            <w:r w:rsidRPr="00123CF7">
              <w:rPr>
                <w:rFonts w:eastAsia="標楷體" w:hint="eastAsia"/>
              </w:rPr>
              <w:t>禘</w:t>
            </w:r>
            <w:r>
              <w:rPr>
                <w:rFonts w:eastAsia="標楷體" w:hint="eastAsia"/>
              </w:rPr>
              <w:t>、</w:t>
            </w:r>
            <w:r w:rsidRPr="00123CF7">
              <w:rPr>
                <w:rFonts w:eastAsia="標楷體" w:hint="eastAsia"/>
              </w:rPr>
              <w:t>禴</w:t>
            </w:r>
            <w:r>
              <w:rPr>
                <w:rFonts w:eastAsia="標楷體" w:hint="eastAsia"/>
              </w:rPr>
              <w:t>、嘗、</w:t>
            </w:r>
            <w:r w:rsidRPr="00123CF7">
              <w:rPr>
                <w:rFonts w:eastAsia="標楷體" w:hint="eastAsia"/>
              </w:rPr>
              <w:t>烝</w:t>
            </w:r>
            <w:r>
              <w:rPr>
                <w:rFonts w:eastAsia="標楷體" w:hint="eastAsia"/>
              </w:rPr>
              <w:t>」等，是祭祀天神、地祇、人鬼活動。</w:t>
            </w:r>
          </w:p>
          <w:p w14:paraId="1B478192" w14:textId="77777777" w:rsidR="00232211" w:rsidRDefault="00232211" w:rsidP="00232211">
            <w:pPr>
              <w:pStyle w:val="ab"/>
              <w:numPr>
                <w:ilvl w:val="0"/>
                <w:numId w:val="4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凶禮：內容為「喪、荒、吊、</w:t>
            </w:r>
            <w:r w:rsidRPr="003E24B0">
              <w:rPr>
                <w:rFonts w:eastAsia="標楷體" w:hint="eastAsia"/>
              </w:rPr>
              <w:t>禬</w:t>
            </w:r>
            <w:r>
              <w:rPr>
                <w:rFonts w:eastAsia="標楷體" w:hint="eastAsia"/>
              </w:rPr>
              <w:t>、恤」等，與天災人禍死亡相關。</w:t>
            </w:r>
          </w:p>
          <w:p w14:paraId="2142708B" w14:textId="77777777" w:rsidR="00232211" w:rsidRDefault="00232211" w:rsidP="00232211">
            <w:pPr>
              <w:pStyle w:val="ab"/>
              <w:numPr>
                <w:ilvl w:val="0"/>
                <w:numId w:val="4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賓禮：內容為「朝、宗、覲、遇、會、同、時聘、殷</w:t>
            </w:r>
            <w:r w:rsidRPr="003E24B0">
              <w:rPr>
                <w:rFonts w:eastAsia="標楷體" w:hint="eastAsia"/>
              </w:rPr>
              <w:t>頫</w:t>
            </w:r>
            <w:r>
              <w:rPr>
                <w:rFonts w:eastAsia="標楷體" w:hint="eastAsia"/>
              </w:rPr>
              <w:t>」等，與天子款待來朝諸侯及諸侯向天子問安禮節相關。</w:t>
            </w:r>
          </w:p>
          <w:p w14:paraId="0CE4484F" w14:textId="77777777" w:rsidR="00232211" w:rsidRDefault="00232211" w:rsidP="00232211">
            <w:pPr>
              <w:pStyle w:val="ab"/>
              <w:numPr>
                <w:ilvl w:val="0"/>
                <w:numId w:val="4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軍禮：內容為「大師、大田、太均、大役、大封」等，與軍事活動、社會建設等相關。</w:t>
            </w:r>
          </w:p>
          <w:p w14:paraId="2CB6C0F0" w14:textId="77777777" w:rsidR="00232211" w:rsidRPr="00B32648" w:rsidRDefault="00232211" w:rsidP="00232211">
            <w:pPr>
              <w:pStyle w:val="ab"/>
              <w:numPr>
                <w:ilvl w:val="0"/>
                <w:numId w:val="4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嘉禮：內容為「冠婚、燕饗、賓射」等，與各級人等相關活動規定有關。</w:t>
            </w:r>
          </w:p>
          <w:p w14:paraId="0AFEF39F" w14:textId="7A14808A" w:rsidR="0096377B" w:rsidRDefault="00232211" w:rsidP="0023221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就《周禮》、《儀禮》、《禮記》三本書中挑選相關內容進行選讀，結合先秦傳世典籍及出土文獻、文物等記錄舉證其應用實例，祈使學生認識先秦禮學典籍及文化精神，並作為日常生活與當代安身立命之參考。</w:t>
            </w:r>
          </w:p>
        </w:tc>
      </w:tr>
      <w:tr w:rsidR="00752951" w14:paraId="35628273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A49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0DFD7A9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925" w14:textId="77777777" w:rsidR="00752951" w:rsidRDefault="00752951" w:rsidP="00752951">
            <w:pPr>
              <w:spacing w:line="0" w:lineRule="atLeast"/>
              <w:rPr>
                <w:rFonts w:eastAsia="標楷體"/>
              </w:rPr>
            </w:pPr>
            <w:r w:rsidRPr="00D450F6">
              <w:rPr>
                <w:rFonts w:eastAsia="標楷體" w:hint="eastAsia"/>
              </w:rPr>
              <w:t>週次表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2097"/>
              <w:gridCol w:w="6434"/>
            </w:tblGrid>
            <w:tr w:rsidR="00752951" w14:paraId="42A5E9E4" w14:textId="77777777" w:rsidTr="009827D8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6DF2D154" w14:textId="77777777" w:rsidR="00752951" w:rsidRDefault="00752951" w:rsidP="00752951">
                  <w:pPr>
                    <w:tabs>
                      <w:tab w:val="left" w:pos="2730"/>
                    </w:tabs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3771" w:type="pct"/>
                  <w:vAlign w:val="center"/>
                </w:tcPr>
                <w:p w14:paraId="175568E5" w14:textId="77777777" w:rsidR="00752951" w:rsidRDefault="00752951" w:rsidP="0075295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DB1D85" w14:paraId="66830217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720A9B5A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3771" w:type="pct"/>
                </w:tcPr>
                <w:p w14:paraId="1BF6CF7F" w14:textId="76101D1A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課程介紹</w:t>
                  </w:r>
                </w:p>
              </w:tc>
            </w:tr>
            <w:tr w:rsidR="00DB1D85" w14:paraId="020F0164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4AF42D15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3771" w:type="pct"/>
                </w:tcPr>
                <w:p w14:paraId="14725AB8" w14:textId="2A264CC8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禮學概說（一）</w:t>
                  </w:r>
                </w:p>
              </w:tc>
            </w:tr>
            <w:tr w:rsidR="00DB1D85" w14:paraId="252024BE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4B503D1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3771" w:type="pct"/>
                </w:tcPr>
                <w:p w14:paraId="7F601C07" w14:textId="652D8525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禮學概說（二）</w:t>
                  </w:r>
                </w:p>
              </w:tc>
            </w:tr>
            <w:tr w:rsidR="00DB1D85" w14:paraId="04F8E932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5D2E4B96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3771" w:type="pct"/>
                </w:tcPr>
                <w:p w14:paraId="5416AD08" w14:textId="76CBEA9F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吉禮</w:t>
                  </w:r>
                </w:p>
              </w:tc>
            </w:tr>
            <w:tr w:rsidR="00DB1D85" w14:paraId="4AAA59A8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5C16DC1C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3771" w:type="pct"/>
                </w:tcPr>
                <w:p w14:paraId="7406F9CE" w14:textId="557C652A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吉禮</w:t>
                  </w:r>
                </w:p>
              </w:tc>
            </w:tr>
            <w:tr w:rsidR="00DB1D85" w14:paraId="6D4F02C8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043E6BC2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3771" w:type="pct"/>
                </w:tcPr>
                <w:p w14:paraId="69B8B044" w14:textId="1B90CE4C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凶禮</w:t>
                  </w:r>
                </w:p>
              </w:tc>
            </w:tr>
            <w:tr w:rsidR="00DB1D85" w14:paraId="1BD02E9F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0B2AA9F2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3771" w:type="pct"/>
                </w:tcPr>
                <w:p w14:paraId="7EC662FB" w14:textId="452794FC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凶禮</w:t>
                  </w:r>
                </w:p>
              </w:tc>
            </w:tr>
            <w:tr w:rsidR="00DB1D85" w14:paraId="31C8D498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C9951EC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3771" w:type="pct"/>
                </w:tcPr>
                <w:p w14:paraId="40E87B23" w14:textId="6DCB1FAA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凶禮</w:t>
                  </w:r>
                </w:p>
              </w:tc>
            </w:tr>
            <w:tr w:rsidR="00DB1D85" w14:paraId="0AE894A9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00908DC2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3771" w:type="pct"/>
                </w:tcPr>
                <w:p w14:paraId="449B0A57" w14:textId="76470027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期中報告</w:t>
                  </w:r>
                </w:p>
              </w:tc>
            </w:tr>
            <w:tr w:rsidR="00DB1D85" w14:paraId="0F87C943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79BC94D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3771" w:type="pct"/>
                </w:tcPr>
                <w:p w14:paraId="4E864166" w14:textId="04B7325D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軍禮</w:t>
                  </w:r>
                </w:p>
              </w:tc>
            </w:tr>
            <w:tr w:rsidR="00DB1D85" w14:paraId="33C10C6B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6740D5B2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3771" w:type="pct"/>
                </w:tcPr>
                <w:p w14:paraId="3D52FD02" w14:textId="2BAD5E62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軍禮</w:t>
                  </w:r>
                </w:p>
              </w:tc>
            </w:tr>
            <w:tr w:rsidR="00DB1D85" w14:paraId="4319A8EB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00644C8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3771" w:type="pct"/>
                </w:tcPr>
                <w:p w14:paraId="5B897350" w14:textId="71508065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賓禮</w:t>
                  </w:r>
                </w:p>
              </w:tc>
            </w:tr>
            <w:tr w:rsidR="00DB1D85" w14:paraId="0740D6EC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4A720594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3771" w:type="pct"/>
                </w:tcPr>
                <w:p w14:paraId="134CE02D" w14:textId="0450E92C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賓禮</w:t>
                  </w:r>
                </w:p>
              </w:tc>
            </w:tr>
            <w:tr w:rsidR="00DB1D85" w14:paraId="538C7A82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5D81D487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3771" w:type="pct"/>
                </w:tcPr>
                <w:p w14:paraId="58C3331B" w14:textId="32534583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嘉</w:t>
                  </w:r>
                  <w:r>
                    <w:rPr>
                      <w:rFonts w:eastAsia="標楷體" w:hint="eastAsia"/>
                    </w:rPr>
                    <w:t>禮</w:t>
                  </w:r>
                </w:p>
              </w:tc>
            </w:tr>
            <w:tr w:rsidR="00DB1D85" w14:paraId="63C5005A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4F44B60D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3771" w:type="pct"/>
                </w:tcPr>
                <w:p w14:paraId="1A08EEFC" w14:textId="438E6460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嘉禮</w:t>
                  </w:r>
                </w:p>
              </w:tc>
            </w:tr>
            <w:tr w:rsidR="00DB1D85" w14:paraId="190D6109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17AB6F7D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3771" w:type="pct"/>
                </w:tcPr>
                <w:p w14:paraId="26E0CC61" w14:textId="444A62B1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</w:p>
              </w:tc>
            </w:tr>
            <w:tr w:rsidR="00DB1D85" w14:paraId="61AAB5AE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315047CC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3771" w:type="pct"/>
                </w:tcPr>
                <w:p w14:paraId="6FDF396B" w14:textId="260F1BE2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彈性課程</w:t>
                  </w:r>
                </w:p>
              </w:tc>
            </w:tr>
            <w:tr w:rsidR="00DB1D85" w14:paraId="2D8E1D4E" w14:textId="77777777" w:rsidTr="00C95DF0">
              <w:trPr>
                <w:jc w:val="center"/>
              </w:trPr>
              <w:tc>
                <w:tcPr>
                  <w:tcW w:w="1229" w:type="pct"/>
                  <w:vAlign w:val="center"/>
                </w:tcPr>
                <w:p w14:paraId="6D08BF22" w14:textId="77777777" w:rsidR="00DB1D85" w:rsidRDefault="00DB1D85" w:rsidP="00DB1D85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3771" w:type="pct"/>
                </w:tcPr>
                <w:p w14:paraId="03995CEA" w14:textId="295397C8" w:rsidR="00DB1D85" w:rsidRDefault="00DB1D85" w:rsidP="00DB1D85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彈性課程</w:t>
                  </w:r>
                </w:p>
              </w:tc>
            </w:tr>
          </w:tbl>
          <w:p w14:paraId="4006F7D4" w14:textId="77777777" w:rsidR="00752951" w:rsidRDefault="00752951" w:rsidP="0075295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每周課程詳細內容說明：</w:t>
            </w:r>
          </w:p>
          <w:p w14:paraId="4D05C15E" w14:textId="77777777" w:rsidR="00FA3BDD" w:rsidRPr="00D154C4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 w:rsidRPr="00D154C4">
              <w:rPr>
                <w:rFonts w:eastAsia="標楷體" w:hint="eastAsia"/>
              </w:rPr>
              <w:t>第一週：課程介紹</w:t>
            </w:r>
          </w:p>
          <w:p w14:paraId="70D821D1" w14:textId="77777777" w:rsidR="00FA3BDD" w:rsidRDefault="00FA3BDD" w:rsidP="00FA3BDD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2E9633A1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說明本學期課程進行方式、修習規定、課堂要求與評量標準。</w:t>
            </w:r>
          </w:p>
          <w:p w14:paraId="5347861F" w14:textId="77777777" w:rsidR="00FA3BDD" w:rsidRDefault="00FA3BDD" w:rsidP="00FA3BDD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79F13CE8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36BA94D5" w14:textId="77777777" w:rsidR="00FA3BDD" w:rsidRDefault="00FA3BDD" w:rsidP="00FA3BDD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2EEC6F4B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3F7667C3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第二週：禮學概說（一）</w:t>
            </w:r>
          </w:p>
          <w:p w14:paraId="3C7783AC" w14:textId="77777777" w:rsidR="00FA3BDD" w:rsidRDefault="00FA3BDD" w:rsidP="00FA3BDD">
            <w:pPr>
              <w:pStyle w:val="ab"/>
              <w:numPr>
                <w:ilvl w:val="0"/>
                <w:numId w:val="4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50034389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介紹先秦「禮」，討論廣義和狹義之禮，其可體現於哪些層面、「禮」的起源、發展及其現代意義。</w:t>
            </w:r>
          </w:p>
          <w:p w14:paraId="2842C7BF" w14:textId="77777777" w:rsidR="00FA3BDD" w:rsidRDefault="00FA3BDD" w:rsidP="00FA3BDD">
            <w:pPr>
              <w:pStyle w:val="ab"/>
              <w:numPr>
                <w:ilvl w:val="0"/>
                <w:numId w:val="4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24F5B039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00763947" w14:textId="77777777" w:rsidR="00FA3BDD" w:rsidRDefault="00FA3BDD" w:rsidP="00FA3BDD">
            <w:pPr>
              <w:pStyle w:val="ab"/>
              <w:numPr>
                <w:ilvl w:val="0"/>
                <w:numId w:val="4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527FFF9B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137DBA99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第三週：禮學概說（二）</w:t>
            </w:r>
          </w:p>
          <w:p w14:paraId="596C43FE" w14:textId="77777777" w:rsidR="00FA3BDD" w:rsidRDefault="00FA3BDD" w:rsidP="00FA3BDD">
            <w:pPr>
              <w:pStyle w:val="ab"/>
              <w:numPr>
                <w:ilvl w:val="0"/>
                <w:numId w:val="4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29793AE5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介紹禮學的形成、三《禮》的不同、流傳。</w:t>
            </w:r>
          </w:p>
          <w:p w14:paraId="2AD531F1" w14:textId="77777777" w:rsidR="00FA3BDD" w:rsidRDefault="00FA3BDD" w:rsidP="00FA3BDD">
            <w:pPr>
              <w:pStyle w:val="ab"/>
              <w:numPr>
                <w:ilvl w:val="0"/>
                <w:numId w:val="4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4FE9C0B8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55932856" w14:textId="77777777" w:rsidR="00FA3BDD" w:rsidRDefault="00FA3BDD" w:rsidP="00FA3BDD">
            <w:pPr>
              <w:pStyle w:val="ab"/>
              <w:numPr>
                <w:ilvl w:val="0"/>
                <w:numId w:val="4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097F4EC0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自編投影片</w:t>
            </w:r>
          </w:p>
          <w:p w14:paraId="73FCD79D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第四週：吉禮</w:t>
            </w:r>
          </w:p>
          <w:p w14:paraId="45E8A742" w14:textId="77777777" w:rsidR="00FA3BDD" w:rsidRDefault="00FA3BDD" w:rsidP="00FA3BDD">
            <w:pPr>
              <w:pStyle w:val="ab"/>
              <w:numPr>
                <w:ilvl w:val="0"/>
                <w:numId w:val="5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09656752" w14:textId="77777777" w:rsidR="00FA3BDD" w:rsidRPr="007A3506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以《禮記‧郊特牲》介紹祭天之禮。</w:t>
            </w:r>
          </w:p>
          <w:p w14:paraId="12396E30" w14:textId="77777777" w:rsidR="00FA3BDD" w:rsidRDefault="00FA3BDD" w:rsidP="00FA3BDD">
            <w:pPr>
              <w:pStyle w:val="ab"/>
              <w:numPr>
                <w:ilvl w:val="0"/>
                <w:numId w:val="5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4044E029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2D584BA1" w14:textId="77777777" w:rsidR="00FA3BDD" w:rsidRDefault="00FA3BDD" w:rsidP="00FA3BDD">
            <w:pPr>
              <w:pStyle w:val="ab"/>
              <w:numPr>
                <w:ilvl w:val="0"/>
                <w:numId w:val="5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2F5A24F3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3048405E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第五週：吉禮</w:t>
            </w:r>
          </w:p>
          <w:p w14:paraId="5EDA1191" w14:textId="77777777" w:rsidR="00FA3BDD" w:rsidRDefault="00FA3BDD" w:rsidP="00FA3BDD">
            <w:pPr>
              <w:pStyle w:val="ab"/>
              <w:numPr>
                <w:ilvl w:val="0"/>
                <w:numId w:val="5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6EE0C316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606112">
              <w:rPr>
                <w:rFonts w:eastAsia="標楷體" w:hint="eastAsia"/>
              </w:rPr>
              <w:t>以</w:t>
            </w:r>
            <w:r>
              <w:rPr>
                <w:rFonts w:eastAsia="標楷體" w:hint="eastAsia"/>
              </w:rPr>
              <w:t>《儀禮‧特牲饋食禮》、</w:t>
            </w:r>
            <w:r w:rsidRPr="00606112">
              <w:rPr>
                <w:rFonts w:eastAsia="標楷體" w:hint="eastAsia"/>
              </w:rPr>
              <w:t>《禮記‧王制》討論祭祖之禮。</w:t>
            </w:r>
          </w:p>
          <w:p w14:paraId="3FA913E9" w14:textId="77777777" w:rsidR="00FA3BDD" w:rsidRDefault="00FA3BDD" w:rsidP="00FA3BDD">
            <w:pPr>
              <w:pStyle w:val="ab"/>
              <w:numPr>
                <w:ilvl w:val="0"/>
                <w:numId w:val="5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546DA14B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0CD1974F" w14:textId="77777777" w:rsidR="00FA3BDD" w:rsidRDefault="00FA3BDD" w:rsidP="00FA3BDD">
            <w:pPr>
              <w:pStyle w:val="ab"/>
              <w:numPr>
                <w:ilvl w:val="0"/>
                <w:numId w:val="5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5FA67C1A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10F3D973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第六週：凶禮</w:t>
            </w:r>
          </w:p>
          <w:p w14:paraId="75E9C8BF" w14:textId="77777777" w:rsidR="00FA3BDD" w:rsidRDefault="00FA3BDD" w:rsidP="00FA3BDD">
            <w:pPr>
              <w:pStyle w:val="ab"/>
              <w:numPr>
                <w:ilvl w:val="0"/>
                <w:numId w:val="5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24C73B87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以《儀禮‧士喪禮》、《儀禮‧既夕禮》介紹先秦喪儀。</w:t>
            </w:r>
          </w:p>
          <w:p w14:paraId="0A437281" w14:textId="77777777" w:rsidR="00FA3BDD" w:rsidRDefault="00FA3BDD" w:rsidP="00FA3BDD">
            <w:pPr>
              <w:pStyle w:val="ab"/>
              <w:numPr>
                <w:ilvl w:val="0"/>
                <w:numId w:val="5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588C64C7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1D02FCB0" w14:textId="77777777" w:rsidR="00FA3BDD" w:rsidRDefault="00FA3BDD" w:rsidP="00FA3BDD">
            <w:pPr>
              <w:pStyle w:val="ab"/>
              <w:numPr>
                <w:ilvl w:val="0"/>
                <w:numId w:val="52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16A4AFFA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46FFBA99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第七週：凶禮</w:t>
            </w:r>
          </w:p>
          <w:p w14:paraId="5BA662F0" w14:textId="77777777" w:rsidR="00FA3BDD" w:rsidRDefault="00FA3BDD" w:rsidP="00FA3BDD">
            <w:pPr>
              <w:pStyle w:val="ab"/>
              <w:numPr>
                <w:ilvl w:val="0"/>
                <w:numId w:val="5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192E657C" w14:textId="77777777" w:rsidR="00FA3BDD" w:rsidRPr="007B22D6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以《禮記‧喪服小記》、《禮記‧喪大記》介紹先秦喪儀。</w:t>
            </w:r>
          </w:p>
          <w:p w14:paraId="23F806C9" w14:textId="77777777" w:rsidR="00FA3BDD" w:rsidRDefault="00FA3BDD" w:rsidP="00FA3BDD">
            <w:pPr>
              <w:pStyle w:val="ab"/>
              <w:numPr>
                <w:ilvl w:val="0"/>
                <w:numId w:val="5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7D292475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2E689BBC" w14:textId="77777777" w:rsidR="00FA3BDD" w:rsidRDefault="00FA3BDD" w:rsidP="00FA3BDD">
            <w:pPr>
              <w:pStyle w:val="ab"/>
              <w:numPr>
                <w:ilvl w:val="0"/>
                <w:numId w:val="53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7E2B3F41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5C269726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第八週：凶禮</w:t>
            </w:r>
          </w:p>
          <w:p w14:paraId="4F81746E" w14:textId="77777777" w:rsidR="00FA3BDD" w:rsidRDefault="00FA3BDD" w:rsidP="00FA3BDD">
            <w:pPr>
              <w:pStyle w:val="ab"/>
              <w:numPr>
                <w:ilvl w:val="0"/>
                <w:numId w:val="5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345C81D1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以《禮記‧奔喪》、《禮記‧問喪》介紹先秦喪儀。</w:t>
            </w:r>
          </w:p>
          <w:p w14:paraId="5BED114E" w14:textId="77777777" w:rsidR="00FA3BDD" w:rsidRDefault="00FA3BDD" w:rsidP="00FA3BDD">
            <w:pPr>
              <w:pStyle w:val="ab"/>
              <w:numPr>
                <w:ilvl w:val="0"/>
                <w:numId w:val="5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30BDCA22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7C004A4C" w14:textId="77777777" w:rsidR="00FA3BDD" w:rsidRDefault="00FA3BDD" w:rsidP="00FA3BDD">
            <w:pPr>
              <w:pStyle w:val="ab"/>
              <w:numPr>
                <w:ilvl w:val="0"/>
                <w:numId w:val="54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322F3E8B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597F3AED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第九週：期中報告</w:t>
            </w:r>
          </w:p>
          <w:p w14:paraId="01048D8A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第十週：軍禮</w:t>
            </w:r>
          </w:p>
          <w:p w14:paraId="26B688C7" w14:textId="77777777" w:rsidR="00FA3BDD" w:rsidRDefault="00FA3BDD" w:rsidP="00FA3BDD">
            <w:pPr>
              <w:pStyle w:val="ab"/>
              <w:numPr>
                <w:ilvl w:val="0"/>
                <w:numId w:val="5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43AA0320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以《周禮‧春官‧大宗伯》介紹先秦軍事活動。</w:t>
            </w:r>
          </w:p>
          <w:p w14:paraId="6C46B6E1" w14:textId="77777777" w:rsidR="00FA3BDD" w:rsidRDefault="00FA3BDD" w:rsidP="00FA3BDD">
            <w:pPr>
              <w:pStyle w:val="ab"/>
              <w:numPr>
                <w:ilvl w:val="0"/>
                <w:numId w:val="5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6FE2CC92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6ACF0089" w14:textId="77777777" w:rsidR="00FA3BDD" w:rsidRDefault="00FA3BDD" w:rsidP="00FA3BDD">
            <w:pPr>
              <w:pStyle w:val="ab"/>
              <w:numPr>
                <w:ilvl w:val="0"/>
                <w:numId w:val="5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教學材料：</w:t>
            </w:r>
          </w:p>
          <w:p w14:paraId="22547F95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1EAF3BB1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第十一週：軍禮</w:t>
            </w:r>
          </w:p>
          <w:p w14:paraId="4391B07F" w14:textId="77777777" w:rsidR="00FA3BDD" w:rsidRDefault="00FA3BDD" w:rsidP="00FA3BDD">
            <w:pPr>
              <w:pStyle w:val="ab"/>
              <w:numPr>
                <w:ilvl w:val="0"/>
                <w:numId w:val="5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472CBEA5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以《周禮‧夏官‧大司馬》介紹先秦軍事活動。</w:t>
            </w:r>
          </w:p>
          <w:p w14:paraId="1A9A96DC" w14:textId="77777777" w:rsidR="00FA3BDD" w:rsidRDefault="00FA3BDD" w:rsidP="00FA3BDD">
            <w:pPr>
              <w:pStyle w:val="ab"/>
              <w:numPr>
                <w:ilvl w:val="0"/>
                <w:numId w:val="5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379A445F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343DD12C" w14:textId="77777777" w:rsidR="00FA3BDD" w:rsidRDefault="00FA3BDD" w:rsidP="00FA3BDD">
            <w:pPr>
              <w:pStyle w:val="ab"/>
              <w:numPr>
                <w:ilvl w:val="0"/>
                <w:numId w:val="5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428E4499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66EA8396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第十二週：賓禮</w:t>
            </w:r>
          </w:p>
          <w:p w14:paraId="4DC701CF" w14:textId="77777777" w:rsidR="00FA3BDD" w:rsidRDefault="00FA3BDD" w:rsidP="00FA3BDD">
            <w:pPr>
              <w:pStyle w:val="ab"/>
              <w:numPr>
                <w:ilvl w:val="0"/>
                <w:numId w:val="5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669D46C0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以《儀禮‧士冠禮》介紹先秦教育禮。</w:t>
            </w:r>
          </w:p>
          <w:p w14:paraId="3AB02AD0" w14:textId="77777777" w:rsidR="00FA3BDD" w:rsidRDefault="00FA3BDD" w:rsidP="00FA3BDD">
            <w:pPr>
              <w:pStyle w:val="ab"/>
              <w:numPr>
                <w:ilvl w:val="0"/>
                <w:numId w:val="5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13673918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7A0604CA" w14:textId="77777777" w:rsidR="00FA3BDD" w:rsidRDefault="00FA3BDD" w:rsidP="00FA3BDD">
            <w:pPr>
              <w:pStyle w:val="ab"/>
              <w:numPr>
                <w:ilvl w:val="0"/>
                <w:numId w:val="57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53F2A6A1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1EEF4209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第十三週：賓禮</w:t>
            </w:r>
          </w:p>
          <w:p w14:paraId="5BC51B0D" w14:textId="77777777" w:rsidR="00FA3BDD" w:rsidRDefault="00FA3BDD" w:rsidP="00FA3BDD">
            <w:pPr>
              <w:pStyle w:val="ab"/>
              <w:numPr>
                <w:ilvl w:val="0"/>
                <w:numId w:val="5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33AB9C03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以《儀禮‧鄉飲酒禮》介紹先秦宴儀。</w:t>
            </w:r>
          </w:p>
          <w:p w14:paraId="598CF435" w14:textId="77777777" w:rsidR="00FA3BDD" w:rsidRDefault="00FA3BDD" w:rsidP="00FA3BDD">
            <w:pPr>
              <w:pStyle w:val="ab"/>
              <w:numPr>
                <w:ilvl w:val="0"/>
                <w:numId w:val="5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0F817C49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7589A6A0" w14:textId="77777777" w:rsidR="00FA3BDD" w:rsidRDefault="00FA3BDD" w:rsidP="00FA3BDD">
            <w:pPr>
              <w:pStyle w:val="ab"/>
              <w:numPr>
                <w:ilvl w:val="0"/>
                <w:numId w:val="5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3CCA4B7A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37BE4AD5" w14:textId="335483E4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第十四週：嘉禮</w:t>
            </w:r>
          </w:p>
          <w:p w14:paraId="4FC9969B" w14:textId="77777777" w:rsidR="00FA3BDD" w:rsidRDefault="00FA3BDD" w:rsidP="00FA3BDD">
            <w:pPr>
              <w:pStyle w:val="ab"/>
              <w:numPr>
                <w:ilvl w:val="0"/>
                <w:numId w:val="6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03A39A78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以《儀禮‧鄉射禮》介紹先秦射禮。</w:t>
            </w:r>
          </w:p>
          <w:p w14:paraId="36699F1F" w14:textId="77777777" w:rsidR="00FA3BDD" w:rsidRDefault="00FA3BDD" w:rsidP="00FA3BDD">
            <w:pPr>
              <w:pStyle w:val="ab"/>
              <w:numPr>
                <w:ilvl w:val="0"/>
                <w:numId w:val="6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0D0A4494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5DF58CD9" w14:textId="77777777" w:rsidR="00FA3BDD" w:rsidRDefault="00FA3BDD" w:rsidP="00FA3BDD">
            <w:pPr>
              <w:pStyle w:val="ab"/>
              <w:numPr>
                <w:ilvl w:val="0"/>
                <w:numId w:val="6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30294BAE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71CA81C2" w14:textId="77777777" w:rsidR="00FA3BDD" w:rsidRDefault="00FA3BDD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第十五週：嘉禮</w:t>
            </w:r>
          </w:p>
          <w:p w14:paraId="00E0D755" w14:textId="77777777" w:rsidR="00FA3BDD" w:rsidRDefault="00FA3BDD" w:rsidP="00FA3BDD">
            <w:pPr>
              <w:pStyle w:val="ab"/>
              <w:numPr>
                <w:ilvl w:val="0"/>
                <w:numId w:val="6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教學內容：</w:t>
            </w:r>
          </w:p>
          <w:p w14:paraId="3AE6E4FD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以《儀禮‧聘禮》介紹先秦外交禮儀。</w:t>
            </w:r>
          </w:p>
          <w:p w14:paraId="50D783C4" w14:textId="77777777" w:rsidR="00FA3BDD" w:rsidRDefault="00FA3BDD" w:rsidP="00FA3BDD">
            <w:pPr>
              <w:pStyle w:val="ab"/>
              <w:numPr>
                <w:ilvl w:val="0"/>
                <w:numId w:val="6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教學方法：</w:t>
            </w:r>
          </w:p>
          <w:p w14:paraId="76E6E758" w14:textId="77777777" w:rsidR="00FA3BDD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課堂講述、師生共同討論</w:t>
            </w:r>
          </w:p>
          <w:p w14:paraId="1345FF73" w14:textId="77777777" w:rsidR="00FA3BDD" w:rsidRDefault="00FA3BDD" w:rsidP="00FA3BDD">
            <w:pPr>
              <w:pStyle w:val="ab"/>
              <w:numPr>
                <w:ilvl w:val="0"/>
                <w:numId w:val="60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教學材料：</w:t>
            </w:r>
          </w:p>
          <w:p w14:paraId="7F65A894" w14:textId="77777777" w:rsidR="00FA3BDD" w:rsidRPr="00C26FA2" w:rsidRDefault="00FA3BDD" w:rsidP="00FA3BDD">
            <w:pPr>
              <w:pStyle w:val="ab"/>
              <w:spacing w:line="0" w:lineRule="atLeast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自編投影片</w:t>
            </w:r>
          </w:p>
          <w:p w14:paraId="032DC1BA" w14:textId="3466FAB8" w:rsidR="005746A4" w:rsidRDefault="005746A4" w:rsidP="00FA3BDD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第十六周：期末測驗</w:t>
            </w:r>
          </w:p>
          <w:p w14:paraId="0D6DA21D" w14:textId="77777777" w:rsidR="005746A4" w:rsidRDefault="005746A4" w:rsidP="005746A4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第十七周：彈性課程</w:t>
            </w:r>
          </w:p>
          <w:p w14:paraId="1B5F62EB" w14:textId="36E448BE" w:rsidR="00752951" w:rsidRDefault="005746A4" w:rsidP="00752951">
            <w:pPr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第十八周：彈性課程</w:t>
            </w:r>
          </w:p>
        </w:tc>
      </w:tr>
      <w:tr w:rsidR="00752951" w14:paraId="1A34555A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4EA5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E50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 w:rsidRPr="00374466">
              <w:rPr>
                <w:rFonts w:eastAsia="標楷體" w:hint="eastAsia"/>
              </w:rPr>
              <w:t>沈文倬</w:t>
            </w:r>
            <w:r>
              <w:rPr>
                <w:rFonts w:eastAsia="標楷體" w:hint="eastAsia"/>
              </w:rPr>
              <w:t>：《</w:t>
            </w:r>
            <w:r w:rsidRPr="00374466">
              <w:rPr>
                <w:rFonts w:eastAsia="標楷體" w:hint="eastAsia"/>
              </w:rPr>
              <w:t>宗周禮樂文明與中國文化考論</w:t>
            </w:r>
            <w:r>
              <w:rPr>
                <w:rFonts w:eastAsia="標楷體" w:hint="eastAsia"/>
              </w:rPr>
              <w:t>》（北京：商務印書館，</w:t>
            </w:r>
            <w:r>
              <w:rPr>
                <w:rFonts w:eastAsia="標楷體" w:hint="eastAsia"/>
              </w:rPr>
              <w:t>2006</w:t>
            </w:r>
            <w:r>
              <w:rPr>
                <w:rFonts w:eastAsia="標楷體" w:hint="eastAsia"/>
              </w:rPr>
              <w:t>）</w:t>
            </w:r>
          </w:p>
          <w:p w14:paraId="4F4A8691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 w:rsidRPr="007B684D">
              <w:rPr>
                <w:rFonts w:eastAsia="標楷體" w:hint="eastAsia"/>
              </w:rPr>
              <w:t>孫希旦</w:t>
            </w:r>
            <w:r>
              <w:rPr>
                <w:rFonts w:eastAsia="標楷體" w:hint="eastAsia"/>
              </w:rPr>
              <w:t>、</w:t>
            </w:r>
            <w:r w:rsidRPr="007B684D">
              <w:rPr>
                <w:rFonts w:eastAsia="標楷體" w:hint="eastAsia"/>
              </w:rPr>
              <w:t>沈嘯寰</w:t>
            </w:r>
            <w:r>
              <w:rPr>
                <w:rFonts w:eastAsia="標楷體" w:hint="eastAsia"/>
              </w:rPr>
              <w:t>、</w:t>
            </w:r>
            <w:r w:rsidRPr="007B684D">
              <w:rPr>
                <w:rFonts w:eastAsia="標楷體" w:hint="eastAsia"/>
              </w:rPr>
              <w:t>王星賢</w:t>
            </w:r>
            <w:r>
              <w:rPr>
                <w:rFonts w:eastAsia="標楷體" w:hint="eastAsia"/>
              </w:rPr>
              <w:t>：《</w:t>
            </w:r>
            <w:r w:rsidRPr="007B684D">
              <w:rPr>
                <w:rFonts w:eastAsia="標楷體" w:hint="eastAsia"/>
              </w:rPr>
              <w:t>禮記集解</w:t>
            </w:r>
            <w:r>
              <w:rPr>
                <w:rFonts w:eastAsia="標楷體" w:hint="eastAsia"/>
              </w:rPr>
              <w:t>》（北京：</w:t>
            </w:r>
            <w:r w:rsidRPr="007B684D">
              <w:rPr>
                <w:rFonts w:eastAsia="標楷體" w:hint="eastAsia"/>
              </w:rPr>
              <w:t>中華書局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1989</w:t>
            </w:r>
            <w:r>
              <w:rPr>
                <w:rFonts w:eastAsia="標楷體" w:hint="eastAsia"/>
              </w:rPr>
              <w:t>）</w:t>
            </w:r>
          </w:p>
          <w:p w14:paraId="79194AE7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 w:rsidRPr="00A94ECF">
              <w:rPr>
                <w:rFonts w:eastAsia="標楷體" w:hint="eastAsia"/>
              </w:rPr>
              <w:t>孫詒讓</w:t>
            </w:r>
            <w:r>
              <w:rPr>
                <w:rFonts w:eastAsia="標楷體" w:hint="eastAsia"/>
              </w:rPr>
              <w:t>、</w:t>
            </w:r>
            <w:r w:rsidRPr="00A94ECF">
              <w:rPr>
                <w:rFonts w:eastAsia="標楷體" w:hint="eastAsia"/>
              </w:rPr>
              <w:t>汪少華</w:t>
            </w:r>
            <w:r>
              <w:rPr>
                <w:rFonts w:eastAsia="標楷體" w:hint="eastAsia"/>
              </w:rPr>
              <w:t>：《周禮正義》（北京：中華書局，</w:t>
            </w:r>
            <w:r>
              <w:rPr>
                <w:rFonts w:eastAsia="標楷體" w:hint="eastAsia"/>
              </w:rPr>
              <w:t>2015</w:t>
            </w:r>
            <w:r>
              <w:rPr>
                <w:rFonts w:eastAsia="標楷體" w:hint="eastAsia"/>
              </w:rPr>
              <w:t>）</w:t>
            </w:r>
          </w:p>
          <w:p w14:paraId="5A5B8524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 w:rsidRPr="00C574B1">
              <w:rPr>
                <w:rFonts w:eastAsia="標楷體" w:hint="eastAsia"/>
              </w:rPr>
              <w:t>曹建墩</w:t>
            </w:r>
            <w:r>
              <w:rPr>
                <w:rFonts w:eastAsia="標楷體" w:hint="eastAsia"/>
              </w:rPr>
              <w:t>：《</w:t>
            </w:r>
            <w:r w:rsidRPr="00C574B1">
              <w:rPr>
                <w:rFonts w:eastAsia="標楷體" w:hint="eastAsia"/>
              </w:rPr>
              <w:t>先秦古禮探研</w:t>
            </w:r>
            <w:r>
              <w:rPr>
                <w:rFonts w:eastAsia="標楷體" w:hint="eastAsia"/>
              </w:rPr>
              <w:t>》（北京：社會科學文獻出版社，</w:t>
            </w:r>
            <w:r>
              <w:rPr>
                <w:rFonts w:eastAsia="標楷體" w:hint="eastAsia"/>
              </w:rPr>
              <w:t>2018</w:t>
            </w:r>
            <w:r>
              <w:rPr>
                <w:rFonts w:eastAsia="標楷體" w:hint="eastAsia"/>
              </w:rPr>
              <w:t>）</w:t>
            </w:r>
          </w:p>
          <w:p w14:paraId="040F8E6C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 w:rsidRPr="00D25E3A">
              <w:rPr>
                <w:rFonts w:eastAsia="標楷體" w:hint="eastAsia"/>
              </w:rPr>
              <w:t>陳戍國</w:t>
            </w:r>
            <w:r>
              <w:rPr>
                <w:rFonts w:eastAsia="標楷體" w:hint="eastAsia"/>
              </w:rPr>
              <w:t>：《</w:t>
            </w:r>
            <w:r w:rsidRPr="00D25E3A">
              <w:rPr>
                <w:rFonts w:eastAsia="標楷體" w:hint="eastAsia"/>
              </w:rPr>
              <w:t>中國禮制史</w:t>
            </w:r>
            <w:r>
              <w:rPr>
                <w:rFonts w:eastAsia="標楷體" w:hint="eastAsia"/>
              </w:rPr>
              <w:t>‧</w:t>
            </w:r>
            <w:r w:rsidRPr="00D25E3A">
              <w:rPr>
                <w:rFonts w:eastAsia="標楷體" w:hint="eastAsia"/>
              </w:rPr>
              <w:t>先秦卷</w:t>
            </w:r>
            <w:r>
              <w:rPr>
                <w:rFonts w:eastAsia="標楷體" w:hint="eastAsia"/>
              </w:rPr>
              <w:t>》（湖南：</w:t>
            </w:r>
            <w:r w:rsidRPr="00D25E3A">
              <w:rPr>
                <w:rFonts w:eastAsia="標楷體" w:hint="eastAsia"/>
              </w:rPr>
              <w:t>湖南教育出版社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2011</w:t>
            </w:r>
            <w:r>
              <w:rPr>
                <w:rFonts w:eastAsia="標楷體" w:hint="eastAsia"/>
              </w:rPr>
              <w:t>）</w:t>
            </w:r>
          </w:p>
          <w:p w14:paraId="63D77EA1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彭林：《</w:t>
            </w:r>
            <w:r w:rsidRPr="007B684D">
              <w:rPr>
                <w:rFonts w:eastAsia="標楷體" w:hint="eastAsia"/>
              </w:rPr>
              <w:t>三禮研究入門</w:t>
            </w:r>
            <w:r>
              <w:rPr>
                <w:rFonts w:eastAsia="標楷體" w:hint="eastAsia"/>
              </w:rPr>
              <w:t>》（上海：</w:t>
            </w:r>
            <w:r w:rsidRPr="007B684D">
              <w:rPr>
                <w:rFonts w:eastAsia="標楷體" w:hint="eastAsia"/>
              </w:rPr>
              <w:t>復旦大學出版社</w:t>
            </w:r>
            <w:r>
              <w:rPr>
                <w:rFonts w:eastAsia="標楷體" w:hint="eastAsia"/>
              </w:rPr>
              <w:t>，</w:t>
            </w:r>
            <w:r w:rsidRPr="007B684D">
              <w:rPr>
                <w:rFonts w:eastAsia="標楷體" w:hint="eastAsia"/>
              </w:rPr>
              <w:t>2012</w:t>
            </w:r>
            <w:r>
              <w:rPr>
                <w:rFonts w:eastAsia="標楷體" w:hint="eastAsia"/>
              </w:rPr>
              <w:t>）</w:t>
            </w:r>
          </w:p>
          <w:p w14:paraId="5D21C592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楊天宇：《儀禮譯注》（上海：上海古籍出版社，</w:t>
            </w:r>
            <w:r>
              <w:rPr>
                <w:rFonts w:eastAsia="標楷體" w:hint="eastAsia"/>
              </w:rPr>
              <w:t>2016</w:t>
            </w:r>
            <w:r>
              <w:rPr>
                <w:rFonts w:eastAsia="標楷體" w:hint="eastAsia"/>
              </w:rPr>
              <w:t>）</w:t>
            </w:r>
          </w:p>
          <w:p w14:paraId="73A55F22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楊華：《</w:t>
            </w:r>
            <w:r w:rsidRPr="00861DDF">
              <w:rPr>
                <w:rFonts w:eastAsia="標楷體" w:hint="eastAsia"/>
              </w:rPr>
              <w:t>新出簡帛與禮制研究</w:t>
            </w:r>
            <w:r>
              <w:rPr>
                <w:rFonts w:eastAsia="標楷體" w:hint="eastAsia"/>
              </w:rPr>
              <w:t>》（臺北：</w:t>
            </w:r>
            <w:r w:rsidRPr="003351A1">
              <w:rPr>
                <w:rFonts w:eastAsia="標楷體" w:hint="eastAsia"/>
              </w:rPr>
              <w:t>五南圖書出版股份有限公司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2007</w:t>
            </w:r>
            <w:r>
              <w:rPr>
                <w:rFonts w:eastAsia="標楷體" w:hint="eastAsia"/>
              </w:rPr>
              <w:t>）</w:t>
            </w:r>
          </w:p>
          <w:p w14:paraId="2A3F872D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 w:rsidRPr="00BB132F">
              <w:rPr>
                <w:rFonts w:eastAsia="標楷體" w:hint="eastAsia"/>
              </w:rPr>
              <w:t>葉國良</w:t>
            </w:r>
            <w:r>
              <w:rPr>
                <w:rFonts w:eastAsia="標楷體" w:hint="eastAsia"/>
              </w:rPr>
              <w:t>：《</w:t>
            </w:r>
            <w:r w:rsidRPr="00BB132F">
              <w:rPr>
                <w:rFonts w:eastAsia="標楷體" w:hint="eastAsia"/>
              </w:rPr>
              <w:t>禮制與風俗</w:t>
            </w:r>
            <w:r>
              <w:rPr>
                <w:rFonts w:eastAsia="標楷體" w:hint="eastAsia"/>
              </w:rPr>
              <w:t>》（上海：</w:t>
            </w:r>
            <w:r w:rsidRPr="00BB132F">
              <w:rPr>
                <w:rFonts w:eastAsia="標楷體" w:hint="eastAsia"/>
              </w:rPr>
              <w:t>復旦大學出版社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2012</w:t>
            </w:r>
            <w:r>
              <w:rPr>
                <w:rFonts w:eastAsia="標楷體" w:hint="eastAsia"/>
              </w:rPr>
              <w:t>）</w:t>
            </w:r>
          </w:p>
          <w:p w14:paraId="62318B82" w14:textId="77777777" w:rsidR="00F62DB9" w:rsidRDefault="00F62DB9" w:rsidP="00F62D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潘斌：《二十世紀中國三禮學史》（南京：南京大學出版社，</w:t>
            </w:r>
            <w:r>
              <w:rPr>
                <w:rFonts w:eastAsia="標楷體" w:hint="eastAsia"/>
              </w:rPr>
              <w:t>2016</w:t>
            </w:r>
            <w:r>
              <w:rPr>
                <w:rFonts w:eastAsia="標楷體" w:hint="eastAsia"/>
              </w:rPr>
              <w:t>）</w:t>
            </w:r>
          </w:p>
          <w:p w14:paraId="0E5CD3C1" w14:textId="21C1E2FA" w:rsidR="00752951" w:rsidRDefault="00F62DB9" w:rsidP="00F62DB9">
            <w:pPr>
              <w:spacing w:line="0" w:lineRule="atLeast"/>
              <w:rPr>
                <w:rFonts w:eastAsia="標楷體"/>
              </w:rPr>
            </w:pPr>
            <w:r w:rsidRPr="00A94ECF">
              <w:rPr>
                <w:rFonts w:eastAsia="標楷體" w:hint="eastAsia"/>
              </w:rPr>
              <w:t>鄭玄</w:t>
            </w:r>
            <w:r>
              <w:rPr>
                <w:rFonts w:eastAsia="標楷體" w:hint="eastAsia"/>
              </w:rPr>
              <w:t>、</w:t>
            </w:r>
            <w:r w:rsidRPr="00A94ECF">
              <w:rPr>
                <w:rFonts w:eastAsia="標楷體" w:hint="eastAsia"/>
              </w:rPr>
              <w:t>孔穎達</w:t>
            </w:r>
            <w:r>
              <w:rPr>
                <w:rFonts w:eastAsia="標楷體" w:hint="eastAsia"/>
              </w:rPr>
              <w:t>、</w:t>
            </w:r>
            <w:r w:rsidRPr="00A94ECF">
              <w:rPr>
                <w:rFonts w:eastAsia="標楷體" w:hint="eastAsia"/>
              </w:rPr>
              <w:t>呂友仁</w:t>
            </w:r>
            <w:r>
              <w:rPr>
                <w:rFonts w:eastAsia="標楷體" w:hint="eastAsia"/>
              </w:rPr>
              <w:t>：《禮記正義》（上海：上海古籍出版社，</w:t>
            </w:r>
            <w:r>
              <w:rPr>
                <w:rFonts w:eastAsia="標楷體" w:hint="eastAsia"/>
              </w:rPr>
              <w:t>2008</w:t>
            </w:r>
            <w:r>
              <w:rPr>
                <w:rFonts w:eastAsia="標楷體" w:hint="eastAsia"/>
              </w:rPr>
              <w:t>）</w:t>
            </w:r>
          </w:p>
        </w:tc>
      </w:tr>
      <w:tr w:rsidR="00752951" w14:paraId="10F79449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270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0E4" w14:textId="77777777" w:rsidR="00752951" w:rsidRPr="00853EF8" w:rsidRDefault="00752951" w:rsidP="00752951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6249E3" w:rsidRPr="00E176E0" w14:paraId="5B942B53" w14:textId="77777777" w:rsidTr="009827D8">
              <w:tc>
                <w:tcPr>
                  <w:tcW w:w="2135" w:type="dxa"/>
                </w:tcPr>
                <w:p w14:paraId="2D8C9ABB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  <w:u w:val="single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課堂參與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>Ａ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618B0CF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中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C43A380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末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>C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9E46F71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小組報告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>Ｂ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249E3" w:rsidRPr="00E176E0" w14:paraId="05370DD0" w14:textId="77777777" w:rsidTr="009827D8">
              <w:tc>
                <w:tcPr>
                  <w:tcW w:w="2135" w:type="dxa"/>
                </w:tcPr>
                <w:p w14:paraId="5E4EF0DB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小組討論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57AFC5E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書面報告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A3070D3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課後作業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F651DDB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平時測驗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6249E3" w:rsidRPr="00E176E0" w14:paraId="1990A67E" w14:textId="77777777" w:rsidTr="009827D8">
              <w:tc>
                <w:tcPr>
                  <w:tcW w:w="2135" w:type="dxa"/>
                </w:tcPr>
                <w:p w14:paraId="2C19A155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心得分享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4EF944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學習紀錄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6BD992A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專題創作</w:t>
                  </w:r>
                  <w:r w:rsidRPr="00E176E0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2A9DD04" w14:textId="77777777" w:rsidR="006249E3" w:rsidRPr="00E176E0" w:rsidRDefault="006249E3" w:rsidP="006249E3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E176E0">
                    <w:rPr>
                      <w:rFonts w:eastAsia="標楷體"/>
                      <w:sz w:val="22"/>
                      <w:szCs w:val="22"/>
                    </w:rPr>
                    <w:t>■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>
                    <w:rPr>
                      <w:rFonts w:eastAsia="標楷體" w:hint="eastAsia"/>
                      <w:sz w:val="22"/>
                      <w:szCs w:val="22"/>
                      <w:u w:val="single"/>
                    </w:rPr>
                    <w:t xml:space="preserve"> </w:t>
                  </w:r>
                  <w:r w:rsidRPr="00E176E0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D4FE08D" w14:textId="77777777" w:rsidR="006249E3" w:rsidRPr="00E176E0" w:rsidRDefault="006249E3" w:rsidP="006249E3">
            <w:pPr>
              <w:spacing w:line="0" w:lineRule="atLeast"/>
              <w:rPr>
                <w:rFonts w:eastAsia="標楷體"/>
                <w:u w:val="single"/>
              </w:rPr>
            </w:pPr>
            <w:r w:rsidRPr="00E176E0">
              <w:rPr>
                <w:rFonts w:eastAsia="標楷體"/>
                <w:sz w:val="22"/>
                <w:szCs w:val="22"/>
              </w:rPr>
              <w:t>A</w:t>
            </w:r>
            <w:r w:rsidRPr="00E176E0">
              <w:rPr>
                <w:rFonts w:eastAsia="標楷體"/>
                <w:sz w:val="22"/>
                <w:szCs w:val="22"/>
              </w:rPr>
              <w:t>類佔</w:t>
            </w:r>
            <w:r w:rsidRPr="000E382C">
              <w:rPr>
                <w:rFonts w:eastAsia="標楷體" w:hint="eastAsia"/>
                <w:sz w:val="22"/>
                <w:szCs w:val="22"/>
                <w:u w:val="single"/>
              </w:rPr>
              <w:t>4</w:t>
            </w:r>
            <w:r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E176E0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E176E0">
              <w:rPr>
                <w:rFonts w:eastAsia="標楷體"/>
                <w:sz w:val="22"/>
                <w:szCs w:val="22"/>
              </w:rPr>
              <w:t>；</w:t>
            </w:r>
            <w:r w:rsidRPr="00E176E0">
              <w:rPr>
                <w:rFonts w:eastAsia="標楷體"/>
                <w:sz w:val="22"/>
                <w:szCs w:val="22"/>
              </w:rPr>
              <w:t>B</w:t>
            </w:r>
            <w:r w:rsidRPr="00E176E0">
              <w:rPr>
                <w:rFonts w:eastAsia="標楷體"/>
                <w:sz w:val="22"/>
                <w:szCs w:val="22"/>
              </w:rPr>
              <w:t>類佔</w:t>
            </w:r>
            <w:r w:rsidRPr="000E382C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Pr="00E176E0">
              <w:rPr>
                <w:rFonts w:eastAsia="標楷體"/>
                <w:sz w:val="22"/>
                <w:szCs w:val="22"/>
                <w:u w:val="single"/>
              </w:rPr>
              <w:t>0%</w:t>
            </w:r>
            <w:r w:rsidRPr="00E176E0">
              <w:rPr>
                <w:rFonts w:eastAsia="標楷體"/>
                <w:sz w:val="22"/>
                <w:szCs w:val="22"/>
              </w:rPr>
              <w:t>；</w:t>
            </w:r>
            <w:r w:rsidRPr="00E176E0">
              <w:rPr>
                <w:rFonts w:eastAsia="標楷體"/>
                <w:sz w:val="22"/>
                <w:szCs w:val="22"/>
              </w:rPr>
              <w:t>C</w:t>
            </w:r>
            <w:r w:rsidRPr="00E176E0">
              <w:rPr>
                <w:rFonts w:eastAsia="標楷體"/>
                <w:sz w:val="22"/>
                <w:szCs w:val="22"/>
              </w:rPr>
              <w:t>類佔</w:t>
            </w:r>
            <w:r w:rsidRPr="000E382C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 w:rsidRPr="000E382C">
              <w:rPr>
                <w:rFonts w:eastAsia="標楷體"/>
                <w:sz w:val="22"/>
                <w:szCs w:val="22"/>
                <w:u w:val="single"/>
              </w:rPr>
              <w:t>0</w:t>
            </w:r>
            <w:r w:rsidRPr="00E176E0">
              <w:rPr>
                <w:rFonts w:eastAsia="標楷體"/>
                <w:sz w:val="22"/>
                <w:szCs w:val="22"/>
                <w:u w:val="single"/>
              </w:rPr>
              <w:t>%</w:t>
            </w:r>
          </w:p>
          <w:p w14:paraId="5C666493" w14:textId="77777777" w:rsidR="006249E3" w:rsidRPr="000E382C" w:rsidRDefault="006249E3" w:rsidP="006249E3">
            <w:pPr>
              <w:spacing w:line="0" w:lineRule="atLeast"/>
              <w:rPr>
                <w:rFonts w:eastAsia="標楷體"/>
              </w:rPr>
            </w:pPr>
          </w:p>
          <w:p w14:paraId="5F2D560F" w14:textId="77777777" w:rsidR="006249E3" w:rsidRPr="00E176E0" w:rsidRDefault="006249E3" w:rsidP="006249E3">
            <w:pPr>
              <w:spacing w:line="0" w:lineRule="atLeast"/>
              <w:rPr>
                <w:rFonts w:eastAsia="標楷體"/>
              </w:rPr>
            </w:pPr>
            <w:r w:rsidRPr="00E176E0">
              <w:rPr>
                <w:rFonts w:eastAsia="標楷體"/>
              </w:rPr>
              <w:t>說明：</w:t>
            </w:r>
          </w:p>
          <w:p w14:paraId="51F4F697" w14:textId="77777777" w:rsidR="003A29A3" w:rsidRDefault="003A29A3" w:rsidP="003A29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  <w:r>
              <w:rPr>
                <w:rFonts w:eastAsia="標楷體" w:hint="eastAsia"/>
              </w:rPr>
              <w:t>類含出席率、課堂互動（</w:t>
            </w:r>
            <w:r>
              <w:rPr>
                <w:rFonts w:eastAsia="標楷體" w:hint="eastAsia"/>
              </w:rPr>
              <w:t>40</w:t>
            </w:r>
            <w:r>
              <w:rPr>
                <w:rFonts w:eastAsia="標楷體"/>
              </w:rPr>
              <w:t>%</w:t>
            </w:r>
            <w:r>
              <w:rPr>
                <w:rFonts w:eastAsia="標楷體" w:hint="eastAsia"/>
              </w:rPr>
              <w:t>）兩項目。</w:t>
            </w:r>
          </w:p>
          <w:p w14:paraId="3DA4F22C" w14:textId="77777777" w:rsidR="003A29A3" w:rsidRDefault="003A29A3" w:rsidP="003A29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>
              <w:rPr>
                <w:rFonts w:eastAsia="標楷體" w:hint="eastAsia"/>
              </w:rPr>
              <w:t>類為期中報告（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），學生需根據教師指定主題進行簡報報告。</w:t>
            </w:r>
          </w:p>
          <w:p w14:paraId="59393EE6" w14:textId="4BAB9178" w:rsidR="006249E3" w:rsidRPr="003A29A3" w:rsidRDefault="003A29A3" w:rsidP="003A29A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類為期末測驗（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），學生需依據本學期所學回答問題</w:t>
            </w:r>
          </w:p>
          <w:p w14:paraId="042ED3A7" w14:textId="77777777" w:rsidR="006249E3" w:rsidRPr="00E176E0" w:rsidRDefault="006249E3" w:rsidP="006249E3">
            <w:pPr>
              <w:spacing w:line="0" w:lineRule="atLeast"/>
              <w:rPr>
                <w:rFonts w:eastAsia="標楷體"/>
              </w:rPr>
            </w:pPr>
          </w:p>
          <w:p w14:paraId="137A55D5" w14:textId="77777777" w:rsidR="006249E3" w:rsidRPr="00E176E0" w:rsidRDefault="006249E3" w:rsidP="006249E3">
            <w:pPr>
              <w:spacing w:line="0" w:lineRule="atLeast"/>
              <w:rPr>
                <w:rFonts w:eastAsia="標楷體"/>
                <w:bdr w:val="single" w:sz="4" w:space="0" w:color="auto"/>
              </w:rPr>
            </w:pPr>
            <w:r w:rsidRPr="00E176E0">
              <w:rPr>
                <w:rFonts w:eastAsia="標楷體"/>
                <w:bdr w:val="single" w:sz="4" w:space="0" w:color="auto"/>
              </w:rPr>
              <w:t>大學國文中文能力評分標準</w:t>
            </w:r>
          </w:p>
          <w:p w14:paraId="573B8DA4" w14:textId="77777777" w:rsidR="006249E3" w:rsidRPr="00E176E0" w:rsidRDefault="006249E3" w:rsidP="006249E3">
            <w:pPr>
              <w:pStyle w:val="ab"/>
              <w:numPr>
                <w:ilvl w:val="0"/>
                <w:numId w:val="24"/>
              </w:numPr>
              <w:spacing w:line="0" w:lineRule="atLeast"/>
              <w:ind w:leftChars="0"/>
              <w:rPr>
                <w:rFonts w:eastAsia="標楷體"/>
              </w:rPr>
            </w:pPr>
            <w:r w:rsidRPr="00E176E0">
              <w:rPr>
                <w:rFonts w:eastAsia="標楷體"/>
              </w:rPr>
              <w:t>閱讀與書寫能力評估（</w:t>
            </w:r>
            <w:r w:rsidRPr="00E176E0">
              <w:rPr>
                <w:rFonts w:eastAsia="標楷體"/>
              </w:rPr>
              <w:t>60%</w:t>
            </w:r>
            <w:r w:rsidRPr="00E176E0">
              <w:rPr>
                <w:rFonts w:eastAsia="標楷體"/>
              </w:rPr>
              <w:t>）</w:t>
            </w:r>
          </w:p>
          <w:p w14:paraId="22B5AE70" w14:textId="77777777" w:rsidR="006249E3" w:rsidRPr="00E176E0" w:rsidRDefault="006249E3" w:rsidP="006249E3">
            <w:pPr>
              <w:pStyle w:val="ab"/>
              <w:numPr>
                <w:ilvl w:val="0"/>
                <w:numId w:val="25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期中</w:t>
            </w:r>
            <w:r w:rsidRPr="00E176E0">
              <w:rPr>
                <w:rFonts w:eastAsia="標楷體"/>
              </w:rPr>
              <w:t>分組報告（</w:t>
            </w:r>
            <w:r>
              <w:rPr>
                <w:rFonts w:eastAsia="標楷體" w:hint="eastAsia"/>
              </w:rPr>
              <w:t>30</w:t>
            </w:r>
            <w:r w:rsidRPr="00E176E0">
              <w:rPr>
                <w:rFonts w:eastAsia="標楷體"/>
              </w:rPr>
              <w:t>%</w:t>
            </w:r>
            <w:r w:rsidRPr="00E176E0">
              <w:rPr>
                <w:rFonts w:eastAsia="標楷體"/>
              </w:rPr>
              <w:t>）：依照教師指定主題，蒐集資料進行報告</w:t>
            </w:r>
          </w:p>
          <w:p w14:paraId="2EF1BAB5" w14:textId="77777777" w:rsidR="006249E3" w:rsidRPr="007D59D5" w:rsidRDefault="006249E3" w:rsidP="006249E3">
            <w:pPr>
              <w:pStyle w:val="ab"/>
              <w:numPr>
                <w:ilvl w:val="0"/>
                <w:numId w:val="25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期末測驗（</w:t>
            </w:r>
            <w:r>
              <w:rPr>
                <w:rFonts w:eastAsia="標楷體" w:hint="eastAsia"/>
              </w:rPr>
              <w:t>30%</w:t>
            </w:r>
            <w:r>
              <w:rPr>
                <w:rFonts w:eastAsia="標楷體" w:hint="eastAsia"/>
              </w:rPr>
              <w:t>）：申論題</w:t>
            </w:r>
          </w:p>
          <w:p w14:paraId="0A947831" w14:textId="77777777" w:rsidR="006249E3" w:rsidRPr="00E176E0" w:rsidRDefault="006249E3" w:rsidP="006249E3">
            <w:pPr>
              <w:pStyle w:val="ab"/>
              <w:numPr>
                <w:ilvl w:val="0"/>
                <w:numId w:val="24"/>
              </w:numPr>
              <w:spacing w:line="0" w:lineRule="atLeast"/>
              <w:ind w:leftChars="0"/>
              <w:rPr>
                <w:rFonts w:eastAsia="標楷體"/>
              </w:rPr>
            </w:pPr>
            <w:r w:rsidRPr="00E176E0">
              <w:rPr>
                <w:rFonts w:eastAsia="標楷體"/>
              </w:rPr>
              <w:t>其他評分標準（</w:t>
            </w:r>
            <w:r w:rsidRPr="00E176E0">
              <w:rPr>
                <w:rFonts w:eastAsia="標楷體"/>
              </w:rPr>
              <w:t>40%</w:t>
            </w:r>
            <w:r w:rsidRPr="00E176E0">
              <w:rPr>
                <w:rFonts w:eastAsia="標楷體"/>
              </w:rPr>
              <w:t>）</w:t>
            </w:r>
          </w:p>
          <w:p w14:paraId="7CD39962" w14:textId="77777777" w:rsidR="006249E3" w:rsidRDefault="006249E3" w:rsidP="006249E3">
            <w:pPr>
              <w:pStyle w:val="ab"/>
              <w:numPr>
                <w:ilvl w:val="0"/>
                <w:numId w:val="26"/>
              </w:numPr>
              <w:spacing w:line="0" w:lineRule="atLeast"/>
              <w:ind w:leftChars="0"/>
              <w:rPr>
                <w:rFonts w:eastAsia="標楷體"/>
              </w:rPr>
            </w:pPr>
            <w:r w:rsidRPr="0081180C">
              <w:rPr>
                <w:rFonts w:eastAsia="標楷體"/>
              </w:rPr>
              <w:t>出席率（</w:t>
            </w:r>
            <w:r w:rsidRPr="0081180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81180C">
              <w:rPr>
                <w:rFonts w:eastAsia="標楷體"/>
              </w:rPr>
              <w:t>%</w:t>
            </w:r>
            <w:r w:rsidRPr="0081180C">
              <w:rPr>
                <w:rFonts w:eastAsia="標楷體"/>
              </w:rPr>
              <w:t>）</w:t>
            </w:r>
          </w:p>
          <w:p w14:paraId="1E5A8045" w14:textId="2DD27B04" w:rsidR="00752951" w:rsidRPr="00853EF8" w:rsidRDefault="006249E3" w:rsidP="006249E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）</w:t>
            </w:r>
            <w:r w:rsidRPr="0081180C">
              <w:rPr>
                <w:rFonts w:eastAsia="標楷體"/>
              </w:rPr>
              <w:t>課堂互動（</w:t>
            </w:r>
            <w:r>
              <w:rPr>
                <w:rFonts w:eastAsia="標楷體" w:hint="eastAsia"/>
              </w:rPr>
              <w:t>25</w:t>
            </w:r>
            <w:r w:rsidRPr="0081180C">
              <w:rPr>
                <w:rFonts w:eastAsia="標楷體"/>
              </w:rPr>
              <w:t>%</w:t>
            </w:r>
            <w:r w:rsidRPr="0081180C">
              <w:rPr>
                <w:rFonts w:eastAsia="標楷體"/>
              </w:rPr>
              <w:t>）</w:t>
            </w:r>
          </w:p>
        </w:tc>
      </w:tr>
      <w:tr w:rsidR="00752951" w14:paraId="7C46AEC3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775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7DEFB8CB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09142AC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54D" w14:textId="77777777" w:rsidR="00752951" w:rsidRDefault="00752951" w:rsidP="00752951">
            <w:pPr>
              <w:rPr>
                <w:rFonts w:ascii="標楷體" w:eastAsia="標楷體" w:hAnsi="標楷體" w:cs="微軟正黑體"/>
              </w:rPr>
            </w:pPr>
          </w:p>
          <w:p w14:paraId="64E1C008" w14:textId="77777777" w:rsidR="00813B12" w:rsidRDefault="00813B12" w:rsidP="00813B12">
            <w:pPr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4 優質教育：確保有教無類、公平以及高品質的教育及提倡終身學習 </w:t>
            </w:r>
            <w:r>
              <w:rPr>
                <w:rFonts w:ascii="標楷體" w:eastAsia="標楷體" w:hAnsi="標楷體" w:cs="微軟正黑體" w:hint="eastAsia"/>
              </w:rPr>
              <w:t xml:space="preserve"> </w:t>
            </w:r>
          </w:p>
          <w:p w14:paraId="4390DE34" w14:textId="77777777" w:rsidR="00813B12" w:rsidRPr="00403B21" w:rsidRDefault="00813B12" w:rsidP="00813B12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>
              <w:rPr>
                <w:rFonts w:ascii="新細明體" w:hAnsi="新細明體" w:cs="微軟正黑體" w:hint="eastAsia"/>
                <w:u w:val="single"/>
              </w:rPr>
              <w:t>→</w:t>
            </w:r>
            <w:r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14:paraId="27A94EED" w14:textId="77777777" w:rsidR="00813B12" w:rsidRDefault="00813B12" w:rsidP="00813B1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545B25D" w14:textId="77777777" w:rsidR="00813B12" w:rsidRDefault="00813B12" w:rsidP="00813B12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5ABDE80" w14:textId="77777777" w:rsidR="00752951" w:rsidRPr="00813B12" w:rsidRDefault="00752951" w:rsidP="00752951">
            <w:pPr>
              <w:rPr>
                <w:rFonts w:eastAsia="標楷體"/>
              </w:rPr>
            </w:pPr>
          </w:p>
          <w:p w14:paraId="0D83B589" w14:textId="77777777" w:rsidR="00752951" w:rsidRDefault="00752951" w:rsidP="0075295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10D804DD" w14:textId="77777777" w:rsidR="00752951" w:rsidRPr="002E043C" w:rsidRDefault="00752951" w:rsidP="00752951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4A3F5FB0" w14:textId="77777777" w:rsidR="00752951" w:rsidRPr="002E043C" w:rsidRDefault="00752951" w:rsidP="00752951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752951" w14:paraId="693146FC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826" w14:textId="77777777" w:rsidR="00752951" w:rsidRPr="00D94B32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752951" w:rsidRPr="006E7F5B" w14:paraId="16720505" w14:textId="77777777" w:rsidTr="007F22D6">
              <w:tc>
                <w:tcPr>
                  <w:tcW w:w="2847" w:type="dxa"/>
                  <w:vAlign w:val="center"/>
                </w:tcPr>
                <w:p w14:paraId="50C756A4" w14:textId="77777777" w:rsidR="00752951" w:rsidRPr="006E7F5B" w:rsidRDefault="00752951" w:rsidP="0075295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A53AD72" w14:textId="77777777" w:rsidR="00752951" w:rsidRDefault="00752951" w:rsidP="0075295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4731960D" w14:textId="77777777" w:rsidR="00752951" w:rsidRPr="006E7F5B" w:rsidRDefault="00752951" w:rsidP="0075295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4564DEF" w14:textId="77777777" w:rsidR="00752951" w:rsidRPr="006E7F5B" w:rsidRDefault="00752951" w:rsidP="0075295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0DF8A22B" w14:textId="77777777" w:rsidR="00752951" w:rsidRPr="006E7F5B" w:rsidRDefault="00752951" w:rsidP="00752951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52951" w:rsidRPr="006E7F5B" w14:paraId="244B1756" w14:textId="77777777" w:rsidTr="007F22D6">
              <w:tc>
                <w:tcPr>
                  <w:tcW w:w="2847" w:type="dxa"/>
                  <w:vAlign w:val="center"/>
                </w:tcPr>
                <w:p w14:paraId="2F37498A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0CF9DD" w14:textId="77777777" w:rsidR="00752951" w:rsidRPr="006E7F5B" w:rsidRDefault="00752951" w:rsidP="0075295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7DA7F1B" w14:textId="01AD40F7" w:rsidR="00752951" w:rsidRPr="006E7F5B" w:rsidRDefault="00817A71" w:rsidP="00817A71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7CF8EC69" w14:textId="77777777" w:rsidTr="007F22D6">
              <w:tc>
                <w:tcPr>
                  <w:tcW w:w="2847" w:type="dxa"/>
                  <w:vAlign w:val="center"/>
                </w:tcPr>
                <w:p w14:paraId="6FCB00A0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E3F7C7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9A57EAA" w14:textId="14C014DD" w:rsidR="00752951" w:rsidRPr="006E7F5B" w:rsidRDefault="00817A71" w:rsidP="00817A71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0A0CC1DE" w14:textId="77777777" w:rsidTr="007F22D6">
              <w:tc>
                <w:tcPr>
                  <w:tcW w:w="2847" w:type="dxa"/>
                  <w:vAlign w:val="center"/>
                </w:tcPr>
                <w:p w14:paraId="7492823C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9B2F02" w14:textId="77777777" w:rsidR="00752951" w:rsidRPr="006E7F5B" w:rsidRDefault="00752951" w:rsidP="0075295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63673944" w14:textId="77777777" w:rsidR="00752951" w:rsidRPr="006E7F5B" w:rsidRDefault="00752951" w:rsidP="00817A71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0227B09F" w14:textId="77777777" w:rsidTr="007F22D6">
              <w:tc>
                <w:tcPr>
                  <w:tcW w:w="2847" w:type="dxa"/>
                  <w:vAlign w:val="center"/>
                </w:tcPr>
                <w:p w14:paraId="2676252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D7C62A0" w14:textId="77777777" w:rsidR="00752951" w:rsidRPr="006E7F5B" w:rsidRDefault="00752951" w:rsidP="0075295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47E0479A" w14:textId="77777777" w:rsidR="00752951" w:rsidRPr="006E7F5B" w:rsidRDefault="00752951" w:rsidP="00817A71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64B1CEDF" w14:textId="77777777" w:rsidTr="007F22D6">
              <w:tc>
                <w:tcPr>
                  <w:tcW w:w="2847" w:type="dxa"/>
                  <w:vAlign w:val="center"/>
                </w:tcPr>
                <w:p w14:paraId="47AF76CA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6CF19D" w14:textId="77777777" w:rsidR="00752951" w:rsidRPr="006E7F5B" w:rsidRDefault="00752951" w:rsidP="00752951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B7DD06E" w14:textId="77777777" w:rsidR="00752951" w:rsidRPr="006E7F5B" w:rsidRDefault="00752951" w:rsidP="00817A71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54E4F726" w14:textId="77777777" w:rsidTr="007F22D6">
              <w:tc>
                <w:tcPr>
                  <w:tcW w:w="2847" w:type="dxa"/>
                  <w:vAlign w:val="center"/>
                </w:tcPr>
                <w:p w14:paraId="145A22B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60F2C14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5BEE028E" w14:textId="2E8CDAF2" w:rsidR="00752951" w:rsidRPr="006E7F5B" w:rsidRDefault="00817A71" w:rsidP="00817A71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740E7415" w14:textId="77777777" w:rsidTr="007F22D6">
              <w:tc>
                <w:tcPr>
                  <w:tcW w:w="2847" w:type="dxa"/>
                  <w:vAlign w:val="center"/>
                </w:tcPr>
                <w:p w14:paraId="6EEA466B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9C5A01" w14:textId="77777777" w:rsidR="00752951" w:rsidRPr="006E7F5B" w:rsidRDefault="00752951" w:rsidP="0075295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053597D5" w14:textId="77777777" w:rsidR="00752951" w:rsidRPr="006E7F5B" w:rsidRDefault="00752951" w:rsidP="00817A71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52951" w:rsidRPr="006E7F5B" w14:paraId="53F289F8" w14:textId="77777777" w:rsidTr="007F22D6">
              <w:tc>
                <w:tcPr>
                  <w:tcW w:w="2847" w:type="dxa"/>
                  <w:vAlign w:val="center"/>
                </w:tcPr>
                <w:p w14:paraId="69884230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B600F52" w14:textId="77777777" w:rsidR="00752951" w:rsidRPr="006E7F5B" w:rsidRDefault="00752951" w:rsidP="0075295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F387523" w14:textId="63D1F99C" w:rsidR="00752951" w:rsidRPr="006E7F5B" w:rsidRDefault="00817A71" w:rsidP="00817A71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752951" w:rsidRPr="006E7F5B" w14:paraId="2B3CD0E1" w14:textId="77777777" w:rsidTr="007F22D6">
              <w:tc>
                <w:tcPr>
                  <w:tcW w:w="2847" w:type="dxa"/>
                  <w:vAlign w:val="center"/>
                </w:tcPr>
                <w:p w14:paraId="1AA3C929" w14:textId="77777777" w:rsidR="00752951" w:rsidRPr="006E7F5B" w:rsidRDefault="00752951" w:rsidP="0075295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1868EA1C" w14:textId="77777777" w:rsidR="00752951" w:rsidRPr="006E7F5B" w:rsidRDefault="00752951" w:rsidP="0075295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0BEA0134" w14:textId="239166B4" w:rsidR="00752951" w:rsidRPr="006E7F5B" w:rsidRDefault="00817A71" w:rsidP="00817A71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572608ED" w14:textId="77777777" w:rsidR="00752951" w:rsidRPr="00D94B32" w:rsidRDefault="00752951" w:rsidP="00752951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752951" w14:paraId="177E71A3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80D" w14:textId="77777777" w:rsidR="00752951" w:rsidRDefault="00752951" w:rsidP="00752951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587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姓名：陳厚任</w:t>
            </w:r>
          </w:p>
          <w:p w14:paraId="1D13B4B7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18088FF3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 2" w:char="F052"/>
            </w:r>
            <w:r>
              <w:rPr>
                <w:rFonts w:eastAsia="標楷體" w:hint="eastAsia"/>
              </w:rPr>
              <w:t>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服務單位：中正大學中國文學系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職稱：兼任助理教授</w:t>
            </w:r>
          </w:p>
          <w:p w14:paraId="1B870AFC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26BD37BF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中正大學中國文學研究所博士</w:t>
            </w:r>
          </w:p>
          <w:p w14:paraId="441057D4" w14:textId="77777777" w:rsidR="00CD6C39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中正大學中國文學系兼任助理教授</w:t>
            </w:r>
          </w:p>
          <w:p w14:paraId="4AF0EB44" w14:textId="420637C2" w:rsidR="00752951" w:rsidRDefault="00CD6C39" w:rsidP="00CD6C3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專業領域：古文字學、文字學、先秦經學</w:t>
            </w:r>
          </w:p>
        </w:tc>
      </w:tr>
      <w:tr w:rsidR="00752951" w14:paraId="73DCB936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3D33" w14:textId="77777777" w:rsidR="00752951" w:rsidRDefault="00752951" w:rsidP="0075295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634" w14:textId="77777777" w:rsidR="00752951" w:rsidRDefault="00752951" w:rsidP="00752951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75BA4207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012C" w14:textId="77777777" w:rsidR="00FB76FA" w:rsidRDefault="00FB76FA" w:rsidP="00F53800">
      <w:r>
        <w:separator/>
      </w:r>
    </w:p>
  </w:endnote>
  <w:endnote w:type="continuationSeparator" w:id="0">
    <w:p w14:paraId="0701126E" w14:textId="77777777" w:rsidR="00FB76FA" w:rsidRDefault="00FB76F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FFEC" w14:textId="77777777" w:rsidR="00FB76FA" w:rsidRDefault="00FB76FA" w:rsidP="00F53800">
      <w:r>
        <w:separator/>
      </w:r>
    </w:p>
  </w:footnote>
  <w:footnote w:type="continuationSeparator" w:id="0">
    <w:p w14:paraId="6DDC516D" w14:textId="77777777" w:rsidR="00FB76FA" w:rsidRDefault="00FB76FA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0744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51D48BA7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B1D"/>
    <w:multiLevelType w:val="hybridMultilevel"/>
    <w:tmpl w:val="8E027036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0C21D7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E5733A"/>
    <w:multiLevelType w:val="hybridMultilevel"/>
    <w:tmpl w:val="7F36A2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5C92410"/>
    <w:multiLevelType w:val="hybridMultilevel"/>
    <w:tmpl w:val="A25E8350"/>
    <w:lvl w:ilvl="0" w:tplc="3C90D9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13A12"/>
    <w:multiLevelType w:val="hybridMultilevel"/>
    <w:tmpl w:val="199A83C2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874EF"/>
    <w:multiLevelType w:val="hybridMultilevel"/>
    <w:tmpl w:val="AD82D8A8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82C3322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1F1CF1"/>
    <w:multiLevelType w:val="hybridMultilevel"/>
    <w:tmpl w:val="8E027036"/>
    <w:lvl w:ilvl="0" w:tplc="FFFFFFFF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C7B6AFC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57756E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AC56F0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B7150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BF65FB"/>
    <w:multiLevelType w:val="hybridMultilevel"/>
    <w:tmpl w:val="4C9A06BA"/>
    <w:lvl w:ilvl="0" w:tplc="444684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9D05F2"/>
    <w:multiLevelType w:val="hybridMultilevel"/>
    <w:tmpl w:val="ADF2B812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CF22EC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A2475C"/>
    <w:multiLevelType w:val="hybridMultilevel"/>
    <w:tmpl w:val="3E98A44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1A16650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153A14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F349F4"/>
    <w:multiLevelType w:val="hybridMultilevel"/>
    <w:tmpl w:val="882803D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F537114"/>
    <w:multiLevelType w:val="hybridMultilevel"/>
    <w:tmpl w:val="C908C802"/>
    <w:lvl w:ilvl="0" w:tplc="66DA2B2E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6C57F5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0756E7"/>
    <w:multiLevelType w:val="hybridMultilevel"/>
    <w:tmpl w:val="F0685F6C"/>
    <w:lvl w:ilvl="0" w:tplc="16FAB2D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220D16"/>
    <w:multiLevelType w:val="hybridMultilevel"/>
    <w:tmpl w:val="5C62B24A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4A2789C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5F35AC5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6785B16"/>
    <w:multiLevelType w:val="hybridMultilevel"/>
    <w:tmpl w:val="A1F26C20"/>
    <w:lvl w:ilvl="0" w:tplc="F0DA842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7D532F7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B545226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DAA67A3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1174A45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733C51"/>
    <w:multiLevelType w:val="hybridMultilevel"/>
    <w:tmpl w:val="C0203884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50D432E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988321A"/>
    <w:multiLevelType w:val="hybridMultilevel"/>
    <w:tmpl w:val="DB04DD0E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BF4DF0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B9C6B0F"/>
    <w:multiLevelType w:val="hybridMultilevel"/>
    <w:tmpl w:val="DB04DD0E"/>
    <w:lvl w:ilvl="0" w:tplc="AE20786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FB2C11"/>
    <w:multiLevelType w:val="hybridMultilevel"/>
    <w:tmpl w:val="CF6E54BC"/>
    <w:lvl w:ilvl="0" w:tplc="7FAE99EC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D130D35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D9757B9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F0C4267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1C962A0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61E13B9"/>
    <w:multiLevelType w:val="hybridMultilevel"/>
    <w:tmpl w:val="CF6E54BC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B341F0C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E8C63ED"/>
    <w:multiLevelType w:val="hybridMultilevel"/>
    <w:tmpl w:val="8D52F8E2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5ED54B4A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15B3AFA"/>
    <w:multiLevelType w:val="hybridMultilevel"/>
    <w:tmpl w:val="998622E2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61792472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52051F0"/>
    <w:multiLevelType w:val="hybridMultilevel"/>
    <w:tmpl w:val="5D46AD42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659A09EC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5CE6F1F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622648A"/>
    <w:multiLevelType w:val="hybridMultilevel"/>
    <w:tmpl w:val="F8AEAD48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0" w15:restartNumberingAfterBreak="0">
    <w:nsid w:val="66325C7A"/>
    <w:multiLevelType w:val="hybridMultilevel"/>
    <w:tmpl w:val="011E5B2A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68DA39BA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BA44C54"/>
    <w:multiLevelType w:val="hybridMultilevel"/>
    <w:tmpl w:val="E122688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6BDF23F9"/>
    <w:multiLevelType w:val="hybridMultilevel"/>
    <w:tmpl w:val="A7421B40"/>
    <w:lvl w:ilvl="0" w:tplc="E5C2E70E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F5D00BE"/>
    <w:multiLevelType w:val="hybridMultilevel"/>
    <w:tmpl w:val="4254EF46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6FEA259E"/>
    <w:multiLevelType w:val="hybridMultilevel"/>
    <w:tmpl w:val="ADF2B812"/>
    <w:lvl w:ilvl="0" w:tplc="BC742F8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30F641D"/>
    <w:multiLevelType w:val="hybridMultilevel"/>
    <w:tmpl w:val="CBBEB6B0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759A73E9"/>
    <w:multiLevelType w:val="hybridMultilevel"/>
    <w:tmpl w:val="54162F2E"/>
    <w:lvl w:ilvl="0" w:tplc="9A5C4C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A69524C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B0B1F12"/>
    <w:multiLevelType w:val="hybridMultilevel"/>
    <w:tmpl w:val="F0685F6C"/>
    <w:lvl w:ilvl="0" w:tplc="FFFFFFFF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C9C4F7D"/>
    <w:multiLevelType w:val="hybridMultilevel"/>
    <w:tmpl w:val="549449B6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7E9157FA"/>
    <w:multiLevelType w:val="hybridMultilevel"/>
    <w:tmpl w:val="7E0C1CEC"/>
    <w:lvl w:ilvl="0" w:tplc="7786CFE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4134807">
    <w:abstractNumId w:val="20"/>
  </w:num>
  <w:num w:numId="2" w16cid:durableId="958292502">
    <w:abstractNumId w:val="24"/>
  </w:num>
  <w:num w:numId="3" w16cid:durableId="49038033">
    <w:abstractNumId w:val="38"/>
  </w:num>
  <w:num w:numId="4" w16cid:durableId="1723824090">
    <w:abstractNumId w:val="17"/>
  </w:num>
  <w:num w:numId="5" w16cid:durableId="112556222">
    <w:abstractNumId w:val="33"/>
  </w:num>
  <w:num w:numId="6" w16cid:durableId="1751807501">
    <w:abstractNumId w:val="31"/>
  </w:num>
  <w:num w:numId="7" w16cid:durableId="1521162434">
    <w:abstractNumId w:val="36"/>
  </w:num>
  <w:num w:numId="8" w16cid:durableId="490340771">
    <w:abstractNumId w:val="27"/>
  </w:num>
  <w:num w:numId="9" w16cid:durableId="130945236">
    <w:abstractNumId w:val="11"/>
  </w:num>
  <w:num w:numId="10" w16cid:durableId="1836337461">
    <w:abstractNumId w:val="45"/>
  </w:num>
  <w:num w:numId="11" w16cid:durableId="1698189143">
    <w:abstractNumId w:val="58"/>
  </w:num>
  <w:num w:numId="12" w16cid:durableId="725492034">
    <w:abstractNumId w:val="16"/>
  </w:num>
  <w:num w:numId="13" w16cid:durableId="1681349667">
    <w:abstractNumId w:val="10"/>
  </w:num>
  <w:num w:numId="14" w16cid:durableId="1116607949">
    <w:abstractNumId w:val="28"/>
  </w:num>
  <w:num w:numId="15" w16cid:durableId="1009451859">
    <w:abstractNumId w:val="30"/>
  </w:num>
  <w:num w:numId="16" w16cid:durableId="1388459018">
    <w:abstractNumId w:val="42"/>
  </w:num>
  <w:num w:numId="17" w16cid:durableId="1620406025">
    <w:abstractNumId w:val="18"/>
  </w:num>
  <w:num w:numId="18" w16cid:durableId="510804017">
    <w:abstractNumId w:val="54"/>
  </w:num>
  <w:num w:numId="19" w16cid:durableId="339938648">
    <w:abstractNumId w:val="60"/>
  </w:num>
  <w:num w:numId="20" w16cid:durableId="1339969077">
    <w:abstractNumId w:val="49"/>
  </w:num>
  <w:num w:numId="21" w16cid:durableId="896823108">
    <w:abstractNumId w:val="15"/>
  </w:num>
  <w:num w:numId="22" w16cid:durableId="2128624491">
    <w:abstractNumId w:val="34"/>
  </w:num>
  <w:num w:numId="23" w16cid:durableId="35592610">
    <w:abstractNumId w:val="32"/>
  </w:num>
  <w:num w:numId="24" w16cid:durableId="894198128">
    <w:abstractNumId w:val="19"/>
  </w:num>
  <w:num w:numId="25" w16cid:durableId="1186870423">
    <w:abstractNumId w:val="12"/>
  </w:num>
  <w:num w:numId="26" w16cid:durableId="1114472406">
    <w:abstractNumId w:val="53"/>
  </w:num>
  <w:num w:numId="27" w16cid:durableId="365521226">
    <w:abstractNumId w:val="57"/>
  </w:num>
  <w:num w:numId="28" w16cid:durableId="1803419880">
    <w:abstractNumId w:val="0"/>
  </w:num>
  <w:num w:numId="29" w16cid:durableId="728725068">
    <w:abstractNumId w:val="7"/>
  </w:num>
  <w:num w:numId="30" w16cid:durableId="895050873">
    <w:abstractNumId w:val="5"/>
  </w:num>
  <w:num w:numId="31" w16cid:durableId="1980262204">
    <w:abstractNumId w:val="44"/>
  </w:num>
  <w:num w:numId="32" w16cid:durableId="684552395">
    <w:abstractNumId w:val="4"/>
  </w:num>
  <w:num w:numId="33" w16cid:durableId="967324103">
    <w:abstractNumId w:val="46"/>
  </w:num>
  <w:num w:numId="34" w16cid:durableId="188035179">
    <w:abstractNumId w:val="50"/>
  </w:num>
  <w:num w:numId="35" w16cid:durableId="1247108209">
    <w:abstractNumId w:val="52"/>
  </w:num>
  <w:num w:numId="36" w16cid:durableId="1075589693">
    <w:abstractNumId w:val="22"/>
  </w:num>
  <w:num w:numId="37" w16cid:durableId="1674451973">
    <w:abstractNumId w:val="56"/>
  </w:num>
  <w:num w:numId="38" w16cid:durableId="1568608770">
    <w:abstractNumId w:val="25"/>
  </w:num>
  <w:num w:numId="39" w16cid:durableId="537818284">
    <w:abstractNumId w:val="35"/>
  </w:num>
  <w:num w:numId="40" w16cid:durableId="1065421437">
    <w:abstractNumId w:val="40"/>
  </w:num>
  <w:num w:numId="41" w16cid:durableId="912548481">
    <w:abstractNumId w:val="3"/>
  </w:num>
  <w:num w:numId="42" w16cid:durableId="1703823986">
    <w:abstractNumId w:val="21"/>
  </w:num>
  <w:num w:numId="43" w16cid:durableId="1120106415">
    <w:abstractNumId w:val="59"/>
  </w:num>
  <w:num w:numId="44" w16cid:durableId="1873762192">
    <w:abstractNumId w:val="61"/>
  </w:num>
  <w:num w:numId="45" w16cid:durableId="672030014">
    <w:abstractNumId w:val="55"/>
  </w:num>
  <w:num w:numId="46" w16cid:durableId="882912189">
    <w:abstractNumId w:val="13"/>
  </w:num>
  <w:num w:numId="47" w16cid:durableId="1833638155">
    <w:abstractNumId w:val="2"/>
  </w:num>
  <w:num w:numId="48" w16cid:durableId="2121140831">
    <w:abstractNumId w:val="14"/>
  </w:num>
  <w:num w:numId="49" w16cid:durableId="571697470">
    <w:abstractNumId w:val="43"/>
  </w:num>
  <w:num w:numId="50" w16cid:durableId="404645021">
    <w:abstractNumId w:val="23"/>
  </w:num>
  <w:num w:numId="51" w16cid:durableId="1383553066">
    <w:abstractNumId w:val="37"/>
  </w:num>
  <w:num w:numId="52" w16cid:durableId="2099905150">
    <w:abstractNumId w:val="29"/>
  </w:num>
  <w:num w:numId="53" w16cid:durableId="1542552895">
    <w:abstractNumId w:val="6"/>
  </w:num>
  <w:num w:numId="54" w16cid:durableId="680738011">
    <w:abstractNumId w:val="51"/>
  </w:num>
  <w:num w:numId="55" w16cid:durableId="534542067">
    <w:abstractNumId w:val="9"/>
  </w:num>
  <w:num w:numId="56" w16cid:durableId="512181820">
    <w:abstractNumId w:val="8"/>
  </w:num>
  <w:num w:numId="57" w16cid:durableId="771361808">
    <w:abstractNumId w:val="1"/>
  </w:num>
  <w:num w:numId="58" w16cid:durableId="901252523">
    <w:abstractNumId w:val="41"/>
  </w:num>
  <w:num w:numId="59" w16cid:durableId="1879274968">
    <w:abstractNumId w:val="26"/>
  </w:num>
  <w:num w:numId="60" w16cid:durableId="1422216439">
    <w:abstractNumId w:val="48"/>
  </w:num>
  <w:num w:numId="61" w16cid:durableId="1093236917">
    <w:abstractNumId w:val="47"/>
  </w:num>
  <w:num w:numId="62" w16cid:durableId="83187202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14B5E"/>
    <w:rsid w:val="0002315C"/>
    <w:rsid w:val="00103B9F"/>
    <w:rsid w:val="00104542"/>
    <w:rsid w:val="00125B33"/>
    <w:rsid w:val="00180BA5"/>
    <w:rsid w:val="00186920"/>
    <w:rsid w:val="001C01EC"/>
    <w:rsid w:val="001C0275"/>
    <w:rsid w:val="0022073D"/>
    <w:rsid w:val="0022647C"/>
    <w:rsid w:val="00232211"/>
    <w:rsid w:val="002D0751"/>
    <w:rsid w:val="002E043C"/>
    <w:rsid w:val="002E17F3"/>
    <w:rsid w:val="003136AB"/>
    <w:rsid w:val="00344910"/>
    <w:rsid w:val="00390125"/>
    <w:rsid w:val="003940D2"/>
    <w:rsid w:val="003A29A3"/>
    <w:rsid w:val="003D5ECD"/>
    <w:rsid w:val="0043460B"/>
    <w:rsid w:val="00451230"/>
    <w:rsid w:val="00451DF6"/>
    <w:rsid w:val="004613C3"/>
    <w:rsid w:val="00464E0F"/>
    <w:rsid w:val="004730ED"/>
    <w:rsid w:val="004D1B51"/>
    <w:rsid w:val="004E2CC8"/>
    <w:rsid w:val="004F2C46"/>
    <w:rsid w:val="004F6DC1"/>
    <w:rsid w:val="00517390"/>
    <w:rsid w:val="0053503C"/>
    <w:rsid w:val="00555E99"/>
    <w:rsid w:val="005746A4"/>
    <w:rsid w:val="006249E3"/>
    <w:rsid w:val="006454E7"/>
    <w:rsid w:val="006C1882"/>
    <w:rsid w:val="006F7D26"/>
    <w:rsid w:val="007235C2"/>
    <w:rsid w:val="00752951"/>
    <w:rsid w:val="00757EDE"/>
    <w:rsid w:val="00787939"/>
    <w:rsid w:val="007A3F83"/>
    <w:rsid w:val="007D2292"/>
    <w:rsid w:val="007E61D7"/>
    <w:rsid w:val="0081192B"/>
    <w:rsid w:val="00813B12"/>
    <w:rsid w:val="00817A71"/>
    <w:rsid w:val="00824977"/>
    <w:rsid w:val="00853EF8"/>
    <w:rsid w:val="008A00CD"/>
    <w:rsid w:val="008A2DD6"/>
    <w:rsid w:val="008C3804"/>
    <w:rsid w:val="008C6B80"/>
    <w:rsid w:val="008D1337"/>
    <w:rsid w:val="008E2B96"/>
    <w:rsid w:val="009205CF"/>
    <w:rsid w:val="009474C6"/>
    <w:rsid w:val="009477A0"/>
    <w:rsid w:val="0096141B"/>
    <w:rsid w:val="0096377B"/>
    <w:rsid w:val="009B6E1D"/>
    <w:rsid w:val="00A24EA5"/>
    <w:rsid w:val="00A24ECE"/>
    <w:rsid w:val="00A4115D"/>
    <w:rsid w:val="00A43778"/>
    <w:rsid w:val="00A72B60"/>
    <w:rsid w:val="00B23AF1"/>
    <w:rsid w:val="00B427E2"/>
    <w:rsid w:val="00B75145"/>
    <w:rsid w:val="00BB1219"/>
    <w:rsid w:val="00C037DA"/>
    <w:rsid w:val="00C52C0A"/>
    <w:rsid w:val="00CD6C39"/>
    <w:rsid w:val="00D00431"/>
    <w:rsid w:val="00D0626C"/>
    <w:rsid w:val="00D0722F"/>
    <w:rsid w:val="00D2336D"/>
    <w:rsid w:val="00D24DE4"/>
    <w:rsid w:val="00D339B3"/>
    <w:rsid w:val="00D91AE9"/>
    <w:rsid w:val="00DB1D85"/>
    <w:rsid w:val="00DE304C"/>
    <w:rsid w:val="00DE5276"/>
    <w:rsid w:val="00DF64C8"/>
    <w:rsid w:val="00E3470C"/>
    <w:rsid w:val="00E46EA2"/>
    <w:rsid w:val="00E602F8"/>
    <w:rsid w:val="00E972D4"/>
    <w:rsid w:val="00EE31F5"/>
    <w:rsid w:val="00F00556"/>
    <w:rsid w:val="00F10DDA"/>
    <w:rsid w:val="00F267BA"/>
    <w:rsid w:val="00F50F2C"/>
    <w:rsid w:val="00F53800"/>
    <w:rsid w:val="00F62DB9"/>
    <w:rsid w:val="00F70079"/>
    <w:rsid w:val="00FA3BDD"/>
    <w:rsid w:val="00FB76FA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CB7D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7529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340D-FAE0-4EF5-B171-765DDFDD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陳厚任</cp:lastModifiedBy>
  <cp:revision>8</cp:revision>
  <cp:lastPrinted>2015-03-16T06:17:00Z</cp:lastPrinted>
  <dcterms:created xsi:type="dcterms:W3CDTF">2025-06-17T16:17:00Z</dcterms:created>
  <dcterms:modified xsi:type="dcterms:W3CDTF">2025-12-29T14:52:00Z</dcterms:modified>
</cp:coreProperties>
</file>