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F2423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F24238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22073D">
              <w:rPr>
                <w:rFonts w:eastAsia="標楷體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743F08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8" w:rsidRDefault="00743F08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8" w:rsidRPr="00572C78" w:rsidRDefault="00743F08" w:rsidP="0008232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史記</w:t>
            </w:r>
          </w:p>
        </w:tc>
      </w:tr>
      <w:tr w:rsidR="00743F08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8" w:rsidRDefault="00743F08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8" w:rsidRPr="00572C78" w:rsidRDefault="00743F08" w:rsidP="00082322">
            <w:pPr>
              <w:spacing w:line="0" w:lineRule="atLeast"/>
              <w:jc w:val="center"/>
              <w:rPr>
                <w:rFonts w:eastAsia="標楷體"/>
              </w:rPr>
            </w:pPr>
            <w:r w:rsidRPr="00D72580">
              <w:rPr>
                <w:rFonts w:eastAsia="標楷體"/>
              </w:rPr>
              <w:t xml:space="preserve">College Chinese: </w:t>
            </w:r>
            <w:proofErr w:type="spellStart"/>
            <w:r w:rsidRPr="00D72580">
              <w:rPr>
                <w:rFonts w:eastAsia="標楷體"/>
              </w:rPr>
              <w:t>ShiJi</w:t>
            </w:r>
            <w:proofErr w:type="spellEnd"/>
            <w:r w:rsidRPr="00D72580">
              <w:rPr>
                <w:rFonts w:eastAsia="標楷體"/>
              </w:rPr>
              <w:t xml:space="preserve"> (Records of the Grand Historian)</w:t>
            </w:r>
          </w:p>
        </w:tc>
      </w:tr>
      <w:tr w:rsidR="00103B9F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2E043C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2E043C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8" w:rsidRDefault="00743F08" w:rsidP="00743F08">
            <w:pPr>
              <w:widowControl/>
              <w:autoSpaceDE w:val="0"/>
              <w:autoSpaceDN w:val="0"/>
              <w:adjustRightInd w:val="0"/>
              <w:ind w:firstLineChars="200" w:firstLine="480"/>
              <w:rPr>
                <w:rFonts w:eastAsia="標楷體" w:hAnsi="標楷體"/>
              </w:rPr>
            </w:pPr>
            <w:r w:rsidRPr="008466BF">
              <w:rPr>
                <w:rFonts w:eastAsia="標楷體" w:hAnsi="標楷體" w:hint="eastAsia"/>
              </w:rPr>
              <w:t>本課程</w:t>
            </w:r>
            <w:r>
              <w:rPr>
                <w:rFonts w:eastAsia="標楷體" w:hAnsi="標楷體" w:hint="eastAsia"/>
              </w:rPr>
              <w:t>旨</w:t>
            </w:r>
            <w:r w:rsidRPr="008466BF">
              <w:rPr>
                <w:rFonts w:eastAsia="標楷體" w:hAnsi="標楷體" w:hint="eastAsia"/>
              </w:rPr>
              <w:t>在訓練學生對</w:t>
            </w:r>
            <w:r>
              <w:rPr>
                <w:rFonts w:eastAsia="標楷體" w:hAnsi="標楷體" w:hint="eastAsia"/>
              </w:rPr>
              <w:t>歷史有一立體之理解。</w:t>
            </w:r>
            <w:r w:rsidRPr="000E2CD3">
              <w:rPr>
                <w:rFonts w:eastAsia="標楷體" w:hAnsi="標楷體" w:hint="eastAsia"/>
              </w:rPr>
              <w:t>《史記》</w:t>
            </w:r>
            <w:r>
              <w:rPr>
                <w:rFonts w:eastAsia="標楷體" w:hAnsi="標楷體" w:hint="eastAsia"/>
              </w:rPr>
              <w:t>係</w:t>
            </w:r>
            <w:r w:rsidRPr="000E2CD3">
              <w:rPr>
                <w:rFonts w:eastAsia="標楷體" w:hAnsi="標楷體" w:hint="eastAsia"/>
              </w:rPr>
              <w:t>中國之史學經典名著</w:t>
            </w:r>
            <w:r>
              <w:rPr>
                <w:rFonts w:eastAsia="標楷體" w:hAnsi="標楷體" w:hint="eastAsia"/>
              </w:rPr>
              <w:t>，</w:t>
            </w:r>
            <w:proofErr w:type="gramStart"/>
            <w:r>
              <w:rPr>
                <w:rFonts w:eastAsia="標楷體" w:hAnsi="標楷體" w:hint="eastAsia"/>
              </w:rPr>
              <w:t>所記史事</w:t>
            </w:r>
            <w:proofErr w:type="gramEnd"/>
            <w:r>
              <w:rPr>
                <w:rFonts w:eastAsia="標楷體" w:hAnsi="標楷體" w:hint="eastAsia"/>
              </w:rPr>
              <w:t>上</w:t>
            </w:r>
            <w:r w:rsidRPr="000E2CD3">
              <w:rPr>
                <w:rFonts w:eastAsia="標楷體" w:hAnsi="標楷體" w:hint="eastAsia"/>
              </w:rPr>
              <w:t>自軒轅</w:t>
            </w:r>
            <w:r>
              <w:rPr>
                <w:rFonts w:eastAsia="標楷體" w:hAnsi="標楷體" w:hint="eastAsia"/>
              </w:rPr>
              <w:t>黃帝，</w:t>
            </w:r>
            <w:proofErr w:type="gramStart"/>
            <w:r>
              <w:rPr>
                <w:rFonts w:eastAsia="標楷體" w:hAnsi="標楷體" w:hint="eastAsia"/>
              </w:rPr>
              <w:t>下</w:t>
            </w:r>
            <w:r w:rsidRPr="000E2CD3">
              <w:rPr>
                <w:rFonts w:eastAsia="標楷體" w:hAnsi="標楷體" w:hint="eastAsia"/>
              </w:rPr>
              <w:t>迄漢武</w:t>
            </w:r>
            <w:r>
              <w:rPr>
                <w:rFonts w:eastAsia="標楷體" w:hAnsi="標楷體" w:hint="eastAsia"/>
              </w:rPr>
              <w:t>帝</w:t>
            </w:r>
            <w:proofErr w:type="gramEnd"/>
            <w:r w:rsidRPr="000E2CD3">
              <w:rPr>
                <w:rFonts w:eastAsia="標楷體" w:hAnsi="標楷體" w:hint="eastAsia"/>
              </w:rPr>
              <w:t>，</w:t>
            </w:r>
            <w:proofErr w:type="gramStart"/>
            <w:r w:rsidRPr="000E2CD3">
              <w:rPr>
                <w:rFonts w:eastAsia="標楷體" w:hAnsi="標楷體" w:hint="eastAsia"/>
              </w:rPr>
              <w:t>原始察終，見盛觀衰</w:t>
            </w:r>
            <w:proofErr w:type="gramEnd"/>
            <w:r w:rsidRPr="000E2CD3">
              <w:rPr>
                <w:rFonts w:eastAsia="標楷體" w:hAnsi="標楷體" w:hint="eastAsia"/>
              </w:rPr>
              <w:t>，</w:t>
            </w:r>
            <w:r>
              <w:rPr>
                <w:rFonts w:eastAsia="標楷體" w:hAnsi="標楷體" w:hint="eastAsia"/>
              </w:rPr>
              <w:t>實不可不讀之經典。</w:t>
            </w:r>
          </w:p>
          <w:p w:rsidR="00743F08" w:rsidRDefault="00743F08" w:rsidP="00743F08">
            <w:pPr>
              <w:widowControl/>
              <w:autoSpaceDE w:val="0"/>
              <w:autoSpaceDN w:val="0"/>
              <w:adjustRightInd w:val="0"/>
              <w:ind w:firstLineChars="200" w:firstLine="48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預計可以習得之學習目標</w:t>
            </w:r>
            <w:r>
              <w:rPr>
                <w:rFonts w:eastAsia="標楷體" w:hAnsi="標楷體" w:hint="eastAsia"/>
              </w:rPr>
              <w:t xml:space="preserve">: </w:t>
            </w:r>
          </w:p>
          <w:p w:rsidR="00743F08" w:rsidRPr="00A622E9" w:rsidRDefault="00743F08" w:rsidP="00743F0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22E9">
              <w:rPr>
                <w:rFonts w:ascii="標楷體" w:eastAsia="標楷體" w:hAnsi="標楷體" w:hint="eastAsia"/>
              </w:rPr>
              <w:t>1、讓同學對《史記》一書的體例有一基本的了解。</w:t>
            </w:r>
          </w:p>
          <w:p w:rsidR="00743F08" w:rsidRDefault="00743F08" w:rsidP="00743F0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622E9">
              <w:rPr>
                <w:rFonts w:ascii="標楷體" w:eastAsia="標楷體" w:hAnsi="標楷體" w:hint="eastAsia"/>
              </w:rPr>
              <w:t>2、對司馬遷《史記》的史學、文學成就與影響，能有</w:t>
            </w:r>
            <w:proofErr w:type="gramStart"/>
            <w:r w:rsidRPr="00A622E9">
              <w:rPr>
                <w:rFonts w:ascii="標楷體" w:eastAsia="標楷體" w:hAnsi="標楷體" w:hint="eastAsia"/>
              </w:rPr>
              <w:t>清楚的</w:t>
            </w:r>
            <w:proofErr w:type="gramEnd"/>
            <w:r w:rsidRPr="00A622E9">
              <w:rPr>
                <w:rFonts w:ascii="標楷體" w:eastAsia="標楷體" w:hAnsi="標楷體" w:hint="eastAsia"/>
              </w:rPr>
              <w:t>認識與評論。</w:t>
            </w:r>
          </w:p>
          <w:p w:rsidR="00743F08" w:rsidRDefault="00743F08" w:rsidP="00743F08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A622E9">
              <w:rPr>
                <w:rFonts w:ascii="標楷體" w:eastAsia="標楷體" w:hAnsi="標楷體" w:hint="eastAsia"/>
              </w:rPr>
              <w:t>3、對《史記》歷史事件的發展脈絡能有全面性的掌握，並能從中進行深刻的反省與思考。</w:t>
            </w:r>
          </w:p>
          <w:p w:rsidR="0096377B" w:rsidRDefault="00743F08" w:rsidP="00743F08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4、</w:t>
            </w:r>
            <w:r w:rsidRPr="00AD6EC9">
              <w:rPr>
                <w:rFonts w:eastAsia="標楷體" w:hAnsi="標楷體" w:hint="eastAsia"/>
              </w:rPr>
              <w:t>掌握史傳文學的寫作要領與歷史人物評論的標準。</w:t>
            </w:r>
          </w:p>
        </w:tc>
      </w:tr>
      <w:tr w:rsidR="00FE0BCC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743F08" w:rsidTr="0006725D">
              <w:trPr>
                <w:jc w:val="center"/>
              </w:trPr>
              <w:tc>
                <w:tcPr>
                  <w:tcW w:w="712" w:type="dxa"/>
                </w:tcPr>
                <w:p w:rsidR="00743F08" w:rsidRDefault="00743F0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  <w:vAlign w:val="center"/>
                </w:tcPr>
                <w:p w:rsidR="00743F08" w:rsidRPr="00572C78" w:rsidRDefault="00743F08" w:rsidP="00082322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課程介紹</w:t>
                  </w:r>
                </w:p>
              </w:tc>
            </w:tr>
            <w:tr w:rsidR="00743F08" w:rsidTr="0006725D">
              <w:trPr>
                <w:jc w:val="center"/>
              </w:trPr>
              <w:tc>
                <w:tcPr>
                  <w:tcW w:w="712" w:type="dxa"/>
                </w:tcPr>
                <w:p w:rsidR="00743F08" w:rsidRDefault="00743F0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  <w:vAlign w:val="center"/>
                </w:tcPr>
                <w:p w:rsidR="00743F08" w:rsidRDefault="00743F08" w:rsidP="00082322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〈太史公自序〉</w:t>
                  </w:r>
                </w:p>
                <w:p w:rsidR="00743F08" w:rsidRPr="00572C78" w:rsidRDefault="00743F08" w:rsidP="00082322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81D37">
                    <w:rPr>
                      <w:rFonts w:eastAsia="標楷體" w:hint="eastAsia"/>
                      <w:color w:val="000000"/>
                      <w:kern w:val="0"/>
                    </w:rPr>
                    <w:t>《史記》的內容與五體結構分析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；</w:t>
                  </w:r>
                  <w:r w:rsidRPr="00572C78"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</w:p>
              </w:tc>
            </w:tr>
            <w:tr w:rsidR="00743F08" w:rsidTr="0006725D">
              <w:trPr>
                <w:jc w:val="center"/>
              </w:trPr>
              <w:tc>
                <w:tcPr>
                  <w:tcW w:w="712" w:type="dxa"/>
                </w:tcPr>
                <w:p w:rsidR="00743F08" w:rsidRDefault="00743F0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  <w:vAlign w:val="center"/>
                </w:tcPr>
                <w:p w:rsidR="00743F08" w:rsidRPr="00572C78" w:rsidRDefault="00743F08" w:rsidP="00082322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81D37">
                    <w:rPr>
                      <w:rFonts w:eastAsia="標楷體" w:hint="eastAsia"/>
                      <w:color w:val="000000"/>
                      <w:kern w:val="0"/>
                    </w:rPr>
                    <w:t>周本記</w:t>
                  </w:r>
                </w:p>
              </w:tc>
            </w:tr>
            <w:tr w:rsidR="00743F08" w:rsidTr="0006725D">
              <w:trPr>
                <w:jc w:val="center"/>
              </w:trPr>
              <w:tc>
                <w:tcPr>
                  <w:tcW w:w="712" w:type="dxa"/>
                </w:tcPr>
                <w:p w:rsidR="00743F08" w:rsidRDefault="00743F0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  <w:vAlign w:val="center"/>
                </w:tcPr>
                <w:p w:rsidR="00743F08" w:rsidRPr="0072506B" w:rsidRDefault="00743F08" w:rsidP="00082322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81D37">
                    <w:rPr>
                      <w:rFonts w:eastAsia="標楷體" w:hint="eastAsia"/>
                      <w:color w:val="000000"/>
                      <w:kern w:val="0"/>
                    </w:rPr>
                    <w:t>秦本記</w:t>
                  </w:r>
                </w:p>
              </w:tc>
            </w:tr>
            <w:tr w:rsidR="00743F08" w:rsidTr="0006725D">
              <w:trPr>
                <w:jc w:val="center"/>
              </w:trPr>
              <w:tc>
                <w:tcPr>
                  <w:tcW w:w="712" w:type="dxa"/>
                </w:tcPr>
                <w:p w:rsidR="00743F08" w:rsidRDefault="00743F0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  <w:vAlign w:val="center"/>
                </w:tcPr>
                <w:p w:rsidR="00743F08" w:rsidRPr="00572C78" w:rsidRDefault="00743F08" w:rsidP="00082322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 w:rsidRPr="00681D37">
                    <w:rPr>
                      <w:rFonts w:eastAsia="標楷體" w:hint="eastAsia"/>
                      <w:color w:val="000000"/>
                      <w:kern w:val="0"/>
                    </w:rPr>
                    <w:t>秦始皇本記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(</w:t>
                  </w: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一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)</w:t>
                  </w:r>
                </w:p>
              </w:tc>
            </w:tr>
            <w:tr w:rsidR="00743F08" w:rsidTr="0006725D">
              <w:trPr>
                <w:jc w:val="center"/>
              </w:trPr>
              <w:tc>
                <w:tcPr>
                  <w:tcW w:w="712" w:type="dxa"/>
                </w:tcPr>
                <w:p w:rsidR="00743F08" w:rsidRDefault="00743F0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  <w:vAlign w:val="center"/>
                </w:tcPr>
                <w:p w:rsidR="00743F08" w:rsidRPr="00572C78" w:rsidRDefault="00743F08" w:rsidP="00082322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 w:rsidRPr="00681D37">
                    <w:rPr>
                      <w:rFonts w:eastAsia="標楷體" w:hint="eastAsia"/>
                      <w:color w:val="000000"/>
                      <w:kern w:val="0"/>
                    </w:rPr>
                    <w:t>秦始皇本記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二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)</w:t>
                  </w:r>
                </w:p>
              </w:tc>
            </w:tr>
            <w:tr w:rsidR="00743F08" w:rsidTr="0006725D">
              <w:trPr>
                <w:jc w:val="center"/>
              </w:trPr>
              <w:tc>
                <w:tcPr>
                  <w:tcW w:w="712" w:type="dxa"/>
                </w:tcPr>
                <w:p w:rsidR="00743F08" w:rsidRDefault="00743F0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  <w:vAlign w:val="center"/>
                </w:tcPr>
                <w:p w:rsidR="00743F08" w:rsidRPr="00572C78" w:rsidRDefault="00743F08" w:rsidP="00082322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 w:rsidRPr="003D2B0B">
                    <w:rPr>
                      <w:rFonts w:ascii="標楷體" w:eastAsia="標楷體" w:hAnsi="標楷體" w:hint="eastAsia"/>
                    </w:rPr>
                    <w:t>封禪書</w:t>
                  </w:r>
                  <w:proofErr w:type="gramEnd"/>
                </w:p>
              </w:tc>
            </w:tr>
            <w:tr w:rsidR="00743F08" w:rsidTr="0006725D">
              <w:trPr>
                <w:jc w:val="center"/>
              </w:trPr>
              <w:tc>
                <w:tcPr>
                  <w:tcW w:w="712" w:type="dxa"/>
                </w:tcPr>
                <w:p w:rsidR="00743F08" w:rsidRDefault="00743F0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  <w:vAlign w:val="center"/>
                </w:tcPr>
                <w:p w:rsidR="00743F08" w:rsidRPr="00A314CA" w:rsidRDefault="00743F08" w:rsidP="00082322">
                  <w:pPr>
                    <w:widowControl/>
                    <w:jc w:val="both"/>
                    <w:rPr>
                      <w:rFonts w:eastAsia="標楷體"/>
                      <w:color w:val="FF0000"/>
                      <w:kern w:val="0"/>
                    </w:rPr>
                  </w:pPr>
                  <w:proofErr w:type="gramStart"/>
                  <w:r w:rsidRPr="00A314CA">
                    <w:rPr>
                      <w:rFonts w:eastAsia="標楷體" w:hint="eastAsia"/>
                      <w:color w:val="000000"/>
                      <w:kern w:val="0"/>
                      <w:highlight w:val="yellow"/>
                    </w:rPr>
                    <w:t>項羽本記</w:t>
                  </w:r>
                  <w:proofErr w:type="gramEnd"/>
                </w:p>
              </w:tc>
            </w:tr>
            <w:tr w:rsidR="00743F08" w:rsidTr="0006725D">
              <w:trPr>
                <w:jc w:val="center"/>
              </w:trPr>
              <w:tc>
                <w:tcPr>
                  <w:tcW w:w="712" w:type="dxa"/>
                </w:tcPr>
                <w:p w:rsidR="00743F08" w:rsidRDefault="00743F0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  <w:vAlign w:val="center"/>
                </w:tcPr>
                <w:p w:rsidR="00743F08" w:rsidRPr="00572C78" w:rsidRDefault="00743F08" w:rsidP="00082322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期中考</w:t>
                  </w: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</w:tr>
            <w:tr w:rsidR="00743F08" w:rsidTr="0006725D">
              <w:trPr>
                <w:jc w:val="center"/>
              </w:trPr>
              <w:tc>
                <w:tcPr>
                  <w:tcW w:w="712" w:type="dxa"/>
                </w:tcPr>
                <w:p w:rsidR="00743F08" w:rsidRDefault="00743F0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  <w:vAlign w:val="center"/>
                </w:tcPr>
                <w:p w:rsidR="00743F08" w:rsidRPr="00572C78" w:rsidRDefault="00743F08" w:rsidP="00082322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81D37">
                    <w:rPr>
                      <w:rFonts w:eastAsia="標楷體" w:hint="eastAsia"/>
                      <w:color w:val="000000"/>
                      <w:kern w:val="0"/>
                    </w:rPr>
                    <w:t>留侯世家</w:t>
                  </w:r>
                </w:p>
              </w:tc>
            </w:tr>
            <w:tr w:rsidR="00743F08" w:rsidTr="0006725D">
              <w:trPr>
                <w:jc w:val="center"/>
              </w:trPr>
              <w:tc>
                <w:tcPr>
                  <w:tcW w:w="712" w:type="dxa"/>
                </w:tcPr>
                <w:p w:rsidR="00743F08" w:rsidRDefault="00743F0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  <w:vAlign w:val="center"/>
                </w:tcPr>
                <w:p w:rsidR="00743F08" w:rsidRPr="00572C78" w:rsidRDefault="00743F08" w:rsidP="00082322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81D37">
                    <w:rPr>
                      <w:rFonts w:eastAsia="標楷體" w:hint="eastAsia"/>
                      <w:color w:val="000000"/>
                      <w:kern w:val="0"/>
                    </w:rPr>
                    <w:t>管晏列傳</w:t>
                  </w:r>
                </w:p>
              </w:tc>
            </w:tr>
            <w:tr w:rsidR="00743F08" w:rsidTr="0006725D">
              <w:trPr>
                <w:jc w:val="center"/>
              </w:trPr>
              <w:tc>
                <w:tcPr>
                  <w:tcW w:w="712" w:type="dxa"/>
                </w:tcPr>
                <w:p w:rsidR="00743F08" w:rsidRDefault="00743F0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  <w:vAlign w:val="center"/>
                </w:tcPr>
                <w:p w:rsidR="00743F08" w:rsidRPr="00A314CA" w:rsidRDefault="00743F08" w:rsidP="00082322">
                  <w:pPr>
                    <w:widowControl/>
                    <w:ind w:rightChars="-272" w:right="-653"/>
                    <w:jc w:val="both"/>
                    <w:rPr>
                      <w:rFonts w:eastAsia="標楷體"/>
                      <w:color w:val="000000"/>
                      <w:kern w:val="0"/>
                      <w:highlight w:val="yellow"/>
                    </w:rPr>
                  </w:pPr>
                  <w:r w:rsidRPr="00A314CA">
                    <w:rPr>
                      <w:rFonts w:eastAsia="標楷體" w:hint="eastAsia"/>
                      <w:color w:val="000000"/>
                      <w:kern w:val="0"/>
                      <w:highlight w:val="yellow"/>
                    </w:rPr>
                    <w:t>孔子世家</w:t>
                  </w:r>
                </w:p>
              </w:tc>
            </w:tr>
            <w:tr w:rsidR="00743F08" w:rsidTr="0006725D">
              <w:trPr>
                <w:jc w:val="center"/>
              </w:trPr>
              <w:tc>
                <w:tcPr>
                  <w:tcW w:w="712" w:type="dxa"/>
                </w:tcPr>
                <w:p w:rsidR="00743F08" w:rsidRDefault="00743F0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  <w:vAlign w:val="center"/>
                </w:tcPr>
                <w:p w:rsidR="00743F08" w:rsidRPr="00572C78" w:rsidRDefault="00743F08" w:rsidP="00082322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 w:rsidRPr="00681D37">
                    <w:rPr>
                      <w:rFonts w:eastAsia="標楷體" w:hint="eastAsia"/>
                      <w:color w:val="000000"/>
                      <w:kern w:val="0"/>
                    </w:rPr>
                    <w:t>仲尼弟子</w:t>
                  </w:r>
                  <w:proofErr w:type="gramEnd"/>
                  <w:r w:rsidRPr="00681D37">
                    <w:rPr>
                      <w:rFonts w:eastAsia="標楷體" w:hint="eastAsia"/>
                      <w:color w:val="000000"/>
                      <w:kern w:val="0"/>
                    </w:rPr>
                    <w:t>列傳</w:t>
                  </w:r>
                </w:p>
              </w:tc>
            </w:tr>
            <w:tr w:rsidR="00743F08" w:rsidTr="0006725D">
              <w:trPr>
                <w:jc w:val="center"/>
              </w:trPr>
              <w:tc>
                <w:tcPr>
                  <w:tcW w:w="712" w:type="dxa"/>
                </w:tcPr>
                <w:p w:rsidR="00743F08" w:rsidRDefault="00743F0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  <w:vAlign w:val="center"/>
                </w:tcPr>
                <w:p w:rsidR="00743F08" w:rsidRPr="00572C78" w:rsidRDefault="00743F08" w:rsidP="00082322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81D37">
                    <w:rPr>
                      <w:rFonts w:eastAsia="標楷體" w:hint="eastAsia"/>
                      <w:color w:val="000000"/>
                      <w:kern w:val="0"/>
                    </w:rPr>
                    <w:t>孟子荀卿列傳</w:t>
                  </w:r>
                </w:p>
              </w:tc>
            </w:tr>
            <w:tr w:rsidR="00743F08" w:rsidTr="0006725D">
              <w:trPr>
                <w:jc w:val="center"/>
              </w:trPr>
              <w:tc>
                <w:tcPr>
                  <w:tcW w:w="712" w:type="dxa"/>
                </w:tcPr>
                <w:p w:rsidR="00743F08" w:rsidRDefault="00743F0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  <w:vAlign w:val="center"/>
                </w:tcPr>
                <w:p w:rsidR="00743F08" w:rsidRPr="00572C78" w:rsidRDefault="00743F08" w:rsidP="00082322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81D37">
                    <w:rPr>
                      <w:rFonts w:eastAsia="標楷體" w:hint="eastAsia"/>
                      <w:color w:val="000000"/>
                      <w:kern w:val="0"/>
                    </w:rPr>
                    <w:t>刺客列傳</w:t>
                  </w:r>
                </w:p>
              </w:tc>
            </w:tr>
            <w:tr w:rsidR="00743F08" w:rsidTr="004613C3">
              <w:trPr>
                <w:jc w:val="center"/>
              </w:trPr>
              <w:tc>
                <w:tcPr>
                  <w:tcW w:w="712" w:type="dxa"/>
                </w:tcPr>
                <w:p w:rsidR="00743F08" w:rsidRDefault="00743F0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:rsidR="00743F08" w:rsidRPr="007715EE" w:rsidRDefault="00743F08" w:rsidP="00082322">
                  <w:pPr>
                    <w:rPr>
                      <w:rFonts w:eastAsia="標楷體"/>
                      <w:color w:val="000000"/>
                      <w:kern w:val="0"/>
                    </w:rPr>
                  </w:pPr>
                  <w:r w:rsidRPr="00681D37">
                    <w:rPr>
                      <w:rFonts w:eastAsia="標楷體" w:hint="eastAsia"/>
                      <w:color w:val="000000"/>
                      <w:kern w:val="0"/>
                    </w:rPr>
                    <w:t>李將軍列傳</w:t>
                  </w:r>
                </w:p>
              </w:tc>
            </w:tr>
            <w:tr w:rsidR="00743F08" w:rsidTr="004613C3">
              <w:trPr>
                <w:jc w:val="center"/>
              </w:trPr>
              <w:tc>
                <w:tcPr>
                  <w:tcW w:w="712" w:type="dxa"/>
                </w:tcPr>
                <w:p w:rsidR="00743F08" w:rsidRDefault="00743F0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:rsidR="00743F08" w:rsidRPr="007715EE" w:rsidRDefault="009329CB" w:rsidP="00082322">
                  <w:pPr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彈性教學</w:t>
                  </w:r>
                  <w:proofErr w:type="gramStart"/>
                  <w:r>
                    <w:rPr>
                      <w:rFonts w:ascii="標楷體" w:eastAsia="標楷體" w:hAnsi="標楷體" w:hint="eastAsia"/>
                      <w:b/>
                    </w:rPr>
                    <w:t>週</w:t>
                  </w:r>
                  <w:proofErr w:type="gramEnd"/>
                </w:p>
              </w:tc>
            </w:tr>
            <w:tr w:rsidR="00743F08" w:rsidTr="0006725D">
              <w:trPr>
                <w:jc w:val="center"/>
              </w:trPr>
              <w:tc>
                <w:tcPr>
                  <w:tcW w:w="712" w:type="dxa"/>
                </w:tcPr>
                <w:p w:rsidR="00743F08" w:rsidRDefault="00743F0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  <w:vAlign w:val="center"/>
                </w:tcPr>
                <w:p w:rsidR="00743F08" w:rsidRPr="00572C78" w:rsidRDefault="009329CB" w:rsidP="00082322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彈性教學週</w:t>
                  </w:r>
                </w:p>
              </w:tc>
            </w:tr>
          </w:tbl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:rsidR="00743F08" w:rsidRDefault="00743F08" w:rsidP="00743F08">
            <w:pPr>
              <w:spacing w:line="0" w:lineRule="atLeast"/>
              <w:rPr>
                <w:rFonts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■第1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：「</w:t>
            </w:r>
            <w:r>
              <w:rPr>
                <w:rFonts w:eastAsia="標楷體" w:hAnsi="標楷體" w:hint="eastAsia"/>
                <w:b/>
              </w:rPr>
              <w:t>課程說明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  <w:p w:rsidR="00743F08" w:rsidRDefault="00743F08" w:rsidP="00743F08">
            <w:pPr>
              <w:numPr>
                <w:ilvl w:val="0"/>
                <w:numId w:val="1"/>
              </w:numPr>
              <w:tabs>
                <w:tab w:val="num" w:pos="730"/>
              </w:tabs>
              <w:ind w:left="730" w:hanging="21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課程內容：第一</w:t>
            </w:r>
            <w:proofErr w:type="gramStart"/>
            <w:r>
              <w:rPr>
                <w:rFonts w:eastAsia="標楷體" w:hAnsi="標楷體" w:hint="eastAsia"/>
              </w:rPr>
              <w:t>週</w:t>
            </w:r>
            <w:proofErr w:type="gramEnd"/>
            <w:r>
              <w:rPr>
                <w:rFonts w:eastAsia="標楷體" w:hAnsi="標楷體" w:hint="eastAsia"/>
              </w:rPr>
              <w:t>將進行課程說明，說明課程目標、介紹課程內容、評分標準、課堂進行方式與班級經營規則，並協助</w:t>
            </w:r>
            <w:r>
              <w:rPr>
                <w:rFonts w:eastAsia="標楷體" w:hint="eastAsia"/>
              </w:rPr>
              <w:t>修課學生分組</w:t>
            </w:r>
            <w:r>
              <w:rPr>
                <w:rFonts w:eastAsia="標楷體" w:hAnsi="標楷體" w:hint="eastAsia"/>
              </w:rPr>
              <w:t>。</w:t>
            </w:r>
          </w:p>
          <w:p w:rsidR="00743F08" w:rsidRPr="003729D1" w:rsidRDefault="00743F08" w:rsidP="00743F08">
            <w:pPr>
              <w:numPr>
                <w:ilvl w:val="0"/>
                <w:numId w:val="1"/>
              </w:numPr>
              <w:tabs>
                <w:tab w:val="num" w:pos="730"/>
              </w:tabs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教學方法：教師講授、師生討論及互動。</w:t>
            </w:r>
          </w:p>
          <w:p w:rsidR="00743F08" w:rsidRDefault="00743F08" w:rsidP="00743F08">
            <w:pPr>
              <w:tabs>
                <w:tab w:val="left" w:pos="730"/>
              </w:tabs>
              <w:rPr>
                <w:rFonts w:eastAsia="標楷體"/>
              </w:rPr>
            </w:pPr>
          </w:p>
          <w:p w:rsidR="00743F08" w:rsidRPr="006353DD" w:rsidRDefault="00743F08" w:rsidP="00743F08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■第2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：「</w:t>
            </w:r>
            <w:r w:rsidRPr="00681D37">
              <w:rPr>
                <w:rFonts w:eastAsia="標楷體" w:hint="eastAsia"/>
                <w:color w:val="000000"/>
                <w:kern w:val="0"/>
              </w:rPr>
              <w:t>《史記》的內容與五體結構分析</w:t>
            </w:r>
            <w:r>
              <w:rPr>
                <w:rFonts w:eastAsia="標楷體" w:hint="eastAsia"/>
                <w:color w:val="000000"/>
                <w:kern w:val="0"/>
              </w:rPr>
              <w:t>與</w:t>
            </w:r>
            <w:proofErr w:type="gramStart"/>
            <w:r>
              <w:rPr>
                <w:rFonts w:eastAsia="標楷體" w:hint="eastAsia"/>
                <w:color w:val="000000"/>
                <w:kern w:val="0"/>
              </w:rPr>
              <w:t>太</w:t>
            </w:r>
            <w:proofErr w:type="gramEnd"/>
            <w:r>
              <w:rPr>
                <w:rFonts w:eastAsia="標楷體" w:hint="eastAsia"/>
                <w:color w:val="000000"/>
                <w:kern w:val="0"/>
              </w:rPr>
              <w:t>史公自序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  <w:p w:rsidR="00743F08" w:rsidRPr="00651370" w:rsidRDefault="00743F08" w:rsidP="00743F08">
            <w:pPr>
              <w:numPr>
                <w:ilvl w:val="0"/>
                <w:numId w:val="2"/>
              </w:numPr>
              <w:rPr>
                <w:rFonts w:eastAsia="標楷體" w:hAnsi="標楷體"/>
              </w:rPr>
            </w:pPr>
            <w:r w:rsidRPr="00651370">
              <w:rPr>
                <w:rFonts w:eastAsia="標楷體" w:hAnsi="標楷體" w:hint="eastAsia"/>
              </w:rPr>
              <w:t>課程內容：</w:t>
            </w:r>
            <w:r>
              <w:rPr>
                <w:rFonts w:eastAsia="標楷體" w:hAnsi="標楷體" w:hint="eastAsia"/>
              </w:rPr>
              <w:t>司馬遷的生命</w:t>
            </w:r>
            <w:proofErr w:type="gramStart"/>
            <w:r>
              <w:rPr>
                <w:rFonts w:eastAsia="標楷體" w:hAnsi="標楷體" w:hint="eastAsia"/>
              </w:rPr>
              <w:t>自敘與《史記》</w:t>
            </w:r>
            <w:proofErr w:type="gramEnd"/>
            <w:r>
              <w:rPr>
                <w:rFonts w:eastAsia="標楷體" w:hAnsi="標楷體" w:hint="eastAsia"/>
              </w:rPr>
              <w:t>體例。</w:t>
            </w:r>
          </w:p>
          <w:p w:rsidR="00743F08" w:rsidRPr="003729D1" w:rsidRDefault="00743F08" w:rsidP="00743F08">
            <w:pPr>
              <w:numPr>
                <w:ilvl w:val="0"/>
                <w:numId w:val="2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教學方法：教師講授、師生討論及互動。</w:t>
            </w:r>
          </w:p>
          <w:p w:rsidR="00743F08" w:rsidRDefault="00743F08" w:rsidP="00743F08">
            <w:pPr>
              <w:numPr>
                <w:ilvl w:val="0"/>
                <w:numId w:val="2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討論議題：古代貴族的自我期許</w:t>
            </w:r>
          </w:p>
          <w:p w:rsidR="00743F08" w:rsidRPr="007B1207" w:rsidRDefault="00743F08" w:rsidP="00743F08">
            <w:pPr>
              <w:spacing w:line="0" w:lineRule="atLeast"/>
              <w:rPr>
                <w:rFonts w:eastAsia="標楷體" w:hAnsi="標楷體"/>
                <w:b/>
              </w:rPr>
            </w:pPr>
          </w:p>
          <w:p w:rsidR="00743F08" w:rsidRPr="006353DD" w:rsidRDefault="00743F08" w:rsidP="00743F08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■第3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：「</w:t>
            </w:r>
            <w:r w:rsidRPr="00681D37">
              <w:rPr>
                <w:rFonts w:eastAsia="標楷體" w:hint="eastAsia"/>
                <w:color w:val="000000"/>
                <w:kern w:val="0"/>
              </w:rPr>
              <w:t>周本記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  <w:p w:rsidR="00743F08" w:rsidRDefault="00743F08" w:rsidP="00743F08">
            <w:pPr>
              <w:numPr>
                <w:ilvl w:val="0"/>
                <w:numId w:val="3"/>
              </w:num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課程內容：周初神話、周民的遷居、周王朝的建立。</w:t>
            </w:r>
          </w:p>
          <w:p w:rsidR="00743F08" w:rsidRPr="003B57EB" w:rsidRDefault="00743F08" w:rsidP="00743F08">
            <w:pPr>
              <w:numPr>
                <w:ilvl w:val="0"/>
                <w:numId w:val="3"/>
              </w:num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教學方法：教師講授、師生討論及互動</w:t>
            </w:r>
          </w:p>
          <w:p w:rsidR="00743F08" w:rsidRPr="007E7698" w:rsidRDefault="00743F08" w:rsidP="00743F08">
            <w:pPr>
              <w:numPr>
                <w:ilvl w:val="0"/>
                <w:numId w:val="3"/>
              </w:num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討論議題：</w:t>
            </w:r>
            <w:r w:rsidRPr="007E7698">
              <w:rPr>
                <w:rFonts w:eastAsia="標楷體" w:hAnsi="標楷體" w:hint="eastAsia"/>
              </w:rPr>
              <w:t>「小邦周」</w:t>
            </w:r>
            <w:r>
              <w:rPr>
                <w:rFonts w:eastAsia="標楷體" w:hAnsi="標楷體" w:hint="eastAsia"/>
              </w:rPr>
              <w:t>如何</w:t>
            </w:r>
            <w:r w:rsidRPr="007E7698">
              <w:rPr>
                <w:rFonts w:eastAsia="標楷體" w:hAnsi="標楷體" w:hint="eastAsia"/>
              </w:rPr>
              <w:t>逆襲「大</w:t>
            </w:r>
            <w:proofErr w:type="gramStart"/>
            <w:r w:rsidRPr="007E7698">
              <w:rPr>
                <w:rFonts w:eastAsia="標楷體" w:hAnsi="標楷體" w:hint="eastAsia"/>
              </w:rPr>
              <w:t>邑</w:t>
            </w:r>
            <w:proofErr w:type="gramEnd"/>
            <w:r w:rsidRPr="007E7698">
              <w:rPr>
                <w:rFonts w:eastAsia="標楷體" w:hAnsi="標楷體" w:hint="eastAsia"/>
              </w:rPr>
              <w:t>商」</w:t>
            </w:r>
            <w:r>
              <w:rPr>
                <w:rFonts w:eastAsia="標楷體" w:hAnsi="標楷體" w:hint="eastAsia"/>
              </w:rPr>
              <w:t>？</w:t>
            </w:r>
            <w:proofErr w:type="gramStart"/>
            <w:r w:rsidRPr="00EE3DE8">
              <w:rPr>
                <w:rFonts w:eastAsia="標楷體" w:hAnsi="標楷體" w:hint="eastAsia"/>
              </w:rPr>
              <w:t>《</w:t>
            </w:r>
            <w:proofErr w:type="gramEnd"/>
            <w:r w:rsidRPr="00EE3DE8">
              <w:rPr>
                <w:rFonts w:eastAsia="標楷體" w:hAnsi="標楷體" w:hint="eastAsia"/>
              </w:rPr>
              <w:t>書經．蔡仲之命</w:t>
            </w:r>
            <w:proofErr w:type="gramStart"/>
            <w:r w:rsidRPr="00EE3DE8">
              <w:rPr>
                <w:rFonts w:eastAsia="標楷體" w:hAnsi="標楷體" w:hint="eastAsia"/>
              </w:rPr>
              <w:t>》</w:t>
            </w:r>
            <w:proofErr w:type="gramEnd"/>
            <w:r w:rsidRPr="00EE3DE8">
              <w:rPr>
                <w:rFonts w:eastAsia="標楷體" w:hAnsi="標楷體" w:hint="eastAsia"/>
              </w:rPr>
              <w:t>：「皇天無親，</w:t>
            </w:r>
            <w:proofErr w:type="gramStart"/>
            <w:r w:rsidRPr="00EE3DE8">
              <w:rPr>
                <w:rFonts w:eastAsia="標楷體" w:hAnsi="標楷體" w:hint="eastAsia"/>
              </w:rPr>
              <w:t>惟德是輔。</w:t>
            </w:r>
            <w:proofErr w:type="gramEnd"/>
            <w:r w:rsidRPr="00EE3DE8">
              <w:rPr>
                <w:rFonts w:eastAsia="標楷體" w:hAnsi="標楷體" w:hint="eastAsia"/>
              </w:rPr>
              <w:t>民心無常，</w:t>
            </w:r>
            <w:proofErr w:type="gramStart"/>
            <w:r w:rsidRPr="00EE3DE8">
              <w:rPr>
                <w:rFonts w:eastAsia="標楷體" w:hAnsi="標楷體" w:hint="eastAsia"/>
              </w:rPr>
              <w:t>惟惠之</w:t>
            </w:r>
            <w:proofErr w:type="gramEnd"/>
            <w:r w:rsidRPr="00EE3DE8">
              <w:rPr>
                <w:rFonts w:eastAsia="標楷體" w:hAnsi="標楷體" w:hint="eastAsia"/>
              </w:rPr>
              <w:t>懷。」</w:t>
            </w:r>
            <w:r>
              <w:rPr>
                <w:rFonts w:eastAsia="標楷體" w:hAnsi="標楷體" w:hint="eastAsia"/>
              </w:rPr>
              <w:t>，真的有天命傳承嗎？</w:t>
            </w:r>
            <w:r w:rsidRPr="007E7698">
              <w:rPr>
                <w:rFonts w:eastAsia="標楷體" w:hAnsi="標楷體" w:hint="eastAsia"/>
              </w:rPr>
              <w:t xml:space="preserve"> </w:t>
            </w:r>
          </w:p>
          <w:p w:rsidR="00743F08" w:rsidRPr="007E7698" w:rsidRDefault="00743F08" w:rsidP="00743F08">
            <w:pPr>
              <w:tabs>
                <w:tab w:val="left" w:pos="730"/>
              </w:tabs>
              <w:rPr>
                <w:rFonts w:eastAsia="標楷體"/>
              </w:rPr>
            </w:pPr>
          </w:p>
          <w:p w:rsidR="00743F08" w:rsidRPr="006353DD" w:rsidRDefault="00743F08" w:rsidP="00743F08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■第4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：「</w:t>
            </w:r>
            <w:r w:rsidRPr="00681D37">
              <w:rPr>
                <w:rFonts w:eastAsia="標楷體" w:hint="eastAsia"/>
                <w:color w:val="000000"/>
                <w:kern w:val="0"/>
              </w:rPr>
              <w:t>秦本記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  <w:p w:rsidR="00743F08" w:rsidRPr="00E8526C" w:rsidRDefault="00743F08" w:rsidP="00743F08">
            <w:pPr>
              <w:numPr>
                <w:ilvl w:val="0"/>
                <w:numId w:val="5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課程內容：秦的先祖由來？東方民族？西方民族？</w:t>
            </w:r>
          </w:p>
          <w:p w:rsidR="00743F08" w:rsidRPr="003729D1" w:rsidRDefault="00743F08" w:rsidP="00743F08">
            <w:pPr>
              <w:numPr>
                <w:ilvl w:val="0"/>
                <w:numId w:val="5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教學方法：教師講授、師生討論及互動。</w:t>
            </w:r>
          </w:p>
          <w:p w:rsidR="00743F08" w:rsidRPr="007E7698" w:rsidRDefault="00743F08" w:rsidP="00743F08">
            <w:pPr>
              <w:numPr>
                <w:ilvl w:val="0"/>
                <w:numId w:val="5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討論議題：秦的先祖到底從那</w:t>
            </w:r>
            <w:proofErr w:type="gramStart"/>
            <w:r>
              <w:rPr>
                <w:rFonts w:eastAsia="標楷體" w:hAnsi="標楷體" w:hint="eastAsia"/>
              </w:rPr>
              <w:t>裏</w:t>
            </w:r>
            <w:proofErr w:type="gramEnd"/>
            <w:r>
              <w:rPr>
                <w:rFonts w:eastAsia="標楷體" w:hAnsi="標楷體" w:hint="eastAsia"/>
              </w:rPr>
              <w:t>來？發生了何事？</w:t>
            </w:r>
            <w:r w:rsidRPr="007E7698">
              <w:rPr>
                <w:rFonts w:eastAsia="標楷體" w:hAnsi="標楷體" w:hint="eastAsia"/>
              </w:rPr>
              <w:t>一技之長？</w:t>
            </w:r>
          </w:p>
          <w:p w:rsidR="00743F08" w:rsidRPr="00C069EF" w:rsidRDefault="00743F08" w:rsidP="00743F08">
            <w:pPr>
              <w:ind w:left="511"/>
              <w:rPr>
                <w:rFonts w:eastAsia="標楷體"/>
              </w:rPr>
            </w:pPr>
          </w:p>
          <w:p w:rsidR="00743F08" w:rsidRPr="00834685" w:rsidRDefault="00743F08" w:rsidP="00743F08">
            <w:pPr>
              <w:spacing w:line="0" w:lineRule="atLeast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■第5-6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：</w:t>
            </w:r>
            <w:r w:rsidRPr="00834685">
              <w:rPr>
                <w:rFonts w:eastAsia="標楷體" w:hAnsi="標楷體" w:hint="eastAsia"/>
              </w:rPr>
              <w:t>「</w:t>
            </w:r>
            <w:proofErr w:type="gramStart"/>
            <w:r w:rsidRPr="00681D37">
              <w:rPr>
                <w:rFonts w:eastAsia="標楷體" w:hint="eastAsia"/>
                <w:color w:val="000000"/>
                <w:kern w:val="0"/>
              </w:rPr>
              <w:t>秦始皇本記</w:t>
            </w:r>
            <w:proofErr w:type="gramEnd"/>
            <w:r>
              <w:rPr>
                <w:rFonts w:eastAsia="標楷體" w:hint="eastAsia"/>
                <w:color w:val="000000"/>
                <w:kern w:val="0"/>
              </w:rPr>
              <w:t>(</w:t>
            </w:r>
            <w:r>
              <w:rPr>
                <w:rFonts w:eastAsia="標楷體" w:hint="eastAsia"/>
                <w:color w:val="000000"/>
                <w:kern w:val="0"/>
              </w:rPr>
              <w:t>上</w:t>
            </w:r>
            <w:r>
              <w:rPr>
                <w:rFonts w:eastAsia="標楷體" w:hint="eastAsia"/>
                <w:color w:val="000000"/>
                <w:kern w:val="0"/>
              </w:rPr>
              <w:t>)(</w:t>
            </w:r>
            <w:r>
              <w:rPr>
                <w:rFonts w:eastAsia="標楷體" w:hint="eastAsia"/>
                <w:color w:val="000000"/>
                <w:kern w:val="0"/>
              </w:rPr>
              <w:t>下</w:t>
            </w:r>
            <w:r>
              <w:rPr>
                <w:rFonts w:eastAsia="標楷體" w:hint="eastAsia"/>
                <w:color w:val="000000"/>
                <w:kern w:val="0"/>
              </w:rPr>
              <w:t>)</w:t>
            </w:r>
            <w:r w:rsidRPr="00834685">
              <w:rPr>
                <w:rFonts w:eastAsia="標楷體" w:hAnsi="標楷體" w:hint="eastAsia"/>
              </w:rPr>
              <w:t>」</w:t>
            </w:r>
          </w:p>
          <w:p w:rsidR="00743F08" w:rsidRPr="001A5044" w:rsidRDefault="00743F08" w:rsidP="00743F08">
            <w:pPr>
              <w:numPr>
                <w:ilvl w:val="0"/>
                <w:numId w:val="4"/>
              </w:numPr>
              <w:rPr>
                <w:rFonts w:eastAsia="標楷體"/>
              </w:rPr>
            </w:pPr>
            <w:r w:rsidRPr="001A5044">
              <w:rPr>
                <w:rFonts w:eastAsia="標楷體" w:hAnsi="標楷體" w:hint="eastAsia"/>
              </w:rPr>
              <w:t>課程內容：</w:t>
            </w:r>
            <w:proofErr w:type="gramStart"/>
            <w:r>
              <w:rPr>
                <w:rFonts w:eastAsia="標楷體" w:hAnsi="標楷體" w:hint="eastAsia"/>
              </w:rPr>
              <w:t>秦滅</w:t>
            </w:r>
            <w:proofErr w:type="gramEnd"/>
            <w:r>
              <w:rPr>
                <w:rFonts w:eastAsia="標楷體" w:hAnsi="標楷體" w:hint="eastAsia"/>
              </w:rPr>
              <w:t>六國、秦國政治制度的建構、秦國戰爭黑科技</w:t>
            </w:r>
          </w:p>
          <w:p w:rsidR="00743F08" w:rsidRPr="001A5044" w:rsidRDefault="00743F08" w:rsidP="00743F08">
            <w:pPr>
              <w:numPr>
                <w:ilvl w:val="0"/>
                <w:numId w:val="4"/>
              </w:numPr>
              <w:rPr>
                <w:rFonts w:eastAsia="標楷體"/>
              </w:rPr>
            </w:pPr>
            <w:r w:rsidRPr="001A5044">
              <w:rPr>
                <w:rFonts w:eastAsia="標楷體" w:hAnsi="標楷體" w:hint="eastAsia"/>
              </w:rPr>
              <w:t>教學方法：教師講授、小組討論暨學生發表意見。</w:t>
            </w:r>
          </w:p>
          <w:p w:rsidR="00743F08" w:rsidRPr="00C069EF" w:rsidRDefault="00743F08" w:rsidP="00743F08">
            <w:pPr>
              <w:numPr>
                <w:ilvl w:val="0"/>
                <w:numId w:val="4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課程活動：報告秦皇陵</w:t>
            </w:r>
          </w:p>
          <w:p w:rsidR="00743F08" w:rsidRPr="00BB1EAA" w:rsidRDefault="00743F08" w:rsidP="00743F08">
            <w:pPr>
              <w:tabs>
                <w:tab w:val="left" w:pos="730"/>
              </w:tabs>
              <w:rPr>
                <w:rFonts w:eastAsia="標楷體"/>
              </w:rPr>
            </w:pPr>
          </w:p>
          <w:p w:rsidR="00743F08" w:rsidRPr="006353DD" w:rsidRDefault="00743F08" w:rsidP="00743F08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■第7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：「</w:t>
            </w:r>
            <w:proofErr w:type="gramStart"/>
            <w:r w:rsidRPr="003D2B0B">
              <w:rPr>
                <w:rFonts w:ascii="標楷體" w:eastAsia="標楷體" w:hAnsi="標楷體" w:hint="eastAsia"/>
              </w:rPr>
              <w:t>封禪書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」</w:t>
            </w:r>
          </w:p>
          <w:p w:rsidR="00743F08" w:rsidRPr="006B2330" w:rsidRDefault="00743F08" w:rsidP="00743F08">
            <w:pPr>
              <w:numPr>
                <w:ilvl w:val="0"/>
                <w:numId w:val="6"/>
              </w:numPr>
              <w:rPr>
                <w:rFonts w:eastAsia="標楷體"/>
              </w:rPr>
            </w:pPr>
            <w:r w:rsidRPr="006B2330">
              <w:rPr>
                <w:rFonts w:eastAsia="標楷體" w:hAnsi="標楷體" w:hint="eastAsia"/>
              </w:rPr>
              <w:t>課程內容：</w:t>
            </w:r>
            <w:r>
              <w:rPr>
                <w:rFonts w:eastAsia="標楷體" w:hAnsi="標楷體" w:hint="eastAsia"/>
              </w:rPr>
              <w:t>五山之首，</w:t>
            </w:r>
            <w:proofErr w:type="gramStart"/>
            <w:r>
              <w:rPr>
                <w:rFonts w:eastAsia="標楷體" w:hAnsi="標楷體" w:hint="eastAsia"/>
              </w:rPr>
              <w:t>泰山封禪</w:t>
            </w:r>
            <w:proofErr w:type="gramEnd"/>
            <w:r>
              <w:rPr>
                <w:rFonts w:eastAsia="標楷體" w:hAnsi="標楷體" w:hint="eastAsia"/>
              </w:rPr>
              <w:t>？</w:t>
            </w:r>
            <w:r>
              <w:rPr>
                <w:rFonts w:eastAsia="標楷體" w:hint="eastAsia"/>
              </w:rPr>
              <w:t>為民報德</w:t>
            </w:r>
          </w:p>
          <w:p w:rsidR="00743F08" w:rsidRPr="00A20422" w:rsidRDefault="00743F08" w:rsidP="00743F08">
            <w:pPr>
              <w:numPr>
                <w:ilvl w:val="0"/>
                <w:numId w:val="6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教學方法：教師講授、師生討論及互動。</w:t>
            </w:r>
          </w:p>
          <w:p w:rsidR="00743F08" w:rsidRPr="00F7231B" w:rsidRDefault="00743F08" w:rsidP="00743F08">
            <w:pPr>
              <w:numPr>
                <w:ilvl w:val="0"/>
                <w:numId w:val="6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小組報告：中國歷朝共有幾個帝王</w:t>
            </w:r>
            <w:proofErr w:type="gramStart"/>
            <w:r>
              <w:rPr>
                <w:rFonts w:eastAsia="標楷體" w:hAnsi="標楷體" w:hint="eastAsia"/>
              </w:rPr>
              <w:t>的封禪</w:t>
            </w:r>
            <w:proofErr w:type="gramEnd"/>
            <w:r>
              <w:rPr>
                <w:rFonts w:eastAsia="標楷體" w:hAnsi="標楷體" w:hint="eastAsia"/>
              </w:rPr>
              <w:t>？其內容為何？</w:t>
            </w:r>
          </w:p>
          <w:p w:rsidR="00743F08" w:rsidRPr="002B0385" w:rsidRDefault="00743F08" w:rsidP="00743F08">
            <w:pPr>
              <w:tabs>
                <w:tab w:val="left" w:pos="730"/>
              </w:tabs>
              <w:rPr>
                <w:rFonts w:eastAsia="標楷體"/>
              </w:rPr>
            </w:pPr>
          </w:p>
          <w:p w:rsidR="00743F08" w:rsidRPr="006353DD" w:rsidRDefault="00743F08" w:rsidP="00743F08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■第8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：「</w:t>
            </w:r>
            <w:proofErr w:type="gramStart"/>
            <w:r w:rsidRPr="00681D37">
              <w:rPr>
                <w:rFonts w:eastAsia="標楷體" w:hint="eastAsia"/>
                <w:color w:val="000000"/>
                <w:kern w:val="0"/>
              </w:rPr>
              <w:t>項羽本記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」</w:t>
            </w:r>
          </w:p>
          <w:p w:rsidR="00743F08" w:rsidRPr="002B3569" w:rsidRDefault="00743F08" w:rsidP="00743F08">
            <w:pPr>
              <w:numPr>
                <w:ilvl w:val="0"/>
                <w:numId w:val="7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課程內容：</w:t>
            </w:r>
            <w:proofErr w:type="gramStart"/>
            <w:r>
              <w:rPr>
                <w:rFonts w:eastAsia="標楷體" w:hAnsi="標楷體" w:hint="eastAsia"/>
              </w:rPr>
              <w:t>楚雖三戶</w:t>
            </w:r>
            <w:proofErr w:type="gramEnd"/>
            <w:r>
              <w:rPr>
                <w:rFonts w:eastAsia="標楷體" w:hAnsi="標楷體" w:hint="eastAsia"/>
              </w:rPr>
              <w:t>，</w:t>
            </w:r>
            <w:proofErr w:type="gramStart"/>
            <w:r>
              <w:rPr>
                <w:rFonts w:eastAsia="標楷體" w:hAnsi="標楷體" w:hint="eastAsia"/>
              </w:rPr>
              <w:t>亡秦必楚</w:t>
            </w:r>
            <w:proofErr w:type="gramEnd"/>
            <w:r>
              <w:rPr>
                <w:rFonts w:eastAsia="標楷體" w:hAnsi="標楷體" w:hint="eastAsia"/>
              </w:rPr>
              <w:t>、西楚霸</w:t>
            </w:r>
            <w:proofErr w:type="gramStart"/>
            <w:r>
              <w:rPr>
                <w:rFonts w:eastAsia="標楷體" w:hAnsi="標楷體" w:hint="eastAsia"/>
              </w:rPr>
              <w:t>玊</w:t>
            </w:r>
            <w:proofErr w:type="gramEnd"/>
            <w:r>
              <w:rPr>
                <w:rFonts w:eastAsia="標楷體" w:hAnsi="標楷體" w:hint="eastAsia"/>
              </w:rPr>
              <w:t>的</w:t>
            </w:r>
            <w:r>
              <w:rPr>
                <w:rFonts w:eastAsia="標楷體" w:hint="eastAsia"/>
                <w:color w:val="000000"/>
                <w:kern w:val="0"/>
              </w:rPr>
              <w:t>崛起</w:t>
            </w:r>
          </w:p>
          <w:p w:rsidR="00743F08" w:rsidRPr="00E8526C" w:rsidRDefault="00743F08" w:rsidP="00743F08">
            <w:pPr>
              <w:numPr>
                <w:ilvl w:val="0"/>
                <w:numId w:val="7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項羽如何</w:t>
            </w:r>
            <w:proofErr w:type="gramStart"/>
            <w:r>
              <w:rPr>
                <w:rFonts w:eastAsia="標楷體" w:hAnsi="標楷體" w:hint="eastAsia"/>
              </w:rPr>
              <w:t>打敗強秦</w:t>
            </w:r>
            <w:proofErr w:type="gramEnd"/>
            <w:r>
              <w:rPr>
                <w:rFonts w:eastAsia="標楷體" w:hAnsi="標楷體" w:hint="eastAsia"/>
              </w:rPr>
              <w:t>？項羽的分封？</w:t>
            </w:r>
          </w:p>
          <w:p w:rsidR="00743F08" w:rsidRPr="00F15FCA" w:rsidRDefault="00743F08" w:rsidP="00743F08">
            <w:pPr>
              <w:numPr>
                <w:ilvl w:val="0"/>
                <w:numId w:val="7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教學方法：教師講授、師生討論及互動。</w:t>
            </w:r>
          </w:p>
          <w:p w:rsidR="00743F08" w:rsidRPr="00C069EF" w:rsidRDefault="00743F08" w:rsidP="00743F08">
            <w:pPr>
              <w:numPr>
                <w:ilvl w:val="0"/>
                <w:numId w:val="7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討論議題：性格決定命運？</w:t>
            </w:r>
          </w:p>
          <w:p w:rsidR="00743F08" w:rsidRDefault="00743F08" w:rsidP="00743F08">
            <w:pPr>
              <w:tabs>
                <w:tab w:val="left" w:pos="730"/>
              </w:tabs>
              <w:rPr>
                <w:rFonts w:eastAsia="標楷體"/>
              </w:rPr>
            </w:pPr>
          </w:p>
          <w:p w:rsidR="00743F08" w:rsidRDefault="00743F08" w:rsidP="00743F08">
            <w:pPr>
              <w:spacing w:line="0" w:lineRule="atLeast"/>
              <w:rPr>
                <w:rFonts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■第9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：「期中考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」</w:t>
            </w:r>
          </w:p>
          <w:p w:rsidR="00743F08" w:rsidRDefault="00743F08" w:rsidP="00743F08">
            <w:pPr>
              <w:tabs>
                <w:tab w:val="left" w:pos="730"/>
              </w:tabs>
              <w:rPr>
                <w:rFonts w:eastAsia="標楷體"/>
              </w:rPr>
            </w:pPr>
          </w:p>
          <w:p w:rsidR="00743F08" w:rsidRPr="00761049" w:rsidRDefault="00743F08" w:rsidP="00743F08">
            <w:pPr>
              <w:tabs>
                <w:tab w:val="left" w:pos="730"/>
              </w:tabs>
              <w:rPr>
                <w:rFonts w:eastAsia="標楷體"/>
              </w:rPr>
            </w:pPr>
          </w:p>
          <w:p w:rsidR="00743F08" w:rsidRPr="006353DD" w:rsidRDefault="00743F08" w:rsidP="00743F08">
            <w:pPr>
              <w:spacing w:line="0" w:lineRule="atLeast"/>
              <w:rPr>
                <w:rFonts w:eastAsia="標楷體"/>
                <w:b/>
              </w:rPr>
            </w:pPr>
            <w:proofErr w:type="gramStart"/>
            <w:r w:rsidRPr="006353DD">
              <w:rPr>
                <w:rFonts w:ascii="標楷體" w:eastAsia="標楷體" w:hAnsi="標楷體" w:hint="eastAsia"/>
                <w:b/>
              </w:rPr>
              <w:t>█</w:t>
            </w:r>
            <w:proofErr w:type="gramEnd"/>
            <w:r w:rsidRPr="006353DD">
              <w:rPr>
                <w:rFonts w:ascii="標楷體" w:eastAsia="標楷體" w:hAnsi="標楷體" w:hint="eastAsia"/>
                <w:b/>
              </w:rPr>
              <w:t>第10</w:t>
            </w:r>
            <w:proofErr w:type="gramStart"/>
            <w:r w:rsidRPr="006353DD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6353DD">
              <w:rPr>
                <w:rFonts w:ascii="標楷體" w:eastAsia="標楷體" w:hAnsi="標楷體" w:hint="eastAsia"/>
                <w:b/>
              </w:rPr>
              <w:t>「</w:t>
            </w:r>
            <w:r w:rsidRPr="00681D37">
              <w:rPr>
                <w:rFonts w:eastAsia="標楷體" w:hint="eastAsia"/>
                <w:color w:val="000000"/>
                <w:kern w:val="0"/>
              </w:rPr>
              <w:t>留侯世家</w:t>
            </w:r>
            <w:r w:rsidRPr="006353DD">
              <w:rPr>
                <w:rFonts w:ascii="標楷體" w:eastAsia="標楷體" w:hAnsi="標楷體" w:hint="eastAsia"/>
                <w:b/>
              </w:rPr>
              <w:t>」</w:t>
            </w:r>
          </w:p>
          <w:p w:rsidR="00743F08" w:rsidRDefault="00743F08" w:rsidP="00743F08">
            <w:pPr>
              <w:pStyle w:val="ab"/>
              <w:numPr>
                <w:ilvl w:val="3"/>
                <w:numId w:val="3"/>
              </w:numPr>
              <w:tabs>
                <w:tab w:val="clear" w:pos="2431"/>
                <w:tab w:val="num" w:pos="827"/>
              </w:tabs>
              <w:ind w:leftChars="0" w:left="851" w:hanging="284"/>
              <w:rPr>
                <w:rFonts w:eastAsia="標楷體"/>
              </w:rPr>
            </w:pPr>
            <w:r w:rsidRPr="004A3A89">
              <w:rPr>
                <w:rFonts w:eastAsia="標楷體" w:hAnsi="標楷體" w:hint="eastAsia"/>
              </w:rPr>
              <w:t>課程內容：</w:t>
            </w:r>
            <w:r>
              <w:rPr>
                <w:rFonts w:eastAsia="標楷體" w:hAnsi="標楷體" w:hint="eastAsia"/>
              </w:rPr>
              <w:t>六國遺民對秦朝的反抗</w:t>
            </w:r>
            <w:r w:rsidRPr="004A3A89">
              <w:rPr>
                <w:rFonts w:eastAsia="標楷體" w:hint="eastAsia"/>
              </w:rPr>
              <w:t>。</w:t>
            </w:r>
          </w:p>
          <w:p w:rsidR="00743F08" w:rsidRPr="004A3A89" w:rsidRDefault="00743F08" w:rsidP="00743F08">
            <w:pPr>
              <w:pStyle w:val="ab"/>
              <w:numPr>
                <w:ilvl w:val="3"/>
                <w:numId w:val="3"/>
              </w:numPr>
              <w:tabs>
                <w:tab w:val="clear" w:pos="2431"/>
                <w:tab w:val="num" w:pos="827"/>
              </w:tabs>
              <w:ind w:leftChars="0" w:left="851" w:hanging="284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教學方法：教師講授、師生討論及互動。</w:t>
            </w:r>
          </w:p>
          <w:p w:rsidR="00743F08" w:rsidRPr="006353DD" w:rsidRDefault="00743F08" w:rsidP="00743F08">
            <w:pPr>
              <w:pStyle w:val="ab"/>
              <w:numPr>
                <w:ilvl w:val="3"/>
                <w:numId w:val="3"/>
              </w:numPr>
              <w:tabs>
                <w:tab w:val="clear" w:pos="2431"/>
                <w:tab w:val="num" w:pos="827"/>
              </w:tabs>
              <w:ind w:leftChars="0" w:left="851" w:hanging="284"/>
              <w:rPr>
                <w:rFonts w:eastAsia="標楷體"/>
              </w:rPr>
            </w:pPr>
            <w:r>
              <w:rPr>
                <w:rFonts w:eastAsia="標楷體" w:hint="eastAsia"/>
              </w:rPr>
              <w:t>討論議題：六國遺民為何反抗秦朝？用何種方式反抗？</w:t>
            </w:r>
          </w:p>
          <w:p w:rsidR="00743F08" w:rsidRDefault="00743F08" w:rsidP="00743F08">
            <w:pPr>
              <w:tabs>
                <w:tab w:val="left" w:pos="730"/>
              </w:tabs>
              <w:rPr>
                <w:rFonts w:eastAsia="標楷體"/>
              </w:rPr>
            </w:pPr>
          </w:p>
          <w:p w:rsidR="00743F08" w:rsidRPr="006353DD" w:rsidRDefault="00743F08" w:rsidP="00743F08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■第11周：「</w:t>
            </w:r>
            <w:r w:rsidRPr="00681D37">
              <w:rPr>
                <w:rFonts w:eastAsia="標楷體" w:hint="eastAsia"/>
                <w:color w:val="000000"/>
                <w:kern w:val="0"/>
              </w:rPr>
              <w:t>管晏列傳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  <w:p w:rsidR="00743F08" w:rsidRPr="000E4777" w:rsidRDefault="00743F08" w:rsidP="00743F08">
            <w:pPr>
              <w:numPr>
                <w:ilvl w:val="0"/>
                <w:numId w:val="8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課程內容：齊國二賢相</w:t>
            </w:r>
          </w:p>
          <w:p w:rsidR="00743F08" w:rsidRPr="00BC4EDC" w:rsidRDefault="00743F08" w:rsidP="00743F08">
            <w:pPr>
              <w:numPr>
                <w:ilvl w:val="0"/>
                <w:numId w:val="8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管仲變法：軍事、經濟</w:t>
            </w:r>
          </w:p>
          <w:p w:rsidR="00743F08" w:rsidRPr="003673B5" w:rsidRDefault="00743F08" w:rsidP="00743F08">
            <w:pPr>
              <w:numPr>
                <w:ilvl w:val="0"/>
                <w:numId w:val="8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晏嬰對齊國的貢獻</w:t>
            </w:r>
          </w:p>
          <w:p w:rsidR="00743F08" w:rsidRPr="00E8526C" w:rsidRDefault="00743F08" w:rsidP="00743F08">
            <w:pPr>
              <w:numPr>
                <w:ilvl w:val="0"/>
                <w:numId w:val="8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教學方法：教師講授、師生討論及互動。</w:t>
            </w:r>
          </w:p>
          <w:p w:rsidR="00743F08" w:rsidRPr="00BC4EDC" w:rsidRDefault="00743F08" w:rsidP="00743F08">
            <w:pPr>
              <w:numPr>
                <w:ilvl w:val="0"/>
                <w:numId w:val="8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討論議題：穿越古代的經濟學家</w:t>
            </w:r>
          </w:p>
          <w:p w:rsidR="00743F08" w:rsidRDefault="00743F08" w:rsidP="00743F08">
            <w:pPr>
              <w:rPr>
                <w:rFonts w:eastAsia="標楷體"/>
              </w:rPr>
            </w:pPr>
          </w:p>
          <w:p w:rsidR="00743F08" w:rsidRPr="006353DD" w:rsidRDefault="00743F08" w:rsidP="00743F08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■第12周：「</w:t>
            </w:r>
            <w:r w:rsidRPr="00681D37">
              <w:rPr>
                <w:rFonts w:eastAsia="標楷體" w:hint="eastAsia"/>
                <w:color w:val="000000"/>
                <w:kern w:val="0"/>
              </w:rPr>
              <w:t>孔子世家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  <w:p w:rsidR="00743F08" w:rsidRPr="000E4777" w:rsidRDefault="00743F08" w:rsidP="00743F08">
            <w:pPr>
              <w:numPr>
                <w:ilvl w:val="0"/>
                <w:numId w:val="13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課程內容：</w:t>
            </w:r>
            <w:proofErr w:type="gramStart"/>
            <w:r>
              <w:rPr>
                <w:rFonts w:eastAsia="標楷體" w:hAnsi="標楷體" w:hint="eastAsia"/>
              </w:rPr>
              <w:t>攝禮歸仁</w:t>
            </w:r>
            <w:proofErr w:type="gramEnd"/>
            <w:r>
              <w:rPr>
                <w:rFonts w:eastAsia="標楷體" w:hAnsi="標楷體" w:hint="eastAsia"/>
              </w:rPr>
              <w:t>、</w:t>
            </w:r>
            <w:proofErr w:type="gramStart"/>
            <w:r>
              <w:rPr>
                <w:rFonts w:eastAsia="標楷體" w:hAnsi="標楷體" w:hint="eastAsia"/>
              </w:rPr>
              <w:t>攝義歸仁</w:t>
            </w:r>
            <w:proofErr w:type="gramEnd"/>
          </w:p>
          <w:p w:rsidR="00743F08" w:rsidRPr="003673B5" w:rsidRDefault="00743F08" w:rsidP="00743F08">
            <w:pPr>
              <w:numPr>
                <w:ilvl w:val="0"/>
                <w:numId w:val="13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宗教人文化</w:t>
            </w:r>
          </w:p>
          <w:p w:rsidR="00743F08" w:rsidRPr="00E8526C" w:rsidRDefault="00743F08" w:rsidP="00743F08">
            <w:pPr>
              <w:numPr>
                <w:ilvl w:val="0"/>
                <w:numId w:val="13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教學方法：教師講授、師生討論及互動。</w:t>
            </w:r>
          </w:p>
          <w:p w:rsidR="00743F08" w:rsidRPr="00BC4EDC" w:rsidRDefault="00743F08" w:rsidP="00743F08">
            <w:pPr>
              <w:numPr>
                <w:ilvl w:val="0"/>
                <w:numId w:val="13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討論議題：孔子對後世的貢獻</w:t>
            </w:r>
          </w:p>
          <w:p w:rsidR="00743F08" w:rsidRPr="00DB5F55" w:rsidRDefault="00743F08" w:rsidP="00743F08">
            <w:pPr>
              <w:rPr>
                <w:rFonts w:eastAsia="標楷體"/>
              </w:rPr>
            </w:pPr>
          </w:p>
          <w:p w:rsidR="00743F08" w:rsidRPr="000C69F6" w:rsidRDefault="00743F08" w:rsidP="00743F08">
            <w:pPr>
              <w:tabs>
                <w:tab w:val="left" w:pos="730"/>
              </w:tabs>
              <w:rPr>
                <w:rFonts w:eastAsia="標楷體"/>
              </w:rPr>
            </w:pPr>
          </w:p>
          <w:p w:rsidR="00743F08" w:rsidRDefault="00743F08" w:rsidP="00743F08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■第13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：「</w:t>
            </w:r>
            <w:proofErr w:type="gramStart"/>
            <w:r w:rsidRPr="00681D37">
              <w:rPr>
                <w:rFonts w:eastAsia="標楷體" w:hint="eastAsia"/>
                <w:color w:val="000000"/>
                <w:kern w:val="0"/>
              </w:rPr>
              <w:t>仲尼弟子</w:t>
            </w:r>
            <w:proofErr w:type="gramEnd"/>
            <w:r w:rsidRPr="00681D37">
              <w:rPr>
                <w:rFonts w:eastAsia="標楷體" w:hint="eastAsia"/>
                <w:color w:val="000000"/>
                <w:kern w:val="0"/>
              </w:rPr>
              <w:t>列傳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  <w:p w:rsidR="00743F08" w:rsidRPr="00401BB0" w:rsidRDefault="00743F08" w:rsidP="00743F08">
            <w:pPr>
              <w:numPr>
                <w:ilvl w:val="0"/>
                <w:numId w:val="9"/>
              </w:numPr>
              <w:rPr>
                <w:rFonts w:eastAsia="標楷體"/>
              </w:rPr>
            </w:pPr>
            <w:r w:rsidRPr="00401BB0">
              <w:rPr>
                <w:rFonts w:eastAsia="標楷體" w:hAnsi="標楷體" w:hint="eastAsia"/>
              </w:rPr>
              <w:t>課程內容：</w:t>
            </w:r>
            <w:r>
              <w:rPr>
                <w:rFonts w:eastAsia="標楷體" w:hAnsi="標楷體" w:hint="eastAsia"/>
              </w:rPr>
              <w:t>儒家弟子</w:t>
            </w:r>
          </w:p>
          <w:p w:rsidR="00743F08" w:rsidRPr="00361929" w:rsidRDefault="00743F08" w:rsidP="00743F08">
            <w:pPr>
              <w:numPr>
                <w:ilvl w:val="0"/>
                <w:numId w:val="9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教學方法：教師講授、師生討論。</w:t>
            </w:r>
          </w:p>
          <w:p w:rsidR="00743F08" w:rsidRPr="001D4340" w:rsidRDefault="00743F08" w:rsidP="00743F08">
            <w:pPr>
              <w:numPr>
                <w:ilvl w:val="0"/>
                <w:numId w:val="9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討論議題：儒家與政治的關係</w:t>
            </w:r>
          </w:p>
          <w:p w:rsidR="00743F08" w:rsidRDefault="00743F08" w:rsidP="00743F08">
            <w:pPr>
              <w:rPr>
                <w:rFonts w:eastAsia="標楷體" w:hAnsi="標楷體"/>
              </w:rPr>
            </w:pPr>
          </w:p>
          <w:p w:rsidR="00743F08" w:rsidRDefault="00743F08" w:rsidP="00743F08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</w:t>
            </w:r>
            <w:r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4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：「</w:t>
            </w:r>
            <w:r w:rsidRPr="00681D37">
              <w:rPr>
                <w:rFonts w:eastAsia="標楷體" w:hint="eastAsia"/>
                <w:color w:val="000000"/>
                <w:kern w:val="0"/>
              </w:rPr>
              <w:t>孟子荀卿列傳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  <w:p w:rsidR="00743F08" w:rsidRPr="00401BB0" w:rsidRDefault="00743F08" w:rsidP="00743F08">
            <w:pPr>
              <w:numPr>
                <w:ilvl w:val="0"/>
                <w:numId w:val="14"/>
              </w:numPr>
              <w:rPr>
                <w:rFonts w:eastAsia="標楷體"/>
              </w:rPr>
            </w:pPr>
            <w:r w:rsidRPr="00401BB0">
              <w:rPr>
                <w:rFonts w:eastAsia="標楷體" w:hAnsi="標楷體" w:hint="eastAsia"/>
              </w:rPr>
              <w:t>課程內容：</w:t>
            </w:r>
            <w:r>
              <w:rPr>
                <w:rFonts w:eastAsia="標楷體" w:hint="eastAsia"/>
                <w:color w:val="000000"/>
                <w:kern w:val="0"/>
              </w:rPr>
              <w:t>性相近，習相遠：性善、性惡</w:t>
            </w:r>
          </w:p>
          <w:p w:rsidR="00743F08" w:rsidRPr="00361929" w:rsidRDefault="00743F08" w:rsidP="00743F08">
            <w:pPr>
              <w:numPr>
                <w:ilvl w:val="0"/>
                <w:numId w:val="14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教學方法：教師講授、師生討論。</w:t>
            </w:r>
          </w:p>
          <w:p w:rsidR="00743F08" w:rsidRPr="001D4340" w:rsidRDefault="00743F08" w:rsidP="00743F08">
            <w:pPr>
              <w:numPr>
                <w:ilvl w:val="0"/>
                <w:numId w:val="14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討論議題：先秦對人性論討論</w:t>
            </w:r>
          </w:p>
          <w:p w:rsidR="00743F08" w:rsidRPr="00165A35" w:rsidRDefault="00743F08" w:rsidP="00743F08">
            <w:pPr>
              <w:rPr>
                <w:rFonts w:eastAsia="標楷體"/>
              </w:rPr>
            </w:pPr>
          </w:p>
          <w:p w:rsidR="00743F08" w:rsidRDefault="00743F08" w:rsidP="00743F08">
            <w:pPr>
              <w:tabs>
                <w:tab w:val="left" w:pos="730"/>
              </w:tabs>
              <w:jc w:val="center"/>
              <w:rPr>
                <w:rFonts w:eastAsia="標楷體"/>
              </w:rPr>
            </w:pPr>
          </w:p>
          <w:p w:rsidR="00743F08" w:rsidRPr="006353DD" w:rsidRDefault="00743F08" w:rsidP="00743F08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■第15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：「</w:t>
            </w:r>
            <w:r w:rsidRPr="002A64CC">
              <w:rPr>
                <w:rFonts w:ascii="標楷體" w:eastAsia="標楷體" w:hAnsi="標楷體" w:hint="eastAsia"/>
              </w:rPr>
              <w:t>刺客列傳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  <w:p w:rsidR="00743F08" w:rsidRPr="001A1A46" w:rsidRDefault="00743F08" w:rsidP="00743F08">
            <w:pPr>
              <w:numPr>
                <w:ilvl w:val="0"/>
                <w:numId w:val="10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課程內容：</w:t>
            </w:r>
            <w:r w:rsidRPr="002A64CC">
              <w:rPr>
                <w:rFonts w:ascii="標楷體" w:eastAsia="標楷體" w:hAnsi="標楷體" w:hint="eastAsia"/>
              </w:rPr>
              <w:tab/>
              <w:t>一言九鼎，重</w:t>
            </w:r>
            <w:proofErr w:type="gramStart"/>
            <w:r>
              <w:rPr>
                <w:rFonts w:ascii="標楷體" w:eastAsia="標楷體" w:hAnsi="標楷體" w:hint="eastAsia"/>
              </w:rPr>
              <w:t>信</w:t>
            </w:r>
            <w:r w:rsidRPr="002A64CC">
              <w:rPr>
                <w:rFonts w:ascii="標楷體" w:eastAsia="標楷體" w:hAnsi="標楷體" w:hint="eastAsia"/>
              </w:rPr>
              <w:t>輕命</w:t>
            </w:r>
            <w:proofErr w:type="gramEnd"/>
          </w:p>
          <w:p w:rsidR="00743F08" w:rsidRPr="006D79BE" w:rsidRDefault="00743F08" w:rsidP="00743F08">
            <w:pPr>
              <w:numPr>
                <w:ilvl w:val="0"/>
                <w:numId w:val="10"/>
              </w:numPr>
              <w:rPr>
                <w:rFonts w:eastAsia="標楷體"/>
              </w:rPr>
            </w:pPr>
            <w:r w:rsidRPr="006D79BE">
              <w:rPr>
                <w:rFonts w:eastAsia="標楷體" w:hint="eastAsia"/>
              </w:rPr>
              <w:t>教學方法：教師講授、師生討論。</w:t>
            </w:r>
          </w:p>
          <w:p w:rsidR="00743F08" w:rsidRPr="001A1A46" w:rsidRDefault="00743F08" w:rsidP="00743F08">
            <w:pPr>
              <w:numPr>
                <w:ilvl w:val="0"/>
                <w:numId w:val="10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討論議題：士為知己者死？</w:t>
            </w:r>
          </w:p>
          <w:p w:rsidR="00743F08" w:rsidRPr="00AD68FC" w:rsidRDefault="00743F08" w:rsidP="00743F08">
            <w:pPr>
              <w:ind w:left="871"/>
              <w:rPr>
                <w:rFonts w:eastAsia="標楷體"/>
              </w:rPr>
            </w:pPr>
          </w:p>
          <w:p w:rsidR="00743F08" w:rsidRDefault="00743F08" w:rsidP="00743F08">
            <w:pPr>
              <w:tabs>
                <w:tab w:val="left" w:pos="730"/>
              </w:tabs>
              <w:rPr>
                <w:rFonts w:eastAsia="標楷體"/>
              </w:rPr>
            </w:pPr>
          </w:p>
          <w:p w:rsidR="00743F08" w:rsidRDefault="00743F08" w:rsidP="00743F08">
            <w:pPr>
              <w:spacing w:line="0" w:lineRule="atLeast"/>
              <w:rPr>
                <w:rFonts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■第16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：「</w:t>
            </w:r>
            <w:r w:rsidRPr="00681D37">
              <w:rPr>
                <w:rFonts w:eastAsia="標楷體" w:hint="eastAsia"/>
                <w:color w:val="000000"/>
                <w:kern w:val="0"/>
              </w:rPr>
              <w:t>李將軍列傳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  <w:p w:rsidR="00743F08" w:rsidRPr="00E8526C" w:rsidRDefault="00743F08" w:rsidP="00743F08">
            <w:pPr>
              <w:numPr>
                <w:ilvl w:val="0"/>
                <w:numId w:val="11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課程內容：漢朝的國策：打匈奴</w:t>
            </w:r>
          </w:p>
          <w:p w:rsidR="00743F08" w:rsidRPr="00DC554F" w:rsidRDefault="00743F08" w:rsidP="00743F08">
            <w:pPr>
              <w:numPr>
                <w:ilvl w:val="0"/>
                <w:numId w:val="11"/>
              </w:num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教學方法：教師講授、師生討論及互動。</w:t>
            </w:r>
          </w:p>
          <w:p w:rsidR="00743F08" w:rsidRDefault="00743F08" w:rsidP="00743F08">
            <w:pPr>
              <w:numPr>
                <w:ilvl w:val="0"/>
                <w:numId w:val="11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討論議題：命運？運命？</w:t>
            </w:r>
          </w:p>
          <w:p w:rsidR="00743F08" w:rsidRPr="00761049" w:rsidRDefault="00743F08" w:rsidP="00743F08">
            <w:pPr>
              <w:tabs>
                <w:tab w:val="left" w:pos="730"/>
              </w:tabs>
              <w:rPr>
                <w:rFonts w:eastAsia="標楷體"/>
              </w:rPr>
            </w:pPr>
          </w:p>
          <w:p w:rsidR="00743F08" w:rsidRPr="006353DD" w:rsidRDefault="00743F08" w:rsidP="00743F08">
            <w:pPr>
              <w:spacing w:line="0" w:lineRule="atLeast"/>
              <w:rPr>
                <w:rFonts w:eastAsia="標楷體" w:hAnsi="標楷體"/>
                <w:b/>
              </w:rPr>
            </w:pPr>
            <w:r w:rsidRPr="006353DD">
              <w:rPr>
                <w:rFonts w:ascii="標楷體" w:eastAsia="標楷體" w:hAnsi="標楷體" w:hint="eastAsia"/>
                <w:b/>
              </w:rPr>
              <w:t>■第</w:t>
            </w:r>
            <w:r>
              <w:rPr>
                <w:rFonts w:ascii="標楷體" w:eastAsia="標楷體" w:hAnsi="標楷體" w:hint="eastAsia"/>
                <w:b/>
              </w:rPr>
              <w:t>17</w:t>
            </w:r>
            <w:proofErr w:type="gramStart"/>
            <w:r w:rsidRPr="006353DD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6353DD">
              <w:rPr>
                <w:rFonts w:ascii="標楷體" w:eastAsia="標楷體" w:hAnsi="標楷體" w:hint="eastAsia"/>
                <w:b/>
              </w:rPr>
              <w:t>：</w:t>
            </w:r>
            <w:r w:rsidR="005E180C">
              <w:rPr>
                <w:rFonts w:ascii="標楷體" w:eastAsia="標楷體" w:hAnsi="標楷體" w:hint="eastAsia"/>
                <w:b/>
              </w:rPr>
              <w:t>彈性教學</w:t>
            </w:r>
            <w:proofErr w:type="gramStart"/>
            <w:r w:rsidR="005E180C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</w:p>
          <w:p w:rsidR="00743F08" w:rsidRPr="001B239A" w:rsidRDefault="00743F08" w:rsidP="00743F08">
            <w:pPr>
              <w:numPr>
                <w:ilvl w:val="0"/>
                <w:numId w:val="12"/>
              </w:numPr>
              <w:rPr>
                <w:rFonts w:eastAsia="標楷體"/>
              </w:rPr>
            </w:pPr>
            <w:r w:rsidRPr="00962937">
              <w:rPr>
                <w:rFonts w:eastAsia="標楷體" w:hAnsi="標楷體" w:hint="eastAsia"/>
              </w:rPr>
              <w:t>課程內容：</w:t>
            </w:r>
            <w:proofErr w:type="gramStart"/>
            <w:r w:rsidRPr="00B44C37">
              <w:rPr>
                <w:rFonts w:eastAsia="標楷體" w:hint="eastAsia"/>
                <w:color w:val="000000"/>
                <w:kern w:val="0"/>
              </w:rPr>
              <w:t>賤買貴賣</w:t>
            </w:r>
            <w:proofErr w:type="gramEnd"/>
            <w:r w:rsidRPr="00B44C37">
              <w:rPr>
                <w:rFonts w:eastAsia="標楷體" w:hint="eastAsia"/>
                <w:color w:val="000000"/>
                <w:kern w:val="0"/>
              </w:rPr>
              <w:t>，平抑物價</w:t>
            </w:r>
          </w:p>
          <w:p w:rsidR="00743F08" w:rsidRPr="00002AED" w:rsidRDefault="00743F08" w:rsidP="00743F08">
            <w:pPr>
              <w:numPr>
                <w:ilvl w:val="0"/>
                <w:numId w:val="12"/>
              </w:numPr>
              <w:rPr>
                <w:rFonts w:eastAsia="標楷體"/>
              </w:rPr>
            </w:pPr>
            <w:r w:rsidRPr="00962937">
              <w:rPr>
                <w:rFonts w:eastAsia="標楷體" w:hAnsi="標楷體" w:hint="eastAsia"/>
              </w:rPr>
              <w:t>教學方法：個人報告、</w:t>
            </w:r>
            <w:r w:rsidRPr="00962937">
              <w:rPr>
                <w:rFonts w:eastAsia="標楷體" w:hint="eastAsia"/>
                <w:kern w:val="0"/>
              </w:rPr>
              <w:t>師生分享意見與回饋</w:t>
            </w:r>
            <w:r>
              <w:rPr>
                <w:rFonts w:eastAsia="標楷體" w:hint="eastAsia"/>
                <w:kern w:val="0"/>
              </w:rPr>
              <w:t>並</w:t>
            </w:r>
            <w:r w:rsidRPr="00962937">
              <w:rPr>
                <w:rFonts w:eastAsia="標楷體" w:hint="eastAsia"/>
                <w:kern w:val="0"/>
              </w:rPr>
              <w:t>互動。</w:t>
            </w:r>
          </w:p>
          <w:p w:rsidR="00743F08" w:rsidRPr="00C069EF" w:rsidRDefault="00743F08" w:rsidP="00743F08">
            <w:pPr>
              <w:numPr>
                <w:ilvl w:val="0"/>
                <w:numId w:val="12"/>
              </w:numPr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學生報告：各朝代的平</w:t>
            </w:r>
            <w:proofErr w:type="gramStart"/>
            <w:r>
              <w:rPr>
                <w:rFonts w:eastAsia="標楷體" w:hint="eastAsia"/>
                <w:kern w:val="0"/>
              </w:rPr>
              <w:t>準</w:t>
            </w:r>
            <w:proofErr w:type="gramEnd"/>
            <w:r>
              <w:rPr>
                <w:rFonts w:eastAsia="標楷體" w:hint="eastAsia"/>
                <w:kern w:val="0"/>
              </w:rPr>
              <w:t>政策</w:t>
            </w:r>
          </w:p>
          <w:p w:rsidR="00743F08" w:rsidRPr="00962937" w:rsidRDefault="00743F08" w:rsidP="00743F08">
            <w:pPr>
              <w:tabs>
                <w:tab w:val="left" w:pos="730"/>
              </w:tabs>
              <w:rPr>
                <w:rFonts w:eastAsia="標楷體"/>
              </w:rPr>
            </w:pPr>
          </w:p>
          <w:p w:rsidR="00743F08" w:rsidRDefault="00743F08" w:rsidP="00743F08">
            <w:pPr>
              <w:tabs>
                <w:tab w:val="left" w:pos="730"/>
              </w:tabs>
              <w:rPr>
                <w:rFonts w:ascii="標楷體" w:eastAsia="標楷體" w:hAnsi="標楷體"/>
                <w:b/>
              </w:rPr>
            </w:pPr>
            <w:proofErr w:type="gramStart"/>
            <w:r w:rsidRPr="00E8526C">
              <w:rPr>
                <w:rFonts w:ascii="標楷體" w:eastAsia="標楷體" w:hAnsi="標楷體" w:hint="eastAsia"/>
                <w:b/>
              </w:rPr>
              <w:t>█</w:t>
            </w:r>
            <w:proofErr w:type="gramEnd"/>
            <w:r w:rsidRPr="00E8526C">
              <w:rPr>
                <w:rFonts w:ascii="標楷體" w:eastAsia="標楷體" w:hAnsi="標楷體" w:hint="eastAsia"/>
                <w:b/>
              </w:rPr>
              <w:t>第1</w:t>
            </w:r>
            <w:r>
              <w:rPr>
                <w:rFonts w:ascii="標楷體" w:eastAsia="標楷體" w:hAnsi="標楷體" w:hint="eastAsia"/>
                <w:b/>
              </w:rPr>
              <w:t>8</w:t>
            </w:r>
            <w:proofErr w:type="gramStart"/>
            <w:r w:rsidRPr="00E8526C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="005E180C">
              <w:rPr>
                <w:rFonts w:ascii="標楷體" w:eastAsia="標楷體" w:hAnsi="標楷體" w:hint="eastAsia"/>
                <w:b/>
              </w:rPr>
              <w:t>：彈性教學</w:t>
            </w:r>
            <w:proofErr w:type="gramStart"/>
            <w:r w:rsidR="005E180C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</w:p>
          <w:p w:rsidR="00824977" w:rsidRDefault="00824977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E0BCC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8" w:rsidRPr="00DA7157" w:rsidRDefault="00743F08" w:rsidP="00743F08">
            <w:pPr>
              <w:jc w:val="both"/>
              <w:rPr>
                <w:rFonts w:eastAsia="標楷體"/>
              </w:rPr>
            </w:pPr>
            <w:proofErr w:type="gramStart"/>
            <w:r w:rsidRPr="00DA7157">
              <w:rPr>
                <w:rFonts w:eastAsia="標楷體" w:hint="eastAsia"/>
              </w:rPr>
              <w:t>司馬遷著</w:t>
            </w:r>
            <w:proofErr w:type="gramEnd"/>
            <w:r w:rsidRPr="00DA7157">
              <w:rPr>
                <w:rFonts w:eastAsia="標楷體" w:hint="eastAsia"/>
              </w:rPr>
              <w:t>：《史記》</w:t>
            </w:r>
            <w:r w:rsidRPr="00DA7157">
              <w:rPr>
                <w:rFonts w:eastAsia="標楷體" w:hint="eastAsia"/>
              </w:rPr>
              <w:t xml:space="preserve"> (</w:t>
            </w:r>
            <w:r w:rsidRPr="00DA7157">
              <w:rPr>
                <w:rFonts w:eastAsia="標楷體" w:hint="eastAsia"/>
              </w:rPr>
              <w:t>北京：中華，</w:t>
            </w:r>
            <w:r w:rsidRPr="00DA7157">
              <w:rPr>
                <w:rFonts w:eastAsia="標楷體" w:hint="eastAsia"/>
              </w:rPr>
              <w:t xml:space="preserve">1997) </w:t>
            </w:r>
          </w:p>
          <w:p w:rsidR="00743F08" w:rsidRPr="00DA7157" w:rsidRDefault="00743F08" w:rsidP="00743F08">
            <w:pPr>
              <w:jc w:val="both"/>
              <w:rPr>
                <w:rFonts w:eastAsia="標楷體"/>
              </w:rPr>
            </w:pPr>
            <w:r w:rsidRPr="00DA7157">
              <w:rPr>
                <w:rFonts w:eastAsia="標楷體" w:hint="eastAsia"/>
              </w:rPr>
              <w:t>李長之：《司馬遷的人格與風格》</w:t>
            </w:r>
            <w:r w:rsidRPr="00DA7157">
              <w:rPr>
                <w:rFonts w:eastAsia="標楷體" w:hint="eastAsia"/>
              </w:rPr>
              <w:t>(</w:t>
            </w:r>
            <w:r w:rsidRPr="00DA7157">
              <w:rPr>
                <w:rFonts w:eastAsia="標楷體" w:hint="eastAsia"/>
              </w:rPr>
              <w:t>台北：里仁，</w:t>
            </w:r>
            <w:r w:rsidRPr="00DA7157">
              <w:rPr>
                <w:rFonts w:eastAsia="標楷體" w:hint="eastAsia"/>
              </w:rPr>
              <w:t>1997)</w:t>
            </w:r>
          </w:p>
          <w:p w:rsidR="00743F08" w:rsidRPr="00DA7157" w:rsidRDefault="00743F08" w:rsidP="00743F08">
            <w:pPr>
              <w:jc w:val="both"/>
              <w:rPr>
                <w:rFonts w:eastAsia="標楷體"/>
              </w:rPr>
            </w:pPr>
            <w:r w:rsidRPr="00DA7157">
              <w:rPr>
                <w:rFonts w:eastAsia="標楷體" w:hint="eastAsia"/>
              </w:rPr>
              <w:t>韓兆琦編</w:t>
            </w:r>
            <w:r w:rsidRPr="00DA7157">
              <w:rPr>
                <w:rFonts w:eastAsia="標楷體" w:hint="eastAsia"/>
              </w:rPr>
              <w:t>:</w:t>
            </w:r>
            <w:r w:rsidRPr="00DA7157">
              <w:rPr>
                <w:rFonts w:eastAsia="標楷體" w:hint="eastAsia"/>
              </w:rPr>
              <w:t>《史記選註匯評》</w:t>
            </w:r>
            <w:r w:rsidRPr="00DA7157">
              <w:rPr>
                <w:rFonts w:eastAsia="標楷體" w:hint="eastAsia"/>
              </w:rPr>
              <w:t>(</w:t>
            </w:r>
            <w:r w:rsidRPr="00DA7157">
              <w:rPr>
                <w:rFonts w:eastAsia="標楷體" w:hint="eastAsia"/>
              </w:rPr>
              <w:t>台北：文津，</w:t>
            </w:r>
            <w:r w:rsidRPr="00DA7157">
              <w:rPr>
                <w:rFonts w:eastAsia="標楷體" w:hint="eastAsia"/>
              </w:rPr>
              <w:t>1996)</w:t>
            </w:r>
          </w:p>
          <w:p w:rsidR="00743F08" w:rsidRPr="00DA7157" w:rsidRDefault="00743F08" w:rsidP="00743F08">
            <w:pPr>
              <w:jc w:val="both"/>
              <w:rPr>
                <w:rFonts w:eastAsia="標楷體"/>
              </w:rPr>
            </w:pPr>
            <w:proofErr w:type="gramStart"/>
            <w:r w:rsidRPr="00DA7157">
              <w:rPr>
                <w:rFonts w:eastAsia="標楷體" w:hint="eastAsia"/>
              </w:rPr>
              <w:t>韓兆琦著</w:t>
            </w:r>
            <w:proofErr w:type="gramEnd"/>
            <w:r w:rsidRPr="00DA7157">
              <w:rPr>
                <w:rFonts w:eastAsia="標楷體" w:hint="eastAsia"/>
              </w:rPr>
              <w:t>：《史記博議》</w:t>
            </w:r>
            <w:r w:rsidRPr="00DA7157">
              <w:rPr>
                <w:rFonts w:eastAsia="標楷體" w:hint="eastAsia"/>
              </w:rPr>
              <w:t>(</w:t>
            </w:r>
            <w:r w:rsidRPr="00DA7157">
              <w:rPr>
                <w:rFonts w:eastAsia="標楷體" w:hint="eastAsia"/>
              </w:rPr>
              <w:t>台北：文津，</w:t>
            </w:r>
            <w:r w:rsidRPr="00DA7157">
              <w:rPr>
                <w:rFonts w:eastAsia="標楷體" w:hint="eastAsia"/>
              </w:rPr>
              <w:t>1995)</w:t>
            </w:r>
          </w:p>
          <w:p w:rsidR="00743F08" w:rsidRPr="00DA7157" w:rsidRDefault="00743F08" w:rsidP="00743F08">
            <w:pPr>
              <w:jc w:val="both"/>
              <w:rPr>
                <w:rFonts w:eastAsia="標楷體"/>
              </w:rPr>
            </w:pPr>
            <w:proofErr w:type="gramStart"/>
            <w:r w:rsidRPr="00DA7157">
              <w:rPr>
                <w:rFonts w:eastAsia="標楷體" w:hint="eastAsia"/>
              </w:rPr>
              <w:t>蔡信發著</w:t>
            </w:r>
            <w:proofErr w:type="gramEnd"/>
            <w:r w:rsidRPr="00DA7157">
              <w:rPr>
                <w:rFonts w:eastAsia="標楷體" w:hint="eastAsia"/>
              </w:rPr>
              <w:t xml:space="preserve">: </w:t>
            </w:r>
            <w:r w:rsidRPr="00DA7157">
              <w:rPr>
                <w:rFonts w:eastAsia="標楷體" w:hint="eastAsia"/>
              </w:rPr>
              <w:t>《話說史記》</w:t>
            </w:r>
            <w:r w:rsidRPr="00DA7157">
              <w:rPr>
                <w:rFonts w:eastAsia="標楷體" w:hint="eastAsia"/>
              </w:rPr>
              <w:t xml:space="preserve"> (</w:t>
            </w:r>
            <w:r w:rsidRPr="00DA7157">
              <w:rPr>
                <w:rFonts w:eastAsia="標楷體" w:hint="eastAsia"/>
              </w:rPr>
              <w:t>台北</w:t>
            </w:r>
            <w:r w:rsidRPr="00DA7157">
              <w:rPr>
                <w:rFonts w:eastAsia="標楷體" w:hint="eastAsia"/>
              </w:rPr>
              <w:t>:</w:t>
            </w:r>
            <w:r w:rsidRPr="00DA7157">
              <w:rPr>
                <w:rFonts w:eastAsia="標楷體" w:hint="eastAsia"/>
              </w:rPr>
              <w:t>萬卷樓，</w:t>
            </w:r>
            <w:r w:rsidRPr="00DA7157">
              <w:rPr>
                <w:rFonts w:eastAsia="標楷體" w:hint="eastAsia"/>
              </w:rPr>
              <w:t>1995)</w:t>
            </w:r>
          </w:p>
          <w:p w:rsidR="00743F08" w:rsidRPr="00DA7157" w:rsidRDefault="00743F08" w:rsidP="00743F08">
            <w:pPr>
              <w:jc w:val="both"/>
              <w:rPr>
                <w:rFonts w:eastAsia="標楷體"/>
              </w:rPr>
            </w:pPr>
            <w:proofErr w:type="gramStart"/>
            <w:r w:rsidRPr="00DA7157">
              <w:rPr>
                <w:rFonts w:eastAsia="標楷體" w:hint="eastAsia"/>
              </w:rPr>
              <w:t>張高評編</w:t>
            </w:r>
            <w:proofErr w:type="gramEnd"/>
            <w:r w:rsidRPr="00DA7157">
              <w:rPr>
                <w:rFonts w:eastAsia="標楷體" w:hint="eastAsia"/>
              </w:rPr>
              <w:t>：《史記研究粹編》一、二</w:t>
            </w:r>
            <w:r w:rsidRPr="00DA7157">
              <w:rPr>
                <w:rFonts w:eastAsia="標楷體" w:hint="eastAsia"/>
              </w:rPr>
              <w:t xml:space="preserve"> (</w:t>
            </w:r>
            <w:r w:rsidRPr="00DA7157">
              <w:rPr>
                <w:rFonts w:eastAsia="標楷體" w:hint="eastAsia"/>
              </w:rPr>
              <w:t>高雄：</w:t>
            </w:r>
            <w:proofErr w:type="gramStart"/>
            <w:r w:rsidRPr="00DA7157">
              <w:rPr>
                <w:rFonts w:eastAsia="標楷體" w:hint="eastAsia"/>
              </w:rPr>
              <w:t>復文</w:t>
            </w:r>
            <w:proofErr w:type="gramEnd"/>
            <w:r w:rsidRPr="00DA7157">
              <w:rPr>
                <w:rFonts w:eastAsia="標楷體" w:hint="eastAsia"/>
              </w:rPr>
              <w:t>，</w:t>
            </w:r>
            <w:r w:rsidRPr="00DA7157">
              <w:rPr>
                <w:rFonts w:eastAsia="標楷體" w:hint="eastAsia"/>
              </w:rPr>
              <w:t xml:space="preserve">1992) </w:t>
            </w:r>
          </w:p>
          <w:p w:rsidR="00743F08" w:rsidRPr="00DA7157" w:rsidRDefault="00743F08" w:rsidP="00743F08">
            <w:pPr>
              <w:jc w:val="both"/>
              <w:rPr>
                <w:rFonts w:eastAsia="標楷體"/>
              </w:rPr>
            </w:pPr>
            <w:proofErr w:type="gramStart"/>
            <w:r w:rsidRPr="00DA7157">
              <w:rPr>
                <w:rFonts w:eastAsia="標楷體" w:hint="eastAsia"/>
              </w:rPr>
              <w:t>柯林烏著</w:t>
            </w:r>
            <w:proofErr w:type="gramEnd"/>
            <w:r w:rsidRPr="00DA7157">
              <w:rPr>
                <w:rFonts w:eastAsia="標楷體" w:hint="eastAsia"/>
              </w:rPr>
              <w:t>、陳福明譯：《歷史的理念》</w:t>
            </w:r>
            <w:r w:rsidRPr="00DA7157">
              <w:rPr>
                <w:rFonts w:eastAsia="標楷體" w:hint="eastAsia"/>
              </w:rPr>
              <w:t xml:space="preserve"> (</w:t>
            </w:r>
            <w:r w:rsidRPr="00DA7157">
              <w:rPr>
                <w:rFonts w:eastAsia="標楷體" w:hint="eastAsia"/>
              </w:rPr>
              <w:t>台北：桂冠，</w:t>
            </w:r>
            <w:r w:rsidRPr="00DA7157">
              <w:rPr>
                <w:rFonts w:eastAsia="標楷體" w:hint="eastAsia"/>
              </w:rPr>
              <w:t xml:space="preserve">1992) </w:t>
            </w:r>
          </w:p>
          <w:p w:rsidR="00FE0BCC" w:rsidRDefault="00743F08" w:rsidP="00743F08">
            <w:pPr>
              <w:spacing w:line="0" w:lineRule="atLeast"/>
              <w:rPr>
                <w:rFonts w:eastAsia="標楷體"/>
              </w:rPr>
            </w:pPr>
            <w:r w:rsidRPr="00DA7157">
              <w:rPr>
                <w:rFonts w:eastAsia="標楷體" w:hint="eastAsia"/>
              </w:rPr>
              <w:t>凌稚隆編：《史記評林》</w:t>
            </w:r>
            <w:r w:rsidRPr="00DA7157">
              <w:rPr>
                <w:rFonts w:eastAsia="標楷體" w:hint="eastAsia"/>
              </w:rPr>
              <w:t>(</w:t>
            </w:r>
            <w:r w:rsidRPr="00DA7157">
              <w:rPr>
                <w:rFonts w:eastAsia="標楷體" w:hint="eastAsia"/>
              </w:rPr>
              <w:t>台北：</w:t>
            </w:r>
            <w:proofErr w:type="gramStart"/>
            <w:r w:rsidRPr="00DA7157">
              <w:rPr>
                <w:rFonts w:eastAsia="標楷體" w:hint="eastAsia"/>
              </w:rPr>
              <w:t>蘭台</w:t>
            </w:r>
            <w:proofErr w:type="gramEnd"/>
            <w:r w:rsidRPr="00DA7157">
              <w:rPr>
                <w:rFonts w:eastAsia="標楷體" w:hint="eastAsia"/>
              </w:rPr>
              <w:t>，</w:t>
            </w:r>
            <w:r w:rsidRPr="00DA7157">
              <w:rPr>
                <w:rFonts w:eastAsia="標楷體" w:hint="eastAsia"/>
              </w:rPr>
              <w:t>1968)</w:t>
            </w:r>
          </w:p>
        </w:tc>
      </w:tr>
      <w:tr w:rsidR="00FE0BCC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43F08" w:rsidRPr="00853EF8" w:rsidTr="00082322">
              <w:tc>
                <w:tcPr>
                  <w:tcW w:w="2135" w:type="dxa"/>
                </w:tcPr>
                <w:p w:rsidR="00743F08" w:rsidRPr="00853EF8" w:rsidRDefault="00743F08" w:rsidP="00082322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5A51AF">
                    <w:rPr>
                      <w:rFonts w:eastAsia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43F08" w:rsidRPr="00853EF8" w:rsidRDefault="00743F08" w:rsidP="000823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5A51AF">
                    <w:rPr>
                      <w:rFonts w:eastAsia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43F08" w:rsidRPr="00853EF8" w:rsidRDefault="00743F08" w:rsidP="000823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5A51AF">
                    <w:rPr>
                      <w:rFonts w:eastAsia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43F08" w:rsidRPr="00853EF8" w:rsidRDefault="00743F08" w:rsidP="000823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Pr="005A51AF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B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43F08" w:rsidRPr="00853EF8" w:rsidTr="00082322">
              <w:tc>
                <w:tcPr>
                  <w:tcW w:w="2135" w:type="dxa"/>
                </w:tcPr>
                <w:p w:rsidR="00743F08" w:rsidRPr="00853EF8" w:rsidRDefault="00743F08" w:rsidP="000823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5A51AF">
                    <w:rPr>
                      <w:rFonts w:eastAsia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43F08" w:rsidRPr="00853EF8" w:rsidRDefault="00743F08" w:rsidP="000823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2355">
                    <w:rPr>
                      <w:rFonts w:ascii="新細明體" w:hAnsi="新細明體" w:hint="eastAsia"/>
                      <w:sz w:val="22"/>
                      <w:szCs w:val="22"/>
                    </w:rPr>
                    <w:t>□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43F08" w:rsidRPr="00853EF8" w:rsidRDefault="00743F08" w:rsidP="000823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Pr="005A51AF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B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43F08" w:rsidRPr="00853EF8" w:rsidRDefault="00743F08" w:rsidP="000823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43F08" w:rsidRPr="00853EF8" w:rsidTr="00082322">
              <w:tc>
                <w:tcPr>
                  <w:tcW w:w="2135" w:type="dxa"/>
                </w:tcPr>
                <w:p w:rsidR="00743F08" w:rsidRPr="00853EF8" w:rsidRDefault="00743F08" w:rsidP="000823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5A51AF">
                    <w:rPr>
                      <w:rFonts w:eastAsia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43F08" w:rsidRPr="00853EF8" w:rsidRDefault="00743F08" w:rsidP="000823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43F08" w:rsidRPr="00853EF8" w:rsidRDefault="00743F08" w:rsidP="000823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43F08" w:rsidRPr="00853EF8" w:rsidRDefault="00743F08" w:rsidP="00082322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3470C" w:rsidRPr="00853EF8" w:rsidRDefault="00743F08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5A51AF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60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>
              <w:rPr>
                <w:rFonts w:eastAsia="標楷體" w:hint="eastAsia"/>
                <w:sz w:val="22"/>
                <w:szCs w:val="22"/>
              </w:rPr>
              <w:t>；</w:t>
            </w:r>
            <w:r w:rsidR="00E3470C" w:rsidRPr="00853EF8">
              <w:rPr>
                <w:rFonts w:eastAsia="標楷體"/>
                <w:sz w:val="22"/>
                <w:szCs w:val="22"/>
              </w:rPr>
              <w:t>C</w:t>
            </w:r>
            <w:r w:rsidR="00E3470C"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="00E3470C"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="00E3470C"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E3470C" w:rsidRPr="00853EF8">
              <w:rPr>
                <w:rFonts w:eastAsia="標楷體"/>
                <w:sz w:val="22"/>
                <w:szCs w:val="22"/>
              </w:rPr>
              <w:t>%</w:t>
            </w:r>
            <w:r w:rsidR="00E3470C" w:rsidRPr="00853EF8">
              <w:rPr>
                <w:rFonts w:eastAsia="標楷體"/>
                <w:sz w:val="22"/>
                <w:szCs w:val="22"/>
              </w:rPr>
              <w:t>；</w:t>
            </w:r>
            <w:r w:rsidR="00E3470C" w:rsidRPr="00853EF8">
              <w:rPr>
                <w:rFonts w:eastAsia="標楷體"/>
                <w:sz w:val="22"/>
                <w:szCs w:val="22"/>
              </w:rPr>
              <w:t>D</w:t>
            </w:r>
            <w:r w:rsidR="00E3470C"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="00E3470C"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="00E3470C"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="00E3470C" w:rsidRPr="00853EF8">
              <w:rPr>
                <w:rFonts w:eastAsia="標楷體"/>
                <w:sz w:val="22"/>
                <w:szCs w:val="22"/>
              </w:rPr>
              <w:t>(</w:t>
            </w:r>
            <w:r w:rsidR="00E3470C"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="00E3470C" w:rsidRPr="00853EF8">
              <w:rPr>
                <w:rFonts w:eastAsia="標楷體"/>
                <w:sz w:val="22"/>
                <w:szCs w:val="22"/>
              </w:rPr>
              <w:t>)</w:t>
            </w:r>
          </w:p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:rsidR="00743F08" w:rsidRDefault="00743F08" w:rsidP="00743F08">
            <w:pPr>
              <w:spacing w:line="0" w:lineRule="atLeast"/>
              <w:rPr>
                <w:rFonts w:eastAsia="標楷體"/>
              </w:rPr>
            </w:pPr>
            <w:r w:rsidRPr="00AA2355">
              <w:rPr>
                <w:rFonts w:eastAsia="標楷體"/>
              </w:rPr>
              <w:t>1.</w:t>
            </w:r>
            <w:r>
              <w:rPr>
                <w:rFonts w:eastAsia="標楷體"/>
              </w:rPr>
              <w:t>「閱讀與</w:t>
            </w:r>
            <w:r w:rsidRPr="00AA2355">
              <w:rPr>
                <w:rFonts w:eastAsia="標楷體"/>
              </w:rPr>
              <w:t>寫</w:t>
            </w:r>
            <w:r>
              <w:rPr>
                <w:rFonts w:eastAsia="標楷體" w:hint="eastAsia"/>
              </w:rPr>
              <w:t>作</w:t>
            </w:r>
            <w:r w:rsidRPr="00AA2355">
              <w:rPr>
                <w:rFonts w:eastAsia="標楷體"/>
              </w:rPr>
              <w:t>能力評估」</w:t>
            </w:r>
            <w:r w:rsidRPr="00AA2355">
              <w:rPr>
                <w:rFonts w:eastAsia="標楷體"/>
              </w:rPr>
              <w:t>(60%)</w:t>
            </w:r>
            <w:r w:rsidRPr="00AA2355">
              <w:rPr>
                <w:rFonts w:eastAsia="標楷體"/>
              </w:rPr>
              <w:t>：</w:t>
            </w:r>
          </w:p>
          <w:p w:rsidR="00743F08" w:rsidRPr="00AA2355" w:rsidRDefault="00743F08" w:rsidP="00743F08">
            <w:pPr>
              <w:spacing w:line="0" w:lineRule="atLeast"/>
              <w:rPr>
                <w:rFonts w:eastAsia="標楷體"/>
              </w:rPr>
            </w:pPr>
            <w:r w:rsidRPr="00AA2355">
              <w:rPr>
                <w:rFonts w:eastAsia="標楷體"/>
                <w:color w:val="FF0000"/>
              </w:rPr>
              <w:t>本項為</w:t>
            </w:r>
            <w:r>
              <w:rPr>
                <w:rFonts w:eastAsia="標楷體"/>
                <w:color w:val="FF0000"/>
              </w:rPr>
              <w:t>閱讀</w:t>
            </w:r>
            <w:r w:rsidRPr="00AA2355">
              <w:rPr>
                <w:rFonts w:eastAsia="標楷體"/>
                <w:color w:val="FF0000"/>
              </w:rPr>
              <w:t>寫</w:t>
            </w:r>
            <w:r>
              <w:rPr>
                <w:rFonts w:eastAsia="標楷體" w:hint="eastAsia"/>
                <w:color w:val="FF0000"/>
              </w:rPr>
              <w:t>作</w:t>
            </w:r>
            <w:r w:rsidRPr="00AA2355">
              <w:rPr>
                <w:rFonts w:eastAsia="標楷體"/>
                <w:color w:val="FF0000"/>
              </w:rPr>
              <w:t>能力評估</w:t>
            </w:r>
            <w:r w:rsidRPr="00AA2355">
              <w:rPr>
                <w:rFonts w:eastAsia="標楷體" w:hint="eastAsia"/>
                <w:color w:val="FF0000"/>
              </w:rPr>
              <w:t>，需列出前</w:t>
            </w:r>
            <w:r>
              <w:rPr>
                <w:rFonts w:eastAsia="標楷體" w:hint="eastAsia"/>
                <w:color w:val="FF0000"/>
              </w:rPr>
              <w:t>、</w:t>
            </w:r>
            <w:r w:rsidRPr="00AA2355">
              <w:rPr>
                <w:rFonts w:eastAsia="標楷體" w:hint="eastAsia"/>
                <w:color w:val="FF0000"/>
              </w:rPr>
              <w:t>後檢測</w:t>
            </w:r>
            <w:r>
              <w:rPr>
                <w:rFonts w:eastAsia="標楷體" w:hint="eastAsia"/>
                <w:color w:val="FF0000"/>
              </w:rPr>
              <w:t>之</w:t>
            </w:r>
            <w:r w:rsidRPr="00AA2355">
              <w:rPr>
                <w:rFonts w:eastAsia="標楷體" w:hint="eastAsia"/>
                <w:color w:val="FF0000"/>
              </w:rPr>
              <w:t>方式與</w:t>
            </w:r>
            <w:proofErr w:type="gramStart"/>
            <w:r w:rsidRPr="00AA2355">
              <w:rPr>
                <w:rFonts w:eastAsia="標楷體" w:hint="eastAsia"/>
                <w:color w:val="FF0000"/>
              </w:rPr>
              <w:t>佔</w:t>
            </w:r>
            <w:proofErr w:type="gramEnd"/>
            <w:r w:rsidRPr="00AA2355">
              <w:rPr>
                <w:rFonts w:eastAsia="標楷體" w:hint="eastAsia"/>
                <w:color w:val="FF0000"/>
              </w:rPr>
              <w:t>分比例。</w:t>
            </w:r>
          </w:p>
          <w:p w:rsidR="00743F08" w:rsidRPr="005D122A" w:rsidRDefault="00743F08" w:rsidP="00743F08">
            <w:pPr>
              <w:spacing w:line="0" w:lineRule="atLeast"/>
              <w:rPr>
                <w:rFonts w:eastAsia="標楷體"/>
                <w:i/>
              </w:rPr>
            </w:pPr>
            <w:r w:rsidRPr="005D122A">
              <w:rPr>
                <w:rFonts w:eastAsia="標楷體" w:hint="eastAsia"/>
                <w:i/>
              </w:rPr>
              <w:t>舉例</w:t>
            </w:r>
            <w:r w:rsidRPr="005D122A">
              <w:rPr>
                <w:rFonts w:eastAsia="標楷體" w:hint="eastAsia"/>
                <w:i/>
              </w:rPr>
              <w:t>:</w:t>
            </w:r>
          </w:p>
          <w:p w:rsidR="00743F08" w:rsidRDefault="00743F08" w:rsidP="00743F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(1) </w:t>
            </w:r>
            <w:r>
              <w:rPr>
                <w:rFonts w:eastAsia="標楷體" w:hint="eastAsia"/>
              </w:rPr>
              <w:t>期中繳交寫作作業</w:t>
            </w:r>
            <w:r>
              <w:rPr>
                <w:rFonts w:eastAsia="標楷體" w:hint="eastAsia"/>
              </w:rPr>
              <w:t>A (30%):</w:t>
            </w:r>
            <w:r>
              <w:rPr>
                <w:rFonts w:eastAsia="標楷體" w:hint="eastAsia"/>
              </w:rPr>
              <w:t>周本記、秦本紀、秦始皇本紀、項羽本紀，任選一篇寫心得，</w:t>
            </w:r>
            <w:r>
              <w:rPr>
                <w:rFonts w:eastAsia="標楷體" w:hint="eastAsia"/>
              </w:rPr>
              <w:t>700</w:t>
            </w:r>
            <w:r>
              <w:rPr>
                <w:rFonts w:eastAsia="標楷體" w:hint="eastAsia"/>
              </w:rPr>
              <w:t>字。</w:t>
            </w:r>
          </w:p>
          <w:p w:rsidR="00743F08" w:rsidRPr="005912C6" w:rsidRDefault="00743F08" w:rsidP="00743F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(2) </w:t>
            </w:r>
            <w:r>
              <w:rPr>
                <w:rFonts w:eastAsia="標楷體" w:hint="eastAsia"/>
              </w:rPr>
              <w:t>期末繳交寫作作業</w:t>
            </w:r>
            <w:r>
              <w:rPr>
                <w:rFonts w:eastAsia="標楷體" w:hint="eastAsia"/>
              </w:rPr>
              <w:t>B</w:t>
            </w:r>
            <w:r w:rsidRPr="00AA2355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(30%):</w:t>
            </w:r>
            <w:r w:rsidRPr="005912C6">
              <w:rPr>
                <w:rFonts w:eastAsia="標楷體" w:hint="eastAsia"/>
              </w:rPr>
              <w:t>留侯世家</w:t>
            </w:r>
            <w:r>
              <w:rPr>
                <w:rFonts w:eastAsia="標楷體" w:hint="eastAsia"/>
              </w:rPr>
              <w:t>、</w:t>
            </w:r>
            <w:r w:rsidRPr="005912C6">
              <w:rPr>
                <w:rFonts w:eastAsia="標楷體" w:hint="eastAsia"/>
              </w:rPr>
              <w:t>管晏列傳</w:t>
            </w:r>
            <w:r>
              <w:rPr>
                <w:rFonts w:eastAsia="標楷體" w:hint="eastAsia"/>
              </w:rPr>
              <w:t>、</w:t>
            </w:r>
            <w:r w:rsidRPr="005912C6">
              <w:rPr>
                <w:rFonts w:eastAsia="標楷體" w:hint="eastAsia"/>
              </w:rPr>
              <w:t>孔子世家</w:t>
            </w:r>
            <w:r>
              <w:rPr>
                <w:rFonts w:eastAsia="標楷體" w:hint="eastAsia"/>
              </w:rPr>
              <w:t>、</w:t>
            </w:r>
            <w:proofErr w:type="gramStart"/>
            <w:r w:rsidRPr="005912C6">
              <w:rPr>
                <w:rFonts w:eastAsia="標楷體" w:hint="eastAsia"/>
              </w:rPr>
              <w:t>仲尼弟子</w:t>
            </w:r>
            <w:proofErr w:type="gramEnd"/>
            <w:r w:rsidRPr="005912C6">
              <w:rPr>
                <w:rFonts w:eastAsia="標楷體" w:hint="eastAsia"/>
              </w:rPr>
              <w:t>列傳</w:t>
            </w:r>
          </w:p>
          <w:p w:rsidR="00743F08" w:rsidRDefault="00743F08" w:rsidP="00743F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、</w:t>
            </w:r>
            <w:r w:rsidRPr="005912C6">
              <w:rPr>
                <w:rFonts w:eastAsia="標楷體" w:hint="eastAsia"/>
              </w:rPr>
              <w:t>孟子荀卿列傳</w:t>
            </w:r>
            <w:r>
              <w:rPr>
                <w:rFonts w:eastAsia="標楷體" w:hint="eastAsia"/>
              </w:rPr>
              <w:t>、</w:t>
            </w:r>
            <w:r w:rsidRPr="005912C6">
              <w:rPr>
                <w:rFonts w:eastAsia="標楷體" w:hint="eastAsia"/>
              </w:rPr>
              <w:t>刺客列傳</w:t>
            </w:r>
            <w:r>
              <w:rPr>
                <w:rFonts w:eastAsia="標楷體" w:hint="eastAsia"/>
              </w:rPr>
              <w:t>、</w:t>
            </w:r>
            <w:r w:rsidRPr="005912C6">
              <w:rPr>
                <w:rFonts w:eastAsia="標楷體" w:hint="eastAsia"/>
              </w:rPr>
              <w:t>李將軍列傳</w:t>
            </w:r>
            <w:r>
              <w:rPr>
                <w:rFonts w:eastAsia="標楷體" w:hint="eastAsia"/>
              </w:rPr>
              <w:t>，任選一篇寫個人深層回饋，</w:t>
            </w:r>
            <w:r>
              <w:rPr>
                <w:rFonts w:eastAsia="標楷體" w:hint="eastAsia"/>
              </w:rPr>
              <w:t>700</w:t>
            </w:r>
            <w:r>
              <w:rPr>
                <w:rFonts w:eastAsia="標楷體" w:hint="eastAsia"/>
              </w:rPr>
              <w:t>字。</w:t>
            </w:r>
          </w:p>
          <w:p w:rsidR="00743F08" w:rsidRPr="006346EA" w:rsidRDefault="00743F08" w:rsidP="00743F08">
            <w:pPr>
              <w:spacing w:line="0" w:lineRule="atLeast"/>
              <w:rPr>
                <w:rFonts w:eastAsia="標楷體"/>
              </w:rPr>
            </w:pPr>
          </w:p>
          <w:p w:rsidR="00743F08" w:rsidRDefault="00743F08" w:rsidP="00743F08">
            <w:pPr>
              <w:spacing w:line="0" w:lineRule="atLeast"/>
              <w:rPr>
                <w:rFonts w:eastAsia="標楷體"/>
              </w:rPr>
            </w:pPr>
            <w:r w:rsidRPr="00AA2355">
              <w:rPr>
                <w:rFonts w:eastAsia="標楷體"/>
              </w:rPr>
              <w:t>2.</w:t>
            </w:r>
            <w:r>
              <w:rPr>
                <w:rFonts w:eastAsia="標楷體"/>
              </w:rPr>
              <w:t>「</w:t>
            </w:r>
            <w:r w:rsidRPr="00AA2355">
              <w:rPr>
                <w:rFonts w:eastAsia="標楷體"/>
              </w:rPr>
              <w:t>其他評分標準」</w:t>
            </w:r>
            <w:r w:rsidRPr="00AA2355">
              <w:rPr>
                <w:rFonts w:eastAsia="標楷體"/>
              </w:rPr>
              <w:t>(40%)</w:t>
            </w:r>
            <w:r w:rsidRPr="00AA2355">
              <w:rPr>
                <w:rFonts w:eastAsia="標楷體"/>
              </w:rPr>
              <w:t>：</w:t>
            </w:r>
          </w:p>
          <w:p w:rsidR="00743F08" w:rsidRDefault="00743F08" w:rsidP="00743F08">
            <w:pPr>
              <w:spacing w:line="0" w:lineRule="atLeast"/>
              <w:rPr>
                <w:rFonts w:eastAsia="標楷體"/>
                <w:color w:val="FF0000"/>
              </w:rPr>
            </w:pPr>
            <w:proofErr w:type="gramStart"/>
            <w:r w:rsidRPr="00AA2355">
              <w:rPr>
                <w:rFonts w:eastAsia="標楷體" w:hint="eastAsia"/>
                <w:color w:val="FF0000"/>
              </w:rPr>
              <w:t>本項</w:t>
            </w:r>
            <w:r w:rsidRPr="00AA2355">
              <w:rPr>
                <w:rFonts w:eastAsia="標楷體"/>
                <w:color w:val="FF0000"/>
              </w:rPr>
              <w:t>含出席</w:t>
            </w:r>
            <w:proofErr w:type="gramEnd"/>
            <w:r w:rsidRPr="00AA2355">
              <w:rPr>
                <w:rFonts w:eastAsia="標楷體"/>
                <w:color w:val="FF0000"/>
              </w:rPr>
              <w:t>率</w:t>
            </w:r>
            <w:r w:rsidRPr="00AA2355">
              <w:rPr>
                <w:rFonts w:eastAsia="標楷體" w:hint="eastAsia"/>
                <w:color w:val="FF0000"/>
              </w:rPr>
              <w:t>、課堂參</w:t>
            </w:r>
            <w:r w:rsidRPr="00AA2355">
              <w:rPr>
                <w:rFonts w:eastAsia="標楷體"/>
                <w:color w:val="FF0000"/>
              </w:rPr>
              <w:t>與</w:t>
            </w:r>
            <w:r w:rsidRPr="00AA2355">
              <w:rPr>
                <w:rFonts w:eastAsia="標楷體" w:hint="eastAsia"/>
                <w:color w:val="FF0000"/>
              </w:rPr>
              <w:t>及</w:t>
            </w:r>
            <w:r w:rsidRPr="00AA2355">
              <w:rPr>
                <w:rFonts w:eastAsia="標楷體"/>
                <w:color w:val="FF0000"/>
              </w:rPr>
              <w:t>平時成績</w:t>
            </w:r>
            <w:r w:rsidRPr="00AA2355">
              <w:rPr>
                <w:rFonts w:eastAsia="標楷體" w:hint="eastAsia"/>
                <w:color w:val="FF0000"/>
              </w:rPr>
              <w:t>等指標</w:t>
            </w:r>
            <w:r>
              <w:rPr>
                <w:rFonts w:eastAsia="標楷體" w:hint="eastAsia"/>
                <w:color w:val="FF0000"/>
              </w:rPr>
              <w:t>。</w:t>
            </w:r>
          </w:p>
          <w:p w:rsidR="00743F08" w:rsidRPr="00AA2355" w:rsidRDefault="00743F08" w:rsidP="00743F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(1)</w:t>
            </w:r>
            <w:r>
              <w:rPr>
                <w:rFonts w:eastAsia="標楷體" w:hint="eastAsia"/>
              </w:rPr>
              <w:t>出席率</w:t>
            </w:r>
            <w:r>
              <w:rPr>
                <w:rFonts w:eastAsia="標楷體" w:hint="eastAsia"/>
              </w:rPr>
              <w:t>(10%):</w:t>
            </w:r>
            <w:r w:rsidRPr="0032741B">
              <w:rPr>
                <w:rFonts w:eastAsia="標楷體" w:hint="eastAsia"/>
              </w:rPr>
              <w:t>到</w:t>
            </w:r>
            <w:r>
              <w:rPr>
                <w:rFonts w:eastAsia="標楷體" w:hint="eastAsia"/>
              </w:rPr>
              <w:t>課聆聽</w:t>
            </w:r>
            <w:r w:rsidRPr="0032741B">
              <w:rPr>
                <w:rFonts w:eastAsia="標楷體" w:hint="eastAsia"/>
              </w:rPr>
              <w:t>並簽到。</w:t>
            </w:r>
          </w:p>
          <w:p w:rsidR="00743F08" w:rsidRPr="00853EF8" w:rsidRDefault="00743F08" w:rsidP="00743F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平時成績</w:t>
            </w:r>
            <w:r>
              <w:rPr>
                <w:rFonts w:eastAsia="標楷體" w:hint="eastAsia"/>
              </w:rPr>
              <w:t>(30%):</w:t>
            </w:r>
            <w:r>
              <w:rPr>
                <w:rFonts w:eastAsia="標楷體" w:hint="eastAsia"/>
              </w:rPr>
              <w:t>課堂融入度、發言與小組討論參與度。</w:t>
            </w:r>
          </w:p>
        </w:tc>
      </w:tr>
      <w:tr w:rsidR="00F10DDA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:rsidR="00743F08" w:rsidRDefault="00743F08" w:rsidP="00743F08">
            <w:pPr>
              <w:rPr>
                <w:rFonts w:ascii="標楷體" w:eastAsia="標楷體" w:hAnsi="標楷體" w:cs="微軟正黑體"/>
              </w:rPr>
            </w:pPr>
            <w:r w:rsidRPr="00F048BF">
              <w:rPr>
                <w:rFonts w:ascii="標楷體" w:eastAsia="標楷體" w:hAnsi="標楷體" w:cs="微軟正黑體" w:hint="eastAsia"/>
              </w:rPr>
              <w:t>目標</w:t>
            </w:r>
            <w:r w:rsidRPr="00F048BF">
              <w:rPr>
                <w:rFonts w:ascii="標楷體" w:eastAsia="標楷體" w:hAnsi="標楷體" w:cs="微軟正黑體"/>
              </w:rPr>
              <w:t>:</w:t>
            </w:r>
            <w:r w:rsidRPr="0032741B">
              <w:rPr>
                <w:rFonts w:hint="eastAsia"/>
                <w:u w:val="single"/>
              </w:rPr>
              <w:t xml:space="preserve"> </w:t>
            </w:r>
            <w:r w:rsidRPr="0032741B">
              <w:rPr>
                <w:rFonts w:ascii="標楷體" w:eastAsia="標楷體" w:hAnsi="標楷體" w:cs="微軟正黑體" w:hint="eastAsia"/>
                <w:u w:val="single"/>
              </w:rPr>
              <w:t>4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32741B">
              <w:rPr>
                <w:rFonts w:ascii="標楷體" w:eastAsia="標楷體" w:hAnsi="標楷體" w:cs="微軟正黑體" w:hint="eastAsia"/>
                <w:u w:val="single"/>
              </w:rPr>
              <w:t xml:space="preserve">優質教育：確保有教無類、公平以及高品質的教育及提倡終身學習 </w:t>
            </w:r>
            <w:r w:rsidRPr="0032741B">
              <w:rPr>
                <w:rFonts w:ascii="標楷體" w:eastAsia="標楷體" w:hAnsi="標楷體" w:cs="微軟正黑體" w:hint="eastAsia"/>
              </w:rPr>
              <w:t xml:space="preserve"> </w:t>
            </w:r>
          </w:p>
          <w:p w:rsidR="00743F08" w:rsidRDefault="00743F08" w:rsidP="00743F08">
            <w:pPr>
              <w:rPr>
                <w:rFonts w:ascii="標楷體" w:eastAsia="標楷體" w:hAnsi="標楷體" w:cs="微軟正黑體"/>
                <w:u w:val="single"/>
              </w:rPr>
            </w:pPr>
            <w:r>
              <w:rPr>
                <w:rFonts w:ascii="標楷體" w:eastAsia="標楷體" w:hAnsi="標楷體" w:cs="微軟正黑體" w:hint="eastAsia"/>
              </w:rPr>
              <w:t>細項：</w:t>
            </w:r>
            <w:r>
              <w:rPr>
                <w:rFonts w:ascii="標楷體" w:eastAsia="標楷體" w:hAnsi="標楷體" w:cs="微軟正黑體" w:hint="eastAsia"/>
                <w:u w:val="single"/>
              </w:rPr>
              <w:t>4.3</w:t>
            </w:r>
            <w:r>
              <w:rPr>
                <w:rFonts w:ascii="新細明體" w:hAnsi="新細明體" w:cs="微軟正黑體" w:hint="eastAsia"/>
                <w:u w:val="single"/>
              </w:rPr>
              <w:t>→</w:t>
            </w:r>
            <w:r w:rsidRPr="00EB3929">
              <w:rPr>
                <w:rFonts w:ascii="標楷體" w:eastAsia="標楷體" w:hAnsi="標楷體" w:cs="微軟正黑體" w:hint="eastAsia"/>
                <w:u w:val="single"/>
              </w:rPr>
              <w:t>2030年前，確保所有的男女都有公平、可負擔、高品質的技職、職業與高等教育機會，包括大學教育。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451230" w:rsidRDefault="00451230">
            <w:pPr>
              <w:rPr>
                <w:rFonts w:eastAsia="標楷體"/>
              </w:rPr>
            </w:pPr>
          </w:p>
          <w:p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:rsidR="002E17F3" w:rsidRPr="002E043C" w:rsidRDefault="00743F08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4029E0">
              <w:rPr>
                <w:rFonts w:hint="eastAsia"/>
                <w:u w:val="single"/>
              </w:rPr>
              <w:t>目標</w:t>
            </w:r>
            <w:r w:rsidRPr="004029E0">
              <w:rPr>
                <w:u w:val="single"/>
              </w:rPr>
              <w:t>: 4</w:t>
            </w:r>
            <w:r w:rsidRPr="004029E0">
              <w:rPr>
                <w:rFonts w:hint="eastAsia"/>
                <w:u w:val="single"/>
              </w:rPr>
              <w:t xml:space="preserve"> </w:t>
            </w:r>
            <w:r w:rsidRPr="004029E0">
              <w:rPr>
                <w:u w:val="single"/>
              </w:rPr>
              <w:t xml:space="preserve"> </w:t>
            </w:r>
            <w:r w:rsidRPr="004029E0">
              <w:rPr>
                <w:rFonts w:hint="eastAsia"/>
                <w:u w:val="single"/>
              </w:rPr>
              <w:t>細項：</w:t>
            </w:r>
            <w:r w:rsidRPr="004029E0">
              <w:rPr>
                <w:u w:val="single"/>
              </w:rPr>
              <w:t>4.3  4.5  4.7</w:t>
            </w:r>
          </w:p>
        </w:tc>
      </w:tr>
      <w:tr w:rsidR="00FE0BCC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743F08" w:rsidRDefault="00743F08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  <w:p w:rsidR="00FE0BCC" w:rsidRPr="00743F08" w:rsidRDefault="00FE0BCC" w:rsidP="00743F08"/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743F08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743F08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743F08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743F08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</w:tbl>
          <w:p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08" w:rsidRDefault="00743F08" w:rsidP="00743F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姓名：蔡翔任</w:t>
            </w:r>
          </w:p>
          <w:p w:rsidR="00743F08" w:rsidRDefault="00743F08" w:rsidP="00743F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:rsidR="00743F08" w:rsidRDefault="00743F08" w:rsidP="00743F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52"/>
            </w:r>
            <w:r>
              <w:rPr>
                <w:rFonts w:eastAsia="標楷體" w:hint="eastAsia"/>
              </w:rPr>
              <w:t>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服務單位：中文系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職稱：助理教授</w:t>
            </w:r>
          </w:p>
          <w:p w:rsidR="00743F08" w:rsidRDefault="00743F08" w:rsidP="00743F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743F08" w:rsidRPr="000978B1" w:rsidRDefault="00743F08" w:rsidP="00743F08">
            <w:pPr>
              <w:spacing w:line="0" w:lineRule="atLeast"/>
              <w:rPr>
                <w:rFonts w:eastAsia="標楷體"/>
              </w:rPr>
            </w:pPr>
            <w:r w:rsidRPr="000978B1">
              <w:rPr>
                <w:rFonts w:eastAsia="標楷體" w:hint="eastAsia"/>
              </w:rPr>
              <w:t>國立中正大學中文所碩士</w:t>
            </w:r>
            <w:r>
              <w:rPr>
                <w:rFonts w:eastAsia="標楷體" w:hint="eastAsia"/>
              </w:rPr>
              <w:t>、</w:t>
            </w:r>
            <w:r w:rsidRPr="000978B1">
              <w:rPr>
                <w:rFonts w:eastAsia="標楷體" w:hint="eastAsia"/>
              </w:rPr>
              <w:t>國立中山大學中文所博士</w:t>
            </w:r>
          </w:p>
          <w:p w:rsidR="00743F08" w:rsidRDefault="00743F08" w:rsidP="00743F08">
            <w:pPr>
              <w:spacing w:line="0" w:lineRule="atLeast"/>
              <w:rPr>
                <w:rFonts w:eastAsia="標楷體"/>
              </w:rPr>
            </w:pPr>
            <w:r w:rsidRPr="000978B1">
              <w:rPr>
                <w:rFonts w:eastAsia="標楷體" w:hint="eastAsia"/>
              </w:rPr>
              <w:t>國立中正大學．中文系．兼任助理教授</w:t>
            </w:r>
          </w:p>
          <w:p w:rsidR="00743F08" w:rsidRDefault="00743F08" w:rsidP="00743F08">
            <w:pPr>
              <w:spacing w:line="0" w:lineRule="atLeast"/>
              <w:rPr>
                <w:rFonts w:eastAsia="標楷體"/>
              </w:rPr>
            </w:pPr>
          </w:p>
          <w:p w:rsidR="00743F08" w:rsidRDefault="00743F08" w:rsidP="00743F08">
            <w:pPr>
              <w:spacing w:line="0" w:lineRule="atLeast"/>
              <w:rPr>
                <w:rFonts w:eastAsia="標楷體"/>
              </w:rPr>
            </w:pPr>
          </w:p>
          <w:p w:rsidR="002E17F3" w:rsidRDefault="00743F08" w:rsidP="00743F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Pr="000978B1">
              <w:rPr>
                <w:rFonts w:eastAsia="標楷體" w:hint="eastAsia"/>
              </w:rPr>
              <w:t>中國思想史、明清思想史、左傳、史記、易經</w:t>
            </w:r>
          </w:p>
        </w:tc>
      </w:tr>
      <w:tr w:rsidR="00C52C0A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A" w:rsidRDefault="00BF78A1" w:rsidP="007F22D6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缺席五堂課，死當。</w:t>
            </w:r>
            <w:bookmarkStart w:id="0" w:name="_GoBack"/>
            <w:bookmarkEnd w:id="0"/>
          </w:p>
        </w:tc>
      </w:tr>
    </w:tbl>
    <w:p w:rsidR="00010195" w:rsidRDefault="00010195"/>
    <w:sectPr w:rsidR="00010195" w:rsidSect="002E043C">
      <w:headerReference w:type="first" r:id="rId9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6E6" w:rsidRDefault="001F16E6" w:rsidP="00F53800">
      <w:r>
        <w:separator/>
      </w:r>
    </w:p>
  </w:endnote>
  <w:endnote w:type="continuationSeparator" w:id="0">
    <w:p w:rsidR="001F16E6" w:rsidRDefault="001F16E6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6E6" w:rsidRDefault="001F16E6" w:rsidP="00F53800">
      <w:r>
        <w:separator/>
      </w:r>
    </w:p>
  </w:footnote>
  <w:footnote w:type="continuationSeparator" w:id="0">
    <w:p w:rsidR="001F16E6" w:rsidRDefault="001F16E6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A6F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">
    <w:nsid w:val="03405D2C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">
    <w:nsid w:val="0C3A31D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">
    <w:nsid w:val="0D4958E2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4">
    <w:nsid w:val="195B6D9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5">
    <w:nsid w:val="27A800AD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6">
    <w:nsid w:val="34C112D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7">
    <w:nsid w:val="3C67758A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8">
    <w:nsid w:val="40536110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9">
    <w:nsid w:val="432804F4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0">
    <w:nsid w:val="67F321BC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1">
    <w:nsid w:val="6C251D8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2">
    <w:nsid w:val="6F7A600B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3">
    <w:nsid w:val="768B7154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2"/>
  </w:num>
  <w:num w:numId="7">
    <w:abstractNumId w:val="1"/>
  </w:num>
  <w:num w:numId="8">
    <w:abstractNumId w:val="10"/>
  </w:num>
  <w:num w:numId="9">
    <w:abstractNumId w:val="11"/>
  </w:num>
  <w:num w:numId="10">
    <w:abstractNumId w:val="5"/>
  </w:num>
  <w:num w:numId="11">
    <w:abstractNumId w:val="13"/>
  </w:num>
  <w:num w:numId="12">
    <w:abstractNumId w:val="4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CC"/>
    <w:rsid w:val="00004B33"/>
    <w:rsid w:val="00004F83"/>
    <w:rsid w:val="00010195"/>
    <w:rsid w:val="00103B9F"/>
    <w:rsid w:val="00180BA5"/>
    <w:rsid w:val="001C01EC"/>
    <w:rsid w:val="001C0275"/>
    <w:rsid w:val="001F16E6"/>
    <w:rsid w:val="0022073D"/>
    <w:rsid w:val="00267FBF"/>
    <w:rsid w:val="002D0751"/>
    <w:rsid w:val="002E043C"/>
    <w:rsid w:val="002E17F3"/>
    <w:rsid w:val="003136AB"/>
    <w:rsid w:val="003940D2"/>
    <w:rsid w:val="003D5ECD"/>
    <w:rsid w:val="00451230"/>
    <w:rsid w:val="00451DF6"/>
    <w:rsid w:val="004613C3"/>
    <w:rsid w:val="00463373"/>
    <w:rsid w:val="004730ED"/>
    <w:rsid w:val="004D1B51"/>
    <w:rsid w:val="004F6DC1"/>
    <w:rsid w:val="00555E99"/>
    <w:rsid w:val="005E180C"/>
    <w:rsid w:val="006C1882"/>
    <w:rsid w:val="006F7D26"/>
    <w:rsid w:val="00743F08"/>
    <w:rsid w:val="007A3F83"/>
    <w:rsid w:val="00824977"/>
    <w:rsid w:val="00853EF8"/>
    <w:rsid w:val="008A00CD"/>
    <w:rsid w:val="008C3804"/>
    <w:rsid w:val="008C6B80"/>
    <w:rsid w:val="008D1337"/>
    <w:rsid w:val="008E2B96"/>
    <w:rsid w:val="009205CF"/>
    <w:rsid w:val="009329CB"/>
    <w:rsid w:val="009474C6"/>
    <w:rsid w:val="009477A0"/>
    <w:rsid w:val="0096377B"/>
    <w:rsid w:val="009B6E1D"/>
    <w:rsid w:val="00A24EA5"/>
    <w:rsid w:val="00A24ECE"/>
    <w:rsid w:val="00A314CA"/>
    <w:rsid w:val="00A4115D"/>
    <w:rsid w:val="00A43778"/>
    <w:rsid w:val="00A72B60"/>
    <w:rsid w:val="00B23AF1"/>
    <w:rsid w:val="00B427E2"/>
    <w:rsid w:val="00B75145"/>
    <w:rsid w:val="00BB1219"/>
    <w:rsid w:val="00BF78A1"/>
    <w:rsid w:val="00C037DA"/>
    <w:rsid w:val="00C52C0A"/>
    <w:rsid w:val="00D00431"/>
    <w:rsid w:val="00D0626C"/>
    <w:rsid w:val="00D2336D"/>
    <w:rsid w:val="00D24DE4"/>
    <w:rsid w:val="00D339B3"/>
    <w:rsid w:val="00D91AE9"/>
    <w:rsid w:val="00DE5276"/>
    <w:rsid w:val="00DF64C8"/>
    <w:rsid w:val="00E3470C"/>
    <w:rsid w:val="00E46EA2"/>
    <w:rsid w:val="00E602F8"/>
    <w:rsid w:val="00EE31F5"/>
    <w:rsid w:val="00F10DDA"/>
    <w:rsid w:val="00F24238"/>
    <w:rsid w:val="00F50F2C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743F0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743F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D0504-5398-42F0-A4B1-A8B99AA7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蔡翔任</cp:lastModifiedBy>
  <cp:revision>8</cp:revision>
  <cp:lastPrinted>2015-03-16T06:17:00Z</cp:lastPrinted>
  <dcterms:created xsi:type="dcterms:W3CDTF">2023-06-26T07:30:00Z</dcterms:created>
  <dcterms:modified xsi:type="dcterms:W3CDTF">2026-01-04T10:33:00Z</dcterms:modified>
</cp:coreProperties>
</file>