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1"/>
        <w:gridCol w:w="7"/>
        <w:gridCol w:w="3436"/>
        <w:gridCol w:w="34"/>
        <w:gridCol w:w="2070"/>
        <w:gridCol w:w="41"/>
        <w:gridCol w:w="2988"/>
      </w:tblGrid>
      <w:tr w:rsidR="008800D7" w:rsidRPr="001C052A" w14:paraId="2CEA8368" w14:textId="77777777" w:rsidTr="008800D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51AD0E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6F1D7896" w14:textId="3C68BE10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4E7743B5" w:rsidR="008800D7" w:rsidRPr="001C052A" w:rsidRDefault="008800D7" w:rsidP="008800D7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2201002-0</w:t>
            </w:r>
            <w:r w:rsidR="003D0CDD">
              <w:rPr>
                <w:rFonts w:ascii="PMingLiu" w:hAnsi="PMingLiu"/>
                <w:color w:val="000000"/>
              </w:rPr>
              <w:t>6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8800D7" w:rsidRPr="001C052A" w:rsidRDefault="008800D7" w:rsidP="008800D7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8800D7" w:rsidRPr="001C052A" w:rsidRDefault="008800D7" w:rsidP="008800D7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F508EFC" w:rsidR="008800D7" w:rsidRPr="00730AA7" w:rsidRDefault="008800D7" w:rsidP="008800D7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8D6448" w14:paraId="5A3AC485" w14:textId="77777777" w:rsidTr="001C1627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0DC67" w14:textId="77777777" w:rsidR="008D6448" w:rsidRDefault="008D6448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2534266C" w14:textId="77777777" w:rsidR="008D6448" w:rsidRPr="0074142F" w:rsidRDefault="008D6448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B2D041" w14:textId="77777777" w:rsidR="008D6448" w:rsidRDefault="008D6448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2EC3158" w14:textId="77777777" w:rsidR="008D6448" w:rsidRDefault="008D6448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4A2DCDBE" w14:textId="77777777" w:rsidR="008D6448" w:rsidRPr="00051F86" w:rsidRDefault="008D6448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8800D7" w:rsidRPr="001C052A" w14:paraId="69F99CC7" w14:textId="77777777" w:rsidTr="008800D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A2F6B1" w14:textId="19504CB3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0E0AB522" w:rsidR="008800D7" w:rsidRPr="001C052A" w:rsidRDefault="008800D7" w:rsidP="008800D7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普通物理實驗（二）</w:t>
            </w:r>
            <w:r>
              <w:rPr>
                <w:rFonts w:ascii="PMingLiu" w:hAnsi="PMingLiu"/>
                <w:color w:val="000000"/>
              </w:rPr>
              <w:t>-TEAL</w:t>
            </w:r>
          </w:p>
        </w:tc>
      </w:tr>
      <w:tr w:rsidR="008800D7" w:rsidRPr="00B836C3" w14:paraId="30021486" w14:textId="77777777" w:rsidTr="008800D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9B1D2F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32AFE292" w14:textId="31BB69B8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7A00DAE1" w:rsidR="008800D7" w:rsidRPr="001C052A" w:rsidRDefault="008800D7" w:rsidP="008800D7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 xml:space="preserve">Experiments on General </w:t>
            </w:r>
            <w:proofErr w:type="gramStart"/>
            <w:r>
              <w:rPr>
                <w:rFonts w:ascii="PMingLiu" w:hAnsi="PMingLiu"/>
                <w:color w:val="000000"/>
              </w:rPr>
              <w:t>Physics(</w:t>
            </w:r>
            <w:proofErr w:type="gramEnd"/>
            <w:r>
              <w:rPr>
                <w:rFonts w:ascii="PMingLiu" w:hAnsi="PMingLiu"/>
                <w:color w:val="000000"/>
              </w:rPr>
              <w:t>II)</w:t>
            </w:r>
          </w:p>
        </w:tc>
      </w:tr>
      <w:tr w:rsidR="008800D7" w:rsidRPr="001C052A" w14:paraId="585712CF" w14:textId="77777777" w:rsidTr="008800D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D382EB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6154F92D" w14:textId="365271B9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331175FF" w:rsidR="008800D7" w:rsidRPr="001C052A" w:rsidRDefault="008800D7" w:rsidP="008800D7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11</w:t>
            </w:r>
            <w:r w:rsidR="007C36C7">
              <w:rPr>
                <w:rFonts w:ascii="PMingLiu" w:hAnsi="PMingLiu" w:hint="eastAsia"/>
                <w:color w:val="000000"/>
                <w:lang w:eastAsia="zh-TW"/>
              </w:rPr>
              <w:t>4</w:t>
            </w:r>
            <w:bookmarkStart w:id="0" w:name="_GoBack"/>
            <w:bookmarkEnd w:id="0"/>
            <w:r>
              <w:rPr>
                <w:rFonts w:ascii="PMingLiu" w:hAnsi="PMingLiu"/>
                <w:color w:val="000000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第</w:t>
            </w:r>
            <w:r>
              <w:rPr>
                <w:rFonts w:ascii="PMingLiu" w:hAnsi="PMingLiu"/>
                <w:color w:val="000000"/>
              </w:rPr>
              <w:t xml:space="preserve"> 2 </w:t>
            </w:r>
            <w:r>
              <w:rPr>
                <w:rFonts w:ascii="PMingLiu" w:hAnsi="PMingLiu"/>
                <w:color w:val="000000"/>
              </w:rPr>
              <w:t>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8800D7" w:rsidRPr="001C052A" w14:paraId="1D8ECCC7" w14:textId="77777777" w:rsidTr="00EE4663">
              <w:trPr>
                <w:trHeight w:val="309"/>
              </w:trPr>
              <w:tc>
                <w:tcPr>
                  <w:tcW w:w="2058" w:type="dxa"/>
                </w:tcPr>
                <w:p w14:paraId="637616CC" w14:textId="77777777" w:rsidR="008800D7" w:rsidRPr="001C052A" w:rsidRDefault="008800D7" w:rsidP="008800D7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445575A3" w14:textId="77777777" w:rsidR="008800D7" w:rsidRPr="001C052A" w:rsidRDefault="008800D7" w:rsidP="008800D7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8800D7" w:rsidRPr="001C052A" w:rsidRDefault="008800D7" w:rsidP="008800D7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A0BCBB8" w:rsidR="008800D7" w:rsidRPr="001C052A" w:rsidRDefault="008800D7" w:rsidP="008800D7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1</w:t>
            </w:r>
          </w:p>
        </w:tc>
      </w:tr>
      <w:tr w:rsidR="008800D7" w:rsidRPr="001C052A" w14:paraId="028A81B4" w14:textId="77777777" w:rsidTr="008800D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E1A5E5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4CB2A98B" w14:textId="52A5F3F1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20574155" w:rsidR="008800D7" w:rsidRPr="001C052A" w:rsidRDefault="008800D7" w:rsidP="008800D7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06804FB" w14:textId="77777777" w:rsidR="008800D7" w:rsidRPr="00C659A2" w:rsidRDefault="008800D7" w:rsidP="008800D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5193D0A6" w:rsidR="008800D7" w:rsidRPr="001B56F5" w:rsidRDefault="008800D7" w:rsidP="008800D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0380526" w14:textId="77777777" w:rsidR="008800D7" w:rsidRPr="0083117F" w:rsidRDefault="008800D7" w:rsidP="008800D7">
            <w:pPr>
              <w:pStyle w:val="Web"/>
              <w:spacing w:before="0" w:beforeAutospacing="0" w:after="0" w:afterAutospacing="0"/>
              <w:ind w:firstLineChars="171" w:firstLine="410"/>
              <w:jc w:val="both"/>
              <w:rPr>
                <w:rFonts w:asciiTheme="minorEastAsia" w:eastAsiaTheme="minorEastAsia" w:hAnsiTheme="minorEastAsia"/>
              </w:rPr>
            </w:pPr>
            <w:r w:rsidRPr="00C659A2">
              <w:t>□</w:t>
            </w:r>
            <w:r w:rsidRPr="00C659A2">
              <w:rPr>
                <w:rFonts w:ascii="PMingLiu" w:hAnsi="PMingLiu"/>
              </w:rPr>
              <w:t>必修</w:t>
            </w:r>
            <w:r w:rsidRPr="00C659A2">
              <w:rPr>
                <w:rFonts w:ascii="PMingLiu" w:hAnsi="PMingLiu"/>
              </w:rPr>
              <w:t xml:space="preserve"> </w:t>
            </w:r>
            <w:r w:rsidRPr="0083117F">
              <w:rPr>
                <w:rFonts w:asciiTheme="minorEastAsia" w:eastAsiaTheme="minorEastAsia" w:hAnsiTheme="minorEastAsia" w:hint="eastAsia"/>
              </w:rPr>
              <w:t>C</w:t>
            </w:r>
            <w:r w:rsidRPr="0083117F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6BE1D750" w:rsidR="008800D7" w:rsidRPr="00730AA7" w:rsidRDefault="008800D7" w:rsidP="008800D7">
            <w:pPr>
              <w:spacing w:line="320" w:lineRule="exact"/>
              <w:ind w:leftChars="171" w:left="410" w:firstLine="2"/>
              <w:rPr>
                <w:rFonts w:ascii="新細明體" w:hAnsi="新細明體"/>
              </w:rPr>
            </w:pPr>
            <w:r w:rsidRPr="00C659A2">
              <w:rPr>
                <w:rFonts w:ascii="新細明體" w:hAnsi="新細明體" w:hint="eastAsia"/>
                <w:lang w:eastAsia="zh-TW"/>
              </w:rPr>
              <w:t>■</w:t>
            </w:r>
            <w:r w:rsidRPr="00C659A2">
              <w:rPr>
                <w:rFonts w:ascii="PMingLiu" w:hAnsi="PMingLiu"/>
              </w:rPr>
              <w:t>選修</w:t>
            </w:r>
            <w:r w:rsidRPr="00C659A2">
              <w:rPr>
                <w:rFonts w:ascii="PMingLiu" w:hAnsi="PMingLiu"/>
              </w:rPr>
              <w:t xml:space="preserve"> </w:t>
            </w:r>
            <w:r w:rsidRPr="0083117F">
              <w:rPr>
                <w:rFonts w:hint="eastAsia"/>
                <w:lang w:eastAsia="zh-TW"/>
              </w:rPr>
              <w:t>E</w:t>
            </w:r>
            <w:r w:rsidRPr="0083117F">
              <w:rPr>
                <w:rFonts w:cs="Calibri"/>
                <w:b/>
                <w:bCs/>
              </w:rPr>
              <w:t>lective</w:t>
            </w:r>
          </w:p>
        </w:tc>
      </w:tr>
      <w:tr w:rsidR="008800D7" w:rsidRPr="001C052A" w14:paraId="3B83ECC7" w14:textId="77777777" w:rsidTr="008800D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8C55C4" w14:textId="77777777" w:rsidR="008800D7" w:rsidRPr="009A29DC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2C217CD2" w14:textId="79C32BA6" w:rsidR="008800D7" w:rsidRPr="009A29DC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2F061645" w:rsidR="00514DE1" w:rsidRDefault="00514DE1" w:rsidP="00514DE1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</w:rPr>
              <w:t>星期</w:t>
            </w:r>
            <w:r w:rsidR="006A5929">
              <w:rPr>
                <w:rFonts w:eastAsia="微軟正黑體" w:hint="eastAsia"/>
              </w:rPr>
              <w:t>一</w:t>
            </w:r>
            <w:r>
              <w:rPr>
                <w:rFonts w:eastAsia="微軟正黑體" w:hint="eastAsia"/>
                <w:lang w:eastAsia="zh-TW"/>
              </w:rPr>
              <w:t>(</w:t>
            </w:r>
            <w:r w:rsidR="006A5929">
              <w:rPr>
                <w:rFonts w:eastAsia="微軟正黑體" w:hint="eastAsia"/>
                <w:lang w:eastAsia="zh-TW"/>
              </w:rPr>
              <w:t>10</w:t>
            </w:r>
            <w:r>
              <w:rPr>
                <w:rFonts w:eastAsia="微軟正黑體" w:hint="eastAsia"/>
                <w:lang w:eastAsia="zh-TW"/>
              </w:rPr>
              <w:t>、</w:t>
            </w:r>
            <w:r w:rsidR="006A5929">
              <w:rPr>
                <w:rFonts w:eastAsia="微軟正黑體" w:hint="eastAsia"/>
                <w:lang w:eastAsia="zh-TW"/>
              </w:rPr>
              <w:t>11</w:t>
            </w:r>
            <w:r>
              <w:rPr>
                <w:rFonts w:eastAsia="微軟正黑體" w:hint="eastAsia"/>
                <w:lang w:eastAsia="zh-TW"/>
              </w:rPr>
              <w:t>)</w:t>
            </w:r>
            <w:r>
              <w:rPr>
                <w:rFonts w:eastAsia="微軟正黑體" w:hint="eastAsia"/>
              </w:rPr>
              <w:t>、星期</w:t>
            </w:r>
            <w:r w:rsidR="006A5929">
              <w:rPr>
                <w:rFonts w:eastAsia="微軟正黑體" w:hint="eastAsia"/>
              </w:rPr>
              <w:t>四</w:t>
            </w:r>
            <w:r>
              <w:rPr>
                <w:rFonts w:eastAsia="微軟正黑體" w:hint="eastAsia"/>
                <w:lang w:eastAsia="zh-TW"/>
              </w:rPr>
              <w:t>(</w:t>
            </w:r>
            <w:r>
              <w:rPr>
                <w:rFonts w:eastAsia="微軟正黑體"/>
                <w:lang w:eastAsia="zh-TW"/>
              </w:rPr>
              <w:t>9)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E23E912" w14:textId="77777777" w:rsidR="008800D7" w:rsidRDefault="008800D7" w:rsidP="008800D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72B13B57" w:rsidR="008800D7" w:rsidRPr="001C052A" w:rsidRDefault="008800D7" w:rsidP="008800D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66858AA4" w:rsidR="008800D7" w:rsidRDefault="00514DE1" w:rsidP="008800D7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物理館</w:t>
            </w:r>
            <w:r>
              <w:rPr>
                <w:rFonts w:eastAsia="微軟正黑體" w:hint="eastAsia"/>
                <w:lang w:eastAsia="zh-TW"/>
              </w:rPr>
              <w:t>101</w:t>
            </w:r>
          </w:p>
        </w:tc>
      </w:tr>
      <w:tr w:rsidR="008800D7" w:rsidRPr="001C052A" w14:paraId="326474A0" w14:textId="77777777" w:rsidTr="008800D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6E6B47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6FB27ABB" w14:textId="5A1652E4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634B0817" w:rsidR="008800D7" w:rsidRPr="001C052A" w:rsidRDefault="00940E68" w:rsidP="008800D7">
            <w:pPr>
              <w:spacing w:before="0" w:beforeAutospacing="0" w:line="320" w:lineRule="exact"/>
              <w:rPr>
                <w:rFonts w:eastAsia="微軟正黑體"/>
              </w:rPr>
            </w:pPr>
            <w:r w:rsidRPr="00940E68">
              <w:rPr>
                <w:rFonts w:eastAsia="微軟正黑體" w:hint="eastAsia"/>
              </w:rPr>
              <w:t>甘宏志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3B5CF291" w14:textId="77777777" w:rsidR="008800D7" w:rsidRDefault="008800D7" w:rsidP="008800D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77D28555" w:rsidR="008800D7" w:rsidRPr="001C052A" w:rsidRDefault="008800D7" w:rsidP="008800D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7A6C1A6E" w:rsidR="008800D7" w:rsidRPr="001C052A" w:rsidRDefault="00350197" w:rsidP="008800D7">
            <w:pPr>
              <w:spacing w:line="320" w:lineRule="exact"/>
              <w:rPr>
                <w:rFonts w:eastAsia="微軟正黑體"/>
              </w:rPr>
            </w:pPr>
            <w:hyperlink r:id="rId7" w:tooltip="phyhck@ccu.edu.tw" w:history="1">
              <w:r w:rsidR="00940E68">
                <w:rPr>
                  <w:rStyle w:val="ab"/>
                  <w:rFonts w:ascii="微軟正黑體" w:eastAsia="微軟正黑體" w:hAnsi="微軟正黑體" w:hint="eastAsia"/>
                  <w:shd w:val="clear" w:color="auto" w:fill="E6F0FF"/>
                </w:rPr>
                <w:t>phyhck@ccu.edu.tw</w:t>
              </w:r>
            </w:hyperlink>
          </w:p>
        </w:tc>
      </w:tr>
      <w:tr w:rsidR="008800D7" w:rsidRPr="001C052A" w14:paraId="52671300" w14:textId="77777777" w:rsidTr="008800D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76D556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08487F8F" w14:textId="5AE31C48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8800D7" w:rsidRPr="001C052A" w:rsidRDefault="008800D7" w:rsidP="008800D7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D04FAA3" w14:textId="77777777" w:rsidR="008800D7" w:rsidRPr="001C052A" w:rsidRDefault="008800D7" w:rsidP="008800D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43103680" w:rsidR="008800D7" w:rsidRPr="001C052A" w:rsidRDefault="008800D7" w:rsidP="008800D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8800D7" w:rsidRPr="001C052A" w:rsidRDefault="008800D7" w:rsidP="008800D7">
            <w:pPr>
              <w:spacing w:line="320" w:lineRule="exact"/>
              <w:rPr>
                <w:rFonts w:eastAsia="微軟正黑體"/>
              </w:rPr>
            </w:pPr>
          </w:p>
        </w:tc>
      </w:tr>
      <w:tr w:rsidR="008800D7" w:rsidRPr="001C052A" w14:paraId="1855F7A7" w14:textId="77777777" w:rsidTr="008800D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C0E067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636DBEFC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4EB33FCC" w14:textId="0444B526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8800D7" w:rsidRPr="001C052A" w:rsidRDefault="008800D7" w:rsidP="008800D7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8800D7" w:rsidRPr="001C052A" w:rsidRDefault="008800D7" w:rsidP="008800D7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8800D7" w:rsidRPr="001C052A" w14:paraId="2E121AC8" w14:textId="77777777" w:rsidTr="008800D7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E61FFC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0BA5C2A3" w14:textId="4965F4B1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2380"/>
              <w:gridCol w:w="5714"/>
            </w:tblGrid>
            <w:tr w:rsidR="008800D7" w:rsidRPr="00C83AAE" w14:paraId="6DEE2992" w14:textId="77777777" w:rsidTr="00C83AAE">
              <w:trPr>
                <w:trHeight w:val="34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1BF3BDE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項次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0687F67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名稱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3EC5E66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內容</w:t>
                  </w:r>
                </w:p>
              </w:tc>
            </w:tr>
            <w:tr w:rsidR="008800D7" w:rsidRPr="00C83AAE" w14:paraId="6669760B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4BDC0EB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5E9EF360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實驗一：靜電實驗及靜電場模擬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2EB9B52" w14:textId="77777777" w:rsidR="008800D7" w:rsidRPr="00C83AAE" w:rsidRDefault="008800D7" w:rsidP="008800D7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、觀察靜電感應與電荷問相互作用力的現象。</w:t>
                  </w:r>
                </w:p>
                <w:p w14:paraId="73B24C69" w14:textId="77777777" w:rsidR="008800D7" w:rsidRPr="00C83AAE" w:rsidRDefault="008800D7" w:rsidP="008800D7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、觀察靜電屏蔽現象。</w:t>
                  </w:r>
                </w:p>
                <w:p w14:paraId="1A2A5E1E" w14:textId="77777777" w:rsidR="008800D7" w:rsidRPr="00C83AAE" w:rsidRDefault="008800D7" w:rsidP="008800D7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3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、利用數值運算程式模擬靜電場之電場及電位分佈。</w:t>
                  </w:r>
                </w:p>
              </w:tc>
            </w:tr>
            <w:tr w:rsidR="008800D7" w:rsidRPr="00C83AAE" w14:paraId="677F2EB8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6E27955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9559CF3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實驗二：三用電錶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(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電壓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)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操作實驗與等電位實驗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47305D9" w14:textId="77777777" w:rsidR="008800D7" w:rsidRPr="00C83AAE" w:rsidRDefault="008800D7" w:rsidP="008800D7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、練習使用三用電錶測量電路元件之電壓。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 </w:t>
                  </w:r>
                </w:p>
                <w:p w14:paraId="1BB41B11" w14:textId="77777777" w:rsidR="008800D7" w:rsidRPr="00C83AAE" w:rsidRDefault="008800D7" w:rsidP="008800D7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、觀察各種不同電荷分布的等電位面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(equipotential surface)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垂直的電力線形狀。</w:t>
                  </w:r>
                </w:p>
              </w:tc>
            </w:tr>
            <w:tr w:rsidR="008800D7" w:rsidRPr="00C83AAE" w14:paraId="233C87F8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53036FE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5BA6232" w14:textId="77777777" w:rsidR="008800D7" w:rsidRPr="00C83AAE" w:rsidRDefault="008800D7" w:rsidP="008800D7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實驗三：靜電力實驗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0A5613A6" w14:textId="6AA0FA91" w:rsidR="008800D7" w:rsidRPr="00C83AAE" w:rsidRDefault="008800D7" w:rsidP="008800D7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測量一般狀態下空氣的介電係數</w:t>
                  </w:r>
                  <w:r w:rsidRPr="00C83AAE">
                    <w:rPr>
                      <w:rFonts w:ascii="PMingLiu" w:eastAsia="新細明體" w:hAnsi="PMingLiu" w:cs="新細明體" w:hint="eastAsia"/>
                      <w:noProof/>
                      <w:color w:val="000000"/>
                      <w:szCs w:val="24"/>
                      <w:bdr w:val="none" w:sz="0" w:space="0" w:color="auto" w:frame="1"/>
                      <w:lang w:eastAsia="zh-TW"/>
                    </w:rPr>
                    <w:drawing>
                      <wp:inline distT="0" distB="0" distL="0" distR="0" wp14:anchorId="5E35A1D0" wp14:editId="1CA7C0ED">
                        <wp:extent cx="158750" cy="228600"/>
                        <wp:effectExtent l="0" t="0" r="0" b="0"/>
                        <wp:docPr id="2" name="圖片 2" descr="https://lh4.googleusercontent.com/jxewcXfe_jUtb3RycysIC6U1YASAjBPyw44KqOMm2S7Rye1IlfKIiOFG_vLlT9mjsAspMXIxncWJry47UwiTMHCv12BXK3vYmSCQa2xmurTTrAWcWYAu5ApRIRZ9KBM5HoR-Vas-nezzk2KIIOoxy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lh4.googleusercontent.com/jxewcXfe_jUtb3RycysIC6U1YASAjBPyw44KqOMm2S7Rye1IlfKIiOFG_vLlT9mjsAspMXIxncWJry47UwiTMHCv12BXK3vYmSCQa2xmurTTrAWcWYAu5ApRIRZ9KBM5HoR-Vas-nezzk2KIIOoxy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。</w:t>
                  </w:r>
                </w:p>
              </w:tc>
            </w:tr>
            <w:tr w:rsidR="008800D7" w:rsidRPr="00C83AAE" w14:paraId="08A9A0F7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4390591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A9768A9" w14:textId="77777777" w:rsidR="008800D7" w:rsidRPr="00C83AAE" w:rsidRDefault="008800D7" w:rsidP="008800D7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實驗四：三用電錶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(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電流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)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、歐姆定律與電容實驗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D970532" w14:textId="77777777" w:rsidR="008800D7" w:rsidRPr="00C83AAE" w:rsidRDefault="008800D7" w:rsidP="008800D7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、練習使用三用電錶測量電路元件之電流。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 </w:t>
                  </w:r>
                </w:p>
                <w:p w14:paraId="45AF14EC" w14:textId="77777777" w:rsidR="008800D7" w:rsidRPr="00C83AAE" w:rsidRDefault="008800D7" w:rsidP="008800D7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、觀察電阻兩端電壓與所通過電流之關係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 xml:space="preserve">, 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驗證歐姆定律。</w:t>
                  </w:r>
                </w:p>
                <w:p w14:paraId="68C27FB1" w14:textId="77777777" w:rsidR="008800D7" w:rsidRPr="00C83AAE" w:rsidRDefault="008800D7" w:rsidP="008800D7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3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、以鋁箔為電極製作簡單之電容，按高斯定律所得之公式，估算其電容值，並將估算值與電容錶所量測之結果比較。</w:t>
                  </w:r>
                </w:p>
              </w:tc>
            </w:tr>
            <w:tr w:rsidR="008800D7" w:rsidRPr="00C83AAE" w14:paraId="0B0D8FD3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E90DA47" w14:textId="77777777" w:rsidR="008800D7" w:rsidRPr="00C83AAE" w:rsidRDefault="008800D7" w:rsidP="008800D7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612B8A0" w14:textId="77777777" w:rsidR="008800D7" w:rsidRPr="00C83AAE" w:rsidRDefault="008800D7" w:rsidP="008800D7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實驗五：克希荷夫實驗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57419C14" w14:textId="77777777" w:rsidR="008800D7" w:rsidRPr="00C83AAE" w:rsidRDefault="008800D7" w:rsidP="008800D7">
                  <w:pPr>
                    <w:spacing w:before="0" w:beforeAutospacing="0"/>
                    <w:ind w:leftChars="0" w:left="0" w:hanging="96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量測電路中的電流與電位差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 xml:space="preserve">, 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並與理論值比較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,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驗證克希荷夫定律，並了解克希荷夫定律在電路上的應用。</w:t>
                  </w:r>
                </w:p>
              </w:tc>
            </w:tr>
            <w:tr w:rsidR="008800D7" w:rsidRPr="00C83AAE" w14:paraId="4B1C4291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2533BFD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E31246F" w14:textId="77777777" w:rsidR="008800D7" w:rsidRPr="00C83AAE" w:rsidRDefault="008800D7" w:rsidP="008800D7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實驗六：示波器操作與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 xml:space="preserve">RC 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直流電路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E4FBA1F" w14:textId="77777777" w:rsidR="008800D7" w:rsidRPr="00C83AAE" w:rsidRDefault="008800D7" w:rsidP="008800D7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、熟悉示波器及波形產生器的歸零操作及校正。</w:t>
                  </w:r>
                </w:p>
                <w:p w14:paraId="03A42496" w14:textId="77777777" w:rsidR="008800D7" w:rsidRPr="00C83AAE" w:rsidRDefault="008800D7" w:rsidP="008800D7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、研究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RC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電路中電荷的鬆弛現象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(Relaxation)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。</w:t>
                  </w:r>
                </w:p>
              </w:tc>
            </w:tr>
            <w:tr w:rsidR="008800D7" w:rsidRPr="00C83AAE" w14:paraId="38B93EED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63297BC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DF3BFB8" w14:textId="77777777" w:rsidR="008800D7" w:rsidRPr="00C83AAE" w:rsidRDefault="008800D7" w:rsidP="008800D7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實驗七：磁力實驗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B0EC710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、研究在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條導線間所受的磁力。</w:t>
                  </w:r>
                </w:p>
                <w:p w14:paraId="00F7AD1F" w14:textId="3339596F" w:rsidR="008800D7" w:rsidRPr="00C83AAE" w:rsidRDefault="008800D7" w:rsidP="008800D7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lastRenderedPageBreak/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、測量磁導率</w:t>
                  </w:r>
                  <w:r w:rsidRPr="00C83AAE">
                    <w:rPr>
                      <w:rFonts w:ascii="PMingLiu" w:eastAsia="新細明體" w:hAnsi="PMingLiu" w:cs="新細明體" w:hint="eastAsia"/>
                      <w:noProof/>
                      <w:color w:val="000000"/>
                      <w:szCs w:val="24"/>
                      <w:bdr w:val="none" w:sz="0" w:space="0" w:color="auto" w:frame="1"/>
                      <w:lang w:eastAsia="zh-TW"/>
                    </w:rPr>
                    <w:drawing>
                      <wp:inline distT="0" distB="0" distL="0" distR="0" wp14:anchorId="4A8D81F4" wp14:editId="6A25479E">
                        <wp:extent cx="203200" cy="228600"/>
                        <wp:effectExtent l="0" t="0" r="6350" b="0"/>
                        <wp:docPr id="1" name="圖片 1" descr="https://lh5.googleusercontent.com/CY6Sl3l6nd0hxkFj9OxH-lNCaqZWLad7WViAQ6ZE-226qKGmSusZsze8d3xKTWgw6fOOgCkwHcXf4NieKqm5FAoRmgV311KM9sY0WPSgoYDjVafl0oHwSSwH9cE5tleOv6bVXN4aIhplJIE4-_Wso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lh5.googleusercontent.com/CY6Sl3l6nd0hxkFj9OxH-lNCaqZWLad7WViAQ6ZE-226qKGmSusZsze8d3xKTWgw6fOOgCkwHcXf4NieKqm5FAoRmgV311KM9sY0WPSgoYDjVafl0oHwSSwH9cE5tleOv6bVXN4aIhplJIE4-_Wso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2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。</w:t>
                  </w:r>
                </w:p>
              </w:tc>
            </w:tr>
            <w:tr w:rsidR="008800D7" w:rsidRPr="00C83AAE" w14:paraId="37524F37" w14:textId="77777777" w:rsidTr="00C83AAE">
              <w:trPr>
                <w:trHeight w:val="79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5AFDA93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lastRenderedPageBreak/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660FB7D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實驗八：法拉第定律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19CCC31" w14:textId="77777777" w:rsidR="008800D7" w:rsidRPr="00C83AAE" w:rsidRDefault="008800D7" w:rsidP="008800D7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透過磁通量變化和感應電流的關係來了解法拉第感應定律。</w:t>
                  </w:r>
                </w:p>
              </w:tc>
            </w:tr>
            <w:tr w:rsidR="008800D7" w:rsidRPr="00C83AAE" w14:paraId="597A1814" w14:textId="77777777" w:rsidTr="00C83AAE">
              <w:trPr>
                <w:trHeight w:val="79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BB5BB88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5E84658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實驗九：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 xml:space="preserve">RLC 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直流電路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ADF7436" w14:textId="77777777" w:rsidR="008800D7" w:rsidRPr="00C83AAE" w:rsidRDefault="008800D7" w:rsidP="008800D7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研究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RL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Ｃ線路的電荷振盪現象。</w:t>
                  </w:r>
                </w:p>
              </w:tc>
            </w:tr>
            <w:tr w:rsidR="008800D7" w:rsidRPr="00C83AAE" w14:paraId="14BF5823" w14:textId="77777777" w:rsidTr="00C83AAE">
              <w:trPr>
                <w:trHeight w:val="79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BFA96A6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77240EA" w14:textId="77777777" w:rsidR="008800D7" w:rsidRPr="00C83AAE" w:rsidRDefault="008800D7" w:rsidP="008800D7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實驗十：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 xml:space="preserve">RLC 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交流電路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53105FC" w14:textId="77777777" w:rsidR="008800D7" w:rsidRPr="00C83AAE" w:rsidRDefault="008800D7" w:rsidP="008800D7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研究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RCL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電路的強迫振盪現象。</w:t>
                  </w:r>
                </w:p>
              </w:tc>
            </w:tr>
            <w:tr w:rsidR="008800D7" w:rsidRPr="00C83AAE" w14:paraId="2E91520B" w14:textId="77777777" w:rsidTr="00C83AAE">
              <w:trPr>
                <w:trHeight w:val="79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0BA4E40D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FCD7614" w14:textId="77777777" w:rsidR="008800D7" w:rsidRPr="00C83AAE" w:rsidRDefault="008800D7" w:rsidP="008800D7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實驗十一：光的繞射與干涉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837AF51" w14:textId="77777777" w:rsidR="008800D7" w:rsidRPr="00C83AAE" w:rsidRDefault="008800D7" w:rsidP="008800D7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、觀察光通過單狹縫時所產生的繞射現象，並量測亮、暗紋的位置和理論值比較。</w:t>
                  </w:r>
                </w:p>
                <w:p w14:paraId="2B4D65EF" w14:textId="77777777" w:rsidR="008800D7" w:rsidRPr="00C83AAE" w:rsidRDefault="008800D7" w:rsidP="008800D7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、觀察光通過雙狹縫後所產生的繞射及干涉條紋，並利用此條紋側量出雷射光源的波長。</w:t>
                  </w:r>
                </w:p>
                <w:p w14:paraId="534C3B71" w14:textId="77777777" w:rsidR="008800D7" w:rsidRPr="00C83AAE" w:rsidRDefault="008800D7" w:rsidP="008800D7">
                  <w:pPr>
                    <w:spacing w:before="0" w:beforeAutospacing="0"/>
                    <w:ind w:leftChars="0" w:left="627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3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、觀察多狹縫及光柵的繞射現象，並利用光柵繞射求出雷射光的波長。</w:t>
                  </w:r>
                </w:p>
              </w:tc>
            </w:tr>
          </w:tbl>
          <w:p w14:paraId="414924B5" w14:textId="77777777" w:rsidR="008800D7" w:rsidRPr="00C83AAE" w:rsidRDefault="008800D7" w:rsidP="008800D7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</w:p>
        </w:tc>
      </w:tr>
      <w:tr w:rsidR="008800D7" w:rsidRPr="001C052A" w14:paraId="4E1DA0BC" w14:textId="77777777" w:rsidTr="008800D7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690496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學習目標</w:t>
            </w:r>
          </w:p>
          <w:p w14:paraId="3CE03431" w14:textId="42E1E9F9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0340FF8A" w:rsidR="008800D7" w:rsidRPr="006E67D6" w:rsidRDefault="008800D7" w:rsidP="008800D7">
            <w:pPr>
              <w:spacing w:before="0" w:beforeAutospacing="0"/>
              <w:ind w:leftChars="0" w:left="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從簡單的物理實驗，培養基礎動手作實驗能力，學習分析實驗現象與分析數據方法，進一步深入了解普通物理學內容。</w:t>
            </w:r>
          </w:p>
        </w:tc>
      </w:tr>
      <w:tr w:rsidR="008800D7" w:rsidRPr="001C052A" w14:paraId="07DFDDA4" w14:textId="77777777" w:rsidTr="008800D7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D9DC7B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0C2BA8EA" w14:textId="13EC5186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nd</w:t>
            </w:r>
            <w:proofErr w:type="gramEnd"/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468F2E" w14:textId="77777777" w:rsidR="008800D7" w:rsidRPr="00C83AAE" w:rsidRDefault="008800D7" w:rsidP="008800D7">
            <w:pPr>
              <w:numPr>
                <w:ilvl w:val="0"/>
                <w:numId w:val="6"/>
              </w:numPr>
              <w:spacing w:before="0" w:beforeAutospacing="0"/>
              <w:ind w:leftChars="0" w:left="322" w:right="-94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C83AA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中正大學普通物理實驗講義（二）</w:t>
            </w:r>
          </w:p>
          <w:p w14:paraId="60AA7F3B" w14:textId="560C29FF" w:rsidR="008800D7" w:rsidRPr="00C83AAE" w:rsidRDefault="008800D7" w:rsidP="008800D7">
            <w:pPr>
              <w:spacing w:before="0" w:beforeAutospacing="0"/>
              <w:ind w:leftChars="0" w:right="-94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C83AAE">
              <w:rPr>
                <w:rFonts w:ascii="PMingLiu" w:eastAsia="新細明體" w:hAnsi="PMingLiu" w:cs="新細明體"/>
                <w:color w:val="FF0000"/>
                <w:szCs w:val="24"/>
                <w:lang w:eastAsia="zh-TW"/>
              </w:rPr>
              <w:t>「請尊重智慧財產權，不得非法影印教師指定之教科書籍」</w:t>
            </w:r>
          </w:p>
        </w:tc>
      </w:tr>
    </w:tbl>
    <w:p w14:paraId="0EB60B2B" w14:textId="77777777" w:rsidR="001B56F5" w:rsidRPr="001C052A" w:rsidRDefault="001B56F5" w:rsidP="001B56F5">
      <w:pPr>
        <w:spacing w:line="320" w:lineRule="exact"/>
        <w:ind w:leftChars="0" w:left="0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8800D7" w:rsidRPr="001C052A" w14:paraId="68A248FE" w14:textId="77777777" w:rsidTr="008800D7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A0DAC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05DB452C" w:rsidR="008800D7" w:rsidRPr="001C052A" w:rsidRDefault="008800D7" w:rsidP="008800D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242D8A04" w:rsidR="008800D7" w:rsidRDefault="008800D7" w:rsidP="008800D7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     ■</w:t>
            </w:r>
            <w:r w:rsidRPr="00730AA7">
              <w:rPr>
                <w:rFonts w:ascii="新細明體" w:hAnsi="新細明體"/>
              </w:rPr>
              <w:t>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1A20BBCE" w:rsidR="008800D7" w:rsidRPr="00730AA7" w:rsidRDefault="008800D7" w:rsidP="008800D7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PMingLiu" w:hAnsi="PMingLiu"/>
                <w:color w:val="000000"/>
              </w:rPr>
              <w:t>教科書作者提供</w:t>
            </w:r>
            <w:r>
              <w:rPr>
                <w:rFonts w:ascii="PMingLiu" w:hAnsi="PMingLiu" w:hint="eastAsia"/>
                <w:color w:val="000000"/>
                <w:lang w:eastAsia="zh-TW"/>
              </w:rPr>
              <w:t>)</w:t>
            </w:r>
          </w:p>
        </w:tc>
      </w:tr>
      <w:tr w:rsidR="008800D7" w:rsidRPr="001C052A" w14:paraId="285EAB32" w14:textId="77777777" w:rsidTr="008800D7">
        <w:trPr>
          <w:trHeight w:val="73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EFB174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5D778BAD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49579D2C" w:rsidR="008800D7" w:rsidRPr="00730AA7" w:rsidRDefault="008800D7" w:rsidP="008800D7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(投影片、板書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55751FD0" w:rsidR="008800D7" w:rsidRPr="00730AA7" w:rsidRDefault="008800D7" w:rsidP="008800D7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 xml:space="preserve">□個案研究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(實作</w:t>
            </w:r>
            <w:r>
              <w:rPr>
                <w:rFonts w:ascii="新細明體" w:hAnsi="新細明體"/>
                <w:lang w:eastAsia="zh-TW"/>
              </w:rPr>
              <w:t>)</w:t>
            </w:r>
          </w:p>
        </w:tc>
      </w:tr>
      <w:tr w:rsidR="008800D7" w:rsidRPr="001C052A" w14:paraId="7A7DFB0B" w14:textId="77777777" w:rsidTr="008800D7">
        <w:trPr>
          <w:trHeight w:val="1246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FC4D04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2E2347CE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70C23A3F" w:rsidR="008800D7" w:rsidRPr="00730AA7" w:rsidRDefault="008800D7" w:rsidP="008800D7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□期中考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期末考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新細明體" w:hAnsi="新細明體" w:hint="eastAsia"/>
              </w:rPr>
              <w:t>筆試</w:t>
            </w:r>
            <w:r>
              <w:rPr>
                <w:rFonts w:ascii="PMingLiu" w:hAnsi="PMingLiu"/>
                <w:color w:val="000000"/>
              </w:rPr>
              <w:t>25%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6FAB1812" w14:textId="77777777" w:rsidR="008800D7" w:rsidRDefault="008800D7" w:rsidP="008800D7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/>
              </w:rPr>
              <w:t xml:space="preserve">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末報告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46C61833" w:rsidR="008800D7" w:rsidRPr="006F176E" w:rsidRDefault="008800D7" w:rsidP="008800D7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PMingLiu" w:hAnsi="PMingLiu"/>
                <w:color w:val="000000"/>
              </w:rPr>
              <w:t>實作</w:t>
            </w:r>
            <w:r>
              <w:rPr>
                <w:rFonts w:ascii="PMingLiu" w:hAnsi="PMingLiu"/>
                <w:color w:val="000000"/>
              </w:rPr>
              <w:t>50%</w:t>
            </w:r>
            <w:r>
              <w:rPr>
                <w:rFonts w:ascii="新細明體" w:hAnsi="新細明體" w:hint="eastAsia"/>
                <w:lang w:eastAsia="zh-TW"/>
              </w:rPr>
              <w:t>、</w:t>
            </w:r>
            <w:r>
              <w:rPr>
                <w:rFonts w:ascii="PMingLiu" w:hAnsi="PMingLiu"/>
                <w:color w:val="000000"/>
              </w:rPr>
              <w:t>期末操作考</w:t>
            </w:r>
            <w:r>
              <w:rPr>
                <w:rFonts w:ascii="PMingLiu" w:hAnsi="PMingLiu"/>
                <w:color w:val="000000"/>
              </w:rPr>
              <w:t>25%</w:t>
            </w:r>
            <w:r>
              <w:rPr>
                <w:rFonts w:ascii="新細明體" w:hAnsi="新細明體" w:hint="eastAsia"/>
                <w:lang w:eastAsia="zh-TW"/>
              </w:rPr>
              <w:t>)</w:t>
            </w:r>
          </w:p>
        </w:tc>
      </w:tr>
      <w:tr w:rsidR="008800D7" w:rsidRPr="001C052A" w14:paraId="4D1A228C" w14:textId="77777777" w:rsidTr="008800D7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998202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691D5E51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6EE023E1" w:rsidR="008800D7" w:rsidRPr="00730AA7" w:rsidRDefault="008800D7" w:rsidP="008800D7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>教材電子檔供下載      □實習網站</w:t>
            </w:r>
          </w:p>
        </w:tc>
      </w:tr>
      <w:tr w:rsidR="008800D7" w:rsidRPr="00251E57" w14:paraId="5B44AB7C" w14:textId="77777777" w:rsidTr="00EE4663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6190CC" w14:textId="77777777" w:rsidR="008800D7" w:rsidRPr="001C052A" w:rsidRDefault="008800D7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bookmarkStart w:id="1" w:name="_Hlk145582890"/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41FCBD13" w14:textId="77777777" w:rsidR="008800D7" w:rsidRPr="001C052A" w:rsidRDefault="008800D7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</w:t>
            </w:r>
            <w:proofErr w:type="gramEnd"/>
            <w:r w:rsidRPr="001C052A">
              <w:rPr>
                <w:rFonts w:eastAsia="微軟正黑體"/>
                <w:b/>
              </w:rPr>
              <w:t xml:space="preserve">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EE4903" w14:textId="77777777" w:rsidR="008800D7" w:rsidRPr="00730AA7" w:rsidRDefault="008800D7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0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1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2B73BA07" w14:textId="77777777" w:rsidR="008800D7" w:rsidRPr="00730AA7" w:rsidRDefault="008800D7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2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3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11B47264" w14:textId="77777777" w:rsidR="008800D7" w:rsidRPr="00730AA7" w:rsidRDefault="008800D7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4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5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5295239E" w14:textId="77777777" w:rsidR="008800D7" w:rsidRPr="00730AA7" w:rsidRDefault="008800D7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7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3E845491" w14:textId="77777777" w:rsidR="008800D7" w:rsidRPr="00730AA7" w:rsidRDefault="008800D7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lastRenderedPageBreak/>
              <w:t>■</w:t>
            </w:r>
            <w:hyperlink r:id="rId18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9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75AD154A" w14:textId="77777777" w:rsidR="008800D7" w:rsidRPr="00730AA7" w:rsidRDefault="008800D7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0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1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0C16B731" w14:textId="77777777" w:rsidR="008800D7" w:rsidRPr="00730AA7" w:rsidRDefault="008800D7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2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3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5E7E774A" w14:textId="77777777" w:rsidR="008800D7" w:rsidRPr="00730AA7" w:rsidRDefault="008800D7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4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5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34B33D55" w14:textId="77777777" w:rsidR="008800D7" w:rsidRPr="001C052A" w:rsidRDefault="008800D7" w:rsidP="00EE4663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6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bookmarkEnd w:id="1"/>
      <w:tr w:rsidR="008800D7" w:rsidRPr="001C052A" w14:paraId="324CD86F" w14:textId="77777777" w:rsidTr="008800D7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0B170E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教師</w:t>
            </w:r>
          </w:p>
          <w:p w14:paraId="1C803A25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7E4370E8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C75E05" w14:textId="77777777" w:rsidR="008800D7" w:rsidRDefault="008800D7" w:rsidP="008800D7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ascii="PMingLiu" w:hAnsi="PMingLiu" w:hint="eastAsia"/>
                <w:color w:val="FF0000"/>
              </w:rPr>
            </w:pPr>
            <w:r>
              <w:rPr>
                <w:rFonts w:ascii="PMingLiu" w:hAnsi="PMingLiu"/>
                <w:color w:val="FF0000"/>
              </w:rPr>
              <w:t>實驗實作課程</w:t>
            </w:r>
            <w:r>
              <w:rPr>
                <w:rFonts w:ascii="PMingLiu" w:hAnsi="PMingLiu"/>
                <w:color w:val="FF0000"/>
              </w:rPr>
              <w:t>(</w:t>
            </w:r>
            <w:r>
              <w:rPr>
                <w:rFonts w:ascii="PMingLiu" w:hAnsi="PMingLiu"/>
                <w:color w:val="FF0000"/>
              </w:rPr>
              <w:t>含開學第一堂課</w:t>
            </w:r>
            <w:r>
              <w:rPr>
                <w:rFonts w:ascii="PMingLiu" w:hAnsi="PMingLiu"/>
                <w:color w:val="FF0000"/>
              </w:rPr>
              <w:t xml:space="preserve">), </w:t>
            </w:r>
            <w:r>
              <w:rPr>
                <w:rFonts w:ascii="PMingLiu" w:hAnsi="PMingLiu"/>
                <w:color w:val="FF0000"/>
              </w:rPr>
              <w:t>期末操作考及</w:t>
            </w:r>
            <w:r>
              <w:rPr>
                <w:rFonts w:ascii="PMingLiu" w:hAnsi="PMingLiu"/>
                <w:color w:val="FF0000"/>
              </w:rPr>
              <w:t> </w:t>
            </w:r>
            <w:r>
              <w:rPr>
                <w:rFonts w:ascii="PMingLiu" w:hAnsi="PMingLiu"/>
                <w:color w:val="FF0000"/>
              </w:rPr>
              <w:t>筆試未出席者，該科成績以零分計分</w:t>
            </w:r>
          </w:p>
          <w:p w14:paraId="1C1B63B2" w14:textId="61CC7423" w:rsidR="008800D7" w:rsidRPr="00DE0031" w:rsidRDefault="008800D7" w:rsidP="008800D7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實驗報告撰寫</w:t>
            </w:r>
            <w:r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, </w:t>
            </w:r>
            <w:r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請參考講義相關規定。</w:t>
            </w:r>
          </w:p>
          <w:p w14:paraId="5C57E083" w14:textId="01B09AC2" w:rsidR="008800D7" w:rsidRPr="00DE0031" w:rsidRDefault="008800D7" w:rsidP="008800D7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請遵守普通物理實驗室相關管理規則。</w:t>
            </w: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80B253C" w14:textId="77777777" w:rsidR="002640E6" w:rsidRPr="001C052A" w:rsidRDefault="002640E6" w:rsidP="002640E6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3EA040FE" w:rsidR="002023EC" w:rsidRPr="001C052A" w:rsidRDefault="002640E6" w:rsidP="002640E6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2023EC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5BE73276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</w:t>
            </w:r>
            <w:r w:rsidR="00DE0031" w:rsidRPr="00DE0031">
              <w:rPr>
                <w:rFonts w:ascii="PMingLiu" w:hAnsi="PMingLiu"/>
                <w:color w:val="000000"/>
              </w:rPr>
              <w:t>學前測驗</w:t>
            </w:r>
          </w:p>
        </w:tc>
      </w:tr>
      <w:tr w:rsidR="002023EC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1A3FA84A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2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實驗一：靜電實驗及靜電場模擬</w:t>
            </w:r>
          </w:p>
        </w:tc>
      </w:tr>
      <w:tr w:rsidR="002023EC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6DF6EE31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3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自行運用</w:t>
            </w:r>
          </w:p>
        </w:tc>
      </w:tr>
      <w:tr w:rsidR="002023EC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03E10CE5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4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實驗二：三用電錶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(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電壓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)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操作實驗與等電位實驗</w:t>
            </w:r>
          </w:p>
        </w:tc>
      </w:tr>
      <w:tr w:rsidR="002023EC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0340EEC5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5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實驗三：靜電力實驗</w:t>
            </w:r>
          </w:p>
        </w:tc>
      </w:tr>
      <w:tr w:rsidR="002023EC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745BFFEE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6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實驗四：三用電錶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(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電流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)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、歐姆定律與電容實驗</w:t>
            </w:r>
          </w:p>
        </w:tc>
      </w:tr>
      <w:tr w:rsidR="002023EC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64C98D0" w:rsidR="002023EC" w:rsidRPr="001C052A" w:rsidRDefault="002023EC" w:rsidP="00C704D2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7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實驗五：克希荷夫實驗</w:t>
            </w:r>
          </w:p>
        </w:tc>
      </w:tr>
      <w:tr w:rsidR="002023EC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614B07B9" w:rsidR="002023EC" w:rsidRPr="00D82C29" w:rsidRDefault="002023EC" w:rsidP="00D82C29">
            <w:pPr>
              <w:pStyle w:val="Web"/>
              <w:spacing w:before="0" w:beforeAutospacing="0" w:after="0" w:afterAutospacing="0"/>
            </w:pPr>
            <w:r>
              <w:rPr>
                <w:rFonts w:eastAsia="微軟正黑體"/>
              </w:rPr>
              <w:t>Week 8</w:t>
            </w:r>
            <w:r w:rsidR="00D82C29" w:rsidRPr="00DE0031">
              <w:rPr>
                <w:rFonts w:ascii="PMingLiu" w:hAnsi="PMingLiu"/>
                <w:color w:val="000000"/>
              </w:rPr>
              <w:t>實驗五：動量守恆定律</w:t>
            </w:r>
          </w:p>
        </w:tc>
      </w:tr>
      <w:tr w:rsidR="002023EC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4ADFACC2" w:rsidR="002023EC" w:rsidRPr="001C052A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9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實驗六：示波器操作與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RC 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直流電路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(I)</w:t>
            </w:r>
          </w:p>
        </w:tc>
      </w:tr>
      <w:tr w:rsidR="002023EC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2D12BDBE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10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實驗六：示波器操作與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RC 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直流電路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(II)</w:t>
            </w:r>
          </w:p>
        </w:tc>
      </w:tr>
      <w:tr w:rsidR="002023EC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6F818504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11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實驗七：磁力實驗</w:t>
            </w:r>
          </w:p>
        </w:tc>
      </w:tr>
      <w:tr w:rsidR="002023EC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3FB16F9A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12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實驗八：法拉第定律</w:t>
            </w:r>
          </w:p>
        </w:tc>
      </w:tr>
      <w:tr w:rsidR="002023EC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4FCE6E23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13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實驗九：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RLC 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直流電路</w:t>
            </w:r>
          </w:p>
        </w:tc>
      </w:tr>
      <w:tr w:rsidR="002023EC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500AE458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14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實驗十：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RLC 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交流電路</w:t>
            </w:r>
          </w:p>
        </w:tc>
      </w:tr>
      <w:tr w:rsidR="002023EC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535DA9B4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15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實驗操作考練習</w:t>
            </w:r>
          </w:p>
        </w:tc>
      </w:tr>
      <w:tr w:rsidR="002023EC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19D79A2D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</w:t>
            </w:r>
            <w:r>
              <w:rPr>
                <w:rFonts w:eastAsia="微軟正黑體" w:hint="eastAsia"/>
                <w:lang w:eastAsia="zh-TW"/>
              </w:rPr>
              <w:t>16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實驗操作考、實驗筆試</w:t>
            </w:r>
          </w:p>
        </w:tc>
      </w:tr>
      <w:tr w:rsidR="002023EC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06BB0919" w:rsidR="002023EC" w:rsidRPr="00D82C29" w:rsidRDefault="002023EC" w:rsidP="00D82C2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/>
              </w:rPr>
              <w:t>Week 17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實驗十一：光的繞射與干涉</w:t>
            </w:r>
          </w:p>
        </w:tc>
      </w:tr>
      <w:tr w:rsidR="002023EC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7402F77C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18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補做實驗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76223F86" w14:textId="77777777" w:rsidR="002640E6" w:rsidRPr="001C052A" w:rsidRDefault="002640E6" w:rsidP="002640E6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1AEBE048" w:rsidR="002023EC" w:rsidRPr="001C052A" w:rsidRDefault="002640E6" w:rsidP="002640E6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>ompetencies</w:t>
            </w:r>
          </w:p>
        </w:tc>
      </w:tr>
      <w:tr w:rsidR="008D6448" w:rsidRPr="001C052A" w14:paraId="5F009FB4" w14:textId="77777777" w:rsidTr="001C1627">
        <w:trPr>
          <w:trHeight w:val="679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DF1075" w14:paraId="16EF24BB" w14:textId="77777777" w:rsidTr="001C1627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0B0F5AC1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671966B7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54867B0E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462BBC99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DF1075" w14:paraId="42FC72B4" w14:textId="77777777" w:rsidTr="001C1627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6F60EA08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73FF1569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1BE55B8D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48F5F42F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1EA57F40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4E0F7B5D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DF1075" w14:paraId="62D82CF9" w14:textId="77777777" w:rsidTr="001C1627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9C94E03" w14:textId="77777777" w:rsidR="00DF1075" w:rsidRDefault="00DF1075" w:rsidP="00DF107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6AC2B522" w14:textId="77777777" w:rsidR="00DF1075" w:rsidRDefault="00DF1075" w:rsidP="00DF107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4AABD6B5" w14:textId="77777777" w:rsidR="00DF1075" w:rsidRDefault="00DF1075" w:rsidP="00DF107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3D58B32C" w14:textId="77777777" w:rsidR="00DF1075" w:rsidRDefault="00DF1075" w:rsidP="00DF1075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具備物理領域之基本知識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EDE7B86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83583AC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809159C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5F8EB705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110213F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DF1075" w14:paraId="0848D562" w14:textId="77777777" w:rsidTr="001C1627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A424A6A" w14:textId="77777777" w:rsidR="00DF1075" w:rsidRDefault="00DF1075" w:rsidP="00DF1075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7C2D9068" w14:textId="77777777" w:rsidR="00DF1075" w:rsidRDefault="00DF1075" w:rsidP="00DF1075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具備執行物理及相關領域專題</w:t>
                  </w:r>
                </w:p>
                <w:p w14:paraId="7B09E60E" w14:textId="77777777" w:rsidR="00DF1075" w:rsidRDefault="00DF1075" w:rsidP="00DF1075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研究之能力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5CBA617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0AF95B3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5B0EC998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158B6B1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365826A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DF1075" w14:paraId="08751643" w14:textId="77777777" w:rsidTr="001C1627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D2EBEE8" w14:textId="77777777" w:rsidR="00DF1075" w:rsidRDefault="00DF1075" w:rsidP="00DF1075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55EADDD" w14:textId="77777777" w:rsidR="00DF1075" w:rsidRDefault="00DF1075" w:rsidP="00DF1075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具備閱讀物理相關論文之能力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C40BA33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A33F1DF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5D2CC75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2FA732E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D217AE8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DF1075" w14:paraId="596489CC" w14:textId="77777777" w:rsidTr="001C1627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EE3C51C" w14:textId="77777777" w:rsidR="00DF1075" w:rsidRDefault="00DF1075" w:rsidP="00DF1075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530D828F" w14:textId="77777777" w:rsidR="00DF1075" w:rsidRDefault="00DF1075" w:rsidP="00DF1075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具備邏輯推理及解決相關問題</w:t>
                  </w:r>
                </w:p>
                <w:p w14:paraId="48569B6A" w14:textId="77777777" w:rsidR="00DF1075" w:rsidRDefault="00DF1075" w:rsidP="00DF1075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D9507D3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95A0D16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EB4B9E5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64C42CE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6ABD705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DF1075" w14:paraId="063905D0" w14:textId="77777777" w:rsidTr="001C1627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1072CAF" w14:textId="77777777" w:rsidR="00DF1075" w:rsidRDefault="00DF1075" w:rsidP="00DF1075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</w:tcPr>
                <w:p w14:paraId="0B49D353" w14:textId="77777777" w:rsidR="00DF1075" w:rsidRDefault="00DF1075" w:rsidP="00DF1075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A3CCEE7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9DA3849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3AE5233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194528F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22FFE3C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4FC1F5D4" w14:textId="77777777" w:rsidR="008D6448" w:rsidRPr="00DF1075" w:rsidRDefault="008D6448" w:rsidP="001C1627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</w:p>
        </w:tc>
      </w:tr>
    </w:tbl>
    <w:p w14:paraId="0CDB40FA" w14:textId="77777777" w:rsidR="002023EC" w:rsidRPr="003E7C8A" w:rsidRDefault="002023EC" w:rsidP="00D82C29">
      <w:pPr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9EA20" w14:textId="77777777" w:rsidR="00350197" w:rsidRDefault="00350197" w:rsidP="00E9068E">
      <w:pPr>
        <w:spacing w:before="0"/>
      </w:pPr>
      <w:r>
        <w:separator/>
      </w:r>
    </w:p>
  </w:endnote>
  <w:endnote w:type="continuationSeparator" w:id="0">
    <w:p w14:paraId="5FDD0634" w14:textId="77777777" w:rsidR="00350197" w:rsidRDefault="00350197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DAD48" w14:textId="77777777" w:rsidR="00350197" w:rsidRDefault="00350197" w:rsidP="00E9068E">
      <w:pPr>
        <w:spacing w:before="0"/>
      </w:pPr>
      <w:r>
        <w:separator/>
      </w:r>
    </w:p>
  </w:footnote>
  <w:footnote w:type="continuationSeparator" w:id="0">
    <w:p w14:paraId="32F8F854" w14:textId="77777777" w:rsidR="00350197" w:rsidRDefault="00350197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27E5B"/>
    <w:multiLevelType w:val="multilevel"/>
    <w:tmpl w:val="662AB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B8F67E7"/>
    <w:multiLevelType w:val="hybridMultilevel"/>
    <w:tmpl w:val="7A92AA0C"/>
    <w:lvl w:ilvl="0" w:tplc="912A8B4C">
      <w:start w:val="1"/>
      <w:numFmt w:val="decimal"/>
      <w:lvlText w:val="%1."/>
      <w:lvlJc w:val="left"/>
      <w:pPr>
        <w:ind w:left="360" w:hanging="360"/>
      </w:pPr>
      <w:rPr>
        <w:rFonts w:ascii="PMingLiu" w:hAnsi="PMingLiu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7415C"/>
    <w:rsid w:val="0008209B"/>
    <w:rsid w:val="000A4CF7"/>
    <w:rsid w:val="000B5D10"/>
    <w:rsid w:val="000C06A8"/>
    <w:rsid w:val="000C472E"/>
    <w:rsid w:val="000D3784"/>
    <w:rsid w:val="000D7AC3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3958"/>
    <w:rsid w:val="00214F43"/>
    <w:rsid w:val="0021511C"/>
    <w:rsid w:val="00231672"/>
    <w:rsid w:val="002353F2"/>
    <w:rsid w:val="00242C9E"/>
    <w:rsid w:val="00242D61"/>
    <w:rsid w:val="00262E65"/>
    <w:rsid w:val="002640E6"/>
    <w:rsid w:val="00266059"/>
    <w:rsid w:val="002712DA"/>
    <w:rsid w:val="00275662"/>
    <w:rsid w:val="00286DDE"/>
    <w:rsid w:val="002D309E"/>
    <w:rsid w:val="00315BF1"/>
    <w:rsid w:val="00342694"/>
    <w:rsid w:val="00350197"/>
    <w:rsid w:val="00381AF0"/>
    <w:rsid w:val="003866FE"/>
    <w:rsid w:val="003A2A12"/>
    <w:rsid w:val="003B04CD"/>
    <w:rsid w:val="003B2943"/>
    <w:rsid w:val="003C19DC"/>
    <w:rsid w:val="003D0CDD"/>
    <w:rsid w:val="003E0932"/>
    <w:rsid w:val="003E77B8"/>
    <w:rsid w:val="003E7C8A"/>
    <w:rsid w:val="003F0401"/>
    <w:rsid w:val="004179A6"/>
    <w:rsid w:val="004255C4"/>
    <w:rsid w:val="004424E7"/>
    <w:rsid w:val="004437AF"/>
    <w:rsid w:val="004A22ED"/>
    <w:rsid w:val="004F4DFA"/>
    <w:rsid w:val="004F517A"/>
    <w:rsid w:val="00505EBF"/>
    <w:rsid w:val="00514DE1"/>
    <w:rsid w:val="005363DA"/>
    <w:rsid w:val="0054139C"/>
    <w:rsid w:val="005478D7"/>
    <w:rsid w:val="00554B7B"/>
    <w:rsid w:val="00563CB8"/>
    <w:rsid w:val="00581B9D"/>
    <w:rsid w:val="005A4675"/>
    <w:rsid w:val="005A47C9"/>
    <w:rsid w:val="005D00B8"/>
    <w:rsid w:val="005E5E9E"/>
    <w:rsid w:val="006202DB"/>
    <w:rsid w:val="006620EE"/>
    <w:rsid w:val="006749F5"/>
    <w:rsid w:val="006827BB"/>
    <w:rsid w:val="006A5929"/>
    <w:rsid w:val="006B376A"/>
    <w:rsid w:val="006D11E4"/>
    <w:rsid w:val="006E67D6"/>
    <w:rsid w:val="00753EE9"/>
    <w:rsid w:val="007607E9"/>
    <w:rsid w:val="007649B4"/>
    <w:rsid w:val="00777918"/>
    <w:rsid w:val="007C04DC"/>
    <w:rsid w:val="007C36C7"/>
    <w:rsid w:val="007D4DC5"/>
    <w:rsid w:val="007F645B"/>
    <w:rsid w:val="00801E9F"/>
    <w:rsid w:val="0081399B"/>
    <w:rsid w:val="00820424"/>
    <w:rsid w:val="00823634"/>
    <w:rsid w:val="00825927"/>
    <w:rsid w:val="008324AE"/>
    <w:rsid w:val="008675FE"/>
    <w:rsid w:val="008758A6"/>
    <w:rsid w:val="008800D7"/>
    <w:rsid w:val="008A5A3D"/>
    <w:rsid w:val="008D29F6"/>
    <w:rsid w:val="008D5B4B"/>
    <w:rsid w:val="008D6448"/>
    <w:rsid w:val="008E29D9"/>
    <w:rsid w:val="008F162F"/>
    <w:rsid w:val="008F28CD"/>
    <w:rsid w:val="008F2E1B"/>
    <w:rsid w:val="00905B12"/>
    <w:rsid w:val="009323A7"/>
    <w:rsid w:val="00940E68"/>
    <w:rsid w:val="009533AF"/>
    <w:rsid w:val="009636D0"/>
    <w:rsid w:val="00965BE9"/>
    <w:rsid w:val="0099199D"/>
    <w:rsid w:val="009A17F2"/>
    <w:rsid w:val="009E2A11"/>
    <w:rsid w:val="009F1228"/>
    <w:rsid w:val="009F53E0"/>
    <w:rsid w:val="00A17426"/>
    <w:rsid w:val="00A336D5"/>
    <w:rsid w:val="00A3561E"/>
    <w:rsid w:val="00A41B7F"/>
    <w:rsid w:val="00A63746"/>
    <w:rsid w:val="00A642A3"/>
    <w:rsid w:val="00A92675"/>
    <w:rsid w:val="00A94058"/>
    <w:rsid w:val="00AC3B3D"/>
    <w:rsid w:val="00B23992"/>
    <w:rsid w:val="00B3289C"/>
    <w:rsid w:val="00B341BD"/>
    <w:rsid w:val="00B41D5C"/>
    <w:rsid w:val="00B46395"/>
    <w:rsid w:val="00B916A8"/>
    <w:rsid w:val="00BA3B3C"/>
    <w:rsid w:val="00BB3197"/>
    <w:rsid w:val="00BB7AC8"/>
    <w:rsid w:val="00C12D8D"/>
    <w:rsid w:val="00C219A1"/>
    <w:rsid w:val="00C41496"/>
    <w:rsid w:val="00C453F1"/>
    <w:rsid w:val="00C66749"/>
    <w:rsid w:val="00C704D2"/>
    <w:rsid w:val="00C83AAE"/>
    <w:rsid w:val="00CC4933"/>
    <w:rsid w:val="00CE72FE"/>
    <w:rsid w:val="00D15EB5"/>
    <w:rsid w:val="00D346A1"/>
    <w:rsid w:val="00D60A18"/>
    <w:rsid w:val="00D72526"/>
    <w:rsid w:val="00D82C29"/>
    <w:rsid w:val="00D83835"/>
    <w:rsid w:val="00D83DB5"/>
    <w:rsid w:val="00DD4F0C"/>
    <w:rsid w:val="00DE0031"/>
    <w:rsid w:val="00DE18A3"/>
    <w:rsid w:val="00DF1075"/>
    <w:rsid w:val="00E15F38"/>
    <w:rsid w:val="00E70A19"/>
    <w:rsid w:val="00E9068E"/>
    <w:rsid w:val="00EC360C"/>
    <w:rsid w:val="00F215AE"/>
    <w:rsid w:val="00F22674"/>
    <w:rsid w:val="00F345EA"/>
    <w:rsid w:val="00F75052"/>
    <w:rsid w:val="00F95DD9"/>
    <w:rsid w:val="00FC3432"/>
    <w:rsid w:val="00FC4483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6E6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594">
          <w:marLeft w:val="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9795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8118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hyperlink" Target="https://futurecity.cw.com.tw/article/186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hyperlink" Target="mailto:phyhck@ccu.edu.tw" TargetMode="Externa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styles" Target="styles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2023-06-26T09:36:00Z</cp:lastPrinted>
  <dcterms:created xsi:type="dcterms:W3CDTF">2024-12-20T06:21:00Z</dcterms:created>
  <dcterms:modified xsi:type="dcterms:W3CDTF">2025-11-26T00:54:00Z</dcterms:modified>
</cp:coreProperties>
</file>