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16038" w14:textId="4C2F78AA" w:rsidR="00FE0BCC" w:rsidRPr="00B37D01" w:rsidRDefault="00FE0BCC" w:rsidP="00FE0BCC">
      <w:pPr>
        <w:spacing w:line="0" w:lineRule="atLeast"/>
        <w:jc w:val="center"/>
        <w:rPr>
          <w:rFonts w:ascii="Times New Roman" w:eastAsia="標楷體" w:hAnsi="Times New Roman" w:cs="Times New Roman"/>
          <w:b/>
          <w:sz w:val="36"/>
          <w:szCs w:val="40"/>
        </w:rPr>
      </w:pPr>
      <w:r w:rsidRPr="00B37D01">
        <w:rPr>
          <w:rFonts w:ascii="Times New Roman" w:eastAsia="標楷體" w:hAnsi="Times New Roman" w:cs="Times New Roman"/>
          <w:b/>
          <w:sz w:val="36"/>
          <w:szCs w:val="40"/>
        </w:rPr>
        <w:t>國立中正大學</w:t>
      </w:r>
      <w:r w:rsidR="009B2258" w:rsidRPr="00B37D01">
        <w:rPr>
          <w:rFonts w:ascii="Times New Roman" w:eastAsia="標楷體" w:hAnsi="Times New Roman" w:cs="Times New Roman"/>
          <w:b/>
          <w:sz w:val="36"/>
          <w:szCs w:val="40"/>
        </w:rPr>
        <w:t>紫荊不分系學士學位學程</w:t>
      </w:r>
      <w:r w:rsidRPr="00B37D01">
        <w:rPr>
          <w:rFonts w:ascii="Times New Roman" w:eastAsia="標楷體" w:hAnsi="Times New Roman" w:cs="Times New Roman"/>
          <w:b/>
          <w:sz w:val="36"/>
          <w:szCs w:val="40"/>
        </w:rPr>
        <w:t>課程教學大綱</w:t>
      </w:r>
    </w:p>
    <w:tbl>
      <w:tblPr>
        <w:tblW w:w="1057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980"/>
        <w:gridCol w:w="2268"/>
        <w:gridCol w:w="1417"/>
        <w:gridCol w:w="1452"/>
        <w:gridCol w:w="1584"/>
        <w:gridCol w:w="1876"/>
      </w:tblGrid>
      <w:tr w:rsidR="00FE0BCC" w:rsidRPr="00B37D01" w14:paraId="43FFCEA5" w14:textId="77777777" w:rsidTr="00B011DB">
        <w:trPr>
          <w:trHeight w:val="581"/>
          <w:jc w:val="center"/>
        </w:trPr>
        <w:tc>
          <w:tcPr>
            <w:tcW w:w="1980" w:type="dxa"/>
            <w:tcBorders>
              <w:top w:val="single" w:sz="4" w:space="0" w:color="auto"/>
              <w:left w:val="single" w:sz="4" w:space="0" w:color="auto"/>
              <w:bottom w:val="single" w:sz="4" w:space="0" w:color="auto"/>
              <w:right w:val="single" w:sz="4" w:space="0" w:color="auto"/>
            </w:tcBorders>
            <w:vAlign w:val="center"/>
          </w:tcPr>
          <w:p w14:paraId="0E953018" w14:textId="77777777" w:rsidR="00FE0BCC" w:rsidRPr="00B37D01" w:rsidRDefault="00FE0BCC" w:rsidP="007F22D6">
            <w:pPr>
              <w:spacing w:line="0" w:lineRule="atLeast"/>
              <w:jc w:val="center"/>
              <w:rPr>
                <w:rFonts w:ascii="Times New Roman" w:eastAsia="標楷體" w:hAnsi="Times New Roman" w:cs="Times New Roman"/>
              </w:rPr>
            </w:pPr>
            <w:r w:rsidRPr="00B37D01">
              <w:rPr>
                <w:rFonts w:ascii="Times New Roman" w:eastAsia="標楷體" w:hAnsi="Times New Roman" w:cs="Times New Roman"/>
                <w:bCs/>
              </w:rPr>
              <w:t>開</w:t>
            </w:r>
            <w:r w:rsidR="00E3470C" w:rsidRPr="00B37D01">
              <w:rPr>
                <w:rFonts w:ascii="Times New Roman" w:eastAsia="標楷體" w:hAnsi="Times New Roman" w:cs="Times New Roman"/>
                <w:bCs/>
              </w:rPr>
              <w:t>課</w:t>
            </w:r>
            <w:r w:rsidRPr="00B37D01">
              <w:rPr>
                <w:rFonts w:ascii="Times New Roman" w:eastAsia="標楷體" w:hAnsi="Times New Roman" w:cs="Times New Roman"/>
              </w:rPr>
              <w:t>學年度</w:t>
            </w:r>
            <w:r w:rsidRPr="00B37D01">
              <w:rPr>
                <w:rFonts w:ascii="Times New Roman" w:eastAsia="標楷體" w:hAnsi="Times New Roman" w:cs="Times New Roman"/>
              </w:rPr>
              <w:t>/</w:t>
            </w:r>
            <w:r w:rsidRPr="00B37D01">
              <w:rPr>
                <w:rFonts w:ascii="Times New Roman" w:eastAsia="標楷體" w:hAnsi="Times New Roman" w:cs="Times New Roman"/>
              </w:rPr>
              <w:t>學期</w:t>
            </w:r>
          </w:p>
        </w:tc>
        <w:tc>
          <w:tcPr>
            <w:tcW w:w="8597" w:type="dxa"/>
            <w:gridSpan w:val="5"/>
            <w:tcBorders>
              <w:top w:val="single" w:sz="4" w:space="0" w:color="auto"/>
              <w:left w:val="single" w:sz="4" w:space="0" w:color="auto"/>
              <w:bottom w:val="single" w:sz="4" w:space="0" w:color="auto"/>
              <w:right w:val="single" w:sz="4" w:space="0" w:color="auto"/>
            </w:tcBorders>
            <w:vAlign w:val="center"/>
          </w:tcPr>
          <w:p w14:paraId="0C62C3D7" w14:textId="39D6F93D" w:rsidR="00FE0BCC" w:rsidRPr="00B37D01" w:rsidRDefault="000B70DE" w:rsidP="00555E99">
            <w:pPr>
              <w:spacing w:line="0" w:lineRule="atLeast"/>
              <w:jc w:val="center"/>
              <w:rPr>
                <w:rFonts w:ascii="Times New Roman" w:eastAsia="標楷體" w:hAnsi="Times New Roman" w:cs="Times New Roman"/>
                <w:b/>
                <w:bCs/>
              </w:rPr>
            </w:pPr>
            <w:r w:rsidRPr="00C92E25">
              <w:rPr>
                <w:rFonts w:ascii="Times New Roman" w:eastAsia="標楷體" w:hAnsi="Times New Roman" w:cs="Times New Roman"/>
                <w:b/>
                <w:bCs/>
                <w:color w:val="0000FF"/>
              </w:rPr>
              <w:t>11</w:t>
            </w:r>
            <w:r w:rsidR="00173E8D">
              <w:rPr>
                <w:rFonts w:ascii="Times New Roman" w:eastAsia="標楷體" w:hAnsi="Times New Roman" w:cs="Times New Roman" w:hint="eastAsia"/>
                <w:b/>
                <w:bCs/>
                <w:color w:val="0000FF"/>
              </w:rPr>
              <w:t>4</w:t>
            </w:r>
            <w:r w:rsidR="00FE0BCC" w:rsidRPr="00C92E25">
              <w:rPr>
                <w:rFonts w:ascii="Times New Roman" w:eastAsia="標楷體" w:hAnsi="Times New Roman" w:cs="Times New Roman"/>
                <w:b/>
                <w:bCs/>
                <w:color w:val="0000FF"/>
              </w:rPr>
              <w:t>學年度第</w:t>
            </w:r>
            <w:r w:rsidR="008C340F" w:rsidRPr="00C92E25">
              <w:rPr>
                <w:rFonts w:ascii="Times New Roman" w:eastAsia="標楷體" w:hAnsi="Times New Roman" w:cs="Times New Roman"/>
                <w:b/>
                <w:bCs/>
                <w:color w:val="0000FF"/>
              </w:rPr>
              <w:t xml:space="preserve"> </w:t>
            </w:r>
            <w:r w:rsidRPr="00C92E25">
              <w:rPr>
                <w:rFonts w:ascii="Times New Roman" w:eastAsia="標楷體" w:hAnsi="Times New Roman" w:cs="Times New Roman"/>
                <w:b/>
                <w:bCs/>
                <w:color w:val="0000FF"/>
              </w:rPr>
              <w:t>2</w:t>
            </w:r>
            <w:r w:rsidR="008C340F" w:rsidRPr="00C92E25">
              <w:rPr>
                <w:rFonts w:ascii="Times New Roman" w:eastAsia="標楷體" w:hAnsi="Times New Roman" w:cs="Times New Roman"/>
                <w:b/>
                <w:bCs/>
                <w:color w:val="0000FF"/>
              </w:rPr>
              <w:t xml:space="preserve"> </w:t>
            </w:r>
            <w:r w:rsidR="00FE0BCC" w:rsidRPr="00C92E25">
              <w:rPr>
                <w:rFonts w:ascii="Times New Roman" w:eastAsia="標楷體" w:hAnsi="Times New Roman" w:cs="Times New Roman"/>
                <w:b/>
                <w:bCs/>
                <w:color w:val="0000FF"/>
              </w:rPr>
              <w:t>學期</w:t>
            </w:r>
          </w:p>
        </w:tc>
      </w:tr>
      <w:tr w:rsidR="00FE0BCC" w:rsidRPr="00B37D01" w14:paraId="69FDE127" w14:textId="77777777" w:rsidTr="00B011DB">
        <w:trPr>
          <w:trHeight w:val="561"/>
          <w:jc w:val="center"/>
        </w:trPr>
        <w:tc>
          <w:tcPr>
            <w:tcW w:w="1980" w:type="dxa"/>
            <w:tcBorders>
              <w:top w:val="single" w:sz="4" w:space="0" w:color="auto"/>
              <w:left w:val="single" w:sz="4" w:space="0" w:color="auto"/>
              <w:bottom w:val="single" w:sz="4" w:space="0" w:color="auto"/>
              <w:right w:val="single" w:sz="4" w:space="0" w:color="auto"/>
            </w:tcBorders>
            <w:vAlign w:val="center"/>
          </w:tcPr>
          <w:p w14:paraId="47A76AFB" w14:textId="77777777" w:rsidR="00FE0BCC" w:rsidRPr="00B37D01" w:rsidRDefault="00FE0BCC" w:rsidP="007F22D6">
            <w:pPr>
              <w:spacing w:line="0" w:lineRule="atLeast"/>
              <w:jc w:val="center"/>
              <w:rPr>
                <w:rFonts w:ascii="Times New Roman" w:eastAsia="標楷體" w:hAnsi="Times New Roman" w:cs="Times New Roman"/>
              </w:rPr>
            </w:pPr>
            <w:r w:rsidRPr="00B37D01">
              <w:rPr>
                <w:rFonts w:ascii="Times New Roman" w:eastAsia="標楷體" w:hAnsi="Times New Roman" w:cs="Times New Roman"/>
              </w:rPr>
              <w:t>課程名稱</w:t>
            </w:r>
            <w:r w:rsidR="0096377B" w:rsidRPr="00B37D01">
              <w:rPr>
                <w:rFonts w:ascii="Times New Roman" w:eastAsia="標楷體" w:hAnsi="Times New Roman" w:cs="Times New Roman"/>
              </w:rPr>
              <w:t xml:space="preserve"> </w:t>
            </w:r>
            <w:r w:rsidRPr="00B37D01">
              <w:rPr>
                <w:rFonts w:ascii="Times New Roman" w:eastAsia="標楷體" w:hAnsi="Times New Roman" w:cs="Times New Roman"/>
              </w:rPr>
              <w:t>(</w:t>
            </w:r>
            <w:r w:rsidRPr="00B37D01">
              <w:rPr>
                <w:rFonts w:ascii="Times New Roman" w:eastAsia="標楷體" w:hAnsi="Times New Roman" w:cs="Times New Roman"/>
              </w:rPr>
              <w:t>中文</w:t>
            </w:r>
            <w:r w:rsidRPr="00B37D01">
              <w:rPr>
                <w:rFonts w:ascii="Times New Roman" w:eastAsia="標楷體" w:hAnsi="Times New Roman" w:cs="Times New Roman"/>
              </w:rPr>
              <w:t>)</w:t>
            </w:r>
          </w:p>
        </w:tc>
        <w:tc>
          <w:tcPr>
            <w:tcW w:w="8597" w:type="dxa"/>
            <w:gridSpan w:val="5"/>
            <w:tcBorders>
              <w:top w:val="single" w:sz="4" w:space="0" w:color="auto"/>
              <w:left w:val="single" w:sz="4" w:space="0" w:color="auto"/>
              <w:bottom w:val="single" w:sz="4" w:space="0" w:color="auto"/>
              <w:right w:val="single" w:sz="4" w:space="0" w:color="auto"/>
            </w:tcBorders>
            <w:vAlign w:val="center"/>
          </w:tcPr>
          <w:p w14:paraId="7CBFED41" w14:textId="07701F6E" w:rsidR="00FE0BCC" w:rsidRPr="00C92E25" w:rsidRDefault="000B70DE" w:rsidP="007F22D6">
            <w:pPr>
              <w:spacing w:line="0" w:lineRule="atLeast"/>
              <w:jc w:val="center"/>
              <w:rPr>
                <w:rFonts w:ascii="Times New Roman" w:eastAsia="標楷體" w:hAnsi="Times New Roman" w:cs="Times New Roman"/>
                <w:b/>
                <w:bCs/>
                <w:color w:val="0000FF"/>
              </w:rPr>
            </w:pPr>
            <w:r w:rsidRPr="00C92E25">
              <w:rPr>
                <w:rFonts w:ascii="Times New Roman" w:eastAsia="標楷體" w:hAnsi="Times New Roman" w:cs="Times New Roman"/>
                <w:b/>
                <w:bCs/>
                <w:color w:val="0000FF"/>
              </w:rPr>
              <w:t>永續能源與碳中和</w:t>
            </w:r>
          </w:p>
        </w:tc>
      </w:tr>
      <w:tr w:rsidR="00FE0BCC" w:rsidRPr="00B37D01" w14:paraId="47A25B8E" w14:textId="77777777" w:rsidTr="00B011DB">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tcPr>
          <w:p w14:paraId="4BB38FD3" w14:textId="77777777" w:rsidR="00FE0BCC" w:rsidRPr="00B37D01" w:rsidRDefault="00FE0BCC" w:rsidP="007F22D6">
            <w:pPr>
              <w:spacing w:line="0" w:lineRule="atLeast"/>
              <w:jc w:val="center"/>
              <w:rPr>
                <w:rFonts w:ascii="Times New Roman" w:eastAsia="標楷體" w:hAnsi="Times New Roman" w:cs="Times New Roman"/>
              </w:rPr>
            </w:pPr>
            <w:r w:rsidRPr="00B37D01">
              <w:rPr>
                <w:rFonts w:ascii="Times New Roman" w:eastAsia="標楷體" w:hAnsi="Times New Roman" w:cs="Times New Roman"/>
              </w:rPr>
              <w:t>課程名稱</w:t>
            </w:r>
            <w:r w:rsidR="0096377B" w:rsidRPr="00B37D01">
              <w:rPr>
                <w:rFonts w:ascii="Times New Roman" w:eastAsia="標楷體" w:hAnsi="Times New Roman" w:cs="Times New Roman"/>
              </w:rPr>
              <w:t xml:space="preserve"> </w:t>
            </w:r>
            <w:r w:rsidRPr="00B37D01">
              <w:rPr>
                <w:rFonts w:ascii="Times New Roman" w:eastAsia="標楷體" w:hAnsi="Times New Roman" w:cs="Times New Roman"/>
              </w:rPr>
              <w:t>(</w:t>
            </w:r>
            <w:r w:rsidRPr="00B37D01">
              <w:rPr>
                <w:rFonts w:ascii="Times New Roman" w:eastAsia="標楷體" w:hAnsi="Times New Roman" w:cs="Times New Roman"/>
              </w:rPr>
              <w:t>英文</w:t>
            </w:r>
            <w:r w:rsidRPr="00B37D01">
              <w:rPr>
                <w:rFonts w:ascii="Times New Roman" w:eastAsia="標楷體" w:hAnsi="Times New Roman" w:cs="Times New Roman"/>
              </w:rPr>
              <w:t>)</w:t>
            </w:r>
          </w:p>
        </w:tc>
        <w:tc>
          <w:tcPr>
            <w:tcW w:w="8597" w:type="dxa"/>
            <w:gridSpan w:val="5"/>
            <w:tcBorders>
              <w:top w:val="single" w:sz="4" w:space="0" w:color="auto"/>
              <w:left w:val="single" w:sz="4" w:space="0" w:color="auto"/>
              <w:bottom w:val="single" w:sz="4" w:space="0" w:color="auto"/>
              <w:right w:val="single" w:sz="4" w:space="0" w:color="auto"/>
            </w:tcBorders>
            <w:vAlign w:val="center"/>
          </w:tcPr>
          <w:p w14:paraId="42A178C1" w14:textId="635F0C30" w:rsidR="00FE0BCC" w:rsidRPr="00B37D01" w:rsidRDefault="000B70DE" w:rsidP="007F22D6">
            <w:pPr>
              <w:spacing w:line="0" w:lineRule="atLeast"/>
              <w:jc w:val="center"/>
              <w:rPr>
                <w:rFonts w:ascii="Times New Roman" w:eastAsia="標楷體" w:hAnsi="Times New Roman" w:cs="Times New Roman"/>
              </w:rPr>
            </w:pPr>
            <w:r w:rsidRPr="00B37D01">
              <w:rPr>
                <w:rFonts w:ascii="Times New Roman" w:eastAsia="標楷體" w:hAnsi="Times New Roman" w:cs="Times New Roman"/>
              </w:rPr>
              <w:t>Sustainable energy and carbon neutrality</w:t>
            </w:r>
          </w:p>
        </w:tc>
      </w:tr>
      <w:tr w:rsidR="008C340F" w:rsidRPr="00B37D01" w14:paraId="7924B654" w14:textId="3B2EEF24" w:rsidTr="00B011DB">
        <w:trPr>
          <w:trHeight w:val="555"/>
          <w:jc w:val="center"/>
        </w:trPr>
        <w:tc>
          <w:tcPr>
            <w:tcW w:w="1980" w:type="dxa"/>
            <w:tcBorders>
              <w:top w:val="single" w:sz="4" w:space="0" w:color="auto"/>
              <w:left w:val="single" w:sz="4" w:space="0" w:color="auto"/>
              <w:bottom w:val="single" w:sz="4" w:space="0" w:color="auto"/>
              <w:right w:val="single" w:sz="4" w:space="0" w:color="auto"/>
            </w:tcBorders>
            <w:vAlign w:val="center"/>
          </w:tcPr>
          <w:p w14:paraId="391A321D" w14:textId="7D748F41" w:rsidR="008C340F" w:rsidRPr="00B37D01" w:rsidRDefault="008C340F" w:rsidP="007F22D6">
            <w:pPr>
              <w:spacing w:line="0" w:lineRule="atLeast"/>
              <w:jc w:val="center"/>
              <w:rPr>
                <w:rFonts w:ascii="Times New Roman" w:eastAsia="標楷體" w:hAnsi="Times New Roman" w:cs="Times New Roman"/>
              </w:rPr>
            </w:pPr>
            <w:r w:rsidRPr="00B37D01">
              <w:rPr>
                <w:rFonts w:ascii="Times New Roman" w:eastAsia="標楷體" w:hAnsi="Times New Roman" w:cs="Times New Roman"/>
              </w:rPr>
              <w:t>必</w:t>
            </w:r>
            <w:r w:rsidRPr="00B37D01">
              <w:rPr>
                <w:rFonts w:ascii="Times New Roman" w:eastAsia="標楷體" w:hAnsi="Times New Roman" w:cs="Times New Roman"/>
              </w:rPr>
              <w:t>/</w:t>
            </w:r>
            <w:r w:rsidRPr="00B37D01">
              <w:rPr>
                <w:rFonts w:ascii="Times New Roman" w:eastAsia="標楷體" w:hAnsi="Times New Roman" w:cs="Times New Roman"/>
              </w:rPr>
              <w:t>選修</w:t>
            </w:r>
          </w:p>
        </w:tc>
        <w:tc>
          <w:tcPr>
            <w:tcW w:w="2268" w:type="dxa"/>
            <w:tcBorders>
              <w:top w:val="single" w:sz="4" w:space="0" w:color="auto"/>
              <w:left w:val="single" w:sz="4" w:space="0" w:color="auto"/>
              <w:bottom w:val="single" w:sz="4" w:space="0" w:color="auto"/>
              <w:right w:val="single" w:sz="4" w:space="0" w:color="auto"/>
            </w:tcBorders>
            <w:vAlign w:val="center"/>
          </w:tcPr>
          <w:p w14:paraId="3D01624B" w14:textId="76F5C879" w:rsidR="008C340F" w:rsidRPr="00B37D01" w:rsidRDefault="00B37D01" w:rsidP="008C340F">
            <w:pPr>
              <w:spacing w:line="0" w:lineRule="atLeast"/>
              <w:rPr>
                <w:rFonts w:ascii="Times New Roman" w:eastAsia="標楷體" w:hAnsi="Times New Roman" w:cs="Times New Roman"/>
              </w:rPr>
            </w:pPr>
            <w:r>
              <w:rPr>
                <w:rFonts w:ascii="標楷體" w:eastAsia="標楷體" w:hAnsi="標楷體" w:cs="Times New Roman" w:hint="eastAsia"/>
              </w:rPr>
              <w:t>█</w:t>
            </w:r>
            <w:r w:rsidR="008C340F" w:rsidRPr="00B37D01">
              <w:rPr>
                <w:rFonts w:ascii="Times New Roman" w:eastAsia="標楷體" w:hAnsi="Times New Roman" w:cs="Times New Roman"/>
              </w:rPr>
              <w:t>必修</w:t>
            </w:r>
            <w:r w:rsidR="008C340F" w:rsidRPr="00B37D01">
              <w:rPr>
                <w:rFonts w:ascii="Times New Roman" w:eastAsia="標楷體" w:hAnsi="Times New Roman" w:cs="Times New Roman"/>
              </w:rPr>
              <w:t xml:space="preserve">   </w:t>
            </w:r>
            <w:r>
              <w:rPr>
                <w:rFonts w:hint="eastAsia"/>
              </w:rPr>
              <w:t>□</w:t>
            </w:r>
            <w:r w:rsidR="008C340F" w:rsidRPr="00B37D01">
              <w:rPr>
                <w:rFonts w:ascii="Times New Roman" w:eastAsia="標楷體" w:hAnsi="Times New Roman" w:cs="Times New Roman"/>
              </w:rPr>
              <w:t>選修</w:t>
            </w:r>
          </w:p>
        </w:tc>
        <w:tc>
          <w:tcPr>
            <w:tcW w:w="1417" w:type="dxa"/>
            <w:tcBorders>
              <w:top w:val="single" w:sz="4" w:space="0" w:color="auto"/>
              <w:left w:val="single" w:sz="4" w:space="0" w:color="auto"/>
              <w:bottom w:val="single" w:sz="4" w:space="0" w:color="auto"/>
              <w:right w:val="single" w:sz="4" w:space="0" w:color="auto"/>
            </w:tcBorders>
            <w:vAlign w:val="center"/>
          </w:tcPr>
          <w:p w14:paraId="56B859A2" w14:textId="5C6214F4" w:rsidR="008C340F" w:rsidRPr="00B37D01" w:rsidRDefault="008C340F" w:rsidP="008C340F">
            <w:pPr>
              <w:spacing w:line="0" w:lineRule="atLeast"/>
              <w:jc w:val="center"/>
              <w:rPr>
                <w:rFonts w:ascii="Times New Roman" w:eastAsia="標楷體" w:hAnsi="Times New Roman" w:cs="Times New Roman"/>
              </w:rPr>
            </w:pPr>
            <w:r w:rsidRPr="00B37D01">
              <w:rPr>
                <w:rFonts w:ascii="Times New Roman" w:eastAsia="標楷體" w:hAnsi="Times New Roman" w:cs="Times New Roman"/>
              </w:rPr>
              <w:t>先修條件</w:t>
            </w:r>
          </w:p>
        </w:tc>
        <w:tc>
          <w:tcPr>
            <w:tcW w:w="4912" w:type="dxa"/>
            <w:gridSpan w:val="3"/>
            <w:tcBorders>
              <w:top w:val="single" w:sz="4" w:space="0" w:color="auto"/>
              <w:left w:val="single" w:sz="4" w:space="0" w:color="auto"/>
              <w:bottom w:val="single" w:sz="4" w:space="0" w:color="auto"/>
              <w:right w:val="single" w:sz="4" w:space="0" w:color="auto"/>
            </w:tcBorders>
            <w:vAlign w:val="center"/>
          </w:tcPr>
          <w:p w14:paraId="1298FD3D" w14:textId="77777777" w:rsidR="008C340F" w:rsidRPr="00B37D01" w:rsidRDefault="008C340F" w:rsidP="008C340F">
            <w:pPr>
              <w:spacing w:line="0" w:lineRule="atLeast"/>
              <w:rPr>
                <w:rFonts w:ascii="Times New Roman" w:eastAsia="標楷體" w:hAnsi="Times New Roman" w:cs="Times New Roman"/>
              </w:rPr>
            </w:pPr>
          </w:p>
        </w:tc>
      </w:tr>
      <w:tr w:rsidR="00016BEA" w:rsidRPr="00B37D01" w14:paraId="2EBBC2E4" w14:textId="1AAE1B52" w:rsidTr="00B011DB">
        <w:trPr>
          <w:trHeight w:val="521"/>
          <w:jc w:val="center"/>
        </w:trPr>
        <w:tc>
          <w:tcPr>
            <w:tcW w:w="1980" w:type="dxa"/>
            <w:tcBorders>
              <w:top w:val="single" w:sz="4" w:space="0" w:color="auto"/>
              <w:left w:val="single" w:sz="4" w:space="0" w:color="auto"/>
              <w:bottom w:val="single" w:sz="4" w:space="0" w:color="auto"/>
              <w:right w:val="single" w:sz="4" w:space="0" w:color="auto"/>
            </w:tcBorders>
            <w:vAlign w:val="center"/>
          </w:tcPr>
          <w:p w14:paraId="3A9F2F74" w14:textId="77777777" w:rsidR="00016BEA" w:rsidRPr="00B37D01" w:rsidRDefault="00016BEA" w:rsidP="00E3470C">
            <w:pPr>
              <w:spacing w:line="0" w:lineRule="atLeast"/>
              <w:jc w:val="center"/>
              <w:rPr>
                <w:rFonts w:ascii="Times New Roman" w:eastAsia="標楷體" w:hAnsi="Times New Roman" w:cs="Times New Roman"/>
              </w:rPr>
            </w:pPr>
            <w:r w:rsidRPr="00B37D01">
              <w:rPr>
                <w:rFonts w:ascii="Times New Roman" w:eastAsia="標楷體" w:hAnsi="Times New Roman" w:cs="Times New Roman"/>
              </w:rPr>
              <w:t>課</w:t>
            </w:r>
            <w:r w:rsidRPr="00B37D01">
              <w:rPr>
                <w:rFonts w:ascii="Times New Roman" w:eastAsia="標楷體" w:hAnsi="Times New Roman" w:cs="Times New Roman"/>
              </w:rPr>
              <w:t xml:space="preserve">     </w:t>
            </w:r>
            <w:r w:rsidRPr="00B37D01">
              <w:rPr>
                <w:rFonts w:ascii="Times New Roman" w:eastAsia="標楷體" w:hAnsi="Times New Roman" w:cs="Times New Roman"/>
              </w:rPr>
              <w:t>碼</w:t>
            </w:r>
          </w:p>
        </w:tc>
        <w:tc>
          <w:tcPr>
            <w:tcW w:w="2268" w:type="dxa"/>
            <w:tcBorders>
              <w:top w:val="single" w:sz="4" w:space="0" w:color="auto"/>
              <w:left w:val="single" w:sz="4" w:space="0" w:color="auto"/>
              <w:bottom w:val="single" w:sz="4" w:space="0" w:color="auto"/>
              <w:right w:val="single" w:sz="4" w:space="0" w:color="auto"/>
            </w:tcBorders>
            <w:vAlign w:val="center"/>
          </w:tcPr>
          <w:p w14:paraId="07EC38F4" w14:textId="15C91DC0" w:rsidR="00016BEA" w:rsidRPr="00B37D01" w:rsidRDefault="004F7335" w:rsidP="007F22D6">
            <w:pPr>
              <w:spacing w:line="0" w:lineRule="atLeast"/>
              <w:jc w:val="center"/>
              <w:rPr>
                <w:rFonts w:ascii="Times New Roman" w:eastAsia="標楷體" w:hAnsi="Times New Roman" w:cs="Times New Roman"/>
              </w:rPr>
            </w:pPr>
            <w:r w:rsidRPr="004F7335">
              <w:rPr>
                <w:rFonts w:ascii="Times New Roman" w:eastAsia="標楷體" w:hAnsi="Times New Roman" w:cs="Times New Roman"/>
                <w:color w:val="0D0D0D" w:themeColor="text1" w:themeTint="F2"/>
              </w:rPr>
              <w:t>9102018</w:t>
            </w:r>
          </w:p>
        </w:tc>
        <w:tc>
          <w:tcPr>
            <w:tcW w:w="1417" w:type="dxa"/>
            <w:tcBorders>
              <w:top w:val="single" w:sz="4" w:space="0" w:color="auto"/>
              <w:left w:val="single" w:sz="4" w:space="0" w:color="auto"/>
              <w:bottom w:val="single" w:sz="4" w:space="0" w:color="auto"/>
              <w:right w:val="single" w:sz="4" w:space="0" w:color="auto"/>
            </w:tcBorders>
            <w:vAlign w:val="center"/>
          </w:tcPr>
          <w:p w14:paraId="0C51AAE1" w14:textId="77777777" w:rsidR="00016BEA" w:rsidRPr="00B37D01" w:rsidRDefault="00016BEA" w:rsidP="007F22D6">
            <w:pPr>
              <w:spacing w:line="0" w:lineRule="atLeast"/>
              <w:jc w:val="center"/>
              <w:rPr>
                <w:rFonts w:ascii="Times New Roman" w:eastAsia="標楷體" w:hAnsi="Times New Roman" w:cs="Times New Roman"/>
              </w:rPr>
            </w:pPr>
            <w:r w:rsidRPr="00B37D01">
              <w:rPr>
                <w:rFonts w:ascii="Times New Roman" w:eastAsia="標楷體" w:hAnsi="Times New Roman" w:cs="Times New Roman"/>
              </w:rPr>
              <w:t>學分數</w:t>
            </w:r>
          </w:p>
        </w:tc>
        <w:tc>
          <w:tcPr>
            <w:tcW w:w="1452" w:type="dxa"/>
            <w:tcBorders>
              <w:top w:val="single" w:sz="4" w:space="0" w:color="auto"/>
              <w:left w:val="single" w:sz="4" w:space="0" w:color="auto"/>
              <w:bottom w:val="single" w:sz="4" w:space="0" w:color="auto"/>
              <w:right w:val="single" w:sz="4" w:space="0" w:color="auto"/>
            </w:tcBorders>
            <w:vAlign w:val="center"/>
          </w:tcPr>
          <w:p w14:paraId="34154318" w14:textId="203C88BE" w:rsidR="00016BEA" w:rsidRPr="00B37D01" w:rsidRDefault="000B70DE" w:rsidP="007F22D6">
            <w:pPr>
              <w:spacing w:line="0" w:lineRule="atLeast"/>
              <w:jc w:val="center"/>
              <w:rPr>
                <w:rFonts w:ascii="Times New Roman" w:eastAsia="標楷體" w:hAnsi="Times New Roman" w:cs="Times New Roman"/>
              </w:rPr>
            </w:pPr>
            <w:r w:rsidRPr="00B37D01">
              <w:rPr>
                <w:rFonts w:ascii="Times New Roman" w:eastAsia="標楷體" w:hAnsi="Times New Roman" w:cs="Times New Roman"/>
              </w:rPr>
              <w:t>2</w:t>
            </w:r>
          </w:p>
        </w:tc>
        <w:tc>
          <w:tcPr>
            <w:tcW w:w="1584" w:type="dxa"/>
            <w:tcBorders>
              <w:top w:val="single" w:sz="4" w:space="0" w:color="auto"/>
              <w:left w:val="single" w:sz="4" w:space="0" w:color="auto"/>
              <w:bottom w:val="single" w:sz="4" w:space="0" w:color="auto"/>
              <w:right w:val="single" w:sz="4" w:space="0" w:color="auto"/>
            </w:tcBorders>
            <w:vAlign w:val="center"/>
          </w:tcPr>
          <w:p w14:paraId="4260D6E1" w14:textId="145B2EF1" w:rsidR="00016BEA" w:rsidRPr="00B37D01" w:rsidRDefault="00016BEA" w:rsidP="007F22D6">
            <w:pPr>
              <w:spacing w:line="0" w:lineRule="atLeast"/>
              <w:jc w:val="center"/>
              <w:rPr>
                <w:rFonts w:ascii="Times New Roman" w:eastAsia="標楷體" w:hAnsi="Times New Roman" w:cs="Times New Roman"/>
              </w:rPr>
            </w:pPr>
            <w:r w:rsidRPr="00B37D01">
              <w:rPr>
                <w:rFonts w:ascii="Times New Roman" w:eastAsia="標楷體" w:hAnsi="Times New Roman" w:cs="Times New Roman"/>
              </w:rPr>
              <w:t>開課年級</w:t>
            </w:r>
          </w:p>
        </w:tc>
        <w:tc>
          <w:tcPr>
            <w:tcW w:w="1876" w:type="dxa"/>
            <w:tcBorders>
              <w:top w:val="single" w:sz="4" w:space="0" w:color="auto"/>
              <w:left w:val="single" w:sz="4" w:space="0" w:color="auto"/>
              <w:bottom w:val="single" w:sz="4" w:space="0" w:color="auto"/>
              <w:right w:val="single" w:sz="4" w:space="0" w:color="auto"/>
            </w:tcBorders>
            <w:vAlign w:val="center"/>
          </w:tcPr>
          <w:p w14:paraId="245ACB84" w14:textId="29DF3056" w:rsidR="00016BEA" w:rsidRPr="00B37D01" w:rsidRDefault="00B37D01" w:rsidP="00B37D01">
            <w:pPr>
              <w:spacing w:line="0" w:lineRule="atLeast"/>
              <w:jc w:val="center"/>
              <w:rPr>
                <w:rFonts w:ascii="Times New Roman" w:eastAsia="標楷體" w:hAnsi="Times New Roman" w:cs="Times New Roman"/>
              </w:rPr>
            </w:pPr>
            <w:r>
              <w:rPr>
                <w:rFonts w:ascii="Times New Roman" w:eastAsia="標楷體" w:hAnsi="Times New Roman" w:cs="Times New Roman" w:hint="eastAsia"/>
              </w:rPr>
              <w:t>二</w:t>
            </w:r>
          </w:p>
        </w:tc>
      </w:tr>
      <w:tr w:rsidR="00FE0BCC" w:rsidRPr="00B37D01" w14:paraId="3067935E" w14:textId="77777777" w:rsidTr="00B011DB">
        <w:trPr>
          <w:cantSplit/>
          <w:trHeight w:val="965"/>
          <w:jc w:val="center"/>
        </w:trPr>
        <w:tc>
          <w:tcPr>
            <w:tcW w:w="1980" w:type="dxa"/>
            <w:tcBorders>
              <w:top w:val="single" w:sz="4" w:space="0" w:color="auto"/>
              <w:left w:val="single" w:sz="4" w:space="0" w:color="auto"/>
              <w:bottom w:val="single" w:sz="4" w:space="0" w:color="auto"/>
              <w:right w:val="single" w:sz="4" w:space="0" w:color="auto"/>
            </w:tcBorders>
            <w:vAlign w:val="center"/>
          </w:tcPr>
          <w:p w14:paraId="74307021" w14:textId="77777777" w:rsidR="00FE0BCC" w:rsidRPr="00B37D01" w:rsidRDefault="00FE0BCC" w:rsidP="007F22D6">
            <w:pPr>
              <w:spacing w:line="0" w:lineRule="atLeast"/>
              <w:jc w:val="center"/>
              <w:rPr>
                <w:rFonts w:ascii="Times New Roman" w:eastAsia="標楷體" w:hAnsi="Times New Roman" w:cs="Times New Roman"/>
              </w:rPr>
            </w:pPr>
            <w:r w:rsidRPr="00B37D01">
              <w:rPr>
                <w:rFonts w:ascii="Times New Roman" w:eastAsia="標楷體" w:hAnsi="Times New Roman" w:cs="Times New Roman"/>
              </w:rPr>
              <w:t>授</w:t>
            </w:r>
            <w:r w:rsidRPr="00B37D01">
              <w:rPr>
                <w:rFonts w:ascii="Times New Roman" w:eastAsia="標楷體" w:hAnsi="Times New Roman" w:cs="Times New Roman"/>
              </w:rPr>
              <w:t xml:space="preserve">  </w:t>
            </w:r>
            <w:r w:rsidRPr="00B37D01">
              <w:rPr>
                <w:rFonts w:ascii="Times New Roman" w:eastAsia="標楷體" w:hAnsi="Times New Roman" w:cs="Times New Roman"/>
              </w:rPr>
              <w:t>課</w:t>
            </w:r>
            <w:r w:rsidRPr="00B37D01">
              <w:rPr>
                <w:rFonts w:ascii="Times New Roman" w:eastAsia="標楷體" w:hAnsi="Times New Roman" w:cs="Times New Roman"/>
              </w:rPr>
              <w:t xml:space="preserve">  </w:t>
            </w:r>
            <w:r w:rsidRPr="00B37D01">
              <w:rPr>
                <w:rFonts w:ascii="Times New Roman" w:eastAsia="標楷體" w:hAnsi="Times New Roman" w:cs="Times New Roman"/>
              </w:rPr>
              <w:t>方</w:t>
            </w:r>
            <w:r w:rsidRPr="00B37D01">
              <w:rPr>
                <w:rFonts w:ascii="Times New Roman" w:eastAsia="標楷體" w:hAnsi="Times New Roman" w:cs="Times New Roman"/>
              </w:rPr>
              <w:t xml:space="preserve">  </w:t>
            </w:r>
            <w:r w:rsidRPr="00B37D01">
              <w:rPr>
                <w:rFonts w:ascii="Times New Roman" w:eastAsia="標楷體" w:hAnsi="Times New Roman" w:cs="Times New Roman"/>
              </w:rPr>
              <w:t>式</w:t>
            </w:r>
          </w:p>
        </w:tc>
        <w:tc>
          <w:tcPr>
            <w:tcW w:w="8597" w:type="dxa"/>
            <w:gridSpan w:val="5"/>
            <w:tcBorders>
              <w:top w:val="single" w:sz="4" w:space="0" w:color="auto"/>
              <w:left w:val="single" w:sz="4" w:space="0" w:color="auto"/>
              <w:bottom w:val="single" w:sz="4" w:space="0" w:color="auto"/>
              <w:right w:val="single" w:sz="4" w:space="0" w:color="auto"/>
            </w:tcBorders>
            <w:vAlign w:val="center"/>
          </w:tcPr>
          <w:p w14:paraId="014A90E3" w14:textId="77777777" w:rsidR="007A3F83" w:rsidRPr="00B37D01" w:rsidRDefault="007A3F83" w:rsidP="007F22D6">
            <w:pPr>
              <w:spacing w:line="0" w:lineRule="atLeast"/>
              <w:jc w:val="both"/>
              <w:rPr>
                <w:rFonts w:ascii="Times New Roman" w:eastAsia="標楷體" w:hAnsi="Times New Roman" w:cs="Times New Roman"/>
              </w:rPr>
            </w:pPr>
            <w:r w:rsidRPr="00B37D01">
              <w:rPr>
                <w:rFonts w:ascii="Times New Roman" w:eastAsia="標楷體" w:hAnsi="Times New Roman" w:cs="Times New Roman"/>
              </w:rPr>
              <w:t>請勾選</w:t>
            </w:r>
            <w:r w:rsidRPr="00B37D01">
              <w:rPr>
                <w:rFonts w:ascii="Times New Roman" w:eastAsia="標楷體" w:hAnsi="Times New Roman" w:cs="Times New Roman"/>
              </w:rPr>
              <w:t>(</w:t>
            </w:r>
            <w:r w:rsidRPr="00B37D01">
              <w:rPr>
                <w:rFonts w:ascii="Times New Roman" w:eastAsia="標楷體" w:hAnsi="Times New Roman" w:cs="Times New Roman"/>
              </w:rPr>
              <w:t>可複選</w:t>
            </w:r>
            <w:r w:rsidRPr="00B37D01">
              <w:rPr>
                <w:rFonts w:ascii="Times New Roman" w:eastAsia="標楷體" w:hAnsi="Times New Roman" w:cs="Times New Roman"/>
              </w:rPr>
              <w:t>)</w:t>
            </w:r>
            <w:r w:rsidRPr="00B37D01">
              <w:rPr>
                <w:rFonts w:ascii="Times New Roman" w:eastAsia="標楷體" w:hAnsi="Times New Roman" w:cs="Times New Roman"/>
              </w:rPr>
              <w:t>：</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2844"/>
              <w:gridCol w:w="2844"/>
            </w:tblGrid>
            <w:tr w:rsidR="001C01EC" w:rsidRPr="00B37D01" w14:paraId="32BB55A7" w14:textId="77777777" w:rsidTr="00B011DB">
              <w:tc>
                <w:tcPr>
                  <w:tcW w:w="2843" w:type="dxa"/>
                </w:tcPr>
                <w:p w14:paraId="24A50159" w14:textId="557EA0B6" w:rsidR="001C01EC" w:rsidRPr="00B37D01" w:rsidRDefault="000B70DE" w:rsidP="007F22D6">
                  <w:pPr>
                    <w:spacing w:line="0" w:lineRule="atLeast"/>
                    <w:jc w:val="both"/>
                    <w:rPr>
                      <w:rFonts w:ascii="Times New Roman" w:eastAsia="標楷體" w:hAnsi="Times New Roman" w:cs="Times New Roman"/>
                      <w:u w:val="single"/>
                    </w:rPr>
                  </w:pPr>
                  <w:r w:rsidRPr="00B37D01">
                    <w:rPr>
                      <w:rFonts w:hint="eastAsia"/>
                    </w:rPr>
                    <w:t>▇</w:t>
                  </w:r>
                  <w:r w:rsidR="001C01EC" w:rsidRPr="00B37D01">
                    <w:rPr>
                      <w:rFonts w:ascii="Times New Roman" w:eastAsia="標楷體" w:hAnsi="Times New Roman" w:cs="Times New Roman"/>
                    </w:rPr>
                    <w:t>課堂講授</w:t>
                  </w:r>
                </w:p>
              </w:tc>
              <w:tc>
                <w:tcPr>
                  <w:tcW w:w="2844" w:type="dxa"/>
                </w:tcPr>
                <w:p w14:paraId="6931859A" w14:textId="77777777" w:rsidR="001C01EC" w:rsidRPr="00B37D01" w:rsidRDefault="001C01EC" w:rsidP="007F22D6">
                  <w:pPr>
                    <w:spacing w:line="0" w:lineRule="atLeast"/>
                    <w:jc w:val="both"/>
                    <w:rPr>
                      <w:rFonts w:ascii="Times New Roman" w:eastAsia="標楷體" w:hAnsi="Times New Roman" w:cs="Times New Roman"/>
                      <w:u w:val="single"/>
                    </w:rPr>
                  </w:pPr>
                  <w:r w:rsidRPr="00B37D01">
                    <w:rPr>
                      <w:rFonts w:ascii="Times New Roman" w:eastAsia="標楷體" w:hAnsi="Times New Roman" w:cs="Times New Roman"/>
                    </w:rPr>
                    <w:t>□</w:t>
                  </w:r>
                  <w:r w:rsidRPr="00B37D01">
                    <w:rPr>
                      <w:rFonts w:ascii="Times New Roman" w:eastAsia="標楷體" w:hAnsi="Times New Roman" w:cs="Times New Roman"/>
                    </w:rPr>
                    <w:t>網路教學</w:t>
                  </w:r>
                </w:p>
              </w:tc>
              <w:tc>
                <w:tcPr>
                  <w:tcW w:w="2844" w:type="dxa"/>
                </w:tcPr>
                <w:p w14:paraId="2BDF5B39" w14:textId="6D430522" w:rsidR="001C01EC" w:rsidRPr="00B37D01" w:rsidRDefault="000B70DE" w:rsidP="007F22D6">
                  <w:pPr>
                    <w:spacing w:line="0" w:lineRule="atLeast"/>
                    <w:jc w:val="both"/>
                    <w:rPr>
                      <w:rFonts w:ascii="Times New Roman" w:eastAsia="標楷體" w:hAnsi="Times New Roman" w:cs="Times New Roman"/>
                      <w:u w:val="single"/>
                    </w:rPr>
                  </w:pPr>
                  <w:r w:rsidRPr="00B37D01">
                    <w:rPr>
                      <w:rFonts w:hint="eastAsia"/>
                    </w:rPr>
                    <w:t>▇</w:t>
                  </w:r>
                  <w:r w:rsidR="001C01EC" w:rsidRPr="00B37D01">
                    <w:rPr>
                      <w:rFonts w:ascii="Times New Roman" w:eastAsia="標楷體" w:hAnsi="Times New Roman" w:cs="Times New Roman"/>
                    </w:rPr>
                    <w:t>分組討論</w:t>
                  </w:r>
                </w:p>
              </w:tc>
            </w:tr>
            <w:tr w:rsidR="001C01EC" w:rsidRPr="00B37D01" w14:paraId="79AB4BC3" w14:textId="77777777" w:rsidTr="00B011DB">
              <w:tc>
                <w:tcPr>
                  <w:tcW w:w="2843" w:type="dxa"/>
                </w:tcPr>
                <w:p w14:paraId="57D1A722" w14:textId="1F723FE3" w:rsidR="001C01EC" w:rsidRPr="00B37D01" w:rsidRDefault="000B70DE" w:rsidP="007F22D6">
                  <w:pPr>
                    <w:spacing w:line="0" w:lineRule="atLeast"/>
                    <w:jc w:val="both"/>
                    <w:rPr>
                      <w:rFonts w:ascii="Times New Roman" w:eastAsia="標楷體" w:hAnsi="Times New Roman" w:cs="Times New Roman"/>
                      <w:u w:val="single"/>
                    </w:rPr>
                  </w:pPr>
                  <w:r w:rsidRPr="00B37D01">
                    <w:rPr>
                      <w:rFonts w:hint="eastAsia"/>
                    </w:rPr>
                    <w:t>▇</w:t>
                  </w:r>
                  <w:r w:rsidR="001C01EC" w:rsidRPr="00B37D01">
                    <w:rPr>
                      <w:rFonts w:ascii="Times New Roman" w:eastAsia="標楷體" w:hAnsi="Times New Roman" w:cs="Times New Roman"/>
                    </w:rPr>
                    <w:t>校外教學</w:t>
                  </w:r>
                </w:p>
              </w:tc>
              <w:tc>
                <w:tcPr>
                  <w:tcW w:w="2844" w:type="dxa"/>
                </w:tcPr>
                <w:p w14:paraId="2105976C" w14:textId="6A2237A1" w:rsidR="001C01EC" w:rsidRPr="00B37D01" w:rsidRDefault="0008126F" w:rsidP="007F22D6">
                  <w:pPr>
                    <w:spacing w:line="0" w:lineRule="atLeast"/>
                    <w:jc w:val="both"/>
                    <w:rPr>
                      <w:rFonts w:ascii="Times New Roman" w:eastAsia="標楷體" w:hAnsi="Times New Roman" w:cs="Times New Roman"/>
                      <w:u w:val="single"/>
                    </w:rPr>
                  </w:pPr>
                  <w:r w:rsidRPr="00B37D01">
                    <w:rPr>
                      <w:rFonts w:hint="eastAsia"/>
                    </w:rPr>
                    <w:t>▇</w:t>
                  </w:r>
                  <w:r w:rsidR="001C01EC" w:rsidRPr="00B37D01">
                    <w:rPr>
                      <w:rFonts w:ascii="Times New Roman" w:eastAsia="標楷體" w:hAnsi="Times New Roman" w:cs="Times New Roman"/>
                    </w:rPr>
                    <w:t>其他</w:t>
                  </w:r>
                  <w:r w:rsidR="001C01EC" w:rsidRPr="00B37D01">
                    <w:rPr>
                      <w:rFonts w:ascii="Times New Roman" w:eastAsia="標楷體" w:hAnsi="Times New Roman" w:cs="Times New Roman"/>
                      <w:u w:val="single"/>
                    </w:rPr>
                    <w:t xml:space="preserve">   </w:t>
                  </w:r>
                  <w:r w:rsidRPr="00B37D01">
                    <w:rPr>
                      <w:rFonts w:ascii="Times New Roman" w:eastAsia="標楷體" w:hAnsi="Times New Roman" w:cs="Times New Roman"/>
                      <w:u w:val="single"/>
                    </w:rPr>
                    <w:t>案例</w:t>
                  </w:r>
                  <w:r w:rsidR="00B87A0D" w:rsidRPr="00B37D01">
                    <w:rPr>
                      <w:rFonts w:ascii="Times New Roman" w:eastAsia="標楷體" w:hAnsi="Times New Roman" w:cs="Times New Roman"/>
                      <w:u w:val="single"/>
                    </w:rPr>
                    <w:t>分享</w:t>
                  </w:r>
                  <w:r w:rsidRPr="00B37D01">
                    <w:rPr>
                      <w:rFonts w:ascii="Times New Roman" w:eastAsia="標楷體" w:hAnsi="Times New Roman" w:cs="Times New Roman"/>
                      <w:u w:val="single"/>
                    </w:rPr>
                    <w:t>展示</w:t>
                  </w:r>
                  <w:r w:rsidR="001C01EC" w:rsidRPr="00B37D01">
                    <w:rPr>
                      <w:rFonts w:ascii="Times New Roman" w:eastAsia="標楷體" w:hAnsi="Times New Roman" w:cs="Times New Roman"/>
                      <w:u w:val="single"/>
                    </w:rPr>
                    <w:t xml:space="preserve">               </w:t>
                  </w:r>
                </w:p>
              </w:tc>
              <w:tc>
                <w:tcPr>
                  <w:tcW w:w="2844" w:type="dxa"/>
                </w:tcPr>
                <w:p w14:paraId="6E8EDC6E" w14:textId="77777777" w:rsidR="001C01EC" w:rsidRPr="00B37D01" w:rsidRDefault="001C01EC" w:rsidP="007F22D6">
                  <w:pPr>
                    <w:spacing w:line="0" w:lineRule="atLeast"/>
                    <w:jc w:val="both"/>
                    <w:rPr>
                      <w:rFonts w:ascii="Times New Roman" w:eastAsia="標楷體" w:hAnsi="Times New Roman" w:cs="Times New Roman"/>
                      <w:u w:val="single"/>
                    </w:rPr>
                  </w:pPr>
                </w:p>
              </w:tc>
            </w:tr>
          </w:tbl>
          <w:p w14:paraId="3B8675F2" w14:textId="77777777" w:rsidR="007A3F83" w:rsidRPr="00B37D01" w:rsidRDefault="007A3F83" w:rsidP="007F22D6">
            <w:pPr>
              <w:spacing w:line="0" w:lineRule="atLeast"/>
              <w:jc w:val="both"/>
              <w:rPr>
                <w:rFonts w:ascii="Times New Roman" w:eastAsia="標楷體" w:hAnsi="Times New Roman" w:cs="Times New Roman"/>
                <w:u w:val="single"/>
              </w:rPr>
            </w:pPr>
          </w:p>
        </w:tc>
      </w:tr>
      <w:tr w:rsidR="00FE0BCC" w:rsidRPr="00B37D01" w14:paraId="05EFC211" w14:textId="77777777" w:rsidTr="00B011DB">
        <w:trPr>
          <w:trHeight w:val="1454"/>
          <w:jc w:val="center"/>
        </w:trPr>
        <w:tc>
          <w:tcPr>
            <w:tcW w:w="1980" w:type="dxa"/>
            <w:tcBorders>
              <w:top w:val="single" w:sz="4" w:space="0" w:color="auto"/>
              <w:left w:val="single" w:sz="4" w:space="0" w:color="auto"/>
              <w:bottom w:val="single" w:sz="4" w:space="0" w:color="auto"/>
              <w:right w:val="single" w:sz="4" w:space="0" w:color="auto"/>
            </w:tcBorders>
            <w:vAlign w:val="center"/>
          </w:tcPr>
          <w:p w14:paraId="108D3772" w14:textId="77777777" w:rsidR="00FE0BCC" w:rsidRPr="00B37D01" w:rsidRDefault="00FE0BCC" w:rsidP="007F22D6">
            <w:pPr>
              <w:spacing w:line="0" w:lineRule="atLeast"/>
              <w:jc w:val="center"/>
              <w:rPr>
                <w:rFonts w:ascii="Times New Roman" w:eastAsia="標楷體" w:hAnsi="Times New Roman" w:cs="Times New Roman"/>
              </w:rPr>
            </w:pPr>
            <w:r w:rsidRPr="00B37D01">
              <w:rPr>
                <w:rFonts w:ascii="Times New Roman" w:eastAsia="標楷體" w:hAnsi="Times New Roman" w:cs="Times New Roman"/>
              </w:rPr>
              <w:t>教學目標及範圍</w:t>
            </w:r>
          </w:p>
        </w:tc>
        <w:tc>
          <w:tcPr>
            <w:tcW w:w="8597" w:type="dxa"/>
            <w:gridSpan w:val="5"/>
            <w:tcBorders>
              <w:top w:val="single" w:sz="4" w:space="0" w:color="auto"/>
              <w:left w:val="single" w:sz="4" w:space="0" w:color="auto"/>
              <w:bottom w:val="single" w:sz="4" w:space="0" w:color="auto"/>
              <w:right w:val="single" w:sz="4" w:space="0" w:color="auto"/>
            </w:tcBorders>
          </w:tcPr>
          <w:p w14:paraId="22397337" w14:textId="1C2CBAD4" w:rsidR="00100975" w:rsidRPr="00B37D01" w:rsidRDefault="00100975" w:rsidP="00100975">
            <w:pPr>
              <w:jc w:val="both"/>
              <w:rPr>
                <w:rFonts w:ascii="Times New Roman" w:eastAsia="標楷體" w:hAnsi="Times New Roman" w:cs="Times New Roman"/>
                <w:b/>
                <w:bCs/>
                <w:color w:val="0000FF"/>
                <w:shd w:val="clear" w:color="auto" w:fill="FFFFFF"/>
              </w:rPr>
            </w:pPr>
            <w:r w:rsidRPr="00B37D01">
              <w:rPr>
                <w:rFonts w:ascii="Times New Roman" w:eastAsia="標楷體" w:hAnsi="Times New Roman" w:cs="Times New Roman"/>
                <w:b/>
                <w:bCs/>
                <w:color w:val="0000FF"/>
                <w:shd w:val="clear" w:color="auto" w:fill="FFFFFF"/>
              </w:rPr>
              <w:t>【課程緣由】</w:t>
            </w:r>
          </w:p>
          <w:p w14:paraId="208286A1" w14:textId="67E2B9D8" w:rsidR="008661E1" w:rsidRDefault="00E94049" w:rsidP="00EB1988">
            <w:pPr>
              <w:shd w:val="clear" w:color="auto" w:fill="FFFFFF" w:themeFill="background1"/>
              <w:ind w:firstLineChars="200" w:firstLine="480"/>
              <w:jc w:val="both"/>
              <w:rPr>
                <w:rFonts w:ascii="Times New Roman" w:eastAsia="標楷體" w:hAnsi="Times New Roman" w:cs="Times New Roman"/>
                <w:bCs/>
                <w:shd w:val="clear" w:color="auto" w:fill="FFFFFF"/>
              </w:rPr>
            </w:pPr>
            <w:r w:rsidRPr="00B37D01">
              <w:rPr>
                <w:rFonts w:ascii="Times New Roman" w:eastAsia="標楷體" w:hAnsi="Times New Roman" w:cs="Times New Roman"/>
                <w:bCs/>
              </w:rPr>
              <w:t>永續能源應兼顧「能源安全」、「經濟發展」與「環境保護」，以滿足未來世代發展的需要。</w:t>
            </w:r>
            <w:r w:rsidR="008661E1" w:rsidRPr="00B37D01">
              <w:rPr>
                <w:rFonts w:ascii="Times New Roman" w:eastAsia="標楷體" w:hAnsi="Times New Roman" w:cs="Times New Roman"/>
                <w:bCs/>
                <w:shd w:val="clear" w:color="auto" w:fill="FFFFFF"/>
              </w:rPr>
              <w:t>2015</w:t>
            </w:r>
            <w:r w:rsidR="008661E1" w:rsidRPr="00B37D01">
              <w:rPr>
                <w:rFonts w:ascii="Times New Roman" w:eastAsia="標楷體" w:hAnsi="Times New Roman" w:cs="Times New Roman"/>
                <w:bCs/>
                <w:shd w:val="clear" w:color="auto" w:fill="FFFFFF"/>
              </w:rPr>
              <w:t>年聯合國提出「永續發展目標</w:t>
            </w:r>
            <w:r w:rsidR="008661E1" w:rsidRPr="00B37D01">
              <w:rPr>
                <w:rFonts w:ascii="Times New Roman" w:eastAsia="標楷體" w:hAnsi="Times New Roman" w:cs="Times New Roman"/>
                <w:bCs/>
                <w:shd w:val="clear" w:color="auto" w:fill="FFFFFF"/>
              </w:rPr>
              <w:t>(Sustainable Development Goals, SDGs)</w:t>
            </w:r>
            <w:r w:rsidR="008661E1" w:rsidRPr="00B37D01">
              <w:rPr>
                <w:rFonts w:ascii="Times New Roman" w:eastAsia="標楷體" w:hAnsi="Times New Roman" w:cs="Times New Roman"/>
                <w:bCs/>
                <w:shd w:val="clear" w:color="auto" w:fill="FFFFFF"/>
              </w:rPr>
              <w:t>」</w:t>
            </w:r>
            <w:r w:rsidR="008661E1" w:rsidRPr="00B37D01">
              <w:rPr>
                <w:rFonts w:ascii="Times New Roman" w:eastAsia="標楷體" w:hAnsi="Times New Roman" w:cs="Times New Roman"/>
                <w:bCs/>
                <w:shd w:val="clear" w:color="auto" w:fill="FFFFFF"/>
              </w:rPr>
              <w:t>-</w:t>
            </w:r>
            <w:r w:rsidR="008661E1" w:rsidRPr="00B37D01">
              <w:rPr>
                <w:rFonts w:ascii="Times New Roman" w:eastAsia="標楷體" w:hAnsi="Times New Roman" w:cs="Times New Roman"/>
                <w:bCs/>
                <w:shd w:val="clear" w:color="auto" w:fill="FFFFFF"/>
              </w:rPr>
              <w:t>包括</w:t>
            </w:r>
            <w:r w:rsidR="008661E1" w:rsidRPr="00B37D01">
              <w:rPr>
                <w:rFonts w:ascii="Times New Roman" w:eastAsia="標楷體" w:hAnsi="Times New Roman" w:cs="Times New Roman"/>
                <w:bCs/>
                <w:shd w:val="clear" w:color="auto" w:fill="FFFFFF"/>
              </w:rPr>
              <w:t xml:space="preserve"> 17 </w:t>
            </w:r>
            <w:r w:rsidR="008661E1" w:rsidRPr="00B37D01">
              <w:rPr>
                <w:rFonts w:ascii="Times New Roman" w:eastAsia="標楷體" w:hAnsi="Times New Roman" w:cs="Times New Roman"/>
                <w:bCs/>
                <w:shd w:val="clear" w:color="auto" w:fill="FFFFFF"/>
              </w:rPr>
              <w:t>項核心目標</w:t>
            </w:r>
            <w:r w:rsidR="008661E1" w:rsidRPr="00B37D01">
              <w:rPr>
                <w:rFonts w:ascii="Times New Roman" w:eastAsia="標楷體" w:hAnsi="Times New Roman" w:cs="Times New Roman"/>
                <w:bCs/>
                <w:shd w:val="clear" w:color="auto" w:fill="FFFFFF"/>
              </w:rPr>
              <w:t>(Goals)</w:t>
            </w:r>
            <w:r w:rsidR="008661E1" w:rsidRPr="00B37D01">
              <w:rPr>
                <w:rFonts w:ascii="Times New Roman" w:eastAsia="標楷體" w:hAnsi="Times New Roman" w:cs="Times New Roman"/>
                <w:bCs/>
                <w:shd w:val="clear" w:color="auto" w:fill="FFFFFF"/>
              </w:rPr>
              <w:t>及</w:t>
            </w:r>
            <w:r w:rsidR="008661E1" w:rsidRPr="00B37D01">
              <w:rPr>
                <w:rFonts w:ascii="Times New Roman" w:eastAsia="標楷體" w:hAnsi="Times New Roman" w:cs="Times New Roman"/>
                <w:bCs/>
                <w:shd w:val="clear" w:color="auto" w:fill="FFFFFF"/>
              </w:rPr>
              <w:t xml:space="preserve"> 169</w:t>
            </w:r>
            <w:r w:rsidR="008661E1" w:rsidRPr="00B37D01">
              <w:rPr>
                <w:rFonts w:ascii="Times New Roman" w:eastAsia="標楷體" w:hAnsi="Times New Roman" w:cs="Times New Roman"/>
                <w:bCs/>
                <w:shd w:val="clear" w:color="auto" w:fill="FFFFFF"/>
              </w:rPr>
              <w:t>項具體目標</w:t>
            </w:r>
            <w:r w:rsidR="008661E1" w:rsidRPr="00B37D01">
              <w:rPr>
                <w:rFonts w:ascii="Times New Roman" w:eastAsia="標楷體" w:hAnsi="Times New Roman" w:cs="Times New Roman"/>
                <w:bCs/>
                <w:shd w:val="clear" w:color="auto" w:fill="FFFFFF"/>
              </w:rPr>
              <w:t>(Targets)</w:t>
            </w:r>
            <w:r w:rsidR="008661E1" w:rsidRPr="00B37D01">
              <w:rPr>
                <w:rFonts w:ascii="Times New Roman" w:eastAsia="標楷體" w:hAnsi="Times New Roman" w:cs="Times New Roman"/>
                <w:bCs/>
                <w:shd w:val="clear" w:color="auto" w:fill="FFFFFF"/>
              </w:rPr>
              <w:t>，呼籲</w:t>
            </w:r>
            <w:r w:rsidR="008661E1" w:rsidRPr="00B37D01">
              <w:rPr>
                <w:rFonts w:ascii="Times New Roman" w:eastAsia="標楷體" w:hAnsi="Times New Roman" w:cs="Times New Roman"/>
                <w:bCs/>
                <w:shd w:val="clear" w:color="auto" w:fill="FFFFFF"/>
              </w:rPr>
              <w:t>2030</w:t>
            </w:r>
            <w:r w:rsidR="008661E1" w:rsidRPr="00B37D01">
              <w:rPr>
                <w:rFonts w:ascii="Times New Roman" w:eastAsia="標楷體" w:hAnsi="Times New Roman" w:cs="Times New Roman"/>
                <w:bCs/>
                <w:shd w:val="clear" w:color="auto" w:fill="FFFFFF"/>
              </w:rPr>
              <w:t>年人類回應執行成效。本課程教學呼應，永續發展目標</w:t>
            </w:r>
            <w:r w:rsidR="008661E1" w:rsidRPr="00B37D01">
              <w:rPr>
                <w:rFonts w:ascii="Times New Roman" w:eastAsia="標楷體" w:hAnsi="Times New Roman" w:cs="Times New Roman"/>
                <w:bCs/>
                <w:shd w:val="clear" w:color="auto" w:fill="FFFFFF"/>
              </w:rPr>
              <w:t>7(SDGs)</w:t>
            </w:r>
            <w:r w:rsidR="008661E1" w:rsidRPr="00B37D01">
              <w:rPr>
                <w:rFonts w:ascii="Times New Roman" w:eastAsia="標楷體" w:hAnsi="Times New Roman" w:cs="Times New Roman"/>
                <w:bCs/>
              </w:rPr>
              <w:t xml:space="preserve"> </w:t>
            </w:r>
            <w:r w:rsidR="008661E1" w:rsidRPr="00B37D01">
              <w:rPr>
                <w:rFonts w:ascii="Times New Roman" w:eastAsia="標楷體" w:hAnsi="Times New Roman" w:cs="Times New Roman"/>
                <w:bCs/>
              </w:rPr>
              <w:t>「負擔得起的潔淨能源」應「確保所有人都可取得負擔得起、可靠、永續及現代的能源」（</w:t>
            </w:r>
            <w:r w:rsidR="008661E1" w:rsidRPr="00B37D01">
              <w:rPr>
                <w:rFonts w:ascii="Times New Roman" w:eastAsia="標楷體" w:hAnsi="Times New Roman" w:cs="Times New Roman"/>
                <w:bCs/>
              </w:rPr>
              <w:t>Affordable and Clean Energy</w:t>
            </w:r>
            <w:r w:rsidR="008661E1" w:rsidRPr="00B37D01">
              <w:rPr>
                <w:rFonts w:ascii="Times New Roman" w:eastAsia="標楷體" w:hAnsi="Times New Roman" w:cs="Times New Roman"/>
                <w:bCs/>
              </w:rPr>
              <w:t>）認知，</w:t>
            </w:r>
            <w:r w:rsidR="00100975" w:rsidRPr="00B37D01">
              <w:rPr>
                <w:rFonts w:ascii="Times New Roman" w:eastAsia="標楷體" w:hAnsi="Times New Roman" w:cs="Times New Roman"/>
                <w:bCs/>
              </w:rPr>
              <w:t>【</w:t>
            </w:r>
            <w:r w:rsidR="008661E1" w:rsidRPr="00B37D01">
              <w:rPr>
                <w:rFonts w:ascii="Times New Roman" w:eastAsia="標楷體" w:hAnsi="Times New Roman" w:cs="Times New Roman"/>
                <w:bCs/>
              </w:rPr>
              <w:t>學習衡量</w:t>
            </w:r>
            <w:r w:rsidR="00100975" w:rsidRPr="00B37D01">
              <w:rPr>
                <w:rFonts w:ascii="Times New Roman" w:eastAsia="標楷體" w:hAnsi="Times New Roman" w:cs="Times New Roman"/>
                <w:bCs/>
              </w:rPr>
              <w:t>】</w:t>
            </w:r>
            <w:r w:rsidR="008661E1" w:rsidRPr="00B37D01">
              <w:rPr>
                <w:rFonts w:ascii="Times New Roman" w:eastAsia="標楷體" w:hAnsi="Times New Roman" w:cs="Times New Roman"/>
                <w:bCs/>
                <w:shd w:val="clear" w:color="auto" w:fill="FFFFFF"/>
              </w:rPr>
              <w:t>永續發展目標</w:t>
            </w:r>
            <w:r w:rsidR="008661E1" w:rsidRPr="00B37D01">
              <w:rPr>
                <w:rFonts w:ascii="Times New Roman" w:eastAsia="標楷體" w:hAnsi="Times New Roman" w:cs="Times New Roman"/>
                <w:bCs/>
                <w:shd w:val="clear" w:color="auto" w:fill="FFFFFF"/>
              </w:rPr>
              <w:t>13(SDGs)</w:t>
            </w:r>
            <w:r w:rsidR="008661E1" w:rsidRPr="00B37D01">
              <w:rPr>
                <w:rFonts w:ascii="Times New Roman" w:eastAsia="標楷體" w:hAnsi="Times New Roman" w:cs="Times New Roman"/>
                <w:bCs/>
                <w:shd w:val="clear" w:color="auto" w:fill="FFFFFF"/>
              </w:rPr>
              <w:t>「氣候行動」應「採取緊急行動應對氣候變變遷及衝擊」的能力，</w:t>
            </w:r>
            <w:r w:rsidR="00100975" w:rsidRPr="00B37D01">
              <w:rPr>
                <w:rFonts w:ascii="Times New Roman" w:eastAsia="標楷體" w:hAnsi="Times New Roman" w:cs="Times New Roman"/>
                <w:bCs/>
                <w:shd w:val="clear" w:color="auto" w:fill="FFFFFF"/>
              </w:rPr>
              <w:t>【</w:t>
            </w:r>
            <w:r w:rsidR="008661E1" w:rsidRPr="00B37D01">
              <w:rPr>
                <w:rFonts w:ascii="Times New Roman" w:eastAsia="標楷體" w:hAnsi="Times New Roman" w:cs="Times New Roman"/>
                <w:bCs/>
                <w:shd w:val="clear" w:color="auto" w:fill="FFFFFF"/>
              </w:rPr>
              <w:t>行動落實</w:t>
            </w:r>
            <w:r w:rsidR="00100975" w:rsidRPr="00B37D01">
              <w:rPr>
                <w:rFonts w:ascii="Times New Roman" w:eastAsia="標楷體" w:hAnsi="Times New Roman" w:cs="Times New Roman"/>
                <w:bCs/>
                <w:shd w:val="clear" w:color="auto" w:fill="FFFFFF"/>
              </w:rPr>
              <w:t>】</w:t>
            </w:r>
            <w:r w:rsidR="008661E1" w:rsidRPr="00B37D01">
              <w:rPr>
                <w:rFonts w:ascii="Times New Roman" w:eastAsia="標楷體" w:hAnsi="Times New Roman" w:cs="Times New Roman"/>
                <w:bCs/>
                <w:shd w:val="clear" w:color="auto" w:fill="FFFFFF"/>
              </w:rPr>
              <w:t>我國政府</w:t>
            </w:r>
            <w:r w:rsidR="008661E1" w:rsidRPr="00B37D01">
              <w:rPr>
                <w:rFonts w:ascii="Times New Roman" w:eastAsia="標楷體" w:hAnsi="Times New Roman" w:cs="Times New Roman"/>
                <w:bCs/>
                <w:shd w:val="clear" w:color="auto" w:fill="FFFFFF"/>
              </w:rPr>
              <w:t>2050</w:t>
            </w:r>
            <w:r w:rsidR="008661E1" w:rsidRPr="00B37D01">
              <w:rPr>
                <w:rFonts w:ascii="Times New Roman" w:eastAsia="標楷體" w:hAnsi="Times New Roman" w:cs="Times New Roman"/>
                <w:bCs/>
                <w:shd w:val="clear" w:color="auto" w:fill="FFFFFF"/>
              </w:rPr>
              <w:t>年府宣示淨零排放之目標。</w:t>
            </w:r>
            <w:r w:rsidR="00100975" w:rsidRPr="00B37D01">
              <w:rPr>
                <w:rFonts w:ascii="Times New Roman" w:eastAsia="標楷體" w:hAnsi="Times New Roman" w:cs="Times New Roman"/>
                <w:bCs/>
              </w:rPr>
              <w:t>永續能源</w:t>
            </w:r>
            <w:r w:rsidR="008661E1" w:rsidRPr="00B37D01">
              <w:rPr>
                <w:rFonts w:ascii="Times New Roman" w:eastAsia="標楷體" w:hAnsi="Times New Roman" w:cs="Times New Roman"/>
                <w:bCs/>
                <w:shd w:val="clear" w:color="auto" w:fill="FFFFFF"/>
              </w:rPr>
              <w:t>本課程啟示</w:t>
            </w:r>
            <w:r w:rsidR="00EE338B" w:rsidRPr="00B37D01">
              <w:rPr>
                <w:rFonts w:ascii="Times New Roman" w:eastAsia="標楷體" w:hAnsi="Times New Roman" w:cs="Times New Roman"/>
                <w:bCs/>
                <w:shd w:val="clear" w:color="auto" w:fill="FFFFFF"/>
              </w:rPr>
              <w:t>，據經濟部</w:t>
            </w:r>
            <w:r w:rsidR="00EE338B" w:rsidRPr="00B37D01">
              <w:rPr>
                <w:rFonts w:ascii="Times New Roman" w:eastAsia="標楷體" w:hAnsi="Times New Roman" w:cs="Times New Roman"/>
                <w:bCs/>
                <w:shd w:val="clear" w:color="auto" w:fill="FFFFFF"/>
              </w:rPr>
              <w:t>2022</w:t>
            </w:r>
            <w:r w:rsidR="00EE338B" w:rsidRPr="00B37D01">
              <w:rPr>
                <w:rFonts w:ascii="Times New Roman" w:eastAsia="標楷體" w:hAnsi="Times New Roman" w:cs="Times New Roman"/>
                <w:bCs/>
                <w:shd w:val="clear" w:color="auto" w:fill="FFFFFF"/>
              </w:rPr>
              <w:t>統計台灣能源供給</w:t>
            </w:r>
            <w:r w:rsidR="00EE338B" w:rsidRPr="00B37D01">
              <w:rPr>
                <w:rFonts w:ascii="Times New Roman" w:eastAsia="標楷體" w:hAnsi="Times New Roman" w:cs="Times New Roman"/>
                <w:bCs/>
                <w:shd w:val="clear" w:color="auto" w:fill="FFFFFF"/>
              </w:rPr>
              <w:t>97.3%</w:t>
            </w:r>
            <w:r w:rsidR="00EE338B" w:rsidRPr="00B37D01">
              <w:rPr>
                <w:rFonts w:ascii="Times New Roman" w:eastAsia="標楷體" w:hAnsi="Times New Roman" w:cs="Times New Roman"/>
                <w:bCs/>
                <w:shd w:val="clear" w:color="auto" w:fill="FFFFFF"/>
              </w:rPr>
              <w:t>依賴進口，自產再生能源約佔</w:t>
            </w:r>
            <w:r w:rsidR="00EE338B" w:rsidRPr="00B37D01">
              <w:rPr>
                <w:rFonts w:ascii="Times New Roman" w:eastAsia="標楷體" w:hAnsi="Times New Roman" w:cs="Times New Roman"/>
                <w:bCs/>
                <w:shd w:val="clear" w:color="auto" w:fill="FFFFFF"/>
              </w:rPr>
              <w:t>2.7%</w:t>
            </w:r>
            <w:r w:rsidR="00EE338B" w:rsidRPr="00B37D01">
              <w:rPr>
                <w:rFonts w:ascii="Times New Roman" w:eastAsia="標楷體" w:hAnsi="Times New Roman" w:cs="Times New Roman"/>
                <w:bCs/>
                <w:shd w:val="clear" w:color="auto" w:fill="FFFFFF"/>
              </w:rPr>
              <w:t>，</w:t>
            </w:r>
            <w:r w:rsidR="00100975" w:rsidRPr="00B37D01">
              <w:rPr>
                <w:rFonts w:ascii="Times New Roman" w:eastAsia="標楷體" w:hAnsi="Times New Roman" w:cs="Times New Roman"/>
                <w:bCs/>
                <w:shd w:val="clear" w:color="auto" w:fill="FFFFFF"/>
              </w:rPr>
              <w:t>能源轉型永續管理相當嚴峻，</w:t>
            </w:r>
            <w:r w:rsidR="00EE338B" w:rsidRPr="00B37D01">
              <w:rPr>
                <w:rFonts w:ascii="Times New Roman" w:eastAsia="標楷體" w:hAnsi="Times New Roman" w:cs="Times New Roman"/>
                <w:bCs/>
                <w:shd w:val="clear" w:color="auto" w:fill="FFFFFF"/>
              </w:rPr>
              <w:t>積極開展永續能源台灣不可迴避</w:t>
            </w:r>
            <w:r w:rsidR="00C83BA2" w:rsidRPr="00B37D01">
              <w:rPr>
                <w:rFonts w:ascii="Times New Roman" w:eastAsia="標楷體" w:hAnsi="Times New Roman" w:cs="Times New Roman"/>
                <w:bCs/>
                <w:shd w:val="clear" w:color="auto" w:fill="FFFFFF"/>
              </w:rPr>
              <w:t>(</w:t>
            </w:r>
            <w:r w:rsidR="00C83BA2" w:rsidRPr="00B37D01">
              <w:rPr>
                <w:rFonts w:ascii="Times New Roman" w:eastAsia="標楷體" w:hAnsi="Times New Roman" w:cs="Times New Roman"/>
                <w:bCs/>
                <w:shd w:val="clear" w:color="auto" w:fill="FFFFFF"/>
              </w:rPr>
              <w:t>圖一</w:t>
            </w:r>
            <w:r w:rsidR="00C83BA2" w:rsidRPr="00B37D01">
              <w:rPr>
                <w:rFonts w:ascii="Times New Roman" w:eastAsia="標楷體" w:hAnsi="Times New Roman" w:cs="Times New Roman"/>
                <w:bCs/>
                <w:shd w:val="clear" w:color="auto" w:fill="FFFFFF"/>
              </w:rPr>
              <w:t>)</w:t>
            </w:r>
            <w:r w:rsidR="00EE338B" w:rsidRPr="00B37D01">
              <w:rPr>
                <w:rFonts w:ascii="Times New Roman" w:eastAsia="標楷體" w:hAnsi="Times New Roman" w:cs="Times New Roman"/>
                <w:bCs/>
                <w:shd w:val="clear" w:color="auto" w:fill="FFFFFF"/>
              </w:rPr>
              <w:t>。</w:t>
            </w:r>
          </w:p>
          <w:p w14:paraId="00007CE6" w14:textId="3D1559A2" w:rsidR="00265F55" w:rsidRDefault="00265F55" w:rsidP="00EB1988">
            <w:pPr>
              <w:shd w:val="clear" w:color="auto" w:fill="FFFFFF" w:themeFill="background1"/>
              <w:ind w:firstLineChars="200" w:firstLine="480"/>
              <w:jc w:val="both"/>
              <w:rPr>
                <w:rFonts w:ascii="Times New Roman" w:eastAsia="標楷體" w:hAnsi="Times New Roman" w:cs="Times New Roman"/>
                <w:bCs/>
                <w:shd w:val="clear" w:color="auto" w:fill="FFFFFF"/>
              </w:rPr>
            </w:pPr>
            <w:r w:rsidRPr="00B37D01">
              <w:rPr>
                <w:rFonts w:ascii="Times New Roman" w:eastAsia="標楷體" w:hAnsi="Times New Roman" w:cs="Times New Roman"/>
                <w:b/>
                <w:bCs/>
                <w:noProof/>
              </w:rPr>
              <w:drawing>
                <wp:anchor distT="0" distB="0" distL="114300" distR="114300" simplePos="0" relativeHeight="251659264" behindDoc="0" locked="0" layoutInCell="1" allowOverlap="1" wp14:anchorId="4FD9A534" wp14:editId="3EA03819">
                  <wp:simplePos x="0" y="0"/>
                  <wp:positionH relativeFrom="column">
                    <wp:posOffset>406400</wp:posOffset>
                  </wp:positionH>
                  <wp:positionV relativeFrom="page">
                    <wp:posOffset>2730500</wp:posOffset>
                  </wp:positionV>
                  <wp:extent cx="4312920" cy="1135380"/>
                  <wp:effectExtent l="0" t="0" r="0" b="7620"/>
                  <wp:wrapSquare wrapText="bothSides"/>
                  <wp:docPr id="1932766096" name="圖片 5" descr="111年能源供給概況：進口能源佔97.3%，自產能源佔2.7%；出口能源中石油產品佔99.8%，煤與煤產品佔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1年能源供給概況：進口能源佔97.3%，自產能源佔2.7%；出口能源中石油產品佔99.8%，煤與煤產品佔0.2%。"/>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740" t="15195" r="12126" b="71183"/>
                          <a:stretch/>
                        </pic:blipFill>
                        <pic:spPr bwMode="auto">
                          <a:xfrm>
                            <a:off x="0" y="0"/>
                            <a:ext cx="4312920" cy="1135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A193C3" w14:textId="77777777" w:rsidR="00265F55" w:rsidRPr="00B37D01" w:rsidRDefault="00265F55" w:rsidP="00EB1988">
            <w:pPr>
              <w:shd w:val="clear" w:color="auto" w:fill="FFFFFF" w:themeFill="background1"/>
              <w:ind w:firstLineChars="200" w:firstLine="480"/>
              <w:jc w:val="both"/>
              <w:rPr>
                <w:rFonts w:ascii="Times New Roman" w:eastAsia="標楷體" w:hAnsi="Times New Roman" w:cs="Times New Roman"/>
                <w:bCs/>
              </w:rPr>
            </w:pPr>
          </w:p>
          <w:p w14:paraId="470B6ACD" w14:textId="504D35CA" w:rsidR="00100975" w:rsidRPr="00B37D01" w:rsidRDefault="00100975" w:rsidP="008661E1">
            <w:pPr>
              <w:spacing w:before="100" w:beforeAutospacing="1" w:after="100" w:afterAutospacing="1"/>
              <w:jc w:val="both"/>
              <w:outlineLvl w:val="2"/>
              <w:rPr>
                <w:rFonts w:ascii="Times New Roman" w:eastAsia="標楷體" w:hAnsi="Times New Roman" w:cs="Times New Roman"/>
                <w:b/>
                <w:bCs/>
              </w:rPr>
            </w:pPr>
          </w:p>
          <w:p w14:paraId="47F33BAB" w14:textId="77777777" w:rsidR="00100975" w:rsidRPr="00B37D01" w:rsidRDefault="00100975" w:rsidP="008661E1">
            <w:pPr>
              <w:spacing w:before="100" w:beforeAutospacing="1" w:after="100" w:afterAutospacing="1"/>
              <w:jc w:val="both"/>
              <w:outlineLvl w:val="2"/>
              <w:rPr>
                <w:rFonts w:ascii="Times New Roman" w:eastAsia="標楷體" w:hAnsi="Times New Roman" w:cs="Times New Roman"/>
                <w:b/>
                <w:bCs/>
              </w:rPr>
            </w:pPr>
          </w:p>
          <w:p w14:paraId="377658BD" w14:textId="5730F19E" w:rsidR="00C83BA2" w:rsidRDefault="00C83BA2" w:rsidP="008661E1">
            <w:pPr>
              <w:spacing w:before="100" w:beforeAutospacing="1" w:after="100" w:afterAutospacing="1"/>
              <w:jc w:val="both"/>
              <w:outlineLvl w:val="2"/>
              <w:rPr>
                <w:rFonts w:ascii="Times New Roman" w:eastAsia="標楷體" w:hAnsi="Times New Roman" w:cs="Times New Roman"/>
                <w:b/>
                <w:bCs/>
              </w:rPr>
            </w:pPr>
            <w:r w:rsidRPr="00B37D01">
              <w:rPr>
                <w:rFonts w:ascii="Times New Roman" w:eastAsia="標楷體" w:hAnsi="Times New Roman" w:cs="Times New Roman"/>
                <w:b/>
                <w:bCs/>
              </w:rPr>
              <w:t xml:space="preserve">                                </w:t>
            </w:r>
            <w:r w:rsidRPr="00B37D01">
              <w:rPr>
                <w:rFonts w:ascii="Times New Roman" w:eastAsia="標楷體" w:hAnsi="Times New Roman" w:cs="Times New Roman"/>
                <w:b/>
                <w:bCs/>
              </w:rPr>
              <w:t>圖一</w:t>
            </w:r>
          </w:p>
          <w:p w14:paraId="73AFD5CC" w14:textId="77777777" w:rsidR="00265F55" w:rsidRPr="00B37D01" w:rsidRDefault="00265F55" w:rsidP="008661E1">
            <w:pPr>
              <w:spacing w:before="100" w:beforeAutospacing="1" w:after="100" w:afterAutospacing="1"/>
              <w:jc w:val="both"/>
              <w:outlineLvl w:val="2"/>
              <w:rPr>
                <w:rFonts w:ascii="Times New Roman" w:eastAsia="標楷體" w:hAnsi="Times New Roman" w:cs="Times New Roman"/>
                <w:b/>
                <w:bCs/>
              </w:rPr>
            </w:pPr>
          </w:p>
          <w:p w14:paraId="795E93B0" w14:textId="77777777" w:rsidR="00265F55" w:rsidRDefault="007E79C1" w:rsidP="00821BC9">
            <w:pPr>
              <w:spacing w:before="100" w:beforeAutospacing="1" w:after="100" w:afterAutospacing="1"/>
              <w:ind w:firstLineChars="200" w:firstLine="480"/>
              <w:jc w:val="both"/>
              <w:outlineLvl w:val="2"/>
              <w:rPr>
                <w:rFonts w:ascii="Times New Roman" w:eastAsia="標楷體" w:hAnsi="Times New Roman" w:cs="Times New Roman"/>
                <w:color w:val="3E3E3E"/>
                <w:spacing w:val="2"/>
              </w:rPr>
            </w:pPr>
            <w:r w:rsidRPr="00B37D01">
              <w:rPr>
                <w:rFonts w:ascii="Times New Roman" w:eastAsia="標楷體" w:hAnsi="Times New Roman" w:cs="Times New Roman"/>
                <w:bCs/>
                <w:noProof/>
              </w:rPr>
              <w:lastRenderedPageBreak/>
              <w:drawing>
                <wp:inline distT="0" distB="0" distL="0" distR="0" wp14:anchorId="2C212907" wp14:editId="334BC70C">
                  <wp:extent cx="4933315" cy="2438400"/>
                  <wp:effectExtent l="0" t="0" r="635" b="0"/>
                  <wp:docPr id="1307594019"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34464" cy="2438968"/>
                          </a:xfrm>
                          <a:prstGeom prst="rect">
                            <a:avLst/>
                          </a:prstGeom>
                          <a:noFill/>
                          <a:ln>
                            <a:noFill/>
                          </a:ln>
                        </pic:spPr>
                      </pic:pic>
                    </a:graphicData>
                  </a:graphic>
                </wp:inline>
              </w:drawing>
            </w:r>
          </w:p>
          <w:p w14:paraId="0D258E15" w14:textId="209CD93B" w:rsidR="00265F55" w:rsidRDefault="00265F55" w:rsidP="00821BC9">
            <w:pPr>
              <w:spacing w:before="100" w:beforeAutospacing="1" w:after="100" w:afterAutospacing="1"/>
              <w:ind w:firstLineChars="200" w:firstLine="488"/>
              <w:jc w:val="both"/>
              <w:outlineLvl w:val="2"/>
              <w:rPr>
                <w:rFonts w:ascii="Times New Roman" w:eastAsia="標楷體" w:hAnsi="Times New Roman" w:cs="Times New Roman"/>
                <w:color w:val="3E3E3E"/>
                <w:spacing w:val="2"/>
              </w:rPr>
            </w:pPr>
            <w:r>
              <w:rPr>
                <w:rFonts w:ascii="Times New Roman" w:eastAsia="標楷體" w:hAnsi="Times New Roman" w:cs="Times New Roman"/>
                <w:color w:val="3E3E3E"/>
                <w:spacing w:val="2"/>
              </w:rPr>
              <w:tab/>
            </w:r>
            <w:r>
              <w:rPr>
                <w:rFonts w:ascii="Times New Roman" w:eastAsia="標楷體" w:hAnsi="Times New Roman" w:cs="Times New Roman"/>
                <w:color w:val="3E3E3E"/>
                <w:spacing w:val="2"/>
              </w:rPr>
              <w:tab/>
            </w:r>
            <w:r>
              <w:rPr>
                <w:rFonts w:ascii="Times New Roman" w:eastAsia="標楷體" w:hAnsi="Times New Roman" w:cs="Times New Roman"/>
                <w:color w:val="3E3E3E"/>
                <w:spacing w:val="2"/>
              </w:rPr>
              <w:tab/>
            </w:r>
            <w:r>
              <w:rPr>
                <w:rFonts w:ascii="Times New Roman" w:eastAsia="標楷體" w:hAnsi="Times New Roman" w:cs="Times New Roman"/>
                <w:color w:val="3E3E3E"/>
                <w:spacing w:val="2"/>
              </w:rPr>
              <w:tab/>
            </w:r>
            <w:r>
              <w:rPr>
                <w:rFonts w:ascii="Times New Roman" w:eastAsia="標楷體" w:hAnsi="Times New Roman" w:cs="Times New Roman"/>
                <w:color w:val="3E3E3E"/>
                <w:spacing w:val="2"/>
              </w:rPr>
              <w:tab/>
            </w:r>
            <w:r>
              <w:rPr>
                <w:rFonts w:ascii="Times New Roman" w:eastAsia="標楷體" w:hAnsi="Times New Roman" w:cs="Times New Roman"/>
                <w:color w:val="3E3E3E"/>
                <w:spacing w:val="2"/>
              </w:rPr>
              <w:tab/>
            </w:r>
            <w:r>
              <w:rPr>
                <w:rFonts w:ascii="Times New Roman" w:eastAsia="標楷體" w:hAnsi="Times New Roman" w:cs="Times New Roman"/>
                <w:color w:val="3E3E3E"/>
                <w:spacing w:val="2"/>
              </w:rPr>
              <w:tab/>
            </w:r>
            <w:r>
              <w:rPr>
                <w:rFonts w:ascii="Times New Roman" w:eastAsia="標楷體" w:hAnsi="Times New Roman" w:cs="Times New Roman"/>
                <w:color w:val="3E3E3E"/>
                <w:spacing w:val="2"/>
              </w:rPr>
              <w:tab/>
            </w:r>
            <w:r w:rsidRPr="00B37D01">
              <w:rPr>
                <w:rFonts w:ascii="Times New Roman" w:eastAsia="標楷體" w:hAnsi="Times New Roman" w:cs="Times New Roman"/>
                <w:color w:val="3E3E3E"/>
                <w:spacing w:val="2"/>
              </w:rPr>
              <w:t>圖二</w:t>
            </w:r>
          </w:p>
          <w:p w14:paraId="6413B979" w14:textId="574BAC80" w:rsidR="008661E1" w:rsidRDefault="00100975" w:rsidP="00821BC9">
            <w:pPr>
              <w:spacing w:before="100" w:beforeAutospacing="1" w:after="100" w:afterAutospacing="1"/>
              <w:ind w:firstLineChars="200" w:firstLine="480"/>
              <w:jc w:val="both"/>
              <w:outlineLvl w:val="2"/>
              <w:rPr>
                <w:rFonts w:ascii="Times New Roman" w:eastAsia="標楷體" w:hAnsi="Times New Roman" w:cs="Times New Roman"/>
                <w:bCs/>
                <w:spacing w:val="2"/>
              </w:rPr>
            </w:pPr>
            <w:r w:rsidRPr="00B37D01">
              <w:rPr>
                <w:rFonts w:ascii="Times New Roman" w:eastAsia="標楷體" w:hAnsi="Times New Roman" w:cs="Times New Roman"/>
                <w:bCs/>
              </w:rPr>
              <w:t>「</w:t>
            </w:r>
            <w:r w:rsidR="008661E1" w:rsidRPr="00B37D01">
              <w:rPr>
                <w:rFonts w:ascii="Times New Roman" w:eastAsia="標楷體" w:hAnsi="Times New Roman" w:cs="Times New Roman"/>
                <w:bCs/>
              </w:rPr>
              <w:t>碳中和</w:t>
            </w:r>
            <w:r w:rsidR="008661E1" w:rsidRPr="00B37D01">
              <w:rPr>
                <w:rFonts w:ascii="Times New Roman" w:eastAsia="標楷體" w:hAnsi="Times New Roman" w:cs="Times New Roman"/>
                <w:bCs/>
              </w:rPr>
              <w:t xml:space="preserve"> Carbon Neutral</w:t>
            </w:r>
            <w:r w:rsidRPr="00B37D01">
              <w:rPr>
                <w:rFonts w:ascii="Times New Roman" w:eastAsia="標楷體" w:hAnsi="Times New Roman" w:cs="Times New Roman"/>
                <w:bCs/>
              </w:rPr>
              <w:t>」</w:t>
            </w:r>
            <w:r w:rsidR="00C83BA2" w:rsidRPr="00B37D01">
              <w:rPr>
                <w:rFonts w:ascii="Times New Roman" w:eastAsia="標楷體" w:hAnsi="Times New Roman" w:cs="Times New Roman"/>
                <w:bCs/>
              </w:rPr>
              <w:t>(</w:t>
            </w:r>
            <w:r w:rsidR="00C83BA2" w:rsidRPr="00B37D01">
              <w:rPr>
                <w:rFonts w:ascii="Times New Roman" w:eastAsia="標楷體" w:hAnsi="Times New Roman" w:cs="Times New Roman"/>
                <w:bCs/>
              </w:rPr>
              <w:t>圖二</w:t>
            </w:r>
            <w:r w:rsidR="00C83BA2" w:rsidRPr="00B37D01">
              <w:rPr>
                <w:rFonts w:ascii="Times New Roman" w:eastAsia="標楷體" w:hAnsi="Times New Roman" w:cs="Times New Roman"/>
                <w:bCs/>
              </w:rPr>
              <w:t>)</w:t>
            </w:r>
            <w:r w:rsidRPr="00B37D01">
              <w:rPr>
                <w:rFonts w:ascii="Times New Roman" w:eastAsia="標楷體" w:hAnsi="Times New Roman" w:cs="Times New Roman"/>
                <w:bCs/>
              </w:rPr>
              <w:t>，</w:t>
            </w:r>
            <w:r w:rsidR="008661E1" w:rsidRPr="00B37D01">
              <w:rPr>
                <w:rFonts w:ascii="Times New Roman" w:eastAsia="標楷體" w:hAnsi="Times New Roman" w:cs="Times New Roman"/>
                <w:bCs/>
                <w:spacing w:val="2"/>
              </w:rPr>
              <w:t>是一家企業或一個組織的二氧化碳排放量，經過清除二氧化碳達到平衡（衡量期間通常是一年）時，就代表達成碳中和，或是淨零排放二氧化碳（</w:t>
            </w:r>
            <w:r w:rsidR="008661E1" w:rsidRPr="00B37D01">
              <w:rPr>
                <w:rFonts w:ascii="Times New Roman" w:eastAsia="標楷體" w:hAnsi="Times New Roman" w:cs="Times New Roman"/>
                <w:bCs/>
                <w:spacing w:val="2"/>
              </w:rPr>
              <w:t>CO2</w:t>
            </w:r>
            <w:r w:rsidR="008661E1" w:rsidRPr="00B37D01">
              <w:rPr>
                <w:rFonts w:ascii="Times New Roman" w:eastAsia="標楷體" w:hAnsi="Times New Roman" w:cs="Times New Roman"/>
                <w:bCs/>
                <w:spacing w:val="2"/>
              </w:rPr>
              <w:t>）。</w:t>
            </w:r>
          </w:p>
          <w:p w14:paraId="6397002E" w14:textId="7BDBF4F4" w:rsidR="00100975" w:rsidRPr="00B37D01" w:rsidRDefault="00C83BA2" w:rsidP="00100975">
            <w:pPr>
              <w:spacing w:before="100" w:beforeAutospacing="1" w:after="100" w:afterAutospacing="1"/>
              <w:ind w:firstLineChars="200" w:firstLine="488"/>
              <w:jc w:val="both"/>
              <w:outlineLvl w:val="2"/>
              <w:rPr>
                <w:rFonts w:ascii="Times New Roman" w:eastAsia="標楷體" w:hAnsi="Times New Roman" w:cs="Times New Roman"/>
                <w:color w:val="3E3E3E"/>
                <w:spacing w:val="2"/>
              </w:rPr>
            </w:pPr>
            <w:r w:rsidRPr="00B37D01">
              <w:rPr>
                <w:rFonts w:ascii="Times New Roman" w:eastAsia="標楷體" w:hAnsi="Times New Roman" w:cs="Times New Roman"/>
                <w:color w:val="3E3E3E"/>
                <w:spacing w:val="2"/>
              </w:rPr>
              <w:t xml:space="preserve">                        </w:t>
            </w:r>
          </w:p>
          <w:p w14:paraId="0F1915FB" w14:textId="7B5375D7" w:rsidR="00100975" w:rsidRPr="00B37D01" w:rsidRDefault="00A8235B" w:rsidP="00100975">
            <w:pPr>
              <w:spacing w:before="100" w:beforeAutospacing="1" w:after="100" w:afterAutospacing="1"/>
              <w:ind w:firstLineChars="200" w:firstLine="480"/>
              <w:jc w:val="both"/>
              <w:outlineLvl w:val="2"/>
              <w:rPr>
                <w:rFonts w:ascii="Times New Roman" w:eastAsia="標楷體" w:hAnsi="Times New Roman" w:cs="Times New Roman"/>
                <w:spacing w:val="2"/>
              </w:rPr>
            </w:pPr>
            <w:r w:rsidRPr="00B37D01">
              <w:rPr>
                <w:rFonts w:ascii="Times New Roman" w:eastAsia="標楷體" w:hAnsi="Times New Roman" w:cs="Times New Roman"/>
                <w:b/>
                <w:bCs/>
                <w:shd w:val="clear" w:color="auto" w:fill="FFFFFF"/>
              </w:rPr>
              <w:t>【</w:t>
            </w:r>
            <w:r w:rsidR="00CE406C" w:rsidRPr="00B37D01">
              <w:rPr>
                <w:rFonts w:ascii="Times New Roman" w:eastAsia="標楷體" w:hAnsi="Times New Roman" w:cs="Times New Roman"/>
                <w:b/>
                <w:bCs/>
                <w:shd w:val="clear" w:color="auto" w:fill="FFFFFF"/>
              </w:rPr>
              <w:t>碳中和本課程啟示</w:t>
            </w:r>
            <w:r w:rsidRPr="00B37D01">
              <w:rPr>
                <w:rFonts w:ascii="Times New Roman" w:eastAsia="標楷體" w:hAnsi="Times New Roman" w:cs="Times New Roman"/>
                <w:b/>
                <w:bCs/>
                <w:shd w:val="clear" w:color="auto" w:fill="FFFFFF"/>
              </w:rPr>
              <w:t>】</w:t>
            </w:r>
          </w:p>
          <w:p w14:paraId="7E68B319" w14:textId="32D544DB" w:rsidR="00100975" w:rsidRPr="00B37D01" w:rsidRDefault="00A8235B" w:rsidP="00100975">
            <w:pPr>
              <w:spacing w:before="100" w:beforeAutospacing="1" w:after="100" w:afterAutospacing="1"/>
              <w:ind w:firstLineChars="200" w:firstLine="480"/>
              <w:jc w:val="both"/>
              <w:outlineLvl w:val="2"/>
              <w:rPr>
                <w:rFonts w:ascii="Times New Roman" w:eastAsia="標楷體" w:hAnsi="Times New Roman" w:cs="Times New Roman"/>
                <w:bCs/>
                <w:spacing w:val="2"/>
              </w:rPr>
            </w:pPr>
            <w:r w:rsidRPr="00B37D01">
              <w:rPr>
                <w:rFonts w:ascii="Times New Roman" w:eastAsia="標楷體" w:hAnsi="Times New Roman" w:cs="Times New Roman"/>
                <w:noProof/>
              </w:rPr>
              <w:drawing>
                <wp:anchor distT="0" distB="0" distL="114300" distR="114300" simplePos="0" relativeHeight="251663360" behindDoc="0" locked="0" layoutInCell="1" allowOverlap="1" wp14:anchorId="3C0E86C7" wp14:editId="59A7AA24">
                  <wp:simplePos x="0" y="0"/>
                  <wp:positionH relativeFrom="column">
                    <wp:posOffset>1412298</wp:posOffset>
                  </wp:positionH>
                  <wp:positionV relativeFrom="paragraph">
                    <wp:posOffset>826597</wp:posOffset>
                  </wp:positionV>
                  <wp:extent cx="2416175" cy="1301750"/>
                  <wp:effectExtent l="0" t="0" r="3175" b="0"/>
                  <wp:wrapSquare wrapText="bothSides"/>
                  <wp:docPr id="464783142"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6584" t="8487" r="4189" b="6030"/>
                          <a:stretch/>
                        </pic:blipFill>
                        <pic:spPr bwMode="auto">
                          <a:xfrm>
                            <a:off x="0" y="0"/>
                            <a:ext cx="2416175" cy="1301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25685" w:rsidRPr="00B37D01">
              <w:rPr>
                <w:rFonts w:ascii="Times New Roman" w:eastAsia="標楷體" w:hAnsi="Times New Roman" w:cs="Times New Roman"/>
                <w:bCs/>
                <w:spacing w:val="2"/>
              </w:rPr>
              <w:t>2030</w:t>
            </w:r>
            <w:r w:rsidR="00425685" w:rsidRPr="00B37D01">
              <w:rPr>
                <w:rFonts w:ascii="Times New Roman" w:eastAsia="標楷體" w:hAnsi="Times New Roman" w:cs="Times New Roman"/>
                <w:bCs/>
                <w:spacing w:val="2"/>
              </w:rPr>
              <w:t>首要減少碳排放其次建設再生能源，</w:t>
            </w:r>
            <w:r w:rsidR="00B7450F" w:rsidRPr="00B37D01">
              <w:rPr>
                <w:rFonts w:ascii="Times New Roman" w:eastAsia="標楷體" w:hAnsi="Times New Roman" w:cs="Times New Roman"/>
                <w:bCs/>
                <w:spacing w:val="2"/>
              </w:rPr>
              <w:t>執行氣候變遷因應法，因應策略，全民參與，零碳挑戰</w:t>
            </w:r>
            <w:r w:rsidR="00B7450F" w:rsidRPr="00B37D01">
              <w:rPr>
                <w:rFonts w:ascii="Times New Roman" w:eastAsia="標楷體" w:hAnsi="Times New Roman" w:cs="Times New Roman"/>
                <w:bCs/>
                <w:spacing w:val="2"/>
              </w:rPr>
              <w:t>-</w:t>
            </w:r>
            <w:r w:rsidR="00B7450F" w:rsidRPr="00B37D01">
              <w:rPr>
                <w:rFonts w:ascii="Times New Roman" w:eastAsia="標楷體" w:hAnsi="Times New Roman" w:cs="Times New Roman"/>
                <w:bCs/>
                <w:spacing w:val="2"/>
              </w:rPr>
              <w:t>供應鏈的機會</w:t>
            </w:r>
            <w:r w:rsidR="00B7450F" w:rsidRPr="00B37D01">
              <w:rPr>
                <w:rFonts w:ascii="Times New Roman" w:eastAsia="標楷體" w:hAnsi="Times New Roman" w:cs="Times New Roman"/>
                <w:bCs/>
                <w:spacing w:val="2"/>
              </w:rPr>
              <w:t>(1)</w:t>
            </w:r>
            <w:r w:rsidR="00B7450F" w:rsidRPr="00B37D01">
              <w:rPr>
                <w:rFonts w:ascii="Times New Roman" w:eastAsia="標楷體" w:hAnsi="Times New Roman" w:cs="Times New Roman"/>
                <w:bCs/>
                <w:spacing w:val="2"/>
              </w:rPr>
              <w:t>碳交易碳費、</w:t>
            </w:r>
            <w:r w:rsidR="00B7450F" w:rsidRPr="00B37D01">
              <w:rPr>
                <w:rFonts w:ascii="Times New Roman" w:eastAsia="標楷體" w:hAnsi="Times New Roman" w:cs="Times New Roman"/>
                <w:bCs/>
                <w:spacing w:val="2"/>
              </w:rPr>
              <w:t>(2)</w:t>
            </w:r>
            <w:r w:rsidR="00B7450F" w:rsidRPr="00B37D01">
              <w:rPr>
                <w:rFonts w:ascii="Times New Roman" w:eastAsia="標楷體" w:hAnsi="Times New Roman" w:cs="Times New Roman"/>
                <w:bCs/>
                <w:spacing w:val="2"/>
              </w:rPr>
              <w:t>能源效率、</w:t>
            </w:r>
            <w:r w:rsidR="00B7450F" w:rsidRPr="00B37D01">
              <w:rPr>
                <w:rFonts w:ascii="Times New Roman" w:eastAsia="標楷體" w:hAnsi="Times New Roman" w:cs="Times New Roman"/>
                <w:bCs/>
                <w:spacing w:val="2"/>
              </w:rPr>
              <w:t>(3)</w:t>
            </w:r>
            <w:r w:rsidR="00B7450F" w:rsidRPr="00B37D01">
              <w:rPr>
                <w:rFonts w:ascii="Times New Roman" w:eastAsia="標楷體" w:hAnsi="Times New Roman" w:cs="Times New Roman"/>
                <w:bCs/>
                <w:spacing w:val="2"/>
              </w:rPr>
              <w:t>氣候行動、</w:t>
            </w:r>
            <w:r w:rsidR="00B7450F" w:rsidRPr="00B37D01">
              <w:rPr>
                <w:rFonts w:ascii="Times New Roman" w:eastAsia="標楷體" w:hAnsi="Times New Roman" w:cs="Times New Roman"/>
                <w:bCs/>
                <w:spacing w:val="2"/>
              </w:rPr>
              <w:t>(4)</w:t>
            </w:r>
            <w:r w:rsidR="00B7450F" w:rsidRPr="00B37D01">
              <w:rPr>
                <w:rFonts w:ascii="Times New Roman" w:eastAsia="標楷體" w:hAnsi="Times New Roman" w:cs="Times New Roman"/>
                <w:bCs/>
                <w:spacing w:val="2"/>
              </w:rPr>
              <w:t>碳</w:t>
            </w:r>
            <w:r w:rsidRPr="00B37D01">
              <w:rPr>
                <w:rFonts w:ascii="Times New Roman" w:eastAsia="標楷體" w:hAnsi="Times New Roman" w:cs="Times New Roman"/>
                <w:bCs/>
                <w:spacing w:val="2"/>
              </w:rPr>
              <w:t>匯</w:t>
            </w:r>
            <w:r w:rsidR="00B7450F" w:rsidRPr="00B37D01">
              <w:rPr>
                <w:rFonts w:ascii="Times New Roman" w:eastAsia="標楷體" w:hAnsi="Times New Roman" w:cs="Times New Roman"/>
                <w:bCs/>
                <w:spacing w:val="2"/>
              </w:rPr>
              <w:t>管理，從</w:t>
            </w:r>
            <w:r w:rsidR="00425685" w:rsidRPr="00B37D01">
              <w:rPr>
                <w:rFonts w:ascii="Times New Roman" w:eastAsia="標楷體" w:hAnsi="Times New Roman" w:cs="Times New Roman"/>
                <w:bCs/>
                <w:spacing w:val="2"/>
              </w:rPr>
              <w:t>教育</w:t>
            </w:r>
            <w:r w:rsidR="00425685" w:rsidRPr="00B37D01">
              <w:rPr>
                <w:rFonts w:ascii="Times New Roman" w:eastAsia="標楷體" w:hAnsi="Times New Roman" w:cs="Times New Roman"/>
                <w:bCs/>
                <w:spacing w:val="2"/>
              </w:rPr>
              <w:t>-</w:t>
            </w:r>
            <w:r w:rsidR="00425685" w:rsidRPr="00B37D01">
              <w:rPr>
                <w:rFonts w:ascii="Times New Roman" w:eastAsia="標楷體" w:hAnsi="Times New Roman" w:cs="Times New Roman"/>
                <w:bCs/>
                <w:spacing w:val="2"/>
              </w:rPr>
              <w:t>研發</w:t>
            </w:r>
            <w:r w:rsidR="00425685" w:rsidRPr="00B37D01">
              <w:rPr>
                <w:rFonts w:ascii="Times New Roman" w:eastAsia="標楷體" w:hAnsi="Times New Roman" w:cs="Times New Roman"/>
                <w:bCs/>
                <w:spacing w:val="2"/>
              </w:rPr>
              <w:t>-</w:t>
            </w:r>
            <w:r w:rsidR="00425685" w:rsidRPr="00B37D01">
              <w:rPr>
                <w:rFonts w:ascii="Times New Roman" w:eastAsia="標楷體" w:hAnsi="Times New Roman" w:cs="Times New Roman"/>
                <w:bCs/>
                <w:spacing w:val="2"/>
              </w:rPr>
              <w:t>落實</w:t>
            </w:r>
            <w:r w:rsidR="00425685" w:rsidRPr="00B37D01">
              <w:rPr>
                <w:rFonts w:ascii="Times New Roman" w:eastAsia="標楷體" w:hAnsi="Times New Roman" w:cs="Times New Roman"/>
                <w:bCs/>
                <w:spacing w:val="2"/>
              </w:rPr>
              <w:t>2050</w:t>
            </w:r>
            <w:r w:rsidR="00425685" w:rsidRPr="00B37D01">
              <w:rPr>
                <w:rFonts w:ascii="Times New Roman" w:eastAsia="標楷體" w:hAnsi="Times New Roman" w:cs="Times New Roman"/>
                <w:bCs/>
                <w:spacing w:val="2"/>
              </w:rPr>
              <w:t>年碳中和、淨零排放</w:t>
            </w:r>
            <w:r w:rsidR="00C83BA2" w:rsidRPr="00B37D01">
              <w:rPr>
                <w:rFonts w:ascii="Times New Roman" w:eastAsia="標楷體" w:hAnsi="Times New Roman" w:cs="Times New Roman"/>
                <w:bCs/>
                <w:spacing w:val="2"/>
              </w:rPr>
              <w:t>(</w:t>
            </w:r>
            <w:r w:rsidR="00C83BA2" w:rsidRPr="00B37D01">
              <w:rPr>
                <w:rFonts w:ascii="Times New Roman" w:eastAsia="標楷體" w:hAnsi="Times New Roman" w:cs="Times New Roman"/>
                <w:bCs/>
                <w:spacing w:val="2"/>
              </w:rPr>
              <w:t>圖三</w:t>
            </w:r>
            <w:r w:rsidR="00C83BA2" w:rsidRPr="00B37D01">
              <w:rPr>
                <w:rFonts w:ascii="Times New Roman" w:eastAsia="標楷體" w:hAnsi="Times New Roman" w:cs="Times New Roman"/>
                <w:bCs/>
                <w:spacing w:val="2"/>
              </w:rPr>
              <w:t>)</w:t>
            </w:r>
            <w:r w:rsidR="00425685" w:rsidRPr="00B37D01">
              <w:rPr>
                <w:rFonts w:ascii="Times New Roman" w:eastAsia="標楷體" w:hAnsi="Times New Roman" w:cs="Times New Roman"/>
                <w:bCs/>
                <w:spacing w:val="2"/>
              </w:rPr>
              <w:t>。</w:t>
            </w:r>
          </w:p>
          <w:p w14:paraId="56026014" w14:textId="6AD61AF6" w:rsidR="00425685" w:rsidRPr="00B37D01" w:rsidRDefault="00425685" w:rsidP="00100975">
            <w:pPr>
              <w:spacing w:before="100" w:beforeAutospacing="1" w:after="100" w:afterAutospacing="1"/>
              <w:ind w:firstLineChars="200" w:firstLine="488"/>
              <w:jc w:val="both"/>
              <w:outlineLvl w:val="2"/>
              <w:rPr>
                <w:rFonts w:ascii="Times New Roman" w:eastAsia="標楷體" w:hAnsi="Times New Roman" w:cs="Times New Roman"/>
                <w:color w:val="3E3E3E"/>
                <w:spacing w:val="2"/>
              </w:rPr>
            </w:pPr>
          </w:p>
          <w:p w14:paraId="3213FF3F" w14:textId="0CF6A87E" w:rsidR="00CE406C" w:rsidRPr="00B37D01" w:rsidRDefault="00CE406C" w:rsidP="00100975">
            <w:pPr>
              <w:spacing w:before="100" w:beforeAutospacing="1" w:after="100" w:afterAutospacing="1"/>
              <w:ind w:firstLineChars="200" w:firstLine="488"/>
              <w:jc w:val="both"/>
              <w:outlineLvl w:val="2"/>
              <w:rPr>
                <w:rFonts w:ascii="Times New Roman" w:eastAsia="標楷體" w:hAnsi="Times New Roman" w:cs="Times New Roman"/>
                <w:color w:val="3E3E3E"/>
                <w:spacing w:val="2"/>
              </w:rPr>
            </w:pPr>
          </w:p>
          <w:p w14:paraId="3696CE27" w14:textId="77777777" w:rsidR="00CE406C" w:rsidRPr="00B37D01" w:rsidRDefault="00CE406C" w:rsidP="00100975">
            <w:pPr>
              <w:spacing w:before="100" w:beforeAutospacing="1" w:after="100" w:afterAutospacing="1"/>
              <w:ind w:firstLineChars="200" w:firstLine="488"/>
              <w:jc w:val="both"/>
              <w:outlineLvl w:val="2"/>
              <w:rPr>
                <w:rFonts w:ascii="Times New Roman" w:eastAsia="標楷體" w:hAnsi="Times New Roman" w:cs="Times New Roman"/>
                <w:color w:val="3E3E3E"/>
                <w:spacing w:val="2"/>
              </w:rPr>
            </w:pPr>
          </w:p>
          <w:p w14:paraId="5DD4346D" w14:textId="77777777" w:rsidR="00C83BA2" w:rsidRPr="00B37D01" w:rsidRDefault="00C83BA2" w:rsidP="00100975">
            <w:pPr>
              <w:spacing w:before="100" w:beforeAutospacing="1" w:after="100" w:afterAutospacing="1"/>
              <w:ind w:firstLineChars="200" w:firstLine="488"/>
              <w:jc w:val="both"/>
              <w:outlineLvl w:val="2"/>
              <w:rPr>
                <w:rFonts w:ascii="Times New Roman" w:eastAsia="標楷體" w:hAnsi="Times New Roman" w:cs="Times New Roman"/>
                <w:color w:val="3E3E3E"/>
                <w:spacing w:val="2"/>
              </w:rPr>
            </w:pPr>
          </w:p>
          <w:p w14:paraId="2D3F33BF" w14:textId="08057773" w:rsidR="00425685" w:rsidRPr="00B37D01" w:rsidRDefault="00C83BA2" w:rsidP="00100975">
            <w:pPr>
              <w:spacing w:before="100" w:beforeAutospacing="1" w:after="100" w:afterAutospacing="1"/>
              <w:ind w:firstLineChars="200" w:firstLine="488"/>
              <w:jc w:val="both"/>
              <w:outlineLvl w:val="2"/>
              <w:rPr>
                <w:rFonts w:ascii="Times New Roman" w:eastAsia="標楷體" w:hAnsi="Times New Roman" w:cs="Times New Roman"/>
                <w:color w:val="3E3E3E"/>
                <w:spacing w:val="2"/>
              </w:rPr>
            </w:pPr>
            <w:r w:rsidRPr="00B37D01">
              <w:rPr>
                <w:rFonts w:ascii="Times New Roman" w:eastAsia="標楷體" w:hAnsi="Times New Roman" w:cs="Times New Roman"/>
                <w:color w:val="3E3E3E"/>
                <w:spacing w:val="2"/>
              </w:rPr>
              <w:t xml:space="preserve">                           </w:t>
            </w:r>
            <w:r w:rsidRPr="00B37D01">
              <w:rPr>
                <w:rFonts w:ascii="Times New Roman" w:eastAsia="標楷體" w:hAnsi="Times New Roman" w:cs="Times New Roman"/>
                <w:color w:val="3E3E3E"/>
                <w:spacing w:val="2"/>
              </w:rPr>
              <w:t>圖三</w:t>
            </w:r>
            <w:r w:rsidRPr="00B37D01">
              <w:rPr>
                <w:rFonts w:ascii="Times New Roman" w:eastAsia="標楷體" w:hAnsi="Times New Roman" w:cs="Times New Roman"/>
                <w:color w:val="3E3E3E"/>
                <w:spacing w:val="2"/>
              </w:rPr>
              <w:t xml:space="preserve">                   </w:t>
            </w:r>
          </w:p>
          <w:p w14:paraId="012AD70F" w14:textId="3DB977E8" w:rsidR="00100975" w:rsidRPr="00B37D01" w:rsidRDefault="00100975" w:rsidP="008661E1">
            <w:pPr>
              <w:spacing w:before="100" w:beforeAutospacing="1" w:after="100" w:afterAutospacing="1"/>
              <w:jc w:val="both"/>
              <w:outlineLvl w:val="2"/>
              <w:rPr>
                <w:rFonts w:ascii="Times New Roman" w:eastAsia="標楷體" w:hAnsi="Times New Roman" w:cs="Times New Roman"/>
                <w:b/>
                <w:bCs/>
                <w:color w:val="0000FF"/>
                <w:spacing w:val="2"/>
              </w:rPr>
            </w:pPr>
            <w:r w:rsidRPr="00DE7B9F">
              <w:rPr>
                <w:rFonts w:ascii="Times New Roman" w:eastAsia="標楷體" w:hAnsi="Times New Roman" w:cs="Times New Roman"/>
                <w:b/>
                <w:bCs/>
                <w:spacing w:val="2"/>
              </w:rPr>
              <w:t>【教學目標】</w:t>
            </w:r>
            <w:r w:rsidR="00A8235B" w:rsidRPr="00DE7B9F">
              <w:rPr>
                <w:rFonts w:ascii="Times New Roman" w:eastAsia="標楷體" w:hAnsi="Times New Roman" w:cs="Times New Roman"/>
                <w:b/>
                <w:bCs/>
                <w:spacing w:val="2"/>
              </w:rPr>
              <w:t>本課程【</w:t>
            </w:r>
            <w:r w:rsidR="00A8235B" w:rsidRPr="00DE7B9F">
              <w:rPr>
                <w:rFonts w:ascii="Times New Roman" w:eastAsia="標楷體" w:hAnsi="Times New Roman" w:cs="Times New Roman"/>
                <w:b/>
                <w:bCs/>
              </w:rPr>
              <w:t>永</w:t>
            </w:r>
            <w:r w:rsidR="00A8235B" w:rsidRPr="00B37D01">
              <w:rPr>
                <w:rFonts w:ascii="Times New Roman" w:eastAsia="標楷體" w:hAnsi="Times New Roman" w:cs="Times New Roman"/>
                <w:b/>
                <w:bCs/>
              </w:rPr>
              <w:t>續能源與碳中和】規劃，以【問題導向行動學習】之知識、態度、技能、行動為教學目標。</w:t>
            </w:r>
          </w:p>
          <w:p w14:paraId="540A777D" w14:textId="29375AA6" w:rsidR="00FB00F6" w:rsidRPr="00B37D01" w:rsidRDefault="00265F55" w:rsidP="00946331">
            <w:pPr>
              <w:ind w:firstLineChars="200" w:firstLine="480"/>
              <w:rPr>
                <w:rFonts w:ascii="Times New Roman" w:eastAsia="標楷體" w:hAnsi="Times New Roman" w:cs="Times New Roman"/>
              </w:rPr>
            </w:pPr>
            <w:r w:rsidRPr="00B37D01">
              <w:rPr>
                <w:rFonts w:ascii="Times New Roman" w:eastAsia="標楷體" w:hAnsi="Times New Roman" w:cs="Times New Roman"/>
              </w:rPr>
              <w:object w:dxaOrig="9845" w:dyaOrig="9936" w14:anchorId="073AB11E">
                <v:shape id="_x0000_i1026" type="#_x0000_t75" style="width:389.25pt;height:410.25pt" o:ole="">
                  <v:imagedata r:id="rId11" o:title=""/>
                </v:shape>
                <o:OLEObject Type="Embed" ProgID="Visio.Drawing.15" ShapeID="_x0000_i1026" DrawAspect="Content" ObjectID="_1828724109" r:id="rId12"/>
              </w:object>
            </w:r>
          </w:p>
          <w:p w14:paraId="480068FC" w14:textId="77777777" w:rsidR="00A8235B" w:rsidRPr="00B37D01" w:rsidRDefault="00A8235B" w:rsidP="00715E53">
            <w:pPr>
              <w:ind w:firstLineChars="200" w:firstLine="480"/>
              <w:rPr>
                <w:rFonts w:ascii="Times New Roman" w:eastAsia="標楷體" w:hAnsi="Times New Roman" w:cs="Times New Roman"/>
                <w:b/>
                <w:bCs/>
                <w:color w:val="0000FF"/>
              </w:rPr>
            </w:pPr>
          </w:p>
          <w:p w14:paraId="2B439F87" w14:textId="1DB1D3D9" w:rsidR="00FB00F6" w:rsidRPr="00B37D01" w:rsidRDefault="004D1D91" w:rsidP="00AD76B5">
            <w:pPr>
              <w:ind w:firstLineChars="200" w:firstLine="480"/>
              <w:jc w:val="both"/>
              <w:rPr>
                <w:rFonts w:ascii="Times New Roman" w:eastAsia="標楷體" w:hAnsi="Times New Roman" w:cs="Times New Roman"/>
              </w:rPr>
            </w:pPr>
            <w:r w:rsidRPr="00B37D01">
              <w:rPr>
                <w:rFonts w:ascii="Times New Roman" w:eastAsia="標楷體" w:hAnsi="Times New Roman" w:cs="Times New Roman"/>
              </w:rPr>
              <w:t>本課程教學範圍</w:t>
            </w:r>
            <w:r w:rsidR="00825659">
              <w:rPr>
                <w:rFonts w:ascii="Times New Roman" w:eastAsia="標楷體" w:hAnsi="Times New Roman" w:cs="Times New Roman" w:hint="eastAsia"/>
              </w:rPr>
              <w:t>包括各類永續能源，台灣的能源轉型路徑，也將包括</w:t>
            </w:r>
            <w:r w:rsidRPr="00B37D01">
              <w:rPr>
                <w:rFonts w:ascii="Times New Roman" w:eastAsia="標楷體" w:hAnsi="Times New Roman" w:cs="Times New Roman"/>
              </w:rPr>
              <w:t>以氣候變遷下的暖化趨勢剖析</w:t>
            </w:r>
            <w:r w:rsidRPr="00B37D01">
              <w:rPr>
                <w:rFonts w:ascii="Times New Roman" w:eastAsia="標楷體" w:hAnsi="Times New Roman" w:cs="Times New Roman"/>
              </w:rPr>
              <w:t xml:space="preserve">- </w:t>
            </w:r>
            <w:r w:rsidRPr="00B37D01">
              <w:rPr>
                <w:rFonts w:ascii="Times New Roman" w:eastAsia="標楷體" w:hAnsi="Times New Roman" w:cs="Times New Roman"/>
              </w:rPr>
              <w:t>嵌入全球碳規範發展現況</w:t>
            </w:r>
            <w:r w:rsidR="00E16742" w:rsidRPr="00B37D01">
              <w:rPr>
                <w:rFonts w:ascii="Times New Roman" w:eastAsia="標楷體" w:hAnsi="Times New Roman" w:cs="Times New Roman"/>
              </w:rPr>
              <w:t>-</w:t>
            </w:r>
            <w:r w:rsidR="00024944" w:rsidRPr="00B37D01">
              <w:rPr>
                <w:rFonts w:ascii="Times New Roman" w:eastAsia="標楷體" w:hAnsi="Times New Roman" w:cs="Times New Roman"/>
              </w:rPr>
              <w:t>說明</w:t>
            </w:r>
            <w:r w:rsidR="00E16742" w:rsidRPr="00B37D01">
              <w:rPr>
                <w:rFonts w:ascii="Times New Roman" w:eastAsia="標楷體" w:hAnsi="Times New Roman" w:cs="Times New Roman"/>
              </w:rPr>
              <w:t>碳盤查、碳足跡、碳揭露</w:t>
            </w:r>
            <w:r w:rsidR="00E16742" w:rsidRPr="00B37D01">
              <w:rPr>
                <w:rFonts w:ascii="Times New Roman" w:eastAsia="標楷體" w:hAnsi="Times New Roman" w:cs="Times New Roman"/>
              </w:rPr>
              <w:t>-</w:t>
            </w:r>
            <w:r w:rsidR="0056131E" w:rsidRPr="00B37D01">
              <w:rPr>
                <w:rFonts w:ascii="Times New Roman" w:eastAsia="標楷體" w:hAnsi="Times New Roman" w:cs="Times New Roman"/>
              </w:rPr>
              <w:t>融</w:t>
            </w:r>
            <w:r w:rsidR="00E16742" w:rsidRPr="00B37D01">
              <w:rPr>
                <w:rFonts w:ascii="Times New Roman" w:eastAsia="標楷體" w:hAnsi="Times New Roman" w:cs="Times New Roman"/>
              </w:rPr>
              <w:t>入</w:t>
            </w:r>
            <w:r w:rsidR="00E16742" w:rsidRPr="00B37D01">
              <w:rPr>
                <w:rFonts w:ascii="Times New Roman" w:eastAsia="標楷體" w:hAnsi="Times New Roman" w:cs="Times New Roman"/>
              </w:rPr>
              <w:t>ISO14064</w:t>
            </w:r>
            <w:r w:rsidR="00E16742" w:rsidRPr="00B37D01">
              <w:rPr>
                <w:rFonts w:ascii="Times New Roman" w:eastAsia="標楷體" w:hAnsi="Times New Roman" w:cs="Times New Roman"/>
              </w:rPr>
              <w:t>、</w:t>
            </w:r>
            <w:r w:rsidR="00E16742" w:rsidRPr="00B37D01">
              <w:rPr>
                <w:rFonts w:ascii="Times New Roman" w:eastAsia="標楷體" w:hAnsi="Times New Roman" w:cs="Times New Roman"/>
              </w:rPr>
              <w:t>14067</w:t>
            </w:r>
            <w:r w:rsidR="00E16742" w:rsidRPr="00B37D01">
              <w:rPr>
                <w:rFonts w:ascii="Times New Roman" w:eastAsia="標楷體" w:hAnsi="Times New Roman" w:cs="Times New Roman"/>
              </w:rPr>
              <w:t>、</w:t>
            </w:r>
            <w:r w:rsidR="00E16742" w:rsidRPr="00B37D01">
              <w:rPr>
                <w:rFonts w:ascii="Times New Roman" w:eastAsia="標楷體" w:hAnsi="Times New Roman" w:cs="Times New Roman"/>
              </w:rPr>
              <w:t>50001</w:t>
            </w:r>
            <w:r w:rsidR="0056131E" w:rsidRPr="00B37D01">
              <w:rPr>
                <w:rFonts w:ascii="Times New Roman" w:eastAsia="標楷體" w:hAnsi="Times New Roman" w:cs="Times New Roman"/>
              </w:rPr>
              <w:t>、</w:t>
            </w:r>
            <w:r w:rsidR="0056131E" w:rsidRPr="00B37D01">
              <w:rPr>
                <w:rFonts w:ascii="Times New Roman" w:eastAsia="標楷體" w:hAnsi="Times New Roman" w:cs="Times New Roman"/>
              </w:rPr>
              <w:t>PAS2060</w:t>
            </w:r>
            <w:r w:rsidR="00E16742" w:rsidRPr="00B37D01">
              <w:rPr>
                <w:rFonts w:ascii="Times New Roman" w:eastAsia="標楷體" w:hAnsi="Times New Roman" w:cs="Times New Roman"/>
              </w:rPr>
              <w:t>-</w:t>
            </w:r>
            <w:r w:rsidR="00024944" w:rsidRPr="00B37D01">
              <w:rPr>
                <w:rFonts w:ascii="Times New Roman" w:eastAsia="標楷體" w:hAnsi="Times New Roman" w:cs="Times New Roman"/>
              </w:rPr>
              <w:t>釐清碳減量、碳抵換、碳減排</w:t>
            </w:r>
            <w:r w:rsidR="00024944" w:rsidRPr="00B37D01">
              <w:rPr>
                <w:rFonts w:ascii="Times New Roman" w:eastAsia="標楷體" w:hAnsi="Times New Roman" w:cs="Times New Roman"/>
              </w:rPr>
              <w:t>-</w:t>
            </w:r>
            <w:r w:rsidR="00024944" w:rsidRPr="00B37D01">
              <w:rPr>
                <w:rFonts w:ascii="Times New Roman" w:eastAsia="標楷體" w:hAnsi="Times New Roman" w:cs="Times New Roman"/>
              </w:rPr>
              <w:t>行動推演碳中和</w:t>
            </w:r>
            <w:r w:rsidR="00024944" w:rsidRPr="00B37D01">
              <w:rPr>
                <w:rFonts w:ascii="Times New Roman" w:eastAsia="標楷體" w:hAnsi="Times New Roman" w:cs="Times New Roman"/>
              </w:rPr>
              <w:t>-</w:t>
            </w:r>
            <w:r w:rsidR="00AD76B5" w:rsidRPr="00B37D01">
              <w:rPr>
                <w:rFonts w:ascii="Times New Roman" w:eastAsia="標楷體" w:hAnsi="Times New Roman" w:cs="Times New Roman"/>
              </w:rPr>
              <w:t>盤整永續能源管理</w:t>
            </w:r>
            <w:r w:rsidR="00AD76B5" w:rsidRPr="00B37D01">
              <w:rPr>
                <w:rFonts w:ascii="Times New Roman" w:eastAsia="標楷體" w:hAnsi="Times New Roman" w:cs="Times New Roman"/>
              </w:rPr>
              <w:t>-</w:t>
            </w:r>
            <w:r w:rsidR="008A68C8" w:rsidRPr="00B37D01">
              <w:rPr>
                <w:rFonts w:ascii="Times New Roman" w:eastAsia="標楷體" w:hAnsi="Times New Roman" w:cs="Times New Roman"/>
              </w:rPr>
              <w:t>永續報告</w:t>
            </w:r>
            <w:r w:rsidR="00AD76B5" w:rsidRPr="00B37D01">
              <w:rPr>
                <w:rFonts w:ascii="Times New Roman" w:eastAsia="標楷體" w:hAnsi="Times New Roman" w:cs="Times New Roman"/>
              </w:rPr>
              <w:t>2050</w:t>
            </w:r>
            <w:r w:rsidR="00AD76B5" w:rsidRPr="00B37D01">
              <w:rPr>
                <w:rFonts w:ascii="Times New Roman" w:eastAsia="標楷體" w:hAnsi="Times New Roman" w:cs="Times New Roman"/>
              </w:rPr>
              <w:t>淨零排放路徑目標檢視</w:t>
            </w:r>
            <w:r w:rsidR="00C83BA2" w:rsidRPr="00B37D01">
              <w:rPr>
                <w:rFonts w:ascii="Times New Roman" w:eastAsia="標楷體" w:hAnsi="Times New Roman" w:cs="Times New Roman"/>
              </w:rPr>
              <w:t>(</w:t>
            </w:r>
            <w:r w:rsidR="00C83BA2" w:rsidRPr="00B37D01">
              <w:rPr>
                <w:rFonts w:ascii="Times New Roman" w:eastAsia="標楷體" w:hAnsi="Times New Roman" w:cs="Times New Roman"/>
              </w:rPr>
              <w:t>圖四</w:t>
            </w:r>
            <w:r w:rsidR="00C83BA2" w:rsidRPr="00B37D01">
              <w:rPr>
                <w:rFonts w:ascii="Times New Roman" w:eastAsia="標楷體" w:hAnsi="Times New Roman" w:cs="Times New Roman"/>
              </w:rPr>
              <w:t>)</w:t>
            </w:r>
            <w:r w:rsidR="00AD76B5" w:rsidRPr="00B37D01">
              <w:rPr>
                <w:rFonts w:ascii="Times New Roman" w:eastAsia="標楷體" w:hAnsi="Times New Roman" w:cs="Times New Roman"/>
              </w:rPr>
              <w:t>。</w:t>
            </w:r>
          </w:p>
          <w:p w14:paraId="55EF57EB" w14:textId="4A18F017" w:rsidR="0056131E" w:rsidRPr="00B37D01" w:rsidRDefault="00265F55" w:rsidP="00715E53">
            <w:pPr>
              <w:ind w:firstLineChars="200" w:firstLine="480"/>
              <w:rPr>
                <w:rFonts w:ascii="Times New Roman" w:eastAsia="標楷體" w:hAnsi="Times New Roman" w:cs="Times New Roman"/>
              </w:rPr>
            </w:pPr>
            <w:r w:rsidRPr="00B37D01">
              <w:rPr>
                <w:rFonts w:ascii="Times New Roman" w:eastAsia="標楷體" w:hAnsi="Times New Roman" w:cs="Times New Roman"/>
                <w:noProof/>
              </w:rPr>
              <w:drawing>
                <wp:inline distT="0" distB="0" distL="0" distR="0" wp14:anchorId="324AA2FE" wp14:editId="36D2CE31">
                  <wp:extent cx="4585970" cy="2567940"/>
                  <wp:effectExtent l="0" t="0" r="5080" b="3810"/>
                  <wp:docPr id="1415482970"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482970" name=""/>
                          <pic:cNvPicPr/>
                        </pic:nvPicPr>
                        <pic:blipFill rotWithShape="1">
                          <a:blip r:embed="rId13" cstate="print">
                            <a:extLst>
                              <a:ext uri="{28A0092B-C50C-407E-A947-70E740481C1C}">
                                <a14:useLocalDpi xmlns:a14="http://schemas.microsoft.com/office/drawing/2010/main" val="0"/>
                              </a:ext>
                            </a:extLst>
                          </a:blip>
                          <a:srcRect l="5521" t="6795" r="29449" b="18639"/>
                          <a:stretch/>
                        </pic:blipFill>
                        <pic:spPr bwMode="auto">
                          <a:xfrm>
                            <a:off x="0" y="0"/>
                            <a:ext cx="4586358" cy="2568157"/>
                          </a:xfrm>
                          <a:prstGeom prst="rect">
                            <a:avLst/>
                          </a:prstGeom>
                          <a:ln>
                            <a:noFill/>
                          </a:ln>
                          <a:extLst>
                            <a:ext uri="{53640926-AAD7-44D8-BBD7-CCE9431645EC}">
                              <a14:shadowObscured xmlns:a14="http://schemas.microsoft.com/office/drawing/2010/main"/>
                            </a:ext>
                          </a:extLst>
                        </pic:spPr>
                      </pic:pic>
                    </a:graphicData>
                  </a:graphic>
                </wp:inline>
              </w:drawing>
            </w:r>
          </w:p>
          <w:p w14:paraId="688308A6" w14:textId="29700F8A" w:rsidR="00C83BA2" w:rsidRPr="00B37D01" w:rsidRDefault="00265F55" w:rsidP="00265F55">
            <w:pPr>
              <w:ind w:firstLineChars="200" w:firstLine="480"/>
              <w:rPr>
                <w:rFonts w:ascii="Times New Roman" w:eastAsia="標楷體" w:hAnsi="Times New Roman" w:cs="Times New Roman"/>
              </w:rPr>
            </w:pPr>
            <w:r>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sidRPr="00B37D01">
              <w:rPr>
                <w:rFonts w:ascii="Times New Roman" w:eastAsia="標楷體" w:hAnsi="Times New Roman" w:cs="Times New Roman"/>
              </w:rPr>
              <w:t>圖四</w:t>
            </w:r>
          </w:p>
        </w:tc>
      </w:tr>
      <w:tr w:rsidR="00FE0BCC" w:rsidRPr="00B37D01" w14:paraId="719C8448" w14:textId="77777777" w:rsidTr="00C02412">
        <w:trPr>
          <w:trHeight w:val="2690"/>
          <w:jc w:val="center"/>
        </w:trPr>
        <w:tc>
          <w:tcPr>
            <w:tcW w:w="1980" w:type="dxa"/>
            <w:tcBorders>
              <w:top w:val="single" w:sz="4" w:space="0" w:color="auto"/>
              <w:left w:val="single" w:sz="4" w:space="0" w:color="auto"/>
              <w:bottom w:val="single" w:sz="4" w:space="0" w:color="auto"/>
              <w:right w:val="single" w:sz="4" w:space="0" w:color="auto"/>
            </w:tcBorders>
            <w:vAlign w:val="center"/>
          </w:tcPr>
          <w:p w14:paraId="59F4C005" w14:textId="56EABD71" w:rsidR="00FE0BCC" w:rsidRPr="00B37D01" w:rsidRDefault="00265F55" w:rsidP="007F22D6">
            <w:pPr>
              <w:spacing w:line="0" w:lineRule="atLeast"/>
              <w:jc w:val="center"/>
              <w:rPr>
                <w:rFonts w:ascii="Times New Roman" w:eastAsia="標楷體" w:hAnsi="Times New Roman" w:cs="Times New Roman"/>
              </w:rPr>
            </w:pPr>
            <w:r>
              <w:lastRenderedPageBreak/>
              <w:br w:type="page"/>
            </w:r>
            <w:r w:rsidR="00FE0BCC" w:rsidRPr="00B37D01">
              <w:rPr>
                <w:rFonts w:ascii="Times New Roman" w:eastAsia="標楷體" w:hAnsi="Times New Roman" w:cs="Times New Roman"/>
              </w:rPr>
              <w:t>授</w:t>
            </w:r>
            <w:r w:rsidR="00FE0BCC" w:rsidRPr="00B37D01">
              <w:rPr>
                <w:rFonts w:ascii="Times New Roman" w:eastAsia="標楷體" w:hAnsi="Times New Roman" w:cs="Times New Roman"/>
              </w:rPr>
              <w:t xml:space="preserve">  </w:t>
            </w:r>
            <w:r w:rsidR="00FE0BCC" w:rsidRPr="00B37D01">
              <w:rPr>
                <w:rFonts w:ascii="Times New Roman" w:eastAsia="標楷體" w:hAnsi="Times New Roman" w:cs="Times New Roman"/>
              </w:rPr>
              <w:t>課</w:t>
            </w:r>
            <w:r w:rsidR="00FE0BCC" w:rsidRPr="00B37D01">
              <w:rPr>
                <w:rFonts w:ascii="Times New Roman" w:eastAsia="標楷體" w:hAnsi="Times New Roman" w:cs="Times New Roman"/>
              </w:rPr>
              <w:t xml:space="preserve">  </w:t>
            </w:r>
            <w:r w:rsidR="00FE0BCC" w:rsidRPr="00B37D01">
              <w:rPr>
                <w:rFonts w:ascii="Times New Roman" w:eastAsia="標楷體" w:hAnsi="Times New Roman" w:cs="Times New Roman"/>
              </w:rPr>
              <w:t>大</w:t>
            </w:r>
            <w:r w:rsidR="00FE0BCC" w:rsidRPr="00B37D01">
              <w:rPr>
                <w:rFonts w:ascii="Times New Roman" w:eastAsia="標楷體" w:hAnsi="Times New Roman" w:cs="Times New Roman"/>
              </w:rPr>
              <w:t xml:space="preserve">  </w:t>
            </w:r>
            <w:r w:rsidR="00FE0BCC" w:rsidRPr="00B37D01">
              <w:rPr>
                <w:rFonts w:ascii="Times New Roman" w:eastAsia="標楷體" w:hAnsi="Times New Roman" w:cs="Times New Roman"/>
              </w:rPr>
              <w:t>綱</w:t>
            </w:r>
          </w:p>
          <w:p w14:paraId="1D776259" w14:textId="77777777" w:rsidR="00FE0BCC" w:rsidRPr="00B37D01" w:rsidRDefault="00FE0BCC">
            <w:pPr>
              <w:spacing w:line="0" w:lineRule="atLeast"/>
              <w:jc w:val="center"/>
              <w:rPr>
                <w:rFonts w:ascii="Times New Roman" w:eastAsia="標楷體" w:hAnsi="Times New Roman" w:cs="Times New Roman"/>
              </w:rPr>
            </w:pPr>
            <w:r w:rsidRPr="00B37D01">
              <w:rPr>
                <w:rFonts w:ascii="Times New Roman" w:eastAsia="標楷體" w:hAnsi="Times New Roman" w:cs="Times New Roman"/>
              </w:rPr>
              <w:t>(</w:t>
            </w:r>
            <w:r w:rsidRPr="00B37D01">
              <w:rPr>
                <w:rFonts w:ascii="Times New Roman" w:eastAsia="標楷體" w:hAnsi="Times New Roman" w:cs="Times New Roman"/>
              </w:rPr>
              <w:t>週次表及每週課程</w:t>
            </w:r>
            <w:r w:rsidR="002D0751" w:rsidRPr="00B37D01">
              <w:rPr>
                <w:rFonts w:ascii="Times New Roman" w:eastAsia="標楷體" w:hAnsi="Times New Roman" w:cs="Times New Roman"/>
              </w:rPr>
              <w:t>詳細內容</w:t>
            </w:r>
            <w:r w:rsidRPr="00B37D01">
              <w:rPr>
                <w:rFonts w:ascii="Times New Roman" w:eastAsia="標楷體" w:hAnsi="Times New Roman" w:cs="Times New Roman"/>
              </w:rPr>
              <w:t>說明</w:t>
            </w:r>
            <w:r w:rsidRPr="00B37D01">
              <w:rPr>
                <w:rFonts w:ascii="Times New Roman" w:eastAsia="標楷體" w:hAnsi="Times New Roman" w:cs="Times New Roman"/>
              </w:rPr>
              <w:t>)</w:t>
            </w:r>
          </w:p>
        </w:tc>
        <w:tc>
          <w:tcPr>
            <w:tcW w:w="8597" w:type="dxa"/>
            <w:gridSpan w:val="5"/>
            <w:tcBorders>
              <w:top w:val="single" w:sz="4" w:space="0" w:color="auto"/>
              <w:left w:val="single" w:sz="4" w:space="0" w:color="auto"/>
              <w:bottom w:val="single" w:sz="4" w:space="0" w:color="auto"/>
              <w:right w:val="single" w:sz="4" w:space="0" w:color="auto"/>
            </w:tcBorders>
          </w:tcPr>
          <w:p w14:paraId="0804C4B4" w14:textId="58BC202F" w:rsidR="007A3F83" w:rsidRPr="00B37D01" w:rsidRDefault="007A3F83" w:rsidP="00CE02B7">
            <w:pPr>
              <w:spacing w:line="400" w:lineRule="exact"/>
              <w:rPr>
                <w:rFonts w:ascii="Times New Roman" w:eastAsia="標楷體" w:hAnsi="Times New Roman" w:cs="Times New Roman"/>
              </w:rPr>
            </w:pPr>
          </w:p>
          <w:tbl>
            <w:tblPr>
              <w:tblStyle w:val="a7"/>
              <w:tblW w:w="4936" w:type="pct"/>
              <w:jc w:val="center"/>
              <w:tblLook w:val="04A0" w:firstRow="1" w:lastRow="0" w:firstColumn="1" w:lastColumn="0" w:noHBand="0" w:noVBand="1"/>
            </w:tblPr>
            <w:tblGrid>
              <w:gridCol w:w="1469"/>
              <w:gridCol w:w="3298"/>
              <w:gridCol w:w="3655"/>
            </w:tblGrid>
            <w:tr w:rsidR="00B37D01" w:rsidRPr="00B37D01" w14:paraId="7DB8AFA7" w14:textId="5D46871B" w:rsidTr="00D456F3">
              <w:trPr>
                <w:jc w:val="center"/>
              </w:trPr>
              <w:tc>
                <w:tcPr>
                  <w:tcW w:w="872" w:type="pct"/>
                </w:tcPr>
                <w:p w14:paraId="39FAF519" w14:textId="77777777" w:rsidR="00B011DB" w:rsidRPr="00B37D01" w:rsidRDefault="00B011DB" w:rsidP="00CE02B7">
                  <w:pPr>
                    <w:spacing w:line="400" w:lineRule="exact"/>
                    <w:rPr>
                      <w:rFonts w:ascii="Times New Roman" w:eastAsia="標楷體" w:hAnsi="Times New Roman" w:cs="Times New Roman"/>
                      <w:color w:val="0D0D0D" w:themeColor="text1" w:themeTint="F2"/>
                    </w:rPr>
                  </w:pPr>
                  <w:r w:rsidRPr="00B37D01">
                    <w:rPr>
                      <w:rFonts w:ascii="Times New Roman" w:eastAsia="標楷體" w:hAnsi="Times New Roman" w:cs="Times New Roman"/>
                      <w:color w:val="0D0D0D" w:themeColor="text1" w:themeTint="F2"/>
                    </w:rPr>
                    <w:t>週次</w:t>
                  </w:r>
                </w:p>
              </w:tc>
              <w:tc>
                <w:tcPr>
                  <w:tcW w:w="1958" w:type="pct"/>
                </w:tcPr>
                <w:p w14:paraId="6B999366" w14:textId="6CB0E84E" w:rsidR="00B011DB" w:rsidRPr="00B37D01" w:rsidRDefault="00B011DB" w:rsidP="0046474C">
                  <w:pPr>
                    <w:spacing w:line="400" w:lineRule="exact"/>
                    <w:jc w:val="center"/>
                    <w:rPr>
                      <w:rFonts w:ascii="Times New Roman" w:eastAsia="標楷體" w:hAnsi="Times New Roman" w:cs="Times New Roman"/>
                      <w:color w:val="0D0D0D" w:themeColor="text1" w:themeTint="F2"/>
                    </w:rPr>
                  </w:pPr>
                  <w:r w:rsidRPr="00B37D01">
                    <w:rPr>
                      <w:rFonts w:ascii="Times New Roman" w:eastAsia="標楷體" w:hAnsi="Times New Roman" w:cs="Times New Roman"/>
                      <w:color w:val="0D0D0D" w:themeColor="text1" w:themeTint="F2"/>
                    </w:rPr>
                    <w:t>主題</w:t>
                  </w:r>
                </w:p>
              </w:tc>
              <w:tc>
                <w:tcPr>
                  <w:tcW w:w="2170" w:type="pct"/>
                </w:tcPr>
                <w:p w14:paraId="75B9EBD9" w14:textId="319D1997" w:rsidR="00B011DB" w:rsidRPr="00B37D01" w:rsidRDefault="0046474C" w:rsidP="0046474C">
                  <w:pPr>
                    <w:spacing w:line="400" w:lineRule="exact"/>
                    <w:jc w:val="center"/>
                    <w:rPr>
                      <w:rFonts w:ascii="Times New Roman" w:eastAsia="標楷體" w:hAnsi="Times New Roman" w:cs="Times New Roman"/>
                      <w:color w:val="0D0D0D" w:themeColor="text1" w:themeTint="F2"/>
                    </w:rPr>
                  </w:pPr>
                  <w:r w:rsidRPr="00B37D01">
                    <w:rPr>
                      <w:rFonts w:ascii="Times New Roman" w:eastAsia="標楷體" w:hAnsi="Times New Roman" w:cs="Times New Roman"/>
                      <w:color w:val="0D0D0D" w:themeColor="text1" w:themeTint="F2"/>
                    </w:rPr>
                    <w:t>說明</w:t>
                  </w:r>
                </w:p>
              </w:tc>
            </w:tr>
            <w:tr w:rsidR="00B37D01" w:rsidRPr="00B37D01" w14:paraId="46C90507" w14:textId="798D24DC" w:rsidTr="00D456F3">
              <w:trPr>
                <w:jc w:val="center"/>
              </w:trPr>
              <w:tc>
                <w:tcPr>
                  <w:tcW w:w="872" w:type="pct"/>
                </w:tcPr>
                <w:p w14:paraId="3137A6C2" w14:textId="65275182" w:rsidR="00D456F3" w:rsidRPr="00B37D01" w:rsidRDefault="00B011DB" w:rsidP="00175756">
                  <w:pPr>
                    <w:spacing w:line="400" w:lineRule="exact"/>
                    <w:jc w:val="center"/>
                    <w:rPr>
                      <w:rFonts w:ascii="Times New Roman" w:eastAsia="標楷體" w:hAnsi="Times New Roman" w:cs="Times New Roman"/>
                      <w:color w:val="0D0D0D" w:themeColor="text1" w:themeTint="F2"/>
                    </w:rPr>
                  </w:pPr>
                  <w:r w:rsidRPr="00B37D01">
                    <w:rPr>
                      <w:rFonts w:ascii="Times New Roman" w:eastAsia="標楷體" w:hAnsi="Times New Roman" w:cs="Times New Roman"/>
                      <w:color w:val="0D0D0D" w:themeColor="text1" w:themeTint="F2"/>
                    </w:rPr>
                    <w:t>1</w:t>
                  </w:r>
                  <w:r w:rsidR="0030507A">
                    <w:rPr>
                      <w:rFonts w:ascii="Times New Roman" w:eastAsia="標楷體" w:hAnsi="Times New Roman" w:cs="Times New Roman" w:hint="eastAsia"/>
                      <w:color w:val="0D0D0D" w:themeColor="text1" w:themeTint="F2"/>
                    </w:rPr>
                    <w:t>(2/</w:t>
                  </w:r>
                  <w:r w:rsidR="00C50A8E">
                    <w:rPr>
                      <w:rFonts w:ascii="Times New Roman" w:eastAsia="標楷體" w:hAnsi="Times New Roman" w:cs="Times New Roman" w:hint="eastAsia"/>
                      <w:color w:val="0D0D0D" w:themeColor="text1" w:themeTint="F2"/>
                    </w:rPr>
                    <w:t>25</w:t>
                  </w:r>
                  <w:r w:rsidR="0030507A">
                    <w:rPr>
                      <w:rFonts w:ascii="Times New Roman" w:eastAsia="標楷體" w:hAnsi="Times New Roman" w:cs="Times New Roman" w:hint="eastAsia"/>
                      <w:color w:val="0D0D0D" w:themeColor="text1" w:themeTint="F2"/>
                    </w:rPr>
                    <w:t>)</w:t>
                  </w:r>
                </w:p>
              </w:tc>
              <w:tc>
                <w:tcPr>
                  <w:tcW w:w="1958" w:type="pct"/>
                </w:tcPr>
                <w:p w14:paraId="3F053B84" w14:textId="44AEFB8C" w:rsidR="00B011DB" w:rsidRPr="00B37D01" w:rsidRDefault="0056131E" w:rsidP="0056131E">
                  <w:pPr>
                    <w:spacing w:line="400" w:lineRule="exact"/>
                    <w:rPr>
                      <w:rFonts w:ascii="Times New Roman" w:eastAsia="標楷體" w:hAnsi="Times New Roman" w:cs="Times New Roman"/>
                      <w:color w:val="0D0D0D" w:themeColor="text1" w:themeTint="F2"/>
                    </w:rPr>
                  </w:pPr>
                  <w:r w:rsidRPr="00B37D01">
                    <w:rPr>
                      <w:rFonts w:ascii="Times New Roman" w:eastAsia="標楷體" w:hAnsi="Times New Roman" w:cs="Times New Roman"/>
                      <w:color w:val="0D0D0D" w:themeColor="text1" w:themeTint="F2"/>
                    </w:rPr>
                    <w:t>課程簡介、</w:t>
                  </w:r>
                  <w:r w:rsidR="00D456F3">
                    <w:rPr>
                      <w:rFonts w:ascii="Times New Roman" w:eastAsia="標楷體" w:hAnsi="Times New Roman" w:cs="Times New Roman" w:hint="eastAsia"/>
                      <w:color w:val="0D0D0D" w:themeColor="text1" w:themeTint="F2"/>
                    </w:rPr>
                    <w:t>全球能源現況與碳排、</w:t>
                  </w:r>
                  <w:r w:rsidRPr="00B37D01">
                    <w:rPr>
                      <w:rFonts w:ascii="Times New Roman" w:eastAsia="標楷體" w:hAnsi="Times New Roman" w:cs="Times New Roman"/>
                      <w:color w:val="0D0D0D" w:themeColor="text1" w:themeTint="F2"/>
                    </w:rPr>
                    <w:t>氣候變遷</w:t>
                  </w:r>
                  <w:r w:rsidR="00D456F3">
                    <w:rPr>
                      <w:rFonts w:ascii="Times New Roman" w:eastAsia="標楷體" w:hAnsi="Times New Roman" w:cs="Times New Roman" w:hint="eastAsia"/>
                      <w:color w:val="0D0D0D" w:themeColor="text1" w:themeTint="F2"/>
                    </w:rPr>
                    <w:t>、碳中和</w:t>
                  </w:r>
                  <w:r w:rsidRPr="00B37D01">
                    <w:rPr>
                      <w:rFonts w:ascii="Times New Roman" w:eastAsia="標楷體" w:hAnsi="Times New Roman" w:cs="Times New Roman"/>
                      <w:color w:val="0D0D0D" w:themeColor="text1" w:themeTint="F2"/>
                    </w:rPr>
                    <w:t>、學生分組</w:t>
                  </w:r>
                </w:p>
              </w:tc>
              <w:tc>
                <w:tcPr>
                  <w:tcW w:w="2170" w:type="pct"/>
                </w:tcPr>
                <w:p w14:paraId="4FC4E2F5" w14:textId="0363839C" w:rsidR="00175756" w:rsidRPr="00D925E0" w:rsidRDefault="00175756" w:rsidP="00175756">
                  <w:pPr>
                    <w:spacing w:line="400" w:lineRule="exact"/>
                    <w:rPr>
                      <w:rFonts w:ascii="Times New Roman" w:eastAsia="標楷體" w:hAnsi="Times New Roman"/>
                      <w:bCs/>
                      <w:color w:val="000000" w:themeColor="text1"/>
                    </w:rPr>
                  </w:pPr>
                  <w:r w:rsidRPr="00175756">
                    <w:rPr>
                      <w:rFonts w:ascii="Times New Roman" w:eastAsia="標楷體" w:hAnsi="Times New Roman" w:hint="eastAsia"/>
                      <w:bCs/>
                      <w:color w:val="0D0D0D" w:themeColor="text1" w:themeTint="F2"/>
                    </w:rPr>
                    <w:t>授課教師：</w:t>
                  </w:r>
                  <w:r w:rsidRPr="00D925E0">
                    <w:rPr>
                      <w:rFonts w:ascii="Times New Roman" w:eastAsia="標楷體" w:hAnsi="Times New Roman" w:hint="eastAsia"/>
                      <w:bCs/>
                      <w:color w:val="000000" w:themeColor="text1"/>
                    </w:rPr>
                    <w:t>李振卿</w:t>
                  </w:r>
                  <w:r w:rsidR="00D925E0" w:rsidRPr="00D925E0">
                    <w:rPr>
                      <w:rFonts w:ascii="標楷體" w:eastAsia="標楷體" w:hAnsi="標楷體" w:hint="eastAsia"/>
                      <w:bCs/>
                      <w:color w:val="000000" w:themeColor="text1"/>
                    </w:rPr>
                    <w:t>、</w:t>
                  </w:r>
                  <w:r w:rsidR="00C21238" w:rsidRPr="00D925E0">
                    <w:rPr>
                      <w:rFonts w:ascii="Times New Roman" w:eastAsia="標楷體" w:hAnsi="Times New Roman" w:hint="eastAsia"/>
                      <w:bCs/>
                      <w:color w:val="000000" w:themeColor="text1"/>
                    </w:rPr>
                    <w:t>吳元康</w:t>
                  </w:r>
                </w:p>
                <w:p w14:paraId="04C9A2E0" w14:textId="4D9106F6" w:rsidR="00265F55" w:rsidRPr="00D925E0" w:rsidRDefault="00265F55" w:rsidP="00374E90">
                  <w:pPr>
                    <w:pStyle w:val="ad"/>
                    <w:numPr>
                      <w:ilvl w:val="0"/>
                      <w:numId w:val="27"/>
                    </w:numPr>
                    <w:spacing w:line="400" w:lineRule="exact"/>
                    <w:ind w:leftChars="0"/>
                    <w:rPr>
                      <w:rFonts w:ascii="Times New Roman" w:eastAsia="標楷體" w:hAnsi="Times New Roman"/>
                      <w:bCs/>
                      <w:color w:val="000000" w:themeColor="text1"/>
                    </w:rPr>
                  </w:pPr>
                  <w:r w:rsidRPr="00D925E0">
                    <w:rPr>
                      <w:rFonts w:ascii="Times New Roman" w:eastAsia="標楷體" w:hAnsi="Times New Roman" w:hint="eastAsia"/>
                      <w:bCs/>
                      <w:color w:val="000000" w:themeColor="text1"/>
                    </w:rPr>
                    <w:t>碳排放與溫室效應</w:t>
                  </w:r>
                </w:p>
                <w:p w14:paraId="630A55A9" w14:textId="52164F24" w:rsidR="00B011DB" w:rsidRPr="00B37D01" w:rsidRDefault="00794050" w:rsidP="00374E90">
                  <w:pPr>
                    <w:pStyle w:val="ad"/>
                    <w:numPr>
                      <w:ilvl w:val="0"/>
                      <w:numId w:val="27"/>
                    </w:numPr>
                    <w:spacing w:line="400" w:lineRule="exact"/>
                    <w:ind w:leftChars="0"/>
                    <w:rPr>
                      <w:rFonts w:ascii="Times New Roman" w:eastAsia="標楷體" w:hAnsi="Times New Roman"/>
                      <w:bCs/>
                      <w:color w:val="0D0D0D" w:themeColor="text1" w:themeTint="F2"/>
                    </w:rPr>
                  </w:pPr>
                  <w:r w:rsidRPr="00B37D01">
                    <w:rPr>
                      <w:rFonts w:ascii="Times New Roman" w:eastAsia="標楷體" w:hAnsi="Times New Roman"/>
                      <w:bCs/>
                      <w:color w:val="0D0D0D" w:themeColor="text1" w:themeTint="F2"/>
                    </w:rPr>
                    <w:t>極端氣候</w:t>
                  </w:r>
                  <w:r w:rsidR="00265F55">
                    <w:rPr>
                      <w:rFonts w:ascii="Times New Roman" w:eastAsia="標楷體" w:hAnsi="Times New Roman" w:hint="eastAsia"/>
                      <w:bCs/>
                      <w:color w:val="0D0D0D" w:themeColor="text1" w:themeTint="F2"/>
                    </w:rPr>
                    <w:t>與</w:t>
                  </w:r>
                  <w:r w:rsidRPr="00B37D01">
                    <w:rPr>
                      <w:rFonts w:ascii="Times New Roman" w:eastAsia="標楷體" w:hAnsi="Times New Roman"/>
                      <w:bCs/>
                      <w:color w:val="0D0D0D" w:themeColor="text1" w:themeTint="F2"/>
                    </w:rPr>
                    <w:t>環境災難</w:t>
                  </w:r>
                </w:p>
                <w:p w14:paraId="3433B196" w14:textId="77777777" w:rsidR="00794050" w:rsidRDefault="00265F55" w:rsidP="00265F55">
                  <w:pPr>
                    <w:pStyle w:val="ad"/>
                    <w:numPr>
                      <w:ilvl w:val="0"/>
                      <w:numId w:val="27"/>
                    </w:numPr>
                    <w:spacing w:line="400" w:lineRule="exact"/>
                    <w:ind w:leftChars="0"/>
                    <w:rPr>
                      <w:rFonts w:ascii="Times New Roman" w:eastAsia="標楷體" w:hAnsi="Times New Roman"/>
                      <w:bCs/>
                      <w:color w:val="0D0D0D" w:themeColor="text1" w:themeTint="F2"/>
                    </w:rPr>
                  </w:pPr>
                  <w:r>
                    <w:rPr>
                      <w:rFonts w:ascii="Times New Roman" w:eastAsia="標楷體" w:hAnsi="Times New Roman" w:hint="eastAsia"/>
                      <w:bCs/>
                      <w:color w:val="0D0D0D" w:themeColor="text1" w:themeTint="F2"/>
                    </w:rPr>
                    <w:t>國際</w:t>
                  </w:r>
                  <w:r>
                    <w:rPr>
                      <w:rFonts w:ascii="Times New Roman" w:eastAsia="標楷體" w:hAnsi="Times New Roman" w:hint="eastAsia"/>
                      <w:bCs/>
                      <w:color w:val="0D0D0D" w:themeColor="text1" w:themeTint="F2"/>
                    </w:rPr>
                    <w:t>2050</w:t>
                  </w:r>
                  <w:r>
                    <w:rPr>
                      <w:rFonts w:ascii="Times New Roman" w:eastAsia="標楷體" w:hAnsi="Times New Roman" w:hint="eastAsia"/>
                      <w:bCs/>
                      <w:color w:val="0D0D0D" w:themeColor="text1" w:themeTint="F2"/>
                    </w:rPr>
                    <w:t>碳中和</w:t>
                  </w:r>
                </w:p>
                <w:p w14:paraId="36CBFE0A" w14:textId="13D829EA" w:rsidR="00265F55" w:rsidRPr="00265F55" w:rsidRDefault="00265F55" w:rsidP="00265F55">
                  <w:pPr>
                    <w:pStyle w:val="ad"/>
                    <w:numPr>
                      <w:ilvl w:val="0"/>
                      <w:numId w:val="27"/>
                    </w:numPr>
                    <w:spacing w:line="400" w:lineRule="exact"/>
                    <w:ind w:leftChars="0"/>
                    <w:rPr>
                      <w:rFonts w:ascii="Times New Roman" w:eastAsia="標楷體" w:hAnsi="Times New Roman"/>
                      <w:bCs/>
                      <w:color w:val="0D0D0D" w:themeColor="text1" w:themeTint="F2"/>
                    </w:rPr>
                  </w:pPr>
                  <w:r>
                    <w:rPr>
                      <w:rFonts w:ascii="Times New Roman" w:eastAsia="標楷體" w:hAnsi="Times New Roman" w:hint="eastAsia"/>
                      <w:bCs/>
                      <w:color w:val="0D0D0D" w:themeColor="text1" w:themeTint="F2"/>
                    </w:rPr>
                    <w:t>氣候變遷調適</w:t>
                  </w:r>
                </w:p>
              </w:tc>
            </w:tr>
            <w:tr w:rsidR="00D456F3" w:rsidRPr="00B37D01" w14:paraId="027F17D0" w14:textId="77777777" w:rsidTr="00D456F3">
              <w:trPr>
                <w:jc w:val="center"/>
              </w:trPr>
              <w:tc>
                <w:tcPr>
                  <w:tcW w:w="872" w:type="pct"/>
                </w:tcPr>
                <w:p w14:paraId="70F2D818" w14:textId="66F7E305" w:rsidR="00D456F3" w:rsidRPr="00B37D01" w:rsidRDefault="00D456F3" w:rsidP="00374E90">
                  <w:pPr>
                    <w:spacing w:line="400" w:lineRule="exact"/>
                    <w:jc w:val="center"/>
                    <w:rPr>
                      <w:rFonts w:ascii="Times New Roman" w:eastAsia="標楷體" w:hAnsi="Times New Roman" w:cs="Times New Roman"/>
                      <w:color w:val="0D0D0D" w:themeColor="text1" w:themeTint="F2"/>
                    </w:rPr>
                  </w:pPr>
                  <w:r>
                    <w:rPr>
                      <w:rFonts w:ascii="Times New Roman" w:eastAsia="標楷體" w:hAnsi="Times New Roman" w:cs="Times New Roman" w:hint="eastAsia"/>
                      <w:color w:val="0D0D0D" w:themeColor="text1" w:themeTint="F2"/>
                    </w:rPr>
                    <w:t>2</w:t>
                  </w:r>
                  <w:r w:rsidR="0030507A">
                    <w:rPr>
                      <w:rFonts w:ascii="Times New Roman" w:eastAsia="標楷體" w:hAnsi="Times New Roman" w:cs="Times New Roman" w:hint="eastAsia"/>
                      <w:color w:val="0D0D0D" w:themeColor="text1" w:themeTint="F2"/>
                    </w:rPr>
                    <w:t>(</w:t>
                  </w:r>
                  <w:r w:rsidR="00C50A8E">
                    <w:rPr>
                      <w:rFonts w:ascii="Times New Roman" w:eastAsia="標楷體" w:hAnsi="Times New Roman" w:cs="Times New Roman" w:hint="eastAsia"/>
                      <w:color w:val="0D0D0D" w:themeColor="text1" w:themeTint="F2"/>
                    </w:rPr>
                    <w:t>3</w:t>
                  </w:r>
                  <w:r w:rsidR="0030507A">
                    <w:rPr>
                      <w:rFonts w:ascii="Times New Roman" w:eastAsia="標楷體" w:hAnsi="Times New Roman" w:cs="Times New Roman" w:hint="eastAsia"/>
                      <w:color w:val="0D0D0D" w:themeColor="text1" w:themeTint="F2"/>
                    </w:rPr>
                    <w:t>/</w:t>
                  </w:r>
                  <w:r w:rsidR="00C50A8E">
                    <w:rPr>
                      <w:rFonts w:ascii="Times New Roman" w:eastAsia="標楷體" w:hAnsi="Times New Roman" w:cs="Times New Roman" w:hint="eastAsia"/>
                      <w:color w:val="0D0D0D" w:themeColor="text1" w:themeTint="F2"/>
                    </w:rPr>
                    <w:t>4</w:t>
                  </w:r>
                  <w:r w:rsidR="0030507A">
                    <w:rPr>
                      <w:rFonts w:ascii="Times New Roman" w:eastAsia="標楷體" w:hAnsi="Times New Roman" w:cs="Times New Roman" w:hint="eastAsia"/>
                      <w:color w:val="0D0D0D" w:themeColor="text1" w:themeTint="F2"/>
                    </w:rPr>
                    <w:t>)</w:t>
                  </w:r>
                </w:p>
              </w:tc>
              <w:tc>
                <w:tcPr>
                  <w:tcW w:w="1958" w:type="pct"/>
                </w:tcPr>
                <w:p w14:paraId="2F58F5E0" w14:textId="39D9DE91" w:rsidR="00D456F3" w:rsidRPr="00B37D01" w:rsidRDefault="0030507A" w:rsidP="00794050">
                  <w:pPr>
                    <w:spacing w:line="400" w:lineRule="exact"/>
                    <w:rPr>
                      <w:rFonts w:ascii="Times New Roman" w:eastAsia="標楷體" w:hAnsi="Times New Roman" w:cs="Times New Roman"/>
                      <w:color w:val="0D0D0D" w:themeColor="text1" w:themeTint="F2"/>
                    </w:rPr>
                  </w:pPr>
                  <w:r>
                    <w:rPr>
                      <w:rFonts w:ascii="Times New Roman" w:eastAsia="標楷體" w:hAnsi="Times New Roman" w:cs="Times New Roman" w:hint="eastAsia"/>
                      <w:color w:val="0D0D0D" w:themeColor="text1" w:themeTint="F2"/>
                    </w:rPr>
                    <w:t>氣候中和碳中和國際趨勢</w:t>
                  </w:r>
                </w:p>
              </w:tc>
              <w:tc>
                <w:tcPr>
                  <w:tcW w:w="2170" w:type="pct"/>
                </w:tcPr>
                <w:p w14:paraId="4495B0A3" w14:textId="7F9BF2DA" w:rsidR="0030507A" w:rsidRPr="00D925E0" w:rsidRDefault="0030507A" w:rsidP="0030507A">
                  <w:pPr>
                    <w:spacing w:line="400" w:lineRule="exact"/>
                    <w:rPr>
                      <w:rFonts w:ascii="Times New Roman" w:eastAsia="標楷體" w:hAnsi="Times New Roman"/>
                      <w:bCs/>
                      <w:color w:val="000000" w:themeColor="text1"/>
                    </w:rPr>
                  </w:pPr>
                  <w:r w:rsidRPr="00175756">
                    <w:rPr>
                      <w:rFonts w:ascii="Times New Roman" w:eastAsia="標楷體" w:hAnsi="Times New Roman" w:hint="eastAsia"/>
                      <w:bCs/>
                      <w:color w:val="0D0D0D" w:themeColor="text1" w:themeTint="F2"/>
                    </w:rPr>
                    <w:t>授課教師：</w:t>
                  </w:r>
                  <w:r w:rsidR="00C21238" w:rsidRPr="00D925E0">
                    <w:rPr>
                      <w:rFonts w:ascii="Times New Roman" w:eastAsia="標楷體" w:hAnsi="Times New Roman" w:cs="Times New Roman" w:hint="eastAsia"/>
                      <w:b/>
                      <w:bCs/>
                      <w:color w:val="000000" w:themeColor="text1"/>
                    </w:rPr>
                    <w:t>吳元康</w:t>
                  </w:r>
                </w:p>
                <w:p w14:paraId="02DD652D" w14:textId="77777777" w:rsidR="00D456F3" w:rsidRPr="0030507A" w:rsidRDefault="00D456F3" w:rsidP="00374E90">
                  <w:pPr>
                    <w:spacing w:line="400" w:lineRule="exact"/>
                    <w:rPr>
                      <w:rFonts w:ascii="Times New Roman" w:eastAsia="標楷體" w:hAnsi="Times New Roman"/>
                      <w:bCs/>
                      <w:color w:val="0D0D0D" w:themeColor="text1" w:themeTint="F2"/>
                    </w:rPr>
                  </w:pPr>
                </w:p>
              </w:tc>
            </w:tr>
            <w:tr w:rsidR="00B37D01" w:rsidRPr="00B37D01" w14:paraId="22BCF7BC" w14:textId="2A726397" w:rsidTr="00D456F3">
              <w:trPr>
                <w:jc w:val="center"/>
              </w:trPr>
              <w:tc>
                <w:tcPr>
                  <w:tcW w:w="872" w:type="pct"/>
                </w:tcPr>
                <w:p w14:paraId="304CA28E" w14:textId="4394DBF8" w:rsidR="00D456F3" w:rsidRDefault="00D456F3" w:rsidP="00374E90">
                  <w:pPr>
                    <w:spacing w:line="400" w:lineRule="exact"/>
                    <w:jc w:val="center"/>
                    <w:rPr>
                      <w:rFonts w:ascii="Times New Roman" w:eastAsia="標楷體" w:hAnsi="Times New Roman" w:cs="Times New Roman"/>
                      <w:color w:val="0D0D0D" w:themeColor="text1" w:themeTint="F2"/>
                    </w:rPr>
                  </w:pPr>
                  <w:r>
                    <w:rPr>
                      <w:rFonts w:ascii="Times New Roman" w:eastAsia="標楷體" w:hAnsi="Times New Roman" w:cs="Times New Roman" w:hint="eastAsia"/>
                      <w:color w:val="0D0D0D" w:themeColor="text1" w:themeTint="F2"/>
                    </w:rPr>
                    <w:t>3</w:t>
                  </w:r>
                  <w:r w:rsidR="0030507A">
                    <w:rPr>
                      <w:rFonts w:ascii="Times New Roman" w:eastAsia="標楷體" w:hAnsi="Times New Roman" w:cs="Times New Roman" w:hint="eastAsia"/>
                      <w:color w:val="0D0D0D" w:themeColor="text1" w:themeTint="F2"/>
                    </w:rPr>
                    <w:t>(3/</w:t>
                  </w:r>
                  <w:r w:rsidR="00C50A8E">
                    <w:rPr>
                      <w:rFonts w:ascii="Times New Roman" w:eastAsia="標楷體" w:hAnsi="Times New Roman" w:cs="Times New Roman" w:hint="eastAsia"/>
                      <w:color w:val="0D0D0D" w:themeColor="text1" w:themeTint="F2"/>
                    </w:rPr>
                    <w:t>11</w:t>
                  </w:r>
                  <w:r w:rsidR="0030507A">
                    <w:rPr>
                      <w:rFonts w:ascii="Times New Roman" w:eastAsia="標楷體" w:hAnsi="Times New Roman" w:cs="Times New Roman" w:hint="eastAsia"/>
                      <w:color w:val="0D0D0D" w:themeColor="text1" w:themeTint="F2"/>
                    </w:rPr>
                    <w:t>)</w:t>
                  </w:r>
                </w:p>
                <w:p w14:paraId="28D2C1B9" w14:textId="5E0A7CFA" w:rsidR="00D456F3" w:rsidRPr="00B37D01" w:rsidRDefault="00D456F3" w:rsidP="00825659">
                  <w:pPr>
                    <w:spacing w:line="400" w:lineRule="exact"/>
                    <w:jc w:val="center"/>
                    <w:rPr>
                      <w:rFonts w:ascii="Times New Roman" w:eastAsia="標楷體" w:hAnsi="Times New Roman" w:cs="Times New Roman"/>
                      <w:color w:val="0D0D0D" w:themeColor="text1" w:themeTint="F2"/>
                    </w:rPr>
                  </w:pPr>
                </w:p>
              </w:tc>
              <w:tc>
                <w:tcPr>
                  <w:tcW w:w="1958" w:type="pct"/>
                </w:tcPr>
                <w:p w14:paraId="385EAA6D" w14:textId="37AB15D6" w:rsidR="00011AC3" w:rsidRPr="003843DB" w:rsidRDefault="00794050" w:rsidP="00794050">
                  <w:pPr>
                    <w:spacing w:line="400" w:lineRule="exact"/>
                    <w:rPr>
                      <w:rFonts w:ascii="Times New Roman" w:eastAsia="標楷體" w:hAnsi="Times New Roman" w:cs="Times New Roman"/>
                      <w:color w:val="0D0D0D" w:themeColor="text1" w:themeTint="F2"/>
                    </w:rPr>
                  </w:pPr>
                  <w:r w:rsidRPr="003843DB">
                    <w:rPr>
                      <w:rFonts w:ascii="Times New Roman" w:eastAsia="標楷體" w:hAnsi="Times New Roman" w:cs="Times New Roman"/>
                      <w:color w:val="0D0D0D" w:themeColor="text1" w:themeTint="F2"/>
                    </w:rPr>
                    <w:t>台灣能源</w:t>
                  </w:r>
                  <w:r w:rsidR="00E7320C" w:rsidRPr="003843DB">
                    <w:rPr>
                      <w:rFonts w:ascii="Times New Roman" w:eastAsia="標楷體" w:hAnsi="Times New Roman" w:cs="Times New Roman" w:hint="eastAsia"/>
                      <w:color w:val="0D0D0D" w:themeColor="text1" w:themeTint="F2"/>
                    </w:rPr>
                    <w:t>與電力系統</w:t>
                  </w:r>
                  <w:r w:rsidRPr="003843DB">
                    <w:rPr>
                      <w:rFonts w:ascii="Times New Roman" w:eastAsia="標楷體" w:hAnsi="Times New Roman" w:cs="Times New Roman"/>
                      <w:color w:val="0D0D0D" w:themeColor="text1" w:themeTint="F2"/>
                    </w:rPr>
                    <w:t>現況</w:t>
                  </w:r>
                </w:p>
              </w:tc>
              <w:tc>
                <w:tcPr>
                  <w:tcW w:w="2170" w:type="pct"/>
                </w:tcPr>
                <w:p w14:paraId="4314BC51" w14:textId="7A299804" w:rsidR="00175756" w:rsidRPr="003843DB" w:rsidRDefault="00175756" w:rsidP="00175756">
                  <w:pPr>
                    <w:spacing w:line="400" w:lineRule="exact"/>
                    <w:rPr>
                      <w:rFonts w:ascii="Times New Roman" w:eastAsia="標楷體" w:hAnsi="Times New Roman" w:cs="Times New Roman"/>
                      <w:color w:val="0D0D0D" w:themeColor="text1" w:themeTint="F2"/>
                    </w:rPr>
                  </w:pPr>
                  <w:r w:rsidRPr="003843DB">
                    <w:rPr>
                      <w:rFonts w:ascii="Times New Roman" w:eastAsia="標楷體" w:hAnsi="Times New Roman" w:hint="eastAsia"/>
                      <w:bCs/>
                      <w:color w:val="0D0D0D" w:themeColor="text1" w:themeTint="F2"/>
                    </w:rPr>
                    <w:t>授課教師：</w:t>
                  </w:r>
                  <w:r w:rsidR="00D925E0" w:rsidRPr="00D925E0">
                    <w:rPr>
                      <w:rFonts w:ascii="Times New Roman" w:eastAsia="標楷體" w:hAnsi="Times New Roman" w:cs="Times New Roman" w:hint="eastAsia"/>
                      <w:b/>
                      <w:bCs/>
                      <w:color w:val="000000"/>
                    </w:rPr>
                    <w:t>吳元康</w:t>
                  </w:r>
                </w:p>
                <w:p w14:paraId="7C12CD2E" w14:textId="6FF8D428" w:rsidR="00B011DB" w:rsidRPr="003843DB" w:rsidRDefault="00794050" w:rsidP="00374E90">
                  <w:pPr>
                    <w:pStyle w:val="ad"/>
                    <w:numPr>
                      <w:ilvl w:val="0"/>
                      <w:numId w:val="27"/>
                    </w:numPr>
                    <w:spacing w:line="400" w:lineRule="exact"/>
                    <w:ind w:leftChars="0"/>
                    <w:rPr>
                      <w:rFonts w:ascii="Times New Roman" w:eastAsia="標楷體" w:hAnsi="Times New Roman"/>
                      <w:bCs/>
                      <w:color w:val="0D0D0D" w:themeColor="text1" w:themeTint="F2"/>
                    </w:rPr>
                  </w:pPr>
                  <w:r w:rsidRPr="003843DB">
                    <w:rPr>
                      <w:rFonts w:ascii="Times New Roman" w:eastAsia="標楷體" w:hAnsi="Times New Roman"/>
                      <w:bCs/>
                      <w:color w:val="0D0D0D" w:themeColor="text1" w:themeTint="F2"/>
                    </w:rPr>
                    <w:t>能源轉型政策</w:t>
                  </w:r>
                  <w:r w:rsidRPr="003843DB">
                    <w:rPr>
                      <w:rFonts w:ascii="Times New Roman" w:eastAsia="標楷體" w:hAnsi="Times New Roman"/>
                      <w:bCs/>
                      <w:color w:val="0D0D0D" w:themeColor="text1" w:themeTint="F2"/>
                    </w:rPr>
                    <w:t>-</w:t>
                  </w:r>
                  <w:r w:rsidRPr="003843DB">
                    <w:rPr>
                      <w:rFonts w:ascii="Times New Roman" w:eastAsia="標楷體" w:hAnsi="Times New Roman"/>
                      <w:bCs/>
                      <w:color w:val="0D0D0D" w:themeColor="text1" w:themeTint="F2"/>
                    </w:rPr>
                    <w:t>減碳、增氣、展綠、減</w:t>
                  </w:r>
                  <w:r w:rsidR="00D10C64" w:rsidRPr="003843DB">
                    <w:rPr>
                      <w:rFonts w:ascii="Times New Roman" w:eastAsia="標楷體" w:hAnsi="Times New Roman"/>
                      <w:bCs/>
                      <w:color w:val="0D0D0D" w:themeColor="text1" w:themeTint="F2"/>
                    </w:rPr>
                    <w:t>核</w:t>
                  </w:r>
                </w:p>
                <w:p w14:paraId="37EFF3C0" w14:textId="37941197" w:rsidR="00E7320C" w:rsidRPr="003843DB" w:rsidRDefault="00E7320C" w:rsidP="00374E90">
                  <w:pPr>
                    <w:pStyle w:val="ad"/>
                    <w:numPr>
                      <w:ilvl w:val="0"/>
                      <w:numId w:val="27"/>
                    </w:numPr>
                    <w:spacing w:line="400" w:lineRule="exact"/>
                    <w:ind w:leftChars="0"/>
                    <w:rPr>
                      <w:rFonts w:ascii="Times New Roman" w:eastAsia="標楷體" w:hAnsi="Times New Roman"/>
                      <w:bCs/>
                      <w:color w:val="0D0D0D" w:themeColor="text1" w:themeTint="F2"/>
                    </w:rPr>
                  </w:pPr>
                  <w:r w:rsidRPr="003843DB">
                    <w:rPr>
                      <w:rFonts w:ascii="Times New Roman" w:eastAsia="標楷體" w:hAnsi="Times New Roman" w:hint="eastAsia"/>
                      <w:bCs/>
                      <w:color w:val="0D0D0D" w:themeColor="text1" w:themeTint="F2"/>
                    </w:rPr>
                    <w:t>台灣綠能與智慧電網的現況、規劃、以及未來目標</w:t>
                  </w:r>
                </w:p>
                <w:p w14:paraId="46739FD4" w14:textId="7AC69FD1" w:rsidR="00E7320C" w:rsidRPr="003843DB" w:rsidRDefault="00E7320C" w:rsidP="00374E90">
                  <w:pPr>
                    <w:pStyle w:val="ad"/>
                    <w:numPr>
                      <w:ilvl w:val="0"/>
                      <w:numId w:val="27"/>
                    </w:numPr>
                    <w:spacing w:line="400" w:lineRule="exact"/>
                    <w:ind w:leftChars="0"/>
                    <w:rPr>
                      <w:rFonts w:ascii="Times New Roman" w:eastAsia="標楷體" w:hAnsi="Times New Roman"/>
                      <w:bCs/>
                      <w:color w:val="0D0D0D" w:themeColor="text1" w:themeTint="F2"/>
                    </w:rPr>
                  </w:pPr>
                  <w:r w:rsidRPr="003843DB">
                    <w:rPr>
                      <w:rFonts w:ascii="Times New Roman" w:eastAsia="標楷體" w:hAnsi="Times New Roman" w:hint="eastAsia"/>
                      <w:bCs/>
                      <w:color w:val="0D0D0D" w:themeColor="text1" w:themeTint="F2"/>
                    </w:rPr>
                    <w:t>台灣發電現況與未來的趨勢</w:t>
                  </w:r>
                </w:p>
                <w:p w14:paraId="5F3E7A1B" w14:textId="30EE1ECC" w:rsidR="00794050" w:rsidRPr="003843DB" w:rsidRDefault="00794050" w:rsidP="00374E90">
                  <w:pPr>
                    <w:pStyle w:val="ad"/>
                    <w:numPr>
                      <w:ilvl w:val="0"/>
                      <w:numId w:val="27"/>
                    </w:numPr>
                    <w:spacing w:line="400" w:lineRule="exact"/>
                    <w:ind w:leftChars="0"/>
                    <w:rPr>
                      <w:rFonts w:ascii="Times New Roman" w:eastAsia="標楷體" w:hAnsi="Times New Roman"/>
                      <w:bCs/>
                      <w:color w:val="0D0D0D" w:themeColor="text1" w:themeTint="F2"/>
                    </w:rPr>
                  </w:pPr>
                  <w:r w:rsidRPr="003843DB">
                    <w:rPr>
                      <w:rFonts w:ascii="Times New Roman" w:eastAsia="標楷體" w:hAnsi="Times New Roman"/>
                      <w:bCs/>
                      <w:color w:val="0D0D0D" w:themeColor="text1" w:themeTint="F2"/>
                    </w:rPr>
                    <w:t>109~11</w:t>
                  </w:r>
                  <w:r w:rsidR="008A77AA" w:rsidRPr="003843DB">
                    <w:rPr>
                      <w:rFonts w:ascii="Times New Roman" w:eastAsia="標楷體" w:hAnsi="Times New Roman"/>
                      <w:bCs/>
                      <w:color w:val="0D0D0D" w:themeColor="text1" w:themeTint="F2"/>
                    </w:rPr>
                    <w:t>9</w:t>
                  </w:r>
                  <w:r w:rsidR="008A77AA" w:rsidRPr="003843DB">
                    <w:rPr>
                      <w:rFonts w:ascii="Times New Roman" w:eastAsia="標楷體" w:hAnsi="Times New Roman"/>
                      <w:bCs/>
                      <w:color w:val="0D0D0D" w:themeColor="text1" w:themeTint="F2"/>
                    </w:rPr>
                    <w:t>年</w:t>
                  </w:r>
                  <w:r w:rsidRPr="003843DB">
                    <w:rPr>
                      <w:rFonts w:ascii="Times New Roman" w:eastAsia="標楷體" w:hAnsi="Times New Roman"/>
                      <w:bCs/>
                      <w:color w:val="0D0D0D" w:themeColor="text1" w:themeTint="F2"/>
                    </w:rPr>
                    <w:t>能源電量分析</w:t>
                  </w:r>
                  <w:r w:rsidR="00D10C64" w:rsidRPr="003843DB">
                    <w:rPr>
                      <w:rFonts w:ascii="Times New Roman" w:eastAsia="標楷體" w:hAnsi="Times New Roman"/>
                      <w:bCs/>
                      <w:color w:val="0D0D0D" w:themeColor="text1" w:themeTint="F2"/>
                    </w:rPr>
                    <w:t>-</w:t>
                  </w:r>
                  <w:r w:rsidR="00D10C64" w:rsidRPr="003843DB">
                    <w:rPr>
                      <w:rFonts w:ascii="Times New Roman" w:eastAsia="標楷體" w:hAnsi="Times New Roman"/>
                      <w:bCs/>
                      <w:color w:val="0D0D0D" w:themeColor="text1" w:themeTint="F2"/>
                    </w:rPr>
                    <w:t>風電、太陽能</w:t>
                  </w:r>
                </w:p>
                <w:p w14:paraId="01635D3E" w14:textId="37412878" w:rsidR="00011AC3" w:rsidRPr="003843DB" w:rsidRDefault="00E7320C" w:rsidP="003843DB">
                  <w:pPr>
                    <w:pStyle w:val="ad"/>
                    <w:numPr>
                      <w:ilvl w:val="0"/>
                      <w:numId w:val="27"/>
                    </w:numPr>
                    <w:spacing w:line="400" w:lineRule="exact"/>
                    <w:ind w:leftChars="0"/>
                    <w:rPr>
                      <w:rFonts w:ascii="Times New Roman" w:eastAsia="標楷體" w:hAnsi="Times New Roman"/>
                      <w:bCs/>
                      <w:color w:val="0D0D0D" w:themeColor="text1" w:themeTint="F2"/>
                    </w:rPr>
                  </w:pPr>
                  <w:r w:rsidRPr="003843DB">
                    <w:rPr>
                      <w:rFonts w:ascii="Times New Roman" w:eastAsia="標楷體" w:hAnsi="Times New Roman" w:hint="eastAsia"/>
                      <w:bCs/>
                      <w:color w:val="0D0D0D" w:themeColor="text1" w:themeTint="F2"/>
                    </w:rPr>
                    <w:t>智慧電網的相關知識</w:t>
                  </w:r>
                </w:p>
              </w:tc>
            </w:tr>
            <w:tr w:rsidR="00B37D01" w:rsidRPr="00B37D01" w14:paraId="74D7C3D1" w14:textId="59EEDE9B" w:rsidTr="00D456F3">
              <w:trPr>
                <w:jc w:val="center"/>
              </w:trPr>
              <w:tc>
                <w:tcPr>
                  <w:tcW w:w="872" w:type="pct"/>
                </w:tcPr>
                <w:p w14:paraId="7CD7ABBC" w14:textId="44178417" w:rsidR="00175756" w:rsidRPr="00B37D01" w:rsidRDefault="00D456F3" w:rsidP="00175756">
                  <w:pPr>
                    <w:spacing w:line="400" w:lineRule="exact"/>
                    <w:jc w:val="center"/>
                    <w:rPr>
                      <w:rFonts w:ascii="Times New Roman" w:eastAsia="標楷體" w:hAnsi="Times New Roman" w:cs="Times New Roman"/>
                      <w:color w:val="0D0D0D" w:themeColor="text1" w:themeTint="F2"/>
                    </w:rPr>
                  </w:pPr>
                  <w:r>
                    <w:rPr>
                      <w:rFonts w:ascii="Times New Roman" w:eastAsia="標楷體" w:hAnsi="Times New Roman" w:cs="Times New Roman" w:hint="eastAsia"/>
                      <w:color w:val="0D0D0D" w:themeColor="text1" w:themeTint="F2"/>
                    </w:rPr>
                    <w:t>4</w:t>
                  </w:r>
                  <w:r w:rsidR="0030507A">
                    <w:rPr>
                      <w:rFonts w:ascii="Times New Roman" w:eastAsia="標楷體" w:hAnsi="Times New Roman" w:cs="Times New Roman" w:hint="eastAsia"/>
                      <w:color w:val="0D0D0D" w:themeColor="text1" w:themeTint="F2"/>
                    </w:rPr>
                    <w:t>(3/1</w:t>
                  </w:r>
                  <w:r w:rsidR="00C50A8E">
                    <w:rPr>
                      <w:rFonts w:ascii="Times New Roman" w:eastAsia="標楷體" w:hAnsi="Times New Roman" w:cs="Times New Roman" w:hint="eastAsia"/>
                      <w:color w:val="0D0D0D" w:themeColor="text1" w:themeTint="F2"/>
                    </w:rPr>
                    <w:t>8</w:t>
                  </w:r>
                  <w:r w:rsidR="0030507A">
                    <w:rPr>
                      <w:rFonts w:ascii="Times New Roman" w:eastAsia="標楷體" w:hAnsi="Times New Roman" w:cs="Times New Roman" w:hint="eastAsia"/>
                      <w:color w:val="0D0D0D" w:themeColor="text1" w:themeTint="F2"/>
                    </w:rPr>
                    <w:t>)</w:t>
                  </w:r>
                </w:p>
                <w:p w14:paraId="46789C7F" w14:textId="7A8A268E" w:rsidR="00D456F3" w:rsidRPr="00B37D01" w:rsidRDefault="00D456F3" w:rsidP="00825659">
                  <w:pPr>
                    <w:spacing w:line="400" w:lineRule="exact"/>
                    <w:jc w:val="center"/>
                    <w:rPr>
                      <w:rFonts w:ascii="Times New Roman" w:eastAsia="標楷體" w:hAnsi="Times New Roman" w:cs="Times New Roman"/>
                      <w:color w:val="0D0D0D" w:themeColor="text1" w:themeTint="F2"/>
                    </w:rPr>
                  </w:pPr>
                </w:p>
              </w:tc>
              <w:tc>
                <w:tcPr>
                  <w:tcW w:w="1958" w:type="pct"/>
                </w:tcPr>
                <w:p w14:paraId="1C188CA1" w14:textId="5AE6EA1F" w:rsidR="00FE76F4" w:rsidRPr="00B37D01" w:rsidRDefault="00DB76D8" w:rsidP="00D10C64">
                  <w:pPr>
                    <w:autoSpaceDE w:val="0"/>
                    <w:autoSpaceDN w:val="0"/>
                    <w:adjustRightInd w:val="0"/>
                    <w:spacing w:line="400" w:lineRule="exact"/>
                    <w:rPr>
                      <w:rFonts w:ascii="Times New Roman" w:eastAsia="標楷體" w:hAnsi="Times New Roman" w:cs="Times New Roman"/>
                      <w:color w:val="0D0D0D" w:themeColor="text1" w:themeTint="F2"/>
                    </w:rPr>
                  </w:pPr>
                  <w:r w:rsidRPr="00D925E0">
                    <w:rPr>
                      <w:rFonts w:ascii="Times New Roman" w:eastAsia="標楷體" w:hAnsi="Times New Roman" w:cs="Times New Roman" w:hint="eastAsia"/>
                      <w:color w:val="000000" w:themeColor="text1"/>
                    </w:rPr>
                    <w:t>風能發電</w:t>
                  </w:r>
                </w:p>
              </w:tc>
              <w:tc>
                <w:tcPr>
                  <w:tcW w:w="2170" w:type="pct"/>
                </w:tcPr>
                <w:p w14:paraId="027B3FAE" w14:textId="4074BA3A" w:rsidR="00175756" w:rsidRPr="00D925E0" w:rsidRDefault="00175756" w:rsidP="00175756">
                  <w:pPr>
                    <w:spacing w:line="400" w:lineRule="exact"/>
                    <w:rPr>
                      <w:rFonts w:ascii="Times New Roman" w:eastAsia="標楷體" w:hAnsi="Times New Roman" w:cs="Times New Roman"/>
                      <w:color w:val="000000" w:themeColor="text1"/>
                    </w:rPr>
                  </w:pPr>
                  <w:r w:rsidRPr="00175756">
                    <w:rPr>
                      <w:rFonts w:ascii="Times New Roman" w:eastAsia="標楷體" w:hAnsi="Times New Roman" w:hint="eastAsia"/>
                      <w:bCs/>
                      <w:color w:val="0D0D0D" w:themeColor="text1" w:themeTint="F2"/>
                    </w:rPr>
                    <w:t>授課教師：</w:t>
                  </w:r>
                  <w:r w:rsidR="00DB76D8" w:rsidRPr="00D925E0">
                    <w:rPr>
                      <w:rFonts w:ascii="Times New Roman" w:eastAsia="標楷體" w:hAnsi="Times New Roman" w:cs="Times New Roman" w:hint="eastAsia"/>
                      <w:b/>
                      <w:bCs/>
                      <w:color w:val="000000" w:themeColor="text1"/>
                    </w:rPr>
                    <w:t>吳元康</w:t>
                  </w:r>
                </w:p>
                <w:p w14:paraId="2C938453" w14:textId="77777777" w:rsidR="00DB76D8" w:rsidRDefault="00DB76D8" w:rsidP="00DB76D8">
                  <w:pPr>
                    <w:pStyle w:val="ad"/>
                    <w:numPr>
                      <w:ilvl w:val="0"/>
                      <w:numId w:val="27"/>
                    </w:numPr>
                    <w:spacing w:line="400" w:lineRule="exact"/>
                    <w:ind w:leftChars="0"/>
                    <w:rPr>
                      <w:rFonts w:ascii="Times New Roman" w:eastAsia="標楷體" w:hAnsi="Times New Roman"/>
                      <w:bCs/>
                      <w:color w:val="0D0D0D" w:themeColor="text1" w:themeTint="F2"/>
                    </w:rPr>
                  </w:pPr>
                  <w:r>
                    <w:rPr>
                      <w:rFonts w:ascii="Times New Roman" w:eastAsia="標楷體" w:hAnsi="Times New Roman" w:hint="eastAsia"/>
                      <w:bCs/>
                      <w:color w:val="0D0D0D" w:themeColor="text1" w:themeTint="F2"/>
                    </w:rPr>
                    <w:t>風能發電原理</w:t>
                  </w:r>
                </w:p>
                <w:p w14:paraId="32482D22" w14:textId="77777777" w:rsidR="00DB76D8" w:rsidRDefault="00DB76D8" w:rsidP="00DB76D8">
                  <w:pPr>
                    <w:pStyle w:val="ad"/>
                    <w:numPr>
                      <w:ilvl w:val="0"/>
                      <w:numId w:val="27"/>
                    </w:numPr>
                    <w:spacing w:line="400" w:lineRule="exact"/>
                    <w:ind w:leftChars="0"/>
                    <w:rPr>
                      <w:rFonts w:ascii="Times New Roman" w:eastAsia="標楷體" w:hAnsi="Times New Roman"/>
                      <w:bCs/>
                      <w:color w:val="0D0D0D" w:themeColor="text1" w:themeTint="F2"/>
                    </w:rPr>
                  </w:pPr>
                  <w:r w:rsidRPr="00825659">
                    <w:rPr>
                      <w:rFonts w:ascii="Times New Roman" w:eastAsia="標楷體" w:hAnsi="Times New Roman" w:hint="eastAsia"/>
                      <w:bCs/>
                      <w:color w:val="0D0D0D" w:themeColor="text1" w:themeTint="F2"/>
                    </w:rPr>
                    <w:t>風力發電國內外發展現況</w:t>
                  </w:r>
                </w:p>
                <w:p w14:paraId="15F8480C" w14:textId="77777777" w:rsidR="00DB76D8" w:rsidRDefault="00DB76D8" w:rsidP="00DB76D8">
                  <w:pPr>
                    <w:pStyle w:val="ad"/>
                    <w:numPr>
                      <w:ilvl w:val="0"/>
                      <w:numId w:val="27"/>
                    </w:numPr>
                    <w:spacing w:line="400" w:lineRule="exact"/>
                    <w:ind w:leftChars="0"/>
                    <w:rPr>
                      <w:rFonts w:ascii="Times New Roman" w:eastAsia="標楷體" w:hAnsi="Times New Roman"/>
                      <w:bCs/>
                      <w:color w:val="0D0D0D" w:themeColor="text1" w:themeTint="F2"/>
                    </w:rPr>
                  </w:pPr>
                  <w:r w:rsidRPr="00825659">
                    <w:rPr>
                      <w:rFonts w:ascii="Times New Roman" w:eastAsia="標楷體" w:hAnsi="Times New Roman" w:hint="eastAsia"/>
                      <w:bCs/>
                      <w:color w:val="0D0D0D" w:themeColor="text1" w:themeTint="F2"/>
                    </w:rPr>
                    <w:t>風力發電機基本元件與構造</w:t>
                  </w:r>
                </w:p>
                <w:p w14:paraId="3BDEC7A3" w14:textId="70F0ADE7" w:rsidR="00FE76F4" w:rsidRPr="00B37D01" w:rsidRDefault="00DB76D8" w:rsidP="00DB76D8">
                  <w:pPr>
                    <w:pStyle w:val="ad"/>
                    <w:numPr>
                      <w:ilvl w:val="0"/>
                      <w:numId w:val="27"/>
                    </w:numPr>
                    <w:autoSpaceDE w:val="0"/>
                    <w:autoSpaceDN w:val="0"/>
                    <w:adjustRightInd w:val="0"/>
                    <w:spacing w:line="400" w:lineRule="exact"/>
                    <w:ind w:leftChars="0"/>
                    <w:jc w:val="both"/>
                    <w:rPr>
                      <w:rFonts w:ascii="Times New Roman" w:eastAsia="標楷體" w:hAnsi="Times New Roman"/>
                      <w:bCs/>
                      <w:color w:val="0D0D0D" w:themeColor="text1" w:themeTint="F2"/>
                    </w:rPr>
                  </w:pPr>
                  <w:r w:rsidRPr="00825659">
                    <w:rPr>
                      <w:rFonts w:ascii="Times New Roman" w:eastAsia="標楷體" w:hAnsi="Times New Roman" w:hint="eastAsia"/>
                      <w:bCs/>
                      <w:color w:val="0D0D0D" w:themeColor="text1" w:themeTint="F2"/>
                    </w:rPr>
                    <w:t>影響風力發電的因子</w:t>
                  </w:r>
                  <w:r>
                    <w:rPr>
                      <w:rFonts w:ascii="Times New Roman" w:eastAsia="標楷體" w:hAnsi="Times New Roman" w:hint="eastAsia"/>
                      <w:bCs/>
                      <w:color w:val="0D0D0D" w:themeColor="text1" w:themeTint="F2"/>
                    </w:rPr>
                    <w:t>及</w:t>
                  </w:r>
                  <w:r w:rsidRPr="00825659">
                    <w:rPr>
                      <w:rFonts w:ascii="Times New Roman" w:eastAsia="標楷體" w:hAnsi="Times New Roman" w:hint="eastAsia"/>
                      <w:bCs/>
                      <w:color w:val="0D0D0D" w:themeColor="text1" w:themeTint="F2"/>
                    </w:rPr>
                    <w:t>控制</w:t>
                  </w:r>
                </w:p>
              </w:tc>
            </w:tr>
            <w:tr w:rsidR="00B37D01" w:rsidRPr="00B37D01" w14:paraId="26738908" w14:textId="425E8A01" w:rsidTr="00D456F3">
              <w:trPr>
                <w:jc w:val="center"/>
              </w:trPr>
              <w:tc>
                <w:tcPr>
                  <w:tcW w:w="872" w:type="pct"/>
                </w:tcPr>
                <w:p w14:paraId="14802622" w14:textId="3B981BCE" w:rsidR="00D456F3" w:rsidRPr="00B37D01" w:rsidRDefault="00D456F3" w:rsidP="00175756">
                  <w:pPr>
                    <w:spacing w:line="400" w:lineRule="exact"/>
                    <w:jc w:val="center"/>
                    <w:rPr>
                      <w:rFonts w:ascii="Times New Roman" w:eastAsia="標楷體" w:hAnsi="Times New Roman" w:cs="Times New Roman"/>
                      <w:color w:val="0D0D0D" w:themeColor="text1" w:themeTint="F2"/>
                    </w:rPr>
                  </w:pPr>
                  <w:r>
                    <w:rPr>
                      <w:rFonts w:ascii="Times New Roman" w:eastAsia="標楷體" w:hAnsi="Times New Roman" w:cs="Times New Roman" w:hint="eastAsia"/>
                      <w:color w:val="0D0D0D" w:themeColor="text1" w:themeTint="F2"/>
                    </w:rPr>
                    <w:t>5</w:t>
                  </w:r>
                  <w:r w:rsidR="0030507A">
                    <w:rPr>
                      <w:rFonts w:ascii="Times New Roman" w:eastAsia="標楷體" w:hAnsi="Times New Roman" w:cs="Times New Roman" w:hint="eastAsia"/>
                      <w:color w:val="0D0D0D" w:themeColor="text1" w:themeTint="F2"/>
                    </w:rPr>
                    <w:t>(3/</w:t>
                  </w:r>
                  <w:r w:rsidR="00C50A8E">
                    <w:rPr>
                      <w:rFonts w:ascii="Times New Roman" w:eastAsia="標楷體" w:hAnsi="Times New Roman" w:cs="Times New Roman" w:hint="eastAsia"/>
                      <w:color w:val="0D0D0D" w:themeColor="text1" w:themeTint="F2"/>
                    </w:rPr>
                    <w:t>25</w:t>
                  </w:r>
                  <w:r w:rsidR="0030507A">
                    <w:rPr>
                      <w:rFonts w:ascii="Times New Roman" w:eastAsia="標楷體" w:hAnsi="Times New Roman" w:cs="Times New Roman" w:hint="eastAsia"/>
                      <w:color w:val="0D0D0D" w:themeColor="text1" w:themeTint="F2"/>
                    </w:rPr>
                    <w:t>)</w:t>
                  </w:r>
                </w:p>
              </w:tc>
              <w:tc>
                <w:tcPr>
                  <w:tcW w:w="1958" w:type="pct"/>
                </w:tcPr>
                <w:p w14:paraId="1343ADE9" w14:textId="43417250" w:rsidR="00B011DB" w:rsidRPr="00B37D01" w:rsidRDefault="00FE76F4" w:rsidP="00D10C64">
                  <w:pPr>
                    <w:spacing w:line="400" w:lineRule="exact"/>
                    <w:rPr>
                      <w:rFonts w:ascii="Times New Roman" w:eastAsia="標楷體" w:hAnsi="Times New Roman" w:cs="Times New Roman"/>
                      <w:color w:val="0D0D0D" w:themeColor="text1" w:themeTint="F2"/>
                    </w:rPr>
                  </w:pPr>
                  <w:r>
                    <w:rPr>
                      <w:rFonts w:ascii="Times New Roman" w:eastAsia="標楷體" w:hAnsi="Times New Roman" w:cs="Times New Roman" w:hint="eastAsia"/>
                      <w:color w:val="0D0D0D" w:themeColor="text1" w:themeTint="F2"/>
                    </w:rPr>
                    <w:t>太陽能發電</w:t>
                  </w:r>
                </w:p>
              </w:tc>
              <w:tc>
                <w:tcPr>
                  <w:tcW w:w="2170" w:type="pct"/>
                </w:tcPr>
                <w:p w14:paraId="094DAEE8" w14:textId="175EB6F5" w:rsidR="00175756" w:rsidRPr="00175756" w:rsidRDefault="00175756" w:rsidP="00175756">
                  <w:pPr>
                    <w:spacing w:line="400" w:lineRule="exact"/>
                    <w:rPr>
                      <w:rFonts w:ascii="Times New Roman" w:eastAsia="標楷體" w:hAnsi="Times New Roman" w:cs="Times New Roman"/>
                      <w:color w:val="0D0D0D" w:themeColor="text1" w:themeTint="F2"/>
                    </w:rPr>
                  </w:pPr>
                  <w:r w:rsidRPr="00175756">
                    <w:rPr>
                      <w:rFonts w:ascii="Times New Roman" w:eastAsia="標楷體" w:hAnsi="Times New Roman" w:hint="eastAsia"/>
                      <w:bCs/>
                      <w:color w:val="0D0D0D" w:themeColor="text1" w:themeTint="F2"/>
                    </w:rPr>
                    <w:t>授課教師：</w:t>
                  </w:r>
                  <w:r>
                    <w:rPr>
                      <w:rFonts w:ascii="Times New Roman" w:eastAsia="標楷體" w:hAnsi="Times New Roman" w:cs="Times New Roman" w:hint="eastAsia"/>
                      <w:color w:val="0D0D0D" w:themeColor="text1" w:themeTint="F2"/>
                    </w:rPr>
                    <w:t>吳元康</w:t>
                  </w:r>
                </w:p>
                <w:p w14:paraId="6B258211" w14:textId="096F2E3E" w:rsidR="00AD1DF9" w:rsidRDefault="00825659" w:rsidP="00FE76F4">
                  <w:pPr>
                    <w:pStyle w:val="ad"/>
                    <w:numPr>
                      <w:ilvl w:val="0"/>
                      <w:numId w:val="27"/>
                    </w:numPr>
                    <w:spacing w:line="400" w:lineRule="exact"/>
                    <w:ind w:leftChars="0"/>
                    <w:rPr>
                      <w:rFonts w:ascii="Times New Roman" w:eastAsia="標楷體" w:hAnsi="Times New Roman"/>
                      <w:bCs/>
                      <w:color w:val="0D0D0D" w:themeColor="text1" w:themeTint="F2"/>
                    </w:rPr>
                  </w:pPr>
                  <w:r>
                    <w:rPr>
                      <w:rFonts w:ascii="Times New Roman" w:eastAsia="標楷體" w:hAnsi="Times New Roman" w:hint="eastAsia"/>
                      <w:bCs/>
                      <w:color w:val="0D0D0D" w:themeColor="text1" w:themeTint="F2"/>
                    </w:rPr>
                    <w:t>太陽能發電原理</w:t>
                  </w:r>
                </w:p>
                <w:p w14:paraId="31EAB19E" w14:textId="77777777" w:rsidR="00825659" w:rsidRDefault="00825659" w:rsidP="00FE76F4">
                  <w:pPr>
                    <w:pStyle w:val="ad"/>
                    <w:numPr>
                      <w:ilvl w:val="0"/>
                      <w:numId w:val="27"/>
                    </w:numPr>
                    <w:spacing w:line="400" w:lineRule="exact"/>
                    <w:ind w:leftChars="0"/>
                    <w:rPr>
                      <w:rFonts w:ascii="Times New Roman" w:eastAsia="標楷體" w:hAnsi="Times New Roman"/>
                      <w:bCs/>
                      <w:color w:val="0D0D0D" w:themeColor="text1" w:themeTint="F2"/>
                    </w:rPr>
                  </w:pPr>
                  <w:r>
                    <w:rPr>
                      <w:rFonts w:ascii="Times New Roman" w:eastAsia="標楷體" w:hAnsi="Times New Roman" w:hint="eastAsia"/>
                      <w:bCs/>
                      <w:color w:val="0D0D0D" w:themeColor="text1" w:themeTint="F2"/>
                    </w:rPr>
                    <w:t>太陽能產業現況</w:t>
                  </w:r>
                </w:p>
                <w:p w14:paraId="3FE12FEA" w14:textId="58DA73F7" w:rsidR="00825659" w:rsidRPr="00FE76F4" w:rsidRDefault="00825659" w:rsidP="00FE76F4">
                  <w:pPr>
                    <w:pStyle w:val="ad"/>
                    <w:numPr>
                      <w:ilvl w:val="0"/>
                      <w:numId w:val="27"/>
                    </w:numPr>
                    <w:spacing w:line="400" w:lineRule="exact"/>
                    <w:ind w:leftChars="0"/>
                    <w:rPr>
                      <w:rFonts w:ascii="Times New Roman" w:eastAsia="標楷體" w:hAnsi="Times New Roman"/>
                      <w:bCs/>
                      <w:color w:val="0D0D0D" w:themeColor="text1" w:themeTint="F2"/>
                    </w:rPr>
                  </w:pPr>
                  <w:r>
                    <w:rPr>
                      <w:rFonts w:ascii="Times New Roman" w:eastAsia="標楷體" w:hAnsi="Times New Roman" w:hint="eastAsia"/>
                      <w:bCs/>
                      <w:color w:val="0D0D0D" w:themeColor="text1" w:themeTint="F2"/>
                    </w:rPr>
                    <w:t>太陽能板回收</w:t>
                  </w:r>
                </w:p>
              </w:tc>
            </w:tr>
            <w:tr w:rsidR="00B37D01" w:rsidRPr="00B37D01" w14:paraId="024AA7AC" w14:textId="0A58A32D" w:rsidTr="00D456F3">
              <w:trPr>
                <w:jc w:val="center"/>
              </w:trPr>
              <w:tc>
                <w:tcPr>
                  <w:tcW w:w="872" w:type="pct"/>
                </w:tcPr>
                <w:p w14:paraId="395CB307" w14:textId="45352D97" w:rsidR="00D456F3" w:rsidRPr="00B37D01" w:rsidRDefault="00D456F3" w:rsidP="00175756">
                  <w:pPr>
                    <w:spacing w:line="400" w:lineRule="exact"/>
                    <w:jc w:val="center"/>
                    <w:rPr>
                      <w:rFonts w:ascii="Times New Roman" w:eastAsia="標楷體" w:hAnsi="Times New Roman" w:cs="Times New Roman"/>
                      <w:color w:val="0D0D0D" w:themeColor="text1" w:themeTint="F2"/>
                    </w:rPr>
                  </w:pPr>
                  <w:r>
                    <w:rPr>
                      <w:rFonts w:ascii="Times New Roman" w:eastAsia="標楷體" w:hAnsi="Times New Roman" w:cs="Times New Roman" w:hint="eastAsia"/>
                      <w:color w:val="0D0D0D" w:themeColor="text1" w:themeTint="F2"/>
                    </w:rPr>
                    <w:t>6</w:t>
                  </w:r>
                  <w:r w:rsidR="0030507A">
                    <w:rPr>
                      <w:rFonts w:ascii="Times New Roman" w:eastAsia="標楷體" w:hAnsi="Times New Roman" w:cs="Times New Roman" w:hint="eastAsia"/>
                      <w:color w:val="0D0D0D" w:themeColor="text1" w:themeTint="F2"/>
                    </w:rPr>
                    <w:t>(</w:t>
                  </w:r>
                  <w:r w:rsidR="00C50A8E">
                    <w:rPr>
                      <w:rFonts w:ascii="Times New Roman" w:eastAsia="標楷體" w:hAnsi="Times New Roman" w:cs="Times New Roman" w:hint="eastAsia"/>
                      <w:color w:val="0D0D0D" w:themeColor="text1" w:themeTint="F2"/>
                    </w:rPr>
                    <w:t>4</w:t>
                  </w:r>
                  <w:r w:rsidR="0030507A">
                    <w:rPr>
                      <w:rFonts w:ascii="Times New Roman" w:eastAsia="標楷體" w:hAnsi="Times New Roman" w:cs="Times New Roman" w:hint="eastAsia"/>
                      <w:color w:val="0D0D0D" w:themeColor="text1" w:themeTint="F2"/>
                    </w:rPr>
                    <w:t>/</w:t>
                  </w:r>
                  <w:r w:rsidR="00C50A8E">
                    <w:rPr>
                      <w:rFonts w:ascii="Times New Roman" w:eastAsia="標楷體" w:hAnsi="Times New Roman" w:cs="Times New Roman" w:hint="eastAsia"/>
                      <w:color w:val="0D0D0D" w:themeColor="text1" w:themeTint="F2"/>
                    </w:rPr>
                    <w:t>1</w:t>
                  </w:r>
                  <w:r w:rsidR="0030507A">
                    <w:rPr>
                      <w:rFonts w:ascii="Times New Roman" w:eastAsia="標楷體" w:hAnsi="Times New Roman" w:cs="Times New Roman" w:hint="eastAsia"/>
                      <w:color w:val="0D0D0D" w:themeColor="text1" w:themeTint="F2"/>
                    </w:rPr>
                    <w:t>)</w:t>
                  </w:r>
                </w:p>
              </w:tc>
              <w:tc>
                <w:tcPr>
                  <w:tcW w:w="1958" w:type="pct"/>
                </w:tcPr>
                <w:p w14:paraId="344CD315" w14:textId="38F9FA35" w:rsidR="00B011DB" w:rsidRPr="00D925E0" w:rsidRDefault="00C21238" w:rsidP="00D10C64">
                  <w:pPr>
                    <w:spacing w:line="400" w:lineRule="exact"/>
                    <w:rPr>
                      <w:rFonts w:ascii="Times New Roman" w:eastAsia="標楷體" w:hAnsi="Times New Roman" w:cs="Times New Roman"/>
                      <w:color w:val="000000" w:themeColor="text1"/>
                    </w:rPr>
                  </w:pPr>
                  <w:r w:rsidRPr="00D925E0">
                    <w:rPr>
                      <w:rFonts w:ascii="Times New Roman" w:eastAsia="標楷體" w:hAnsi="Times New Roman" w:cs="Times New Roman" w:hint="eastAsia"/>
                      <w:color w:val="000000" w:themeColor="text1"/>
                    </w:rPr>
                    <w:t>專題講座</w:t>
                  </w:r>
                  <w:r w:rsidRPr="00D925E0">
                    <w:rPr>
                      <w:rFonts w:ascii="Times New Roman" w:eastAsia="標楷體" w:hAnsi="Times New Roman" w:cs="Times New Roman" w:hint="eastAsia"/>
                      <w:color w:val="000000" w:themeColor="text1"/>
                    </w:rPr>
                    <w:t>-</w:t>
                  </w:r>
                  <w:r w:rsidRPr="00D925E0">
                    <w:rPr>
                      <w:rFonts w:ascii="Times New Roman" w:eastAsia="標楷體" w:hAnsi="Times New Roman" w:cs="Times New Roman" w:hint="eastAsia"/>
                      <w:color w:val="000000" w:themeColor="text1"/>
                    </w:rPr>
                    <w:t>屏東太陽能光電發展狀況</w:t>
                  </w:r>
                </w:p>
              </w:tc>
              <w:tc>
                <w:tcPr>
                  <w:tcW w:w="2170" w:type="pct"/>
                </w:tcPr>
                <w:p w14:paraId="67A01C6B" w14:textId="5E5EDF87" w:rsidR="00175756" w:rsidRPr="00175756" w:rsidRDefault="00175756" w:rsidP="00175756">
                  <w:pPr>
                    <w:spacing w:line="400" w:lineRule="exact"/>
                    <w:rPr>
                      <w:rFonts w:ascii="Times New Roman" w:eastAsia="標楷體" w:hAnsi="Times New Roman"/>
                      <w:bCs/>
                      <w:color w:val="0D0D0D" w:themeColor="text1" w:themeTint="F2"/>
                    </w:rPr>
                  </w:pPr>
                  <w:r w:rsidRPr="00175756">
                    <w:rPr>
                      <w:rFonts w:ascii="Times New Roman" w:eastAsia="標楷體" w:hAnsi="Times New Roman" w:hint="eastAsia"/>
                      <w:bCs/>
                      <w:color w:val="0D0D0D" w:themeColor="text1" w:themeTint="F2"/>
                    </w:rPr>
                    <w:t>授課教師：</w:t>
                  </w:r>
                  <w:r w:rsidR="00C21238">
                    <w:rPr>
                      <w:rFonts w:ascii="Times New Roman" w:eastAsia="標楷體" w:hAnsi="Times New Roman" w:hint="eastAsia"/>
                      <w:bCs/>
                      <w:color w:val="0D0D0D" w:themeColor="text1" w:themeTint="F2"/>
                    </w:rPr>
                    <w:t>盧俊中博士【屏東縣政府低碳科長】</w:t>
                  </w:r>
                </w:p>
                <w:p w14:paraId="1360703E" w14:textId="1ACFCD83" w:rsidR="00825659" w:rsidRDefault="00825659" w:rsidP="00825659">
                  <w:pPr>
                    <w:pStyle w:val="ad"/>
                    <w:numPr>
                      <w:ilvl w:val="0"/>
                      <w:numId w:val="27"/>
                    </w:numPr>
                    <w:spacing w:line="400" w:lineRule="exact"/>
                    <w:ind w:leftChars="0"/>
                    <w:rPr>
                      <w:rFonts w:ascii="Times New Roman" w:eastAsia="標楷體" w:hAnsi="Times New Roman"/>
                      <w:bCs/>
                      <w:color w:val="0D0D0D" w:themeColor="text1" w:themeTint="F2"/>
                    </w:rPr>
                  </w:pPr>
                  <w:r w:rsidRPr="00825659">
                    <w:rPr>
                      <w:rFonts w:ascii="Times New Roman" w:eastAsia="標楷體" w:hAnsi="Times New Roman" w:hint="eastAsia"/>
                      <w:bCs/>
                      <w:color w:val="0D0D0D" w:themeColor="text1" w:themeTint="F2"/>
                    </w:rPr>
                    <w:t>現況</w:t>
                  </w:r>
                </w:p>
                <w:p w14:paraId="42BF1A8B" w14:textId="15F558AE" w:rsidR="00825659" w:rsidRDefault="00C21238" w:rsidP="00825659">
                  <w:pPr>
                    <w:pStyle w:val="ad"/>
                    <w:numPr>
                      <w:ilvl w:val="0"/>
                      <w:numId w:val="27"/>
                    </w:numPr>
                    <w:spacing w:line="400" w:lineRule="exact"/>
                    <w:ind w:leftChars="0"/>
                    <w:rPr>
                      <w:rFonts w:ascii="Times New Roman" w:eastAsia="標楷體" w:hAnsi="Times New Roman"/>
                      <w:bCs/>
                      <w:color w:val="0D0D0D" w:themeColor="text1" w:themeTint="F2"/>
                    </w:rPr>
                  </w:pPr>
                  <w:r>
                    <w:rPr>
                      <w:rFonts w:ascii="Times New Roman" w:eastAsia="標楷體" w:hAnsi="Times New Roman" w:hint="eastAsia"/>
                      <w:bCs/>
                      <w:color w:val="0D0D0D" w:themeColor="text1" w:themeTint="F2"/>
                    </w:rPr>
                    <w:t>效益</w:t>
                  </w:r>
                </w:p>
                <w:p w14:paraId="0578BB56" w14:textId="70E26B9F" w:rsidR="00825659" w:rsidRPr="00B37D01" w:rsidRDefault="00C21238" w:rsidP="00825659">
                  <w:pPr>
                    <w:pStyle w:val="ad"/>
                    <w:numPr>
                      <w:ilvl w:val="0"/>
                      <w:numId w:val="27"/>
                    </w:numPr>
                    <w:spacing w:line="400" w:lineRule="exact"/>
                    <w:ind w:leftChars="0"/>
                    <w:rPr>
                      <w:rFonts w:ascii="Times New Roman" w:eastAsia="標楷體" w:hAnsi="Times New Roman"/>
                      <w:bCs/>
                      <w:color w:val="0D0D0D" w:themeColor="text1" w:themeTint="F2"/>
                    </w:rPr>
                  </w:pPr>
                  <w:r>
                    <w:rPr>
                      <w:rFonts w:ascii="Times New Roman" w:eastAsia="標楷體" w:hAnsi="Times New Roman" w:hint="eastAsia"/>
                      <w:bCs/>
                      <w:color w:val="0D0D0D" w:themeColor="text1" w:themeTint="F2"/>
                    </w:rPr>
                    <w:t>淨零轉型碳交易</w:t>
                  </w:r>
                </w:p>
              </w:tc>
            </w:tr>
            <w:tr w:rsidR="00D456F3" w:rsidRPr="00B37D01" w14:paraId="7E08346C" w14:textId="77777777" w:rsidTr="00D456F3">
              <w:trPr>
                <w:jc w:val="center"/>
              </w:trPr>
              <w:tc>
                <w:tcPr>
                  <w:tcW w:w="872" w:type="pct"/>
                </w:tcPr>
                <w:p w14:paraId="68B4557B" w14:textId="3F1C34A6" w:rsidR="00F105B6" w:rsidRPr="00D925E0" w:rsidRDefault="00D456F3" w:rsidP="00374E90">
                  <w:pPr>
                    <w:spacing w:line="400" w:lineRule="exact"/>
                    <w:jc w:val="center"/>
                    <w:rPr>
                      <w:rFonts w:ascii="Times New Roman" w:eastAsia="標楷體" w:hAnsi="Times New Roman" w:cs="Times New Roman"/>
                      <w:color w:val="000000" w:themeColor="text1"/>
                    </w:rPr>
                  </w:pPr>
                  <w:r w:rsidRPr="00D925E0">
                    <w:rPr>
                      <w:rFonts w:ascii="Times New Roman" w:eastAsia="標楷體" w:hAnsi="Times New Roman" w:cs="Times New Roman" w:hint="eastAsia"/>
                      <w:color w:val="000000" w:themeColor="text1"/>
                    </w:rPr>
                    <w:t>7</w:t>
                  </w:r>
                  <w:r w:rsidR="0078583C" w:rsidRPr="00D925E0">
                    <w:rPr>
                      <w:rFonts w:ascii="Times New Roman" w:eastAsia="標楷體" w:hAnsi="Times New Roman" w:cs="Times New Roman" w:hint="eastAsia"/>
                      <w:color w:val="000000" w:themeColor="text1"/>
                    </w:rPr>
                    <w:t>(4/</w:t>
                  </w:r>
                  <w:r w:rsidR="00C50A8E">
                    <w:rPr>
                      <w:rFonts w:ascii="Times New Roman" w:eastAsia="標楷體" w:hAnsi="Times New Roman" w:cs="Times New Roman" w:hint="eastAsia"/>
                      <w:color w:val="000000" w:themeColor="text1"/>
                    </w:rPr>
                    <w:t>8</w:t>
                  </w:r>
                  <w:r w:rsidR="00E94EC7">
                    <w:rPr>
                      <w:rFonts w:ascii="Times New Roman" w:eastAsia="標楷體" w:hAnsi="Times New Roman" w:cs="Times New Roman" w:hint="eastAsia"/>
                      <w:color w:val="000000" w:themeColor="text1"/>
                    </w:rPr>
                    <w:t>)</w:t>
                  </w:r>
                </w:p>
              </w:tc>
              <w:tc>
                <w:tcPr>
                  <w:tcW w:w="1958" w:type="pct"/>
                </w:tcPr>
                <w:p w14:paraId="69404146" w14:textId="1484C7A0" w:rsidR="00D456F3" w:rsidRPr="00D925E0" w:rsidRDefault="00C50A8E" w:rsidP="00D10C64">
                  <w:pPr>
                    <w:spacing w:line="400" w:lineRule="exact"/>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碳中和碳交易</w:t>
                  </w:r>
                </w:p>
              </w:tc>
              <w:tc>
                <w:tcPr>
                  <w:tcW w:w="2170" w:type="pct"/>
                </w:tcPr>
                <w:p w14:paraId="224EFDF0" w14:textId="63E23803" w:rsidR="00C50A8E" w:rsidRPr="00175756" w:rsidRDefault="00C50A8E" w:rsidP="00C50A8E">
                  <w:pPr>
                    <w:spacing w:line="400" w:lineRule="exact"/>
                    <w:rPr>
                      <w:rFonts w:ascii="Times New Roman" w:eastAsia="標楷體" w:hAnsi="Times New Roman"/>
                      <w:bCs/>
                      <w:color w:val="0D0D0D" w:themeColor="text1" w:themeTint="F2"/>
                    </w:rPr>
                  </w:pPr>
                  <w:r w:rsidRPr="00175756">
                    <w:rPr>
                      <w:rFonts w:ascii="Times New Roman" w:eastAsia="標楷體" w:hAnsi="Times New Roman" w:hint="eastAsia"/>
                      <w:bCs/>
                      <w:color w:val="0D0D0D" w:themeColor="text1" w:themeTint="F2"/>
                    </w:rPr>
                    <w:t>授課教師：</w:t>
                  </w:r>
                  <w:r>
                    <w:rPr>
                      <w:rFonts w:ascii="Times New Roman" w:eastAsia="標楷體" w:hAnsi="Times New Roman" w:hint="eastAsia"/>
                      <w:bCs/>
                      <w:color w:val="0D0D0D" w:themeColor="text1" w:themeTint="F2"/>
                    </w:rPr>
                    <w:t>李振卿</w:t>
                  </w:r>
                </w:p>
                <w:p w14:paraId="4B70B53B" w14:textId="29D27BC8" w:rsidR="00C50A8E" w:rsidRDefault="00C50A8E" w:rsidP="00C50A8E">
                  <w:pPr>
                    <w:pStyle w:val="ad"/>
                    <w:numPr>
                      <w:ilvl w:val="0"/>
                      <w:numId w:val="27"/>
                    </w:numPr>
                    <w:spacing w:line="400" w:lineRule="exact"/>
                    <w:ind w:leftChars="0"/>
                    <w:rPr>
                      <w:rFonts w:ascii="Times New Roman" w:eastAsia="標楷體" w:hAnsi="Times New Roman"/>
                      <w:bCs/>
                      <w:color w:val="0D0D0D" w:themeColor="text1" w:themeTint="F2"/>
                    </w:rPr>
                  </w:pPr>
                  <w:r>
                    <w:rPr>
                      <w:rFonts w:ascii="Times New Roman" w:eastAsia="標楷體" w:hAnsi="Times New Roman" w:hint="eastAsia"/>
                      <w:bCs/>
                      <w:color w:val="0D0D0D" w:themeColor="text1" w:themeTint="F2"/>
                    </w:rPr>
                    <w:t>國際</w:t>
                  </w:r>
                  <w:r w:rsidRPr="00825659">
                    <w:rPr>
                      <w:rFonts w:ascii="Times New Roman" w:eastAsia="標楷體" w:hAnsi="Times New Roman" w:hint="eastAsia"/>
                      <w:bCs/>
                      <w:color w:val="0D0D0D" w:themeColor="text1" w:themeTint="F2"/>
                    </w:rPr>
                    <w:t>現況</w:t>
                  </w:r>
                </w:p>
                <w:p w14:paraId="3DE5787E" w14:textId="4DA5FB15" w:rsidR="00C50A8E" w:rsidRDefault="00C50A8E" w:rsidP="00C50A8E">
                  <w:pPr>
                    <w:pStyle w:val="ad"/>
                    <w:numPr>
                      <w:ilvl w:val="0"/>
                      <w:numId w:val="27"/>
                    </w:numPr>
                    <w:spacing w:line="400" w:lineRule="exact"/>
                    <w:ind w:leftChars="0"/>
                    <w:rPr>
                      <w:rFonts w:ascii="Times New Roman" w:eastAsia="標楷體" w:hAnsi="Times New Roman"/>
                      <w:bCs/>
                      <w:color w:val="0D0D0D" w:themeColor="text1" w:themeTint="F2"/>
                    </w:rPr>
                  </w:pPr>
                  <w:r>
                    <w:rPr>
                      <w:rFonts w:ascii="Times New Roman" w:eastAsia="標楷體" w:hAnsi="Times New Roman" w:hint="eastAsia"/>
                      <w:bCs/>
                      <w:color w:val="0D0D0D" w:themeColor="text1" w:themeTint="F2"/>
                    </w:rPr>
                    <w:t>台灣碳稅效益</w:t>
                  </w:r>
                </w:p>
                <w:p w14:paraId="6115025B" w14:textId="274C4E5F" w:rsidR="00D456F3" w:rsidRPr="00374E90" w:rsidRDefault="00C50A8E" w:rsidP="00C50A8E">
                  <w:pPr>
                    <w:spacing w:line="400" w:lineRule="exact"/>
                    <w:rPr>
                      <w:rFonts w:ascii="Times New Roman" w:eastAsia="標楷體" w:hAnsi="Times New Roman"/>
                      <w:bCs/>
                      <w:color w:val="0D0D0D" w:themeColor="text1" w:themeTint="F2"/>
                    </w:rPr>
                  </w:pPr>
                  <w:r>
                    <w:rPr>
                      <w:rFonts w:ascii="Times New Roman" w:eastAsia="標楷體" w:hAnsi="Times New Roman" w:hint="eastAsia"/>
                      <w:bCs/>
                      <w:color w:val="0D0D0D" w:themeColor="text1" w:themeTint="F2"/>
                    </w:rPr>
                    <w:t>淨零轉型碳交易</w:t>
                  </w:r>
                </w:p>
              </w:tc>
            </w:tr>
            <w:tr w:rsidR="00B37D01" w:rsidRPr="00B37D01" w14:paraId="3D5D562F" w14:textId="371FC263" w:rsidTr="00D456F3">
              <w:trPr>
                <w:jc w:val="center"/>
              </w:trPr>
              <w:tc>
                <w:tcPr>
                  <w:tcW w:w="872" w:type="pct"/>
                </w:tcPr>
                <w:p w14:paraId="050F1933" w14:textId="4F2A65FE" w:rsidR="00F105B6" w:rsidRPr="00D925E0" w:rsidRDefault="00F105B6" w:rsidP="00175756">
                  <w:pPr>
                    <w:spacing w:line="400" w:lineRule="exact"/>
                    <w:jc w:val="center"/>
                    <w:rPr>
                      <w:rFonts w:ascii="Times New Roman" w:eastAsia="標楷體" w:hAnsi="Times New Roman" w:cs="Times New Roman"/>
                      <w:color w:val="000000" w:themeColor="text1"/>
                    </w:rPr>
                  </w:pPr>
                  <w:r w:rsidRPr="00D925E0">
                    <w:rPr>
                      <w:rFonts w:ascii="Times New Roman" w:eastAsia="標楷體" w:hAnsi="Times New Roman" w:cs="Times New Roman" w:hint="eastAsia"/>
                      <w:color w:val="000000" w:themeColor="text1"/>
                    </w:rPr>
                    <w:lastRenderedPageBreak/>
                    <w:t>8</w:t>
                  </w:r>
                  <w:r w:rsidR="0078583C" w:rsidRPr="00D925E0">
                    <w:rPr>
                      <w:rFonts w:ascii="Times New Roman" w:eastAsia="標楷體" w:hAnsi="Times New Roman" w:cs="Times New Roman" w:hint="eastAsia"/>
                      <w:color w:val="000000" w:themeColor="text1"/>
                    </w:rPr>
                    <w:t>(4/</w:t>
                  </w:r>
                  <w:r w:rsidR="00E94EC7">
                    <w:rPr>
                      <w:rFonts w:ascii="Times New Roman" w:eastAsia="標楷體" w:hAnsi="Times New Roman" w:cs="Times New Roman" w:hint="eastAsia"/>
                      <w:color w:val="000000" w:themeColor="text1"/>
                    </w:rPr>
                    <w:t>15</w:t>
                  </w:r>
                  <w:r w:rsidR="0078583C" w:rsidRPr="00D925E0">
                    <w:rPr>
                      <w:rFonts w:ascii="Times New Roman" w:eastAsia="標楷體" w:hAnsi="Times New Roman" w:cs="Times New Roman" w:hint="eastAsia"/>
                      <w:color w:val="000000" w:themeColor="text1"/>
                    </w:rPr>
                    <w:t>)</w:t>
                  </w:r>
                </w:p>
              </w:tc>
              <w:tc>
                <w:tcPr>
                  <w:tcW w:w="1958" w:type="pct"/>
                </w:tcPr>
                <w:p w14:paraId="2F467759" w14:textId="3FF395DF" w:rsidR="00B011DB" w:rsidRPr="00D925E0" w:rsidRDefault="00C50A8E" w:rsidP="00D10C64">
                  <w:pPr>
                    <w:spacing w:line="400" w:lineRule="exact"/>
                    <w:rPr>
                      <w:rFonts w:ascii="Times New Roman" w:eastAsia="標楷體" w:hAnsi="Times New Roman" w:cs="Times New Roman"/>
                      <w:color w:val="000000" w:themeColor="text1"/>
                    </w:rPr>
                  </w:pPr>
                  <w:r w:rsidRPr="00B37D01">
                    <w:rPr>
                      <w:rFonts w:ascii="Times New Roman" w:eastAsia="標楷體" w:hAnsi="Times New Roman" w:cs="Times New Roman"/>
                      <w:color w:val="0D0D0D" w:themeColor="text1" w:themeTint="F2"/>
                    </w:rPr>
                    <w:t>期中考</w:t>
                  </w:r>
                  <w:r>
                    <w:rPr>
                      <w:rFonts w:ascii="Times New Roman" w:eastAsia="標楷體" w:hAnsi="Times New Roman" w:cs="Times New Roman" w:hint="eastAsia"/>
                      <w:color w:val="0D0D0D" w:themeColor="text1" w:themeTint="F2"/>
                    </w:rPr>
                    <w:t>【淨零碳能源評定】</w:t>
                  </w:r>
                </w:p>
              </w:tc>
              <w:tc>
                <w:tcPr>
                  <w:tcW w:w="2170" w:type="pct"/>
                </w:tcPr>
                <w:sdt>
                  <w:sdtPr>
                    <w:tag w:val="goog_rdk_108"/>
                    <w:id w:val="500324579"/>
                  </w:sdtPr>
                  <w:sdtEndPr>
                    <w:rPr>
                      <w:rFonts w:ascii="Times New Roman" w:eastAsia="標楷體" w:hAnsi="Times New Roman"/>
                    </w:rPr>
                  </w:sdtEndPr>
                  <w:sdtContent>
                    <w:p w14:paraId="65AC4D93" w14:textId="69B10397" w:rsidR="00175756" w:rsidRPr="00175756" w:rsidRDefault="00175756" w:rsidP="00175756">
                      <w:pPr>
                        <w:spacing w:line="400" w:lineRule="exact"/>
                        <w:rPr>
                          <w:rFonts w:ascii="Times New Roman" w:eastAsia="標楷體" w:hAnsi="Times New Roman" w:cs="Times New Roman"/>
                          <w:color w:val="000000"/>
                          <w:kern w:val="2"/>
                        </w:rPr>
                      </w:pPr>
                      <w:r w:rsidRPr="00175756">
                        <w:rPr>
                          <w:rFonts w:ascii="Times New Roman" w:eastAsia="標楷體" w:hAnsi="Times New Roman" w:hint="eastAsia"/>
                          <w:bCs/>
                          <w:color w:val="0D0D0D" w:themeColor="text1" w:themeTint="F2"/>
                        </w:rPr>
                        <w:t>授課教師：</w:t>
                      </w:r>
                    </w:p>
                    <w:p w14:paraId="78489BBE" w14:textId="6A376029" w:rsidR="00825659" w:rsidRPr="00E94EC7" w:rsidRDefault="00E94EC7" w:rsidP="00E94EC7">
                      <w:pPr>
                        <w:spacing w:line="400" w:lineRule="exact"/>
                        <w:rPr>
                          <w:rFonts w:ascii="Times New Roman" w:eastAsia="標楷體" w:hAnsi="Times New Roman"/>
                          <w:color w:val="000000"/>
                        </w:rPr>
                      </w:pPr>
                      <w:r>
                        <w:rPr>
                          <w:rFonts w:ascii="Times New Roman" w:eastAsia="標楷體" w:hAnsi="Times New Roman" w:cs="Times New Roman" w:hint="eastAsia"/>
                          <w:color w:val="0D0D0D" w:themeColor="text1" w:themeTint="F2"/>
                        </w:rPr>
                        <w:t>李振卿</w:t>
                      </w:r>
                      <w:r>
                        <w:rPr>
                          <w:rFonts w:ascii="標楷體" w:eastAsia="標楷體" w:hAnsi="標楷體" w:cs="Times New Roman" w:hint="eastAsia"/>
                          <w:color w:val="0D0D0D" w:themeColor="text1" w:themeTint="F2"/>
                        </w:rPr>
                        <w:t>、</w:t>
                      </w:r>
                      <w:r>
                        <w:rPr>
                          <w:rFonts w:ascii="Times New Roman" w:eastAsia="標楷體" w:hAnsi="Times New Roman" w:cs="Times New Roman" w:hint="eastAsia"/>
                          <w:color w:val="0D0D0D" w:themeColor="text1" w:themeTint="F2"/>
                        </w:rPr>
                        <w:t>吳元康</w:t>
                      </w:r>
                    </w:p>
                    <w:p w14:paraId="58711ABE" w14:textId="45CB75AD" w:rsidR="00B011DB" w:rsidRPr="00374E90" w:rsidRDefault="00000000" w:rsidP="00374E90">
                      <w:pPr>
                        <w:spacing w:line="400" w:lineRule="exact"/>
                        <w:rPr>
                          <w:rFonts w:ascii="Times New Roman" w:eastAsia="標楷體" w:hAnsi="Times New Roman"/>
                          <w:color w:val="0D0D0D" w:themeColor="text1" w:themeTint="F2"/>
                        </w:rPr>
                      </w:pPr>
                    </w:p>
                  </w:sdtContent>
                </w:sdt>
              </w:tc>
            </w:tr>
            <w:tr w:rsidR="00B37D01" w:rsidRPr="00B37D01" w14:paraId="3FF21DAC" w14:textId="7E7B5599" w:rsidTr="00D456F3">
              <w:trPr>
                <w:jc w:val="center"/>
              </w:trPr>
              <w:tc>
                <w:tcPr>
                  <w:tcW w:w="872" w:type="pct"/>
                </w:tcPr>
                <w:p w14:paraId="39BB2D67" w14:textId="57A31559" w:rsidR="00B011DB" w:rsidRPr="00B37D01" w:rsidRDefault="00B011DB" w:rsidP="00CE02B7">
                  <w:pPr>
                    <w:spacing w:line="400" w:lineRule="exact"/>
                    <w:jc w:val="center"/>
                    <w:rPr>
                      <w:rFonts w:ascii="Times New Roman" w:eastAsia="標楷體" w:hAnsi="Times New Roman" w:cs="Times New Roman"/>
                      <w:color w:val="0D0D0D" w:themeColor="text1" w:themeTint="F2"/>
                    </w:rPr>
                  </w:pPr>
                  <w:r w:rsidRPr="00B37D01">
                    <w:rPr>
                      <w:rFonts w:ascii="Times New Roman" w:eastAsia="標楷體" w:hAnsi="Times New Roman" w:cs="Times New Roman"/>
                      <w:color w:val="0D0D0D" w:themeColor="text1" w:themeTint="F2"/>
                    </w:rPr>
                    <w:t>9</w:t>
                  </w:r>
                  <w:r w:rsidR="00E94EC7">
                    <w:rPr>
                      <w:rFonts w:ascii="Times New Roman" w:eastAsia="標楷體" w:hAnsi="Times New Roman" w:cs="Times New Roman" w:hint="eastAsia"/>
                      <w:color w:val="0D0D0D" w:themeColor="text1" w:themeTint="F2"/>
                    </w:rPr>
                    <w:t>(4/22)</w:t>
                  </w:r>
                </w:p>
              </w:tc>
              <w:tc>
                <w:tcPr>
                  <w:tcW w:w="1958" w:type="pct"/>
                </w:tcPr>
                <w:p w14:paraId="5CC9ACAC" w14:textId="7EC95E5B" w:rsidR="00B011DB" w:rsidRPr="00B37D01" w:rsidRDefault="00C50A8E" w:rsidP="00374E90">
                  <w:pPr>
                    <w:spacing w:line="400" w:lineRule="exact"/>
                    <w:rPr>
                      <w:rFonts w:ascii="Times New Roman" w:eastAsia="標楷體" w:hAnsi="Times New Roman" w:cs="Times New Roman"/>
                      <w:color w:val="0D0D0D" w:themeColor="text1" w:themeTint="F2"/>
                    </w:rPr>
                  </w:pPr>
                  <w:r w:rsidRPr="00D925E0">
                    <w:rPr>
                      <w:rFonts w:ascii="Times New Roman" w:eastAsia="標楷體" w:hAnsi="Times New Roman" w:cs="Times New Roman" w:hint="eastAsia"/>
                      <w:bCs/>
                      <w:color w:val="000000" w:themeColor="text1"/>
                    </w:rPr>
                    <w:t>無人機</w:t>
                  </w:r>
                  <w:r w:rsidRPr="00D925E0">
                    <w:rPr>
                      <w:rFonts w:ascii="Times New Roman" w:eastAsia="標楷體" w:hAnsi="Times New Roman" w:cs="Times New Roman" w:hint="eastAsia"/>
                      <w:color w:val="000000" w:themeColor="text1"/>
                    </w:rPr>
                    <w:t>太陽能光電發展狀況</w:t>
                  </w:r>
                  <w:r w:rsidRPr="00D925E0">
                    <w:rPr>
                      <w:rFonts w:ascii="Times New Roman" w:eastAsia="標楷體" w:hAnsi="Times New Roman" w:cs="Times New Roman" w:hint="eastAsia"/>
                      <w:bCs/>
                      <w:color w:val="000000" w:themeColor="text1"/>
                    </w:rPr>
                    <w:t>碳匯監測</w:t>
                  </w:r>
                </w:p>
              </w:tc>
              <w:tc>
                <w:tcPr>
                  <w:tcW w:w="2170" w:type="pct"/>
                </w:tcPr>
                <w:p w14:paraId="66434E35" w14:textId="77777777" w:rsidR="00E94EC7" w:rsidRPr="00175756" w:rsidRDefault="00E94EC7" w:rsidP="00E94EC7">
                  <w:pPr>
                    <w:spacing w:line="400" w:lineRule="exact"/>
                    <w:rPr>
                      <w:rFonts w:ascii="Times New Roman" w:eastAsia="標楷體" w:hAnsi="Times New Roman" w:cs="Times New Roman"/>
                      <w:color w:val="0D0D0D" w:themeColor="text1" w:themeTint="F2"/>
                    </w:rPr>
                  </w:pPr>
                  <w:r w:rsidRPr="00175756">
                    <w:rPr>
                      <w:rFonts w:ascii="Times New Roman" w:eastAsia="標楷體" w:hAnsi="Times New Roman" w:hint="eastAsia"/>
                      <w:bCs/>
                      <w:color w:val="0D0D0D" w:themeColor="text1" w:themeTint="F2"/>
                    </w:rPr>
                    <w:t>授課教師：</w:t>
                  </w:r>
                  <w:r>
                    <w:rPr>
                      <w:rFonts w:ascii="Times New Roman" w:eastAsia="標楷體" w:hAnsi="Times New Roman" w:hint="eastAsia"/>
                      <w:bCs/>
                      <w:color w:val="0D0D0D" w:themeColor="text1" w:themeTint="F2"/>
                    </w:rPr>
                    <w:t>李振卿</w:t>
                  </w:r>
                </w:p>
                <w:p w14:paraId="5C8FD407" w14:textId="24F66156" w:rsidR="00B011DB" w:rsidRPr="00B37D01" w:rsidRDefault="00B011DB" w:rsidP="00820564">
                  <w:pPr>
                    <w:spacing w:line="400" w:lineRule="exact"/>
                    <w:rPr>
                      <w:rFonts w:ascii="Times New Roman" w:eastAsia="標楷體" w:hAnsi="Times New Roman" w:cs="Times New Roman"/>
                      <w:color w:val="0D0D0D" w:themeColor="text1" w:themeTint="F2"/>
                    </w:rPr>
                  </w:pPr>
                </w:p>
              </w:tc>
            </w:tr>
            <w:tr w:rsidR="00F105B6" w:rsidRPr="00B37D01" w14:paraId="27208944" w14:textId="77777777" w:rsidTr="00D456F3">
              <w:trPr>
                <w:jc w:val="center"/>
              </w:trPr>
              <w:tc>
                <w:tcPr>
                  <w:tcW w:w="872" w:type="pct"/>
                </w:tcPr>
                <w:p w14:paraId="3080F1E5" w14:textId="42E5767B" w:rsidR="00374E90" w:rsidRPr="00B37D01" w:rsidRDefault="00F105B6" w:rsidP="00175756">
                  <w:pPr>
                    <w:spacing w:line="400" w:lineRule="exact"/>
                    <w:jc w:val="center"/>
                    <w:rPr>
                      <w:rFonts w:ascii="Times New Roman" w:eastAsia="標楷體" w:hAnsi="Times New Roman" w:cs="Times New Roman"/>
                      <w:color w:val="0D0D0D" w:themeColor="text1" w:themeTint="F2"/>
                    </w:rPr>
                  </w:pPr>
                  <w:r>
                    <w:rPr>
                      <w:rFonts w:ascii="Times New Roman" w:eastAsia="標楷體" w:hAnsi="Times New Roman" w:cs="Times New Roman" w:hint="eastAsia"/>
                      <w:color w:val="0D0D0D" w:themeColor="text1" w:themeTint="F2"/>
                    </w:rPr>
                    <w:t>10</w:t>
                  </w:r>
                  <w:r w:rsidR="00E94EC7">
                    <w:rPr>
                      <w:rFonts w:ascii="Times New Roman" w:eastAsia="標楷體" w:hAnsi="Times New Roman" w:cs="Times New Roman" w:hint="eastAsia"/>
                      <w:color w:val="0D0D0D" w:themeColor="text1" w:themeTint="F2"/>
                    </w:rPr>
                    <w:t>(4/29)</w:t>
                  </w:r>
                </w:p>
              </w:tc>
              <w:tc>
                <w:tcPr>
                  <w:tcW w:w="1958" w:type="pct"/>
                </w:tcPr>
                <w:p w14:paraId="5DCCB7F4" w14:textId="09BA8C23" w:rsidR="00F105B6" w:rsidRPr="00B37D01" w:rsidRDefault="00C66277" w:rsidP="00820564">
                  <w:pPr>
                    <w:rPr>
                      <w:rFonts w:ascii="Times New Roman" w:eastAsia="標楷體" w:hAnsi="Times New Roman" w:cs="Times New Roman"/>
                      <w:bCs/>
                      <w:color w:val="0D0D0D" w:themeColor="text1" w:themeTint="F2"/>
                    </w:rPr>
                  </w:pPr>
                  <w:r>
                    <w:rPr>
                      <w:rFonts w:ascii="Times New Roman" w:eastAsia="標楷體" w:hAnsi="Times New Roman" w:cs="Times New Roman" w:hint="eastAsia"/>
                      <w:bCs/>
                      <w:color w:val="0D0D0D" w:themeColor="text1" w:themeTint="F2"/>
                    </w:rPr>
                    <w:t>展綠增能碳中和</w:t>
                  </w:r>
                </w:p>
              </w:tc>
              <w:tc>
                <w:tcPr>
                  <w:tcW w:w="2170" w:type="pct"/>
                </w:tcPr>
                <w:p w14:paraId="22D026D6" w14:textId="7A70E607" w:rsidR="00175756" w:rsidRPr="00175756" w:rsidRDefault="00175756" w:rsidP="00175756">
                  <w:pPr>
                    <w:spacing w:line="400" w:lineRule="exact"/>
                    <w:rPr>
                      <w:rFonts w:ascii="Times New Roman" w:eastAsia="標楷體" w:hAnsi="Times New Roman" w:cs="Times New Roman"/>
                      <w:color w:val="0D0D0D" w:themeColor="text1" w:themeTint="F2"/>
                    </w:rPr>
                  </w:pPr>
                  <w:r w:rsidRPr="00175756">
                    <w:rPr>
                      <w:rFonts w:ascii="Times New Roman" w:eastAsia="標楷體" w:hAnsi="Times New Roman" w:hint="eastAsia"/>
                      <w:bCs/>
                      <w:color w:val="0D0D0D" w:themeColor="text1" w:themeTint="F2"/>
                    </w:rPr>
                    <w:t>授課教師：</w:t>
                  </w:r>
                  <w:r w:rsidR="00E00E74">
                    <w:rPr>
                      <w:rFonts w:ascii="Times New Roman" w:eastAsia="標楷體" w:hAnsi="Times New Roman" w:hint="eastAsia"/>
                      <w:bCs/>
                      <w:color w:val="0D0D0D" w:themeColor="text1" w:themeTint="F2"/>
                    </w:rPr>
                    <w:t>李振卿</w:t>
                  </w:r>
                </w:p>
                <w:p w14:paraId="63F752D6" w14:textId="187763FB" w:rsidR="00F105B6" w:rsidRDefault="00C66277" w:rsidP="00531FBC">
                  <w:pPr>
                    <w:pStyle w:val="ad"/>
                    <w:numPr>
                      <w:ilvl w:val="0"/>
                      <w:numId w:val="24"/>
                    </w:numPr>
                    <w:spacing w:line="400" w:lineRule="exact"/>
                    <w:ind w:leftChars="0"/>
                    <w:rPr>
                      <w:rFonts w:ascii="Times New Roman" w:eastAsia="標楷體" w:hAnsi="Times New Roman"/>
                      <w:bCs/>
                      <w:color w:val="0D0D0D" w:themeColor="text1" w:themeTint="F2"/>
                    </w:rPr>
                  </w:pPr>
                  <w:r>
                    <w:rPr>
                      <w:rFonts w:ascii="Times New Roman" w:eastAsia="標楷體" w:hAnsi="Times New Roman" w:hint="eastAsia"/>
                      <w:bCs/>
                      <w:color w:val="0D0D0D" w:themeColor="text1" w:themeTint="F2"/>
                    </w:rPr>
                    <w:t>能源策略路徑</w:t>
                  </w:r>
                </w:p>
                <w:p w14:paraId="0D7CB650" w14:textId="2E542B36" w:rsidR="00265F55" w:rsidRDefault="00265F55" w:rsidP="00531FBC">
                  <w:pPr>
                    <w:pStyle w:val="ad"/>
                    <w:numPr>
                      <w:ilvl w:val="0"/>
                      <w:numId w:val="24"/>
                    </w:numPr>
                    <w:spacing w:line="400" w:lineRule="exact"/>
                    <w:ind w:leftChars="0"/>
                    <w:rPr>
                      <w:rFonts w:ascii="Times New Roman" w:eastAsia="標楷體" w:hAnsi="Times New Roman"/>
                      <w:bCs/>
                      <w:color w:val="0D0D0D" w:themeColor="text1" w:themeTint="F2"/>
                    </w:rPr>
                  </w:pPr>
                  <w:r>
                    <w:rPr>
                      <w:rFonts w:ascii="Times New Roman" w:eastAsia="標楷體" w:hAnsi="Times New Roman" w:hint="eastAsia"/>
                      <w:bCs/>
                      <w:color w:val="0D0D0D" w:themeColor="text1" w:themeTint="F2"/>
                    </w:rPr>
                    <w:t>能源效率</w:t>
                  </w:r>
                </w:p>
                <w:p w14:paraId="11B9FCB6" w14:textId="2BF074C6" w:rsidR="00265F55" w:rsidRPr="00531FBC" w:rsidRDefault="00C66277" w:rsidP="00531FBC">
                  <w:pPr>
                    <w:pStyle w:val="ad"/>
                    <w:numPr>
                      <w:ilvl w:val="0"/>
                      <w:numId w:val="24"/>
                    </w:numPr>
                    <w:spacing w:line="400" w:lineRule="exact"/>
                    <w:ind w:leftChars="0"/>
                    <w:rPr>
                      <w:rFonts w:ascii="Times New Roman" w:eastAsia="標楷體" w:hAnsi="Times New Roman"/>
                      <w:bCs/>
                      <w:color w:val="0D0D0D" w:themeColor="text1" w:themeTint="F2"/>
                    </w:rPr>
                  </w:pPr>
                  <w:r>
                    <w:rPr>
                      <w:rFonts w:ascii="Times New Roman" w:eastAsia="標楷體" w:hAnsi="Times New Roman" w:hint="eastAsia"/>
                      <w:bCs/>
                      <w:color w:val="0D0D0D" w:themeColor="text1" w:themeTint="F2"/>
                    </w:rPr>
                    <w:t>永續能源規範</w:t>
                  </w:r>
                </w:p>
              </w:tc>
            </w:tr>
            <w:tr w:rsidR="00FE76F4" w:rsidRPr="00B37D01" w14:paraId="240FBF22" w14:textId="41A16986" w:rsidTr="00D456F3">
              <w:trPr>
                <w:jc w:val="center"/>
              </w:trPr>
              <w:tc>
                <w:tcPr>
                  <w:tcW w:w="872" w:type="pct"/>
                </w:tcPr>
                <w:p w14:paraId="3191F81A" w14:textId="7205F1A3" w:rsidR="00FE76F4" w:rsidRPr="00B37D01" w:rsidRDefault="00FE76F4" w:rsidP="00175756">
                  <w:pPr>
                    <w:spacing w:line="400" w:lineRule="exact"/>
                    <w:jc w:val="center"/>
                    <w:rPr>
                      <w:rFonts w:ascii="Times New Roman" w:eastAsia="標楷體" w:hAnsi="Times New Roman" w:cs="Times New Roman"/>
                      <w:color w:val="0D0D0D" w:themeColor="text1" w:themeTint="F2"/>
                    </w:rPr>
                  </w:pPr>
                  <w:r w:rsidRPr="00B37D01">
                    <w:rPr>
                      <w:rFonts w:ascii="Times New Roman" w:eastAsia="標楷體" w:hAnsi="Times New Roman" w:cs="Times New Roman"/>
                      <w:color w:val="0D0D0D" w:themeColor="text1" w:themeTint="F2"/>
                    </w:rPr>
                    <w:t>1</w:t>
                  </w:r>
                  <w:r>
                    <w:rPr>
                      <w:rFonts w:ascii="Times New Roman" w:eastAsia="標楷體" w:hAnsi="Times New Roman" w:cs="Times New Roman" w:hint="eastAsia"/>
                      <w:color w:val="0D0D0D" w:themeColor="text1" w:themeTint="F2"/>
                    </w:rPr>
                    <w:t>1</w:t>
                  </w:r>
                  <w:r w:rsidR="00E94EC7">
                    <w:rPr>
                      <w:rFonts w:ascii="Times New Roman" w:eastAsia="標楷體" w:hAnsi="Times New Roman" w:cs="Times New Roman" w:hint="eastAsia"/>
                      <w:color w:val="0D0D0D" w:themeColor="text1" w:themeTint="F2"/>
                    </w:rPr>
                    <w:t>(5/6)</w:t>
                  </w:r>
                </w:p>
              </w:tc>
              <w:tc>
                <w:tcPr>
                  <w:tcW w:w="1958" w:type="pct"/>
                </w:tcPr>
                <w:p w14:paraId="578FD4B9" w14:textId="77777777" w:rsidR="00FE76F4" w:rsidRPr="00B37D01" w:rsidRDefault="00FE76F4" w:rsidP="00FE76F4">
                  <w:pPr>
                    <w:spacing w:line="400" w:lineRule="exact"/>
                    <w:rPr>
                      <w:rFonts w:ascii="Times New Roman" w:eastAsia="標楷體" w:hAnsi="Times New Roman" w:cs="Times New Roman"/>
                      <w:bCs/>
                      <w:color w:val="0D0D0D" w:themeColor="text1" w:themeTint="F2"/>
                    </w:rPr>
                  </w:pPr>
                  <w:r>
                    <w:rPr>
                      <w:rFonts w:ascii="Times New Roman" w:eastAsia="標楷體" w:hAnsi="Times New Roman" w:cs="Times New Roman" w:hint="eastAsia"/>
                      <w:bCs/>
                      <w:color w:val="0D0D0D" w:themeColor="text1" w:themeTint="F2"/>
                    </w:rPr>
                    <w:t>生質能源與綠色產業</w:t>
                  </w:r>
                </w:p>
                <w:p w14:paraId="47E7D629" w14:textId="2ECD8728" w:rsidR="00FE76F4" w:rsidRPr="00B37D01" w:rsidRDefault="00FE76F4" w:rsidP="00FE76F4">
                  <w:pPr>
                    <w:rPr>
                      <w:rFonts w:ascii="Times New Roman" w:eastAsia="標楷體" w:hAnsi="Times New Roman" w:cs="Times New Roman"/>
                      <w:bCs/>
                      <w:color w:val="0D0D0D" w:themeColor="text1" w:themeTint="F2"/>
                    </w:rPr>
                  </w:pPr>
                </w:p>
              </w:tc>
              <w:tc>
                <w:tcPr>
                  <w:tcW w:w="2170" w:type="pct"/>
                </w:tcPr>
                <w:p w14:paraId="3AD3B9B5" w14:textId="4E55E566" w:rsidR="00175756" w:rsidRPr="00175756" w:rsidRDefault="00175756" w:rsidP="00175756">
                  <w:pPr>
                    <w:spacing w:line="400" w:lineRule="exact"/>
                    <w:rPr>
                      <w:rFonts w:ascii="Times New Roman" w:eastAsia="標楷體" w:hAnsi="Times New Roman" w:cs="Times New Roman"/>
                      <w:color w:val="0D0D0D" w:themeColor="text1" w:themeTint="F2"/>
                    </w:rPr>
                  </w:pPr>
                  <w:r w:rsidRPr="00175756">
                    <w:rPr>
                      <w:rFonts w:ascii="Times New Roman" w:eastAsia="標楷體" w:hAnsi="Times New Roman" w:hint="eastAsia"/>
                      <w:bCs/>
                      <w:color w:val="0D0D0D" w:themeColor="text1" w:themeTint="F2"/>
                    </w:rPr>
                    <w:t>授課教師：</w:t>
                  </w:r>
                  <w:r w:rsidR="00D925E0">
                    <w:rPr>
                      <w:rFonts w:ascii="Times New Roman" w:eastAsia="標楷體" w:hAnsi="Times New Roman" w:cs="Times New Roman" w:hint="eastAsia"/>
                      <w:color w:val="0D0D0D" w:themeColor="text1" w:themeTint="F2"/>
                    </w:rPr>
                    <w:t>吳元康</w:t>
                  </w:r>
                </w:p>
                <w:p w14:paraId="13BABA9B" w14:textId="5BC1F4A8" w:rsidR="00FE76F4" w:rsidRPr="00FE76F4" w:rsidRDefault="00E475BE" w:rsidP="00FE76F4">
                  <w:pPr>
                    <w:pStyle w:val="ad"/>
                    <w:numPr>
                      <w:ilvl w:val="0"/>
                      <w:numId w:val="24"/>
                    </w:numPr>
                    <w:spacing w:line="400" w:lineRule="exact"/>
                    <w:ind w:leftChars="0"/>
                    <w:rPr>
                      <w:rFonts w:ascii="Times New Roman" w:eastAsia="標楷體" w:hAnsi="Times New Roman"/>
                      <w:bCs/>
                      <w:color w:val="0D0D0D" w:themeColor="text1" w:themeTint="F2"/>
                    </w:rPr>
                  </w:pPr>
                  <w:r>
                    <w:rPr>
                      <w:rFonts w:ascii="Times New Roman" w:eastAsia="標楷體" w:hAnsi="Times New Roman" w:hint="eastAsia"/>
                      <w:bCs/>
                      <w:color w:val="0D0D0D" w:themeColor="text1" w:themeTint="F2"/>
                    </w:rPr>
                    <w:t>生質能源與石化能源</w:t>
                  </w:r>
                </w:p>
                <w:p w14:paraId="4E71FC71" w14:textId="1DF98835" w:rsidR="00265F55" w:rsidRDefault="00265F55" w:rsidP="00FE76F4">
                  <w:pPr>
                    <w:pStyle w:val="ad"/>
                    <w:numPr>
                      <w:ilvl w:val="0"/>
                      <w:numId w:val="24"/>
                    </w:numPr>
                    <w:spacing w:line="400" w:lineRule="exact"/>
                    <w:ind w:leftChars="0"/>
                    <w:rPr>
                      <w:rFonts w:ascii="Times New Roman" w:eastAsia="標楷體" w:hAnsi="Times New Roman"/>
                      <w:bCs/>
                      <w:color w:val="0D0D0D" w:themeColor="text1" w:themeTint="F2"/>
                    </w:rPr>
                  </w:pPr>
                  <w:r>
                    <w:rPr>
                      <w:rFonts w:ascii="Times New Roman" w:eastAsia="標楷體" w:hAnsi="Times New Roman" w:hint="eastAsia"/>
                      <w:bCs/>
                      <w:color w:val="0D0D0D" w:themeColor="text1" w:themeTint="F2"/>
                    </w:rPr>
                    <w:t>綠色化學</w:t>
                  </w:r>
                </w:p>
                <w:p w14:paraId="685A0D86" w14:textId="7630EFF2" w:rsidR="00FE76F4" w:rsidRPr="00FE76F4" w:rsidRDefault="00E475BE" w:rsidP="00FE76F4">
                  <w:pPr>
                    <w:pStyle w:val="ad"/>
                    <w:numPr>
                      <w:ilvl w:val="0"/>
                      <w:numId w:val="24"/>
                    </w:numPr>
                    <w:spacing w:line="400" w:lineRule="exact"/>
                    <w:ind w:leftChars="0"/>
                    <w:rPr>
                      <w:rFonts w:ascii="Times New Roman" w:eastAsia="標楷體" w:hAnsi="Times New Roman"/>
                      <w:bCs/>
                      <w:color w:val="0D0D0D" w:themeColor="text1" w:themeTint="F2"/>
                    </w:rPr>
                  </w:pPr>
                  <w:r>
                    <w:rPr>
                      <w:rFonts w:ascii="Times New Roman" w:eastAsia="標楷體" w:hAnsi="Times New Roman" w:hint="eastAsia"/>
                      <w:bCs/>
                      <w:color w:val="0D0D0D" w:themeColor="text1" w:themeTint="F2"/>
                    </w:rPr>
                    <w:t>以綠色能源為基礎之未來產業</w:t>
                  </w:r>
                </w:p>
              </w:tc>
            </w:tr>
            <w:tr w:rsidR="00B37D01" w:rsidRPr="00B37D01" w14:paraId="1E6CD1C3" w14:textId="0886CA9F" w:rsidTr="00D456F3">
              <w:trPr>
                <w:jc w:val="center"/>
              </w:trPr>
              <w:tc>
                <w:tcPr>
                  <w:tcW w:w="872" w:type="pct"/>
                </w:tcPr>
                <w:p w14:paraId="0B2445D5" w14:textId="01165087" w:rsidR="00374E90" w:rsidRPr="00B37D01" w:rsidRDefault="00B011DB" w:rsidP="00175756">
                  <w:pPr>
                    <w:spacing w:line="400" w:lineRule="exact"/>
                    <w:jc w:val="center"/>
                    <w:rPr>
                      <w:rFonts w:ascii="Times New Roman" w:eastAsia="標楷體" w:hAnsi="Times New Roman" w:cs="Times New Roman"/>
                      <w:color w:val="0D0D0D" w:themeColor="text1" w:themeTint="F2"/>
                    </w:rPr>
                  </w:pPr>
                  <w:r w:rsidRPr="00B37D01">
                    <w:rPr>
                      <w:rFonts w:ascii="Times New Roman" w:eastAsia="標楷體" w:hAnsi="Times New Roman" w:cs="Times New Roman"/>
                      <w:color w:val="0D0D0D" w:themeColor="text1" w:themeTint="F2"/>
                    </w:rPr>
                    <w:t>12</w:t>
                  </w:r>
                  <w:r w:rsidR="00E94EC7">
                    <w:rPr>
                      <w:rFonts w:ascii="Times New Roman" w:eastAsia="標楷體" w:hAnsi="Times New Roman" w:cs="Times New Roman" w:hint="eastAsia"/>
                      <w:color w:val="0D0D0D" w:themeColor="text1" w:themeTint="F2"/>
                    </w:rPr>
                    <w:t>(5/13)</w:t>
                  </w:r>
                </w:p>
              </w:tc>
              <w:tc>
                <w:tcPr>
                  <w:tcW w:w="1958" w:type="pct"/>
                </w:tcPr>
                <w:p w14:paraId="0997C4FD" w14:textId="2406CDEA" w:rsidR="00B011DB" w:rsidRPr="00B37D01" w:rsidRDefault="00D925E0" w:rsidP="007B4948">
                  <w:pPr>
                    <w:spacing w:line="400" w:lineRule="exact"/>
                    <w:rPr>
                      <w:rFonts w:ascii="Times New Roman" w:eastAsia="標楷體" w:hAnsi="Times New Roman" w:cs="Times New Roman"/>
                      <w:bCs/>
                      <w:color w:val="0D0D0D" w:themeColor="text1" w:themeTint="F2"/>
                    </w:rPr>
                  </w:pPr>
                  <w:r>
                    <w:rPr>
                      <w:rFonts w:ascii="Times New Roman" w:eastAsia="標楷體" w:hAnsi="Times New Roman" w:cs="Times New Roman" w:hint="eastAsia"/>
                      <w:color w:val="0D0D0D" w:themeColor="text1" w:themeTint="F2"/>
                    </w:rPr>
                    <w:t>電機</w:t>
                  </w:r>
                  <w:r w:rsidR="00E00E74">
                    <w:rPr>
                      <w:rFonts w:ascii="Times New Roman" w:eastAsia="標楷體" w:hAnsi="Times New Roman" w:cs="Times New Roman" w:hint="eastAsia"/>
                      <w:color w:val="0D0D0D" w:themeColor="text1" w:themeTint="F2"/>
                    </w:rPr>
                    <w:t>科技與碳中和</w:t>
                  </w:r>
                </w:p>
              </w:tc>
              <w:tc>
                <w:tcPr>
                  <w:tcW w:w="2170" w:type="pct"/>
                </w:tcPr>
                <w:p w14:paraId="52F7CD61" w14:textId="685D4256" w:rsidR="00175756" w:rsidRPr="00175756" w:rsidRDefault="00175756" w:rsidP="00175756">
                  <w:pPr>
                    <w:spacing w:line="400" w:lineRule="exact"/>
                    <w:rPr>
                      <w:rFonts w:ascii="Times New Roman" w:eastAsia="標楷體" w:hAnsi="Times New Roman" w:cs="Times New Roman"/>
                      <w:color w:val="0D0D0D" w:themeColor="text1" w:themeTint="F2"/>
                    </w:rPr>
                  </w:pPr>
                  <w:r w:rsidRPr="00175756">
                    <w:rPr>
                      <w:rFonts w:ascii="Times New Roman" w:eastAsia="標楷體" w:hAnsi="Times New Roman" w:hint="eastAsia"/>
                      <w:bCs/>
                      <w:color w:val="0D0D0D" w:themeColor="text1" w:themeTint="F2"/>
                    </w:rPr>
                    <w:t>授課教師：</w:t>
                  </w:r>
                  <w:r w:rsidR="00D925E0">
                    <w:rPr>
                      <w:rFonts w:ascii="Times New Roman" w:eastAsia="標楷體" w:hAnsi="Times New Roman" w:cs="Times New Roman" w:hint="eastAsia"/>
                      <w:color w:val="0D0D0D" w:themeColor="text1" w:themeTint="F2"/>
                    </w:rPr>
                    <w:t>吳元康</w:t>
                  </w:r>
                </w:p>
                <w:p w14:paraId="16E280D6" w14:textId="23AF6538" w:rsidR="007B4948" w:rsidRDefault="00D925E0" w:rsidP="00FE76F4">
                  <w:pPr>
                    <w:pStyle w:val="ad"/>
                    <w:numPr>
                      <w:ilvl w:val="0"/>
                      <w:numId w:val="24"/>
                    </w:numPr>
                    <w:spacing w:line="400" w:lineRule="exact"/>
                    <w:ind w:leftChars="0"/>
                    <w:rPr>
                      <w:rFonts w:ascii="Times New Roman" w:eastAsia="標楷體" w:hAnsi="Times New Roman"/>
                      <w:bCs/>
                      <w:color w:val="0D0D0D" w:themeColor="text1" w:themeTint="F2"/>
                    </w:rPr>
                  </w:pPr>
                  <w:r>
                    <w:rPr>
                      <w:rFonts w:ascii="Times New Roman" w:eastAsia="標楷體" w:hAnsi="Times New Roman" w:hint="eastAsia"/>
                      <w:color w:val="0D0D0D" w:themeColor="text1" w:themeTint="F2"/>
                    </w:rPr>
                    <w:t>用電</w:t>
                  </w:r>
                  <w:r w:rsidR="00E00E74">
                    <w:rPr>
                      <w:rFonts w:ascii="Times New Roman" w:eastAsia="標楷體" w:hAnsi="Times New Roman" w:hint="eastAsia"/>
                      <w:color w:val="0D0D0D" w:themeColor="text1" w:themeTint="F2"/>
                    </w:rPr>
                    <w:t>科技</w:t>
                  </w:r>
                </w:p>
                <w:p w14:paraId="3617F3E1" w14:textId="7E5A260A" w:rsidR="00E475BE" w:rsidRPr="00B37D01" w:rsidRDefault="00E00E74" w:rsidP="00FE76F4">
                  <w:pPr>
                    <w:pStyle w:val="ad"/>
                    <w:numPr>
                      <w:ilvl w:val="0"/>
                      <w:numId w:val="24"/>
                    </w:numPr>
                    <w:spacing w:line="400" w:lineRule="exact"/>
                    <w:ind w:leftChars="0"/>
                    <w:rPr>
                      <w:rFonts w:ascii="Times New Roman" w:eastAsia="標楷體" w:hAnsi="Times New Roman"/>
                      <w:bCs/>
                      <w:color w:val="0D0D0D" w:themeColor="text1" w:themeTint="F2"/>
                    </w:rPr>
                  </w:pPr>
                  <w:r>
                    <w:rPr>
                      <w:rFonts w:ascii="Times New Roman" w:eastAsia="標楷體" w:hAnsi="Times New Roman" w:hint="eastAsia"/>
                      <w:bCs/>
                      <w:color w:val="0D0D0D" w:themeColor="text1" w:themeTint="F2"/>
                    </w:rPr>
                    <w:t>碳中和技術</w:t>
                  </w:r>
                </w:p>
              </w:tc>
            </w:tr>
            <w:tr w:rsidR="00B37D01" w:rsidRPr="00B37D01" w14:paraId="3AF93B8C" w14:textId="2DF6CB32" w:rsidTr="00D456F3">
              <w:trPr>
                <w:jc w:val="center"/>
              </w:trPr>
              <w:tc>
                <w:tcPr>
                  <w:tcW w:w="872" w:type="pct"/>
                </w:tcPr>
                <w:p w14:paraId="4FB7F3FD" w14:textId="28491199" w:rsidR="00B011DB" w:rsidRPr="00B37D01" w:rsidRDefault="00B011DB" w:rsidP="00175756">
                  <w:pPr>
                    <w:spacing w:line="400" w:lineRule="exact"/>
                    <w:jc w:val="center"/>
                    <w:rPr>
                      <w:rFonts w:ascii="Times New Roman" w:eastAsia="標楷體" w:hAnsi="Times New Roman" w:cs="Times New Roman"/>
                      <w:color w:val="0D0D0D" w:themeColor="text1" w:themeTint="F2"/>
                    </w:rPr>
                  </w:pPr>
                  <w:r w:rsidRPr="00B37D01">
                    <w:rPr>
                      <w:rFonts w:ascii="Times New Roman" w:eastAsia="標楷體" w:hAnsi="Times New Roman" w:cs="Times New Roman"/>
                      <w:color w:val="0D0D0D" w:themeColor="text1" w:themeTint="F2"/>
                    </w:rPr>
                    <w:t>13</w:t>
                  </w:r>
                  <w:r w:rsidR="00E94EC7">
                    <w:rPr>
                      <w:rFonts w:ascii="Times New Roman" w:eastAsia="標楷體" w:hAnsi="Times New Roman" w:cs="Times New Roman" w:hint="eastAsia"/>
                      <w:color w:val="0D0D0D" w:themeColor="text1" w:themeTint="F2"/>
                    </w:rPr>
                    <w:t>(5/20)</w:t>
                  </w:r>
                </w:p>
              </w:tc>
              <w:tc>
                <w:tcPr>
                  <w:tcW w:w="1958" w:type="pct"/>
                </w:tcPr>
                <w:p w14:paraId="511EA1DC" w14:textId="4E1F1E7C" w:rsidR="00FE76F4" w:rsidRPr="00B37D01" w:rsidRDefault="00FE76F4" w:rsidP="00FE76F4">
                  <w:pPr>
                    <w:spacing w:line="400" w:lineRule="exact"/>
                    <w:rPr>
                      <w:rFonts w:ascii="Times New Roman" w:eastAsia="標楷體" w:hAnsi="Times New Roman" w:cs="Times New Roman"/>
                      <w:color w:val="0D0D0D" w:themeColor="text1" w:themeTint="F2"/>
                    </w:rPr>
                  </w:pPr>
                  <w:r w:rsidRPr="00B37D01">
                    <w:rPr>
                      <w:rFonts w:ascii="Times New Roman" w:eastAsia="標楷體" w:hAnsi="Times New Roman" w:cs="Times New Roman"/>
                      <w:color w:val="0D0D0D" w:themeColor="text1" w:themeTint="F2"/>
                    </w:rPr>
                    <w:t>碳中和與</w:t>
                  </w:r>
                  <w:r w:rsidR="00C66277">
                    <w:rPr>
                      <w:rFonts w:ascii="Times New Roman" w:eastAsia="標楷體" w:hAnsi="Times New Roman" w:cs="Times New Roman" w:hint="eastAsia"/>
                      <w:color w:val="0D0D0D" w:themeColor="text1" w:themeTint="F2"/>
                    </w:rPr>
                    <w:t>COP29</w:t>
                  </w:r>
                </w:p>
                <w:p w14:paraId="5F181C0E" w14:textId="25F7EB9E" w:rsidR="00B011DB" w:rsidRPr="00B37D01" w:rsidRDefault="00B011DB" w:rsidP="00F105B6">
                  <w:pPr>
                    <w:spacing w:line="400" w:lineRule="exact"/>
                    <w:rPr>
                      <w:rFonts w:ascii="Times New Roman" w:eastAsia="標楷體" w:hAnsi="Times New Roman" w:cs="Times New Roman"/>
                      <w:color w:val="0D0D0D" w:themeColor="text1" w:themeTint="F2"/>
                    </w:rPr>
                  </w:pPr>
                </w:p>
              </w:tc>
              <w:tc>
                <w:tcPr>
                  <w:tcW w:w="2170" w:type="pct"/>
                </w:tcPr>
                <w:p w14:paraId="69D632BC" w14:textId="3BF26807" w:rsidR="00175756" w:rsidRPr="00175756" w:rsidRDefault="00175756" w:rsidP="00175756">
                  <w:pPr>
                    <w:spacing w:line="400" w:lineRule="exact"/>
                    <w:rPr>
                      <w:rFonts w:ascii="Times New Roman" w:eastAsia="標楷體" w:hAnsi="Times New Roman" w:cs="Times New Roman"/>
                      <w:color w:val="0D0D0D" w:themeColor="text1" w:themeTint="F2"/>
                    </w:rPr>
                  </w:pPr>
                  <w:r w:rsidRPr="00175756">
                    <w:rPr>
                      <w:rFonts w:ascii="Times New Roman" w:eastAsia="標楷體" w:hAnsi="Times New Roman" w:hint="eastAsia"/>
                      <w:bCs/>
                      <w:color w:val="0D0D0D" w:themeColor="text1" w:themeTint="F2"/>
                    </w:rPr>
                    <w:t>授課教師：</w:t>
                  </w:r>
                  <w:r w:rsidR="00C66277">
                    <w:rPr>
                      <w:rFonts w:ascii="Times New Roman" w:eastAsia="標楷體" w:hAnsi="Times New Roman" w:hint="eastAsia"/>
                      <w:bCs/>
                      <w:color w:val="0D0D0D" w:themeColor="text1" w:themeTint="F2"/>
                    </w:rPr>
                    <w:t>李振卿</w:t>
                  </w:r>
                </w:p>
                <w:p w14:paraId="5F9E5307" w14:textId="5ADDDB55" w:rsidR="00E475BE" w:rsidRPr="00175756" w:rsidRDefault="00E475BE" w:rsidP="00175756">
                  <w:pPr>
                    <w:pStyle w:val="ad"/>
                    <w:numPr>
                      <w:ilvl w:val="0"/>
                      <w:numId w:val="24"/>
                    </w:numPr>
                    <w:spacing w:line="400" w:lineRule="exact"/>
                    <w:ind w:leftChars="0"/>
                    <w:rPr>
                      <w:rFonts w:ascii="Times New Roman" w:eastAsia="標楷體" w:hAnsi="Times New Roman"/>
                      <w:color w:val="0D0D0D" w:themeColor="text1" w:themeTint="F2"/>
                    </w:rPr>
                  </w:pPr>
                  <w:r w:rsidRPr="00175756">
                    <w:rPr>
                      <w:rFonts w:ascii="Times New Roman" w:eastAsia="標楷體" w:hAnsi="Times New Roman" w:hint="eastAsia"/>
                      <w:color w:val="0D0D0D" w:themeColor="text1" w:themeTint="F2"/>
                    </w:rPr>
                    <w:t>COP2</w:t>
                  </w:r>
                  <w:r w:rsidR="00C66277">
                    <w:rPr>
                      <w:rFonts w:ascii="Times New Roman" w:eastAsia="標楷體" w:hAnsi="Times New Roman" w:hint="eastAsia"/>
                      <w:color w:val="0D0D0D" w:themeColor="text1" w:themeTint="F2"/>
                    </w:rPr>
                    <w:t>9</w:t>
                  </w:r>
                </w:p>
                <w:p w14:paraId="0B65F652" w14:textId="77777777" w:rsidR="00B011DB" w:rsidRDefault="00E475BE" w:rsidP="00FE76F4">
                  <w:pPr>
                    <w:pStyle w:val="ad"/>
                    <w:numPr>
                      <w:ilvl w:val="0"/>
                      <w:numId w:val="24"/>
                    </w:numPr>
                    <w:spacing w:line="400" w:lineRule="exact"/>
                    <w:ind w:leftChars="0"/>
                    <w:rPr>
                      <w:rFonts w:ascii="Times New Roman" w:eastAsia="標楷體" w:hAnsi="Times New Roman"/>
                      <w:color w:val="0D0D0D" w:themeColor="text1" w:themeTint="F2"/>
                    </w:rPr>
                  </w:pPr>
                  <w:r>
                    <w:rPr>
                      <w:rFonts w:ascii="Times New Roman" w:eastAsia="標楷體" w:hAnsi="Times New Roman" w:hint="eastAsia"/>
                      <w:color w:val="0D0D0D" w:themeColor="text1" w:themeTint="F2"/>
                    </w:rPr>
                    <w:t>氣候變遷因應法</w:t>
                  </w:r>
                </w:p>
                <w:p w14:paraId="6FDE00A2" w14:textId="190D078D" w:rsidR="00E475BE" w:rsidRPr="00B37D01" w:rsidRDefault="00E475BE" w:rsidP="00FE76F4">
                  <w:pPr>
                    <w:pStyle w:val="ad"/>
                    <w:numPr>
                      <w:ilvl w:val="0"/>
                      <w:numId w:val="24"/>
                    </w:numPr>
                    <w:spacing w:line="400" w:lineRule="exact"/>
                    <w:ind w:leftChars="0"/>
                    <w:rPr>
                      <w:rFonts w:ascii="Times New Roman" w:eastAsia="標楷體" w:hAnsi="Times New Roman"/>
                      <w:color w:val="0D0D0D" w:themeColor="text1" w:themeTint="F2"/>
                    </w:rPr>
                  </w:pPr>
                  <w:r>
                    <w:rPr>
                      <w:rFonts w:ascii="Times New Roman" w:eastAsia="標楷體" w:hAnsi="Times New Roman" w:hint="eastAsia"/>
                      <w:color w:val="0D0D0D" w:themeColor="text1" w:themeTint="F2"/>
                    </w:rPr>
                    <w:t>碳權、碳費與碳交易</w:t>
                  </w:r>
                </w:p>
              </w:tc>
            </w:tr>
            <w:tr w:rsidR="00B37D01" w:rsidRPr="00B37D01" w14:paraId="226AABB0" w14:textId="40F32189" w:rsidTr="00D456F3">
              <w:trPr>
                <w:jc w:val="center"/>
              </w:trPr>
              <w:tc>
                <w:tcPr>
                  <w:tcW w:w="872" w:type="pct"/>
                </w:tcPr>
                <w:p w14:paraId="066E4A5F" w14:textId="05C9B513" w:rsidR="00374E90" w:rsidRPr="00B37D01" w:rsidRDefault="00B011DB" w:rsidP="00175756">
                  <w:pPr>
                    <w:spacing w:line="400" w:lineRule="exact"/>
                    <w:jc w:val="center"/>
                    <w:rPr>
                      <w:rFonts w:ascii="Times New Roman" w:eastAsia="標楷體" w:hAnsi="Times New Roman" w:cs="Times New Roman"/>
                      <w:color w:val="0D0D0D" w:themeColor="text1" w:themeTint="F2"/>
                    </w:rPr>
                  </w:pPr>
                  <w:r w:rsidRPr="00B37D01">
                    <w:rPr>
                      <w:rFonts w:ascii="Times New Roman" w:eastAsia="標楷體" w:hAnsi="Times New Roman" w:cs="Times New Roman"/>
                      <w:color w:val="0D0D0D" w:themeColor="text1" w:themeTint="F2"/>
                    </w:rPr>
                    <w:t>14</w:t>
                  </w:r>
                  <w:r w:rsidR="00E94EC7">
                    <w:rPr>
                      <w:rFonts w:ascii="Times New Roman" w:eastAsia="標楷體" w:hAnsi="Times New Roman" w:cs="Times New Roman" w:hint="eastAsia"/>
                      <w:color w:val="0D0D0D" w:themeColor="text1" w:themeTint="F2"/>
                    </w:rPr>
                    <w:t>(5/27)</w:t>
                  </w:r>
                </w:p>
              </w:tc>
              <w:tc>
                <w:tcPr>
                  <w:tcW w:w="1958" w:type="pct"/>
                </w:tcPr>
                <w:p w14:paraId="5027D030" w14:textId="44503E60" w:rsidR="00B011DB" w:rsidRPr="00B37D01" w:rsidRDefault="00FE76F4" w:rsidP="00FE76F4">
                  <w:pPr>
                    <w:spacing w:line="400" w:lineRule="exact"/>
                    <w:rPr>
                      <w:rFonts w:ascii="Times New Roman" w:eastAsia="標楷體" w:hAnsi="Times New Roman" w:cs="Times New Roman"/>
                      <w:color w:val="0D0D0D" w:themeColor="text1" w:themeTint="F2"/>
                    </w:rPr>
                  </w:pPr>
                  <w:r w:rsidRPr="00B37D01">
                    <w:rPr>
                      <w:rFonts w:ascii="Times New Roman" w:eastAsia="標楷體" w:hAnsi="Times New Roman" w:cs="Times New Roman"/>
                      <w:color w:val="0D0D0D" w:themeColor="text1" w:themeTint="F2"/>
                      <w:shd w:val="clear" w:color="auto" w:fill="FFFFFF"/>
                    </w:rPr>
                    <w:t>碳捕集</w:t>
                  </w:r>
                  <w:r>
                    <w:rPr>
                      <w:rFonts w:ascii="Times New Roman" w:eastAsia="標楷體" w:hAnsi="Times New Roman" w:cs="Times New Roman" w:hint="eastAsia"/>
                      <w:color w:val="0D0D0D" w:themeColor="text1" w:themeTint="F2"/>
                      <w:shd w:val="clear" w:color="auto" w:fill="FFFFFF"/>
                    </w:rPr>
                    <w:t>利用</w:t>
                  </w:r>
                  <w:r w:rsidRPr="00B37D01">
                    <w:rPr>
                      <w:rFonts w:ascii="Times New Roman" w:eastAsia="標楷體" w:hAnsi="Times New Roman" w:cs="Times New Roman"/>
                      <w:color w:val="0D0D0D" w:themeColor="text1" w:themeTint="F2"/>
                      <w:shd w:val="clear" w:color="auto" w:fill="FFFFFF"/>
                    </w:rPr>
                    <w:t>封存</w:t>
                  </w:r>
                  <w:r w:rsidRPr="00B37D01">
                    <w:rPr>
                      <w:rFonts w:ascii="Times New Roman" w:eastAsia="標楷體" w:hAnsi="Times New Roman" w:cs="Times New Roman"/>
                      <w:color w:val="0D0D0D" w:themeColor="text1" w:themeTint="F2"/>
                      <w:shd w:val="clear" w:color="auto" w:fill="FFFFFF"/>
                    </w:rPr>
                    <w:t>CC</w:t>
                  </w:r>
                  <w:r>
                    <w:rPr>
                      <w:rFonts w:ascii="Times New Roman" w:eastAsia="標楷體" w:hAnsi="Times New Roman" w:cs="Times New Roman"/>
                      <w:color w:val="0D0D0D" w:themeColor="text1" w:themeTint="F2"/>
                      <w:shd w:val="clear" w:color="auto" w:fill="FFFFFF"/>
                    </w:rPr>
                    <w:t>U</w:t>
                  </w:r>
                  <w:r w:rsidRPr="00B37D01">
                    <w:rPr>
                      <w:rFonts w:ascii="Times New Roman" w:eastAsia="標楷體" w:hAnsi="Times New Roman" w:cs="Times New Roman"/>
                      <w:color w:val="0D0D0D" w:themeColor="text1" w:themeTint="F2"/>
                      <w:shd w:val="clear" w:color="auto" w:fill="FFFFFF"/>
                    </w:rPr>
                    <w:t>S</w:t>
                  </w:r>
                </w:p>
              </w:tc>
              <w:tc>
                <w:tcPr>
                  <w:tcW w:w="2170" w:type="pct"/>
                </w:tcPr>
                <w:p w14:paraId="4B57DB44" w14:textId="4C43A6CB" w:rsidR="00175756" w:rsidRPr="00175756" w:rsidRDefault="00175756" w:rsidP="00175756">
                  <w:pPr>
                    <w:spacing w:line="400" w:lineRule="exact"/>
                    <w:rPr>
                      <w:rFonts w:ascii="Times New Roman" w:eastAsia="標楷體" w:hAnsi="Times New Roman"/>
                      <w:color w:val="0D0D0D" w:themeColor="text1" w:themeTint="F2"/>
                    </w:rPr>
                  </w:pPr>
                  <w:r w:rsidRPr="00175756">
                    <w:rPr>
                      <w:rFonts w:ascii="Times New Roman" w:eastAsia="標楷體" w:hAnsi="Times New Roman" w:hint="eastAsia"/>
                      <w:bCs/>
                      <w:color w:val="0D0D0D" w:themeColor="text1" w:themeTint="F2"/>
                    </w:rPr>
                    <w:t>授課教師：</w:t>
                  </w:r>
                  <w:r w:rsidR="00C66277">
                    <w:rPr>
                      <w:rFonts w:ascii="Times New Roman" w:eastAsia="標楷體" w:hAnsi="Times New Roman" w:hint="eastAsia"/>
                      <w:bCs/>
                      <w:color w:val="0D0D0D" w:themeColor="text1" w:themeTint="F2"/>
                    </w:rPr>
                    <w:t>李</w:t>
                  </w:r>
                  <w:r w:rsidR="00D925E0">
                    <w:rPr>
                      <w:rFonts w:ascii="Times New Roman" w:eastAsia="標楷體" w:hAnsi="Times New Roman" w:hint="eastAsia"/>
                      <w:bCs/>
                      <w:color w:val="0D0D0D" w:themeColor="text1" w:themeTint="F2"/>
                    </w:rPr>
                    <w:t>振卿</w:t>
                  </w:r>
                </w:p>
                <w:p w14:paraId="548F94CD" w14:textId="77777777" w:rsidR="008903F5" w:rsidRDefault="00FE76F4" w:rsidP="00FE76F4">
                  <w:pPr>
                    <w:pStyle w:val="ad"/>
                    <w:numPr>
                      <w:ilvl w:val="0"/>
                      <w:numId w:val="24"/>
                    </w:numPr>
                    <w:spacing w:line="400" w:lineRule="exact"/>
                    <w:ind w:leftChars="0"/>
                    <w:rPr>
                      <w:rFonts w:ascii="Times New Roman" w:eastAsia="標楷體" w:hAnsi="Times New Roman"/>
                      <w:color w:val="0D0D0D" w:themeColor="text1" w:themeTint="F2"/>
                    </w:rPr>
                  </w:pPr>
                  <w:r w:rsidRPr="00B37D01">
                    <w:rPr>
                      <w:rFonts w:ascii="Times New Roman" w:eastAsia="標楷體" w:hAnsi="Times New Roman"/>
                      <w:color w:val="0D0D0D" w:themeColor="text1" w:themeTint="F2"/>
                    </w:rPr>
                    <w:t>能源系統去碳的關鍵支柱</w:t>
                  </w:r>
                </w:p>
                <w:p w14:paraId="0E452E37" w14:textId="77777777" w:rsidR="00E475BE" w:rsidRDefault="00E475BE" w:rsidP="00E475BE">
                  <w:pPr>
                    <w:pStyle w:val="ad"/>
                    <w:numPr>
                      <w:ilvl w:val="0"/>
                      <w:numId w:val="24"/>
                    </w:numPr>
                    <w:spacing w:line="400" w:lineRule="exact"/>
                    <w:ind w:leftChars="0"/>
                    <w:rPr>
                      <w:rFonts w:ascii="Times New Roman" w:eastAsia="標楷體" w:hAnsi="Times New Roman"/>
                      <w:color w:val="0D0D0D" w:themeColor="text1" w:themeTint="F2"/>
                    </w:rPr>
                  </w:pPr>
                  <w:r>
                    <w:rPr>
                      <w:rFonts w:ascii="Times New Roman" w:eastAsia="標楷體" w:hAnsi="Times New Roman" w:hint="eastAsia"/>
                      <w:color w:val="0D0D0D" w:themeColor="text1" w:themeTint="F2"/>
                    </w:rPr>
                    <w:t>捕集與封存技術</w:t>
                  </w:r>
                </w:p>
                <w:p w14:paraId="4A5A54CB" w14:textId="1FE98226" w:rsidR="00E475BE" w:rsidRPr="00B37D01" w:rsidRDefault="00E475BE" w:rsidP="00E475BE">
                  <w:pPr>
                    <w:pStyle w:val="ad"/>
                    <w:numPr>
                      <w:ilvl w:val="0"/>
                      <w:numId w:val="24"/>
                    </w:numPr>
                    <w:spacing w:line="400" w:lineRule="exact"/>
                    <w:ind w:leftChars="0"/>
                    <w:rPr>
                      <w:rFonts w:ascii="Times New Roman" w:eastAsia="標楷體" w:hAnsi="Times New Roman"/>
                      <w:color w:val="0D0D0D" w:themeColor="text1" w:themeTint="F2"/>
                    </w:rPr>
                  </w:pPr>
                  <w:r>
                    <w:rPr>
                      <w:rFonts w:ascii="Times New Roman" w:eastAsia="標楷體" w:hAnsi="Times New Roman" w:hint="eastAsia"/>
                      <w:color w:val="0D0D0D" w:themeColor="text1" w:themeTint="F2"/>
                    </w:rPr>
                    <w:t>碳捕集與循環經濟</w:t>
                  </w:r>
                </w:p>
              </w:tc>
            </w:tr>
            <w:tr w:rsidR="00B37D01" w:rsidRPr="00B37D01" w14:paraId="6D5F5864" w14:textId="6E33DEAE" w:rsidTr="00D456F3">
              <w:trPr>
                <w:jc w:val="center"/>
              </w:trPr>
              <w:tc>
                <w:tcPr>
                  <w:tcW w:w="872" w:type="pct"/>
                </w:tcPr>
                <w:p w14:paraId="71494824" w14:textId="6ADE42AD" w:rsidR="00F105B6" w:rsidRPr="00B37D01" w:rsidRDefault="00B011DB" w:rsidP="00874834">
                  <w:pPr>
                    <w:spacing w:line="400" w:lineRule="exact"/>
                    <w:jc w:val="center"/>
                    <w:rPr>
                      <w:rFonts w:ascii="Times New Roman" w:eastAsia="標楷體" w:hAnsi="Times New Roman" w:cs="Times New Roman"/>
                      <w:color w:val="0D0D0D" w:themeColor="text1" w:themeTint="F2"/>
                    </w:rPr>
                  </w:pPr>
                  <w:r w:rsidRPr="00B37D01">
                    <w:rPr>
                      <w:rFonts w:ascii="Times New Roman" w:eastAsia="標楷體" w:hAnsi="Times New Roman" w:cs="Times New Roman"/>
                      <w:color w:val="0D0D0D" w:themeColor="text1" w:themeTint="F2"/>
                    </w:rPr>
                    <w:t>15</w:t>
                  </w:r>
                  <w:r w:rsidR="00E94EC7">
                    <w:rPr>
                      <w:rFonts w:ascii="Times New Roman" w:eastAsia="標楷體" w:hAnsi="Times New Roman" w:cs="Times New Roman" w:hint="eastAsia"/>
                      <w:color w:val="0D0D0D" w:themeColor="text1" w:themeTint="F2"/>
                    </w:rPr>
                    <w:t>(6/3)</w:t>
                  </w:r>
                </w:p>
              </w:tc>
              <w:tc>
                <w:tcPr>
                  <w:tcW w:w="1958" w:type="pct"/>
                </w:tcPr>
                <w:p w14:paraId="4204F8D8" w14:textId="0EFE6955" w:rsidR="00153E3A" w:rsidRDefault="00C43498" w:rsidP="00B94EB1">
                  <w:pPr>
                    <w:spacing w:line="400" w:lineRule="exact"/>
                    <w:rPr>
                      <w:rFonts w:ascii="Times New Roman" w:eastAsia="標楷體" w:hAnsi="Times New Roman" w:cs="Times New Roman"/>
                      <w:color w:val="0D0D0D" w:themeColor="text1" w:themeTint="F2"/>
                    </w:rPr>
                  </w:pPr>
                  <w:r>
                    <w:rPr>
                      <w:rFonts w:ascii="Times New Roman" w:eastAsia="標楷體" w:hAnsi="Times New Roman" w:cs="Times New Roman" w:hint="eastAsia"/>
                      <w:color w:val="0D0D0D" w:themeColor="text1" w:themeTint="F2"/>
                    </w:rPr>
                    <w:t>1.</w:t>
                  </w:r>
                  <w:r w:rsidR="00FE76F4">
                    <w:rPr>
                      <w:rFonts w:ascii="Times New Roman" w:eastAsia="標楷體" w:hAnsi="Times New Roman" w:cs="Times New Roman" w:hint="eastAsia"/>
                      <w:color w:val="0D0D0D" w:themeColor="text1" w:themeTint="F2"/>
                    </w:rPr>
                    <w:t>能源轉型路徑與展望</w:t>
                  </w:r>
                </w:p>
                <w:p w14:paraId="1FDA4426" w14:textId="77777777" w:rsidR="00C43498" w:rsidRDefault="00FE76F4" w:rsidP="00B94EB1">
                  <w:pPr>
                    <w:spacing w:line="400" w:lineRule="exact"/>
                    <w:rPr>
                      <w:rFonts w:ascii="Times New Roman" w:eastAsia="標楷體" w:hAnsi="Times New Roman" w:cs="Times New Roman"/>
                      <w:color w:val="0D0D0D" w:themeColor="text1" w:themeTint="F2"/>
                    </w:rPr>
                  </w:pPr>
                  <w:r>
                    <w:rPr>
                      <w:rFonts w:ascii="Times New Roman" w:eastAsia="標楷體" w:hAnsi="Times New Roman" w:cs="Times New Roman" w:hint="eastAsia"/>
                      <w:color w:val="0D0D0D" w:themeColor="text1" w:themeTint="F2"/>
                    </w:rPr>
                    <w:t>（分組報告）</w:t>
                  </w:r>
                </w:p>
                <w:p w14:paraId="236178AD" w14:textId="1DB174EB" w:rsidR="00B011DB" w:rsidRPr="00B37D01" w:rsidRDefault="00C43498" w:rsidP="00B94EB1">
                  <w:pPr>
                    <w:spacing w:line="400" w:lineRule="exact"/>
                    <w:rPr>
                      <w:rFonts w:ascii="Times New Roman" w:eastAsia="標楷體" w:hAnsi="Times New Roman" w:cs="Times New Roman"/>
                      <w:color w:val="0D0D0D" w:themeColor="text1" w:themeTint="F2"/>
                    </w:rPr>
                  </w:pPr>
                  <w:r>
                    <w:rPr>
                      <w:rFonts w:ascii="Times New Roman" w:eastAsia="標楷體" w:hAnsi="Times New Roman" w:cs="Times New Roman" w:hint="eastAsia"/>
                      <w:color w:val="0D0D0D" w:themeColor="text1" w:themeTint="F2"/>
                    </w:rPr>
                    <w:t>2.</w:t>
                  </w:r>
                  <w:r>
                    <w:rPr>
                      <w:rFonts w:ascii="Times New Roman" w:eastAsia="標楷體" w:hAnsi="Times New Roman" w:cs="Times New Roman" w:hint="eastAsia"/>
                      <w:color w:val="0D0D0D" w:themeColor="text1" w:themeTint="F2"/>
                    </w:rPr>
                    <w:t>期末報告成果分享</w:t>
                  </w:r>
                </w:p>
              </w:tc>
              <w:tc>
                <w:tcPr>
                  <w:tcW w:w="2170" w:type="pct"/>
                </w:tcPr>
                <w:p w14:paraId="3FA7DACE" w14:textId="60DBE974" w:rsidR="00175756" w:rsidRPr="00874834" w:rsidRDefault="00175756" w:rsidP="00175756">
                  <w:pPr>
                    <w:spacing w:line="400" w:lineRule="exact"/>
                    <w:rPr>
                      <w:rFonts w:ascii="Times New Roman" w:eastAsia="標楷體" w:hAnsi="Times New Roman" w:cs="Times New Roman"/>
                      <w:color w:val="0D0D0D" w:themeColor="text1" w:themeTint="F2"/>
                    </w:rPr>
                  </w:pPr>
                  <w:r w:rsidRPr="00175756">
                    <w:rPr>
                      <w:rFonts w:ascii="Times New Roman" w:eastAsia="標楷體" w:hAnsi="Times New Roman" w:hint="eastAsia"/>
                      <w:bCs/>
                      <w:color w:val="0D0D0D" w:themeColor="text1" w:themeTint="F2"/>
                    </w:rPr>
                    <w:t>授課教師：</w:t>
                  </w:r>
                  <w:r w:rsidR="00C66277">
                    <w:rPr>
                      <w:rFonts w:ascii="Times New Roman" w:eastAsia="標楷體" w:hAnsi="Times New Roman" w:hint="eastAsia"/>
                      <w:bCs/>
                      <w:color w:val="0D0D0D" w:themeColor="text1" w:themeTint="F2"/>
                    </w:rPr>
                    <w:t>李振卿</w:t>
                  </w:r>
                  <w:r>
                    <w:rPr>
                      <w:rFonts w:ascii="Times New Roman" w:eastAsia="標楷體" w:hAnsi="Times New Roman" w:cs="Times New Roman" w:hint="eastAsia"/>
                      <w:color w:val="31849B" w:themeColor="accent5" w:themeShade="BF"/>
                    </w:rPr>
                    <w:t>、</w:t>
                  </w:r>
                  <w:r>
                    <w:rPr>
                      <w:rFonts w:ascii="Times New Roman" w:eastAsia="標楷體" w:hAnsi="Times New Roman" w:cs="Times New Roman" w:hint="eastAsia"/>
                      <w:color w:val="0D0D0D" w:themeColor="text1" w:themeTint="F2"/>
                    </w:rPr>
                    <w:t>吳元康</w:t>
                  </w:r>
                </w:p>
                <w:p w14:paraId="56F2B13F" w14:textId="6E34D69C" w:rsidR="00667069" w:rsidRPr="00FE76F4" w:rsidRDefault="00153E3A" w:rsidP="00FE76F4">
                  <w:pPr>
                    <w:spacing w:line="400" w:lineRule="exact"/>
                    <w:rPr>
                      <w:rFonts w:ascii="Times New Roman" w:eastAsia="標楷體" w:hAnsi="Times New Roman"/>
                      <w:color w:val="0D0D0D" w:themeColor="text1" w:themeTint="F2"/>
                    </w:rPr>
                  </w:pPr>
                  <w:r>
                    <w:rPr>
                      <w:rFonts w:ascii="Times New Roman" w:eastAsia="標楷體" w:hAnsi="Times New Roman" w:hint="eastAsia"/>
                      <w:color w:val="0D0D0D" w:themeColor="text1" w:themeTint="F2"/>
                    </w:rPr>
                    <w:t>開課教師分組報告</w:t>
                  </w:r>
                </w:p>
              </w:tc>
            </w:tr>
            <w:tr w:rsidR="00FE76F4" w:rsidRPr="00B37D01" w14:paraId="54F8405D" w14:textId="77777777" w:rsidTr="00D456F3">
              <w:trPr>
                <w:jc w:val="center"/>
              </w:trPr>
              <w:tc>
                <w:tcPr>
                  <w:tcW w:w="872" w:type="pct"/>
                </w:tcPr>
                <w:p w14:paraId="078C53DA" w14:textId="4E03F385" w:rsidR="00153E3A" w:rsidRPr="00B37D01" w:rsidRDefault="00FE76F4" w:rsidP="00874834">
                  <w:pPr>
                    <w:spacing w:line="400" w:lineRule="exact"/>
                    <w:jc w:val="center"/>
                    <w:rPr>
                      <w:rFonts w:ascii="Times New Roman" w:eastAsia="標楷體" w:hAnsi="Times New Roman" w:cs="Times New Roman"/>
                      <w:color w:val="0D0D0D" w:themeColor="text1" w:themeTint="F2"/>
                    </w:rPr>
                  </w:pPr>
                  <w:r>
                    <w:rPr>
                      <w:rFonts w:ascii="Times New Roman" w:eastAsia="標楷體" w:hAnsi="Times New Roman" w:cs="Times New Roman" w:hint="eastAsia"/>
                      <w:color w:val="0D0D0D" w:themeColor="text1" w:themeTint="F2"/>
                    </w:rPr>
                    <w:t>16</w:t>
                  </w:r>
                  <w:r w:rsidR="00E94EC7">
                    <w:rPr>
                      <w:rFonts w:ascii="Times New Roman" w:eastAsia="標楷體" w:hAnsi="Times New Roman" w:cs="Times New Roman" w:hint="eastAsia"/>
                      <w:color w:val="0D0D0D" w:themeColor="text1" w:themeTint="F2"/>
                    </w:rPr>
                    <w:t>(6/10)</w:t>
                  </w:r>
                </w:p>
              </w:tc>
              <w:tc>
                <w:tcPr>
                  <w:tcW w:w="1958" w:type="pct"/>
                </w:tcPr>
                <w:p w14:paraId="4145B797" w14:textId="407CB8B5" w:rsidR="00FE76F4" w:rsidRPr="00B37D01" w:rsidRDefault="00FE76F4" w:rsidP="00FE76F4">
                  <w:pPr>
                    <w:spacing w:line="400" w:lineRule="exact"/>
                    <w:rPr>
                      <w:rFonts w:ascii="Times New Roman" w:eastAsia="標楷體" w:hAnsi="Times New Roman" w:cs="Times New Roman"/>
                      <w:bCs/>
                      <w:color w:val="0D0D0D" w:themeColor="text1" w:themeTint="F2"/>
                    </w:rPr>
                  </w:pPr>
                  <w:r w:rsidRPr="00B37D01">
                    <w:rPr>
                      <w:rFonts w:ascii="Times New Roman" w:eastAsia="標楷體" w:hAnsi="Times New Roman" w:cs="Times New Roman"/>
                      <w:bCs/>
                      <w:color w:val="0D0D0D" w:themeColor="text1" w:themeTint="F2"/>
                    </w:rPr>
                    <w:t>校外參訪</w:t>
                  </w:r>
                  <w:r w:rsidRPr="00B37D01">
                    <w:rPr>
                      <w:rFonts w:ascii="Times New Roman" w:eastAsia="標楷體" w:hAnsi="Times New Roman" w:cs="Times New Roman"/>
                      <w:bCs/>
                      <w:color w:val="0D0D0D" w:themeColor="text1" w:themeTint="F2"/>
                    </w:rPr>
                    <w:t>-</w:t>
                  </w:r>
                </w:p>
                <w:p w14:paraId="2D7993C2" w14:textId="6859A57B" w:rsidR="00FE76F4" w:rsidRDefault="00FE76F4" w:rsidP="00FE76F4">
                  <w:pPr>
                    <w:spacing w:line="400" w:lineRule="exact"/>
                    <w:rPr>
                      <w:rFonts w:ascii="Times New Roman" w:eastAsia="標楷體" w:hAnsi="Times New Roman" w:cs="Times New Roman"/>
                      <w:color w:val="0D0D0D" w:themeColor="text1" w:themeTint="F2"/>
                    </w:rPr>
                  </w:pPr>
                  <w:r w:rsidRPr="00B37D01">
                    <w:rPr>
                      <w:rFonts w:ascii="Times New Roman" w:eastAsia="標楷體" w:hAnsi="Times New Roman" w:cs="Times New Roman"/>
                      <w:bCs/>
                      <w:color w:val="0D0D0D" w:themeColor="text1" w:themeTint="F2"/>
                      <w:shd w:val="clear" w:color="auto" w:fill="FFFFFF"/>
                    </w:rPr>
                    <w:t>(</w:t>
                  </w:r>
                  <w:r w:rsidRPr="00B37D01">
                    <w:rPr>
                      <w:rFonts w:ascii="Times New Roman" w:eastAsia="標楷體" w:hAnsi="Times New Roman" w:cs="Times New Roman"/>
                      <w:bCs/>
                      <w:color w:val="0D0D0D" w:themeColor="text1" w:themeTint="F2"/>
                      <w:shd w:val="clear" w:color="auto" w:fill="FFFFFF"/>
                    </w:rPr>
                    <w:t>台灣首座利用</w:t>
                  </w:r>
                  <w:r w:rsidR="003E18BC">
                    <w:rPr>
                      <w:rFonts w:ascii="Times New Roman" w:eastAsia="標楷體" w:hAnsi="Times New Roman" w:cs="Times New Roman" w:hint="eastAsia"/>
                      <w:bCs/>
                      <w:color w:val="0D0D0D" w:themeColor="text1" w:themeTint="F2"/>
                      <w:shd w:val="clear" w:color="auto" w:fill="FFFFFF"/>
                    </w:rPr>
                    <w:t>88</w:t>
                  </w:r>
                  <w:r w:rsidR="003E18BC">
                    <w:rPr>
                      <w:rFonts w:ascii="Times New Roman" w:eastAsia="標楷體" w:hAnsi="Times New Roman" w:cs="Times New Roman" w:hint="eastAsia"/>
                      <w:bCs/>
                      <w:color w:val="0D0D0D" w:themeColor="text1" w:themeTint="F2"/>
                      <w:shd w:val="clear" w:color="auto" w:fill="FFFFFF"/>
                    </w:rPr>
                    <w:t>風災漁電農地</w:t>
                  </w:r>
                  <w:r w:rsidRPr="00B37D01">
                    <w:rPr>
                      <w:rFonts w:ascii="Times New Roman" w:eastAsia="標楷體" w:hAnsi="Times New Roman" w:cs="Times New Roman"/>
                      <w:bCs/>
                      <w:color w:val="0D0D0D" w:themeColor="text1" w:themeTint="F2"/>
                      <w:shd w:val="clear" w:color="auto" w:fill="FFFFFF"/>
                    </w:rPr>
                    <w:t>架設太陽光電裝置營運，案場</w:t>
                  </w:r>
                  <w:r w:rsidRPr="00B37D01">
                    <w:rPr>
                      <w:rFonts w:ascii="Times New Roman" w:eastAsia="標楷體" w:hAnsi="Times New Roman" w:cs="Times New Roman"/>
                      <w:bCs/>
                      <w:color w:val="0D0D0D" w:themeColor="text1" w:themeTint="F2"/>
                      <w:shd w:val="clear" w:color="auto" w:fill="FFFFFF"/>
                    </w:rPr>
                    <w:t>)</w:t>
                  </w:r>
                  <w:r w:rsidRPr="00B37D01">
                    <w:rPr>
                      <w:rFonts w:ascii="Times New Roman" w:eastAsia="標楷體" w:hAnsi="Times New Roman" w:cs="Times New Roman"/>
                      <w:color w:val="0D0D0D" w:themeColor="text1" w:themeTint="F2"/>
                    </w:rPr>
                    <w:t xml:space="preserve"> </w:t>
                  </w:r>
                </w:p>
              </w:tc>
              <w:tc>
                <w:tcPr>
                  <w:tcW w:w="2170" w:type="pct"/>
                </w:tcPr>
                <w:p w14:paraId="40D1030D" w14:textId="4F3E385E" w:rsidR="00175756" w:rsidRPr="00874834" w:rsidRDefault="00175756" w:rsidP="00874834">
                  <w:pPr>
                    <w:spacing w:line="400" w:lineRule="exact"/>
                    <w:rPr>
                      <w:rFonts w:ascii="Times New Roman" w:eastAsia="標楷體" w:hAnsi="Times New Roman" w:cs="Times New Roman"/>
                      <w:color w:val="0D0D0D" w:themeColor="text1" w:themeTint="F2"/>
                    </w:rPr>
                  </w:pPr>
                  <w:r w:rsidRPr="00175756">
                    <w:rPr>
                      <w:rFonts w:ascii="Times New Roman" w:eastAsia="標楷體" w:hAnsi="Times New Roman" w:cs="Times New Roman" w:hint="eastAsia"/>
                      <w:color w:val="0D0D0D" w:themeColor="text1" w:themeTint="F2"/>
                    </w:rPr>
                    <w:t>授課教師：</w:t>
                  </w:r>
                  <w:r w:rsidR="00874834" w:rsidRPr="00D925E0">
                    <w:rPr>
                      <w:rFonts w:ascii="Times New Roman" w:eastAsia="標楷體" w:hAnsi="Times New Roman" w:cs="Times New Roman" w:hint="eastAsia"/>
                      <w:b/>
                      <w:bCs/>
                      <w:color w:val="000000" w:themeColor="text1"/>
                    </w:rPr>
                    <w:t>李振卿</w:t>
                  </w:r>
                </w:p>
                <w:p w14:paraId="7932BF89" w14:textId="261FE6C0" w:rsidR="00FE76F4" w:rsidRPr="00B37D01" w:rsidRDefault="00FE76F4" w:rsidP="00FE76F4">
                  <w:pPr>
                    <w:pStyle w:val="1"/>
                    <w:shd w:val="clear" w:color="auto" w:fill="FFFFFF"/>
                    <w:spacing w:before="0" w:beforeAutospacing="0" w:after="0" w:afterAutospacing="0"/>
                    <w:rPr>
                      <w:rFonts w:ascii="Times New Roman" w:eastAsia="標楷體" w:hAnsi="Times New Roman" w:cs="Times New Roman"/>
                      <w:b w:val="0"/>
                      <w:color w:val="0D0D0D" w:themeColor="text1" w:themeTint="F2"/>
                      <w:sz w:val="24"/>
                      <w:szCs w:val="24"/>
                    </w:rPr>
                  </w:pPr>
                  <w:r w:rsidRPr="00B37D01">
                    <w:rPr>
                      <w:rFonts w:ascii="Times New Roman" w:eastAsia="標楷體" w:hAnsi="Times New Roman" w:cs="Times New Roman"/>
                      <w:b w:val="0"/>
                      <w:color w:val="0D0D0D" w:themeColor="text1" w:themeTint="F2"/>
                      <w:sz w:val="24"/>
                      <w:szCs w:val="24"/>
                    </w:rPr>
                    <w:t>週</w:t>
                  </w:r>
                  <w:r w:rsidR="00E475BE">
                    <w:rPr>
                      <w:rFonts w:ascii="Times New Roman" w:eastAsia="標楷體" w:hAnsi="Times New Roman" w:cs="Times New Roman" w:hint="eastAsia"/>
                      <w:b w:val="0"/>
                      <w:color w:val="0D0D0D" w:themeColor="text1" w:themeTint="F2"/>
                      <w:sz w:val="24"/>
                      <w:szCs w:val="24"/>
                    </w:rPr>
                    <w:t>間</w:t>
                  </w:r>
                  <w:r w:rsidRPr="00B37D01">
                    <w:rPr>
                      <w:rFonts w:ascii="Times New Roman" w:eastAsia="標楷體" w:hAnsi="Times New Roman" w:cs="Times New Roman"/>
                      <w:b w:val="0"/>
                      <w:color w:val="0D0D0D" w:themeColor="text1" w:themeTint="F2"/>
                      <w:sz w:val="24"/>
                      <w:szCs w:val="24"/>
                    </w:rPr>
                    <w:t>參訪</w:t>
                  </w:r>
                  <w:r w:rsidRPr="00B37D01">
                    <w:rPr>
                      <w:rFonts w:ascii="Times New Roman" w:eastAsia="標楷體" w:hAnsi="Times New Roman" w:cs="Times New Roman"/>
                      <w:b w:val="0"/>
                      <w:color w:val="0D0D0D" w:themeColor="text1" w:themeTint="F2"/>
                      <w:sz w:val="24"/>
                      <w:szCs w:val="24"/>
                    </w:rPr>
                    <w:t>(</w:t>
                  </w:r>
                  <w:r w:rsidR="00D925E0">
                    <w:rPr>
                      <w:rFonts w:ascii="Times New Roman" w:eastAsia="標楷體" w:hAnsi="Times New Roman" w:cs="Times New Roman" w:hint="eastAsia"/>
                      <w:b w:val="0"/>
                      <w:color w:val="0D0D0D" w:themeColor="text1" w:themeTint="F2"/>
                      <w:sz w:val="24"/>
                      <w:szCs w:val="24"/>
                    </w:rPr>
                    <w:t>09:00</w:t>
                  </w:r>
                  <w:r w:rsidRPr="00B37D01">
                    <w:rPr>
                      <w:rFonts w:ascii="Times New Roman" w:eastAsia="標楷體" w:hAnsi="Times New Roman" w:cs="Times New Roman"/>
                      <w:b w:val="0"/>
                      <w:color w:val="0D0D0D" w:themeColor="text1" w:themeTint="F2"/>
                      <w:sz w:val="24"/>
                      <w:szCs w:val="24"/>
                    </w:rPr>
                    <w:t>~17:30)</w:t>
                  </w:r>
                </w:p>
                <w:p w14:paraId="2AEAE0DC" w14:textId="1FB75D98" w:rsidR="00FE76F4" w:rsidRDefault="00FE76F4" w:rsidP="00FE76F4">
                  <w:pPr>
                    <w:spacing w:line="400" w:lineRule="exact"/>
                    <w:rPr>
                      <w:rStyle w:val="mw-page-title-main"/>
                      <w:rFonts w:ascii="Times New Roman" w:eastAsia="標楷體" w:hAnsi="Times New Roman" w:cs="Times New Roman"/>
                      <w:color w:val="0D0D0D" w:themeColor="text1" w:themeTint="F2"/>
                    </w:rPr>
                  </w:pPr>
                  <w:r w:rsidRPr="00B37D01">
                    <w:rPr>
                      <w:rFonts w:ascii="Times New Roman" w:eastAsia="標楷體" w:hAnsi="Times New Roman" w:cs="Times New Roman"/>
                      <w:color w:val="0D0D0D" w:themeColor="text1" w:themeTint="F2"/>
                    </w:rPr>
                    <w:t>1.</w:t>
                  </w:r>
                  <w:r w:rsidR="003E18BC">
                    <w:rPr>
                      <w:rFonts w:ascii="Times New Roman" w:eastAsia="標楷體" w:hAnsi="Times New Roman" w:cs="Times New Roman" w:hint="eastAsia"/>
                      <w:color w:val="0D0D0D" w:themeColor="text1" w:themeTint="F2"/>
                    </w:rPr>
                    <w:t>林邊</w:t>
                  </w:r>
                  <w:r w:rsidRPr="00B37D01">
                    <w:rPr>
                      <w:rStyle w:val="mw-page-title-main"/>
                      <w:rFonts w:ascii="Times New Roman" w:eastAsia="標楷體" w:hAnsi="Times New Roman" w:cs="Times New Roman"/>
                      <w:color w:val="0D0D0D" w:themeColor="text1" w:themeTint="F2"/>
                    </w:rPr>
                    <w:t>太陽光電場</w:t>
                  </w:r>
                </w:p>
                <w:p w14:paraId="2C2650D8" w14:textId="57B2D9FB" w:rsidR="00FE76F4" w:rsidRPr="00E475BE" w:rsidRDefault="00FE76F4" w:rsidP="00E475BE">
                  <w:pPr>
                    <w:spacing w:line="400" w:lineRule="exact"/>
                    <w:rPr>
                      <w:rFonts w:ascii="Times New Roman" w:eastAsia="標楷體" w:hAnsi="Times New Roman"/>
                      <w:color w:val="0D0D0D" w:themeColor="text1" w:themeTint="F2"/>
                    </w:rPr>
                  </w:pPr>
                  <w:r w:rsidRPr="00E475BE">
                    <w:rPr>
                      <w:rStyle w:val="mw-page-title-main"/>
                      <w:rFonts w:ascii="Times New Roman" w:eastAsia="標楷體" w:hAnsi="Times New Roman"/>
                      <w:color w:val="0D0D0D" w:themeColor="text1" w:themeTint="F2"/>
                    </w:rPr>
                    <w:t>2.</w:t>
                  </w:r>
                  <w:r w:rsidR="003E18BC">
                    <w:rPr>
                      <w:rStyle w:val="mw-page-title-main"/>
                      <w:rFonts w:ascii="Times New Roman" w:eastAsia="標楷體" w:hAnsi="Times New Roman" w:hint="eastAsia"/>
                      <w:color w:val="0D0D0D" w:themeColor="text1" w:themeTint="F2"/>
                    </w:rPr>
                    <w:t>大鵬灣</w:t>
                  </w:r>
                  <w:r w:rsidRPr="00E475BE">
                    <w:rPr>
                      <w:rStyle w:val="mw-page-title-main"/>
                      <w:rFonts w:ascii="Times New Roman" w:eastAsia="標楷體" w:hAnsi="Times New Roman"/>
                      <w:color w:val="0D0D0D" w:themeColor="text1" w:themeTint="F2"/>
                    </w:rPr>
                    <w:t>環境生態館</w:t>
                  </w:r>
                </w:p>
              </w:tc>
            </w:tr>
          </w:tbl>
          <w:p w14:paraId="32A0426F" w14:textId="77777777" w:rsidR="00265F55" w:rsidRDefault="00265F55" w:rsidP="00CE02B7">
            <w:pPr>
              <w:spacing w:line="400" w:lineRule="exact"/>
              <w:rPr>
                <w:rFonts w:ascii="Times New Roman" w:eastAsia="標楷體" w:hAnsi="Times New Roman" w:cs="Times New Roman"/>
              </w:rPr>
            </w:pPr>
          </w:p>
          <w:p w14:paraId="589B2A85" w14:textId="77777777" w:rsidR="00265F55" w:rsidRDefault="00265F55" w:rsidP="00CE02B7">
            <w:pPr>
              <w:spacing w:line="400" w:lineRule="exact"/>
              <w:rPr>
                <w:rFonts w:ascii="Times New Roman" w:eastAsia="標楷體" w:hAnsi="Times New Roman" w:cs="Times New Roman"/>
              </w:rPr>
            </w:pPr>
          </w:p>
          <w:p w14:paraId="28BB5ACA" w14:textId="77777777" w:rsidR="00265F55" w:rsidRDefault="00265F55" w:rsidP="00CE02B7">
            <w:pPr>
              <w:spacing w:line="400" w:lineRule="exact"/>
              <w:rPr>
                <w:rFonts w:ascii="Times New Roman" w:eastAsia="標楷體" w:hAnsi="Times New Roman" w:cs="Times New Roman"/>
              </w:rPr>
            </w:pPr>
          </w:p>
          <w:p w14:paraId="4D6CB317" w14:textId="3E3F981D" w:rsidR="007A3F83" w:rsidRPr="00B37D01" w:rsidRDefault="007A3F83" w:rsidP="00CE02B7">
            <w:pPr>
              <w:spacing w:line="400" w:lineRule="exact"/>
              <w:rPr>
                <w:rFonts w:ascii="Times New Roman" w:eastAsia="標楷體" w:hAnsi="Times New Roman" w:cs="Times New Roman"/>
              </w:rPr>
            </w:pPr>
            <w:r w:rsidRPr="00B37D01">
              <w:rPr>
                <w:rFonts w:ascii="Times New Roman" w:eastAsia="標楷體" w:hAnsi="Times New Roman" w:cs="Times New Roman"/>
              </w:rPr>
              <w:t>每週課程</w:t>
            </w:r>
            <w:r w:rsidR="00824977" w:rsidRPr="00B37D01">
              <w:rPr>
                <w:rFonts w:ascii="Times New Roman" w:eastAsia="標楷體" w:hAnsi="Times New Roman" w:cs="Times New Roman"/>
              </w:rPr>
              <w:t>詳細內容</w:t>
            </w:r>
            <w:r w:rsidRPr="00B37D01">
              <w:rPr>
                <w:rFonts w:ascii="Times New Roman" w:eastAsia="標楷體" w:hAnsi="Times New Roman" w:cs="Times New Roman"/>
              </w:rPr>
              <w:t>說明：</w:t>
            </w:r>
          </w:p>
          <w:p w14:paraId="66DECB0F" w14:textId="10092686" w:rsidR="00E631F7" w:rsidRPr="00B37D01" w:rsidRDefault="00E631F7" w:rsidP="00E631F7">
            <w:pPr>
              <w:spacing w:line="0" w:lineRule="atLeast"/>
              <w:rPr>
                <w:rFonts w:ascii="Times New Roman" w:eastAsia="標楷體" w:hAnsi="Times New Roman" w:cs="Times New Roman"/>
                <w:b/>
              </w:rPr>
            </w:pPr>
            <w:r w:rsidRPr="00B37D01">
              <w:rPr>
                <w:rFonts w:ascii="Times New Roman" w:eastAsia="標楷體" w:hAnsi="Times New Roman" w:cs="Times New Roman"/>
                <w:b/>
              </w:rPr>
              <w:lastRenderedPageBreak/>
              <w:t>第一週：</w:t>
            </w:r>
            <w:r w:rsidR="00A321BB" w:rsidRPr="00B37D01">
              <w:rPr>
                <w:rFonts w:ascii="Times New Roman" w:eastAsia="標楷體" w:hAnsi="Times New Roman" w:cs="Times New Roman"/>
                <w:b/>
              </w:rPr>
              <w:t>課程簡介、氣候變遷下暖化潛勢、趨勢、國際碳排放趨勢、學生分組</w:t>
            </w:r>
            <w:bookmarkStart w:id="0" w:name="OLE_LINK7"/>
          </w:p>
          <w:bookmarkEnd w:id="0"/>
          <w:p w14:paraId="66101E48" w14:textId="7954FD08" w:rsidR="00E631F7" w:rsidRPr="00D925E0" w:rsidRDefault="00E631F7" w:rsidP="00B91FC3">
            <w:pPr>
              <w:pStyle w:val="ad"/>
              <w:numPr>
                <w:ilvl w:val="0"/>
                <w:numId w:val="21"/>
              </w:numPr>
              <w:snapToGrid w:val="0"/>
              <w:spacing w:line="276" w:lineRule="auto"/>
              <w:ind w:leftChars="0"/>
              <w:rPr>
                <w:rFonts w:ascii="Times New Roman" w:eastAsia="標楷體" w:hAnsi="Times New Roman"/>
                <w:b/>
                <w:bCs/>
                <w:color w:val="000000" w:themeColor="text1"/>
              </w:rPr>
            </w:pPr>
            <w:r w:rsidRPr="00D925E0">
              <w:rPr>
                <w:rFonts w:ascii="Times New Roman" w:eastAsia="標楷體" w:hAnsi="Times New Roman"/>
                <w:b/>
                <w:bCs/>
                <w:color w:val="000000" w:themeColor="text1"/>
              </w:rPr>
              <w:t>課程內容概要：</w:t>
            </w:r>
            <w:r w:rsidR="000446DA" w:rsidRPr="00D925E0">
              <w:rPr>
                <w:rFonts w:ascii="Times New Roman" w:eastAsia="標楷體" w:hAnsi="Times New Roman"/>
                <w:b/>
                <w:bCs/>
                <w:color w:val="000000" w:themeColor="text1"/>
              </w:rPr>
              <w:t>極端氣候、環境災難加劇實體風險、國際協商</w:t>
            </w:r>
            <w:r w:rsidR="000446DA" w:rsidRPr="00D925E0">
              <w:rPr>
                <w:rFonts w:ascii="Times New Roman" w:eastAsia="標楷體" w:hAnsi="Times New Roman"/>
                <w:b/>
                <w:bCs/>
                <w:color w:val="000000" w:themeColor="text1"/>
              </w:rPr>
              <w:t>COP</w:t>
            </w:r>
            <w:r w:rsidR="000446DA" w:rsidRPr="00D925E0">
              <w:rPr>
                <w:rFonts w:ascii="Times New Roman" w:eastAsia="標楷體" w:hAnsi="Times New Roman"/>
                <w:b/>
                <w:bCs/>
                <w:color w:val="000000" w:themeColor="text1"/>
              </w:rPr>
              <w:t>會議、溫室氣體暖化潛勢</w:t>
            </w:r>
          </w:p>
          <w:p w14:paraId="13669E01" w14:textId="146FE927" w:rsidR="00E631F7" w:rsidRPr="00B37D01" w:rsidRDefault="00E631F7" w:rsidP="00E631F7">
            <w:pPr>
              <w:spacing w:beforeLines="5" w:before="18" w:line="276" w:lineRule="auto"/>
              <w:ind w:left="120" w:rightChars="-140" w:right="-336"/>
              <w:rPr>
                <w:rFonts w:ascii="Times New Roman" w:eastAsia="標楷體" w:hAnsi="Times New Roman" w:cs="Times New Roman"/>
              </w:rPr>
            </w:pPr>
            <w:r w:rsidRPr="00B37D01">
              <w:rPr>
                <w:rFonts w:ascii="Times New Roman" w:eastAsia="標楷體" w:hAnsi="Times New Roman" w:cs="Times New Roman"/>
                <w:color w:val="0000FF"/>
              </w:rPr>
              <w:t>＊</w:t>
            </w:r>
            <w:r w:rsidRPr="00B37D01">
              <w:rPr>
                <w:rFonts w:ascii="Times New Roman" w:eastAsia="標楷體" w:hAnsi="Times New Roman" w:cs="Times New Roman"/>
              </w:rPr>
              <w:t>課程議題及內容討論方式</w:t>
            </w:r>
          </w:p>
          <w:p w14:paraId="62C84AC7" w14:textId="77777777" w:rsidR="00E631F7" w:rsidRPr="00B37D01" w:rsidRDefault="00E631F7" w:rsidP="00E631F7">
            <w:pPr>
              <w:snapToGrid w:val="0"/>
              <w:spacing w:line="276" w:lineRule="auto"/>
              <w:ind w:firstLineChars="200" w:firstLine="480"/>
              <w:rPr>
                <w:rFonts w:ascii="Times New Roman" w:eastAsia="標楷體" w:hAnsi="Times New Roman" w:cs="Times New Roman"/>
              </w:rPr>
            </w:pPr>
            <w:r w:rsidRPr="00B37D01">
              <w:rPr>
                <w:rFonts w:ascii="Times New Roman" w:eastAsia="標楷體" w:hAnsi="Times New Roman" w:cs="Times New Roman"/>
              </w:rPr>
              <w:t>(1)</w:t>
            </w:r>
            <w:r w:rsidRPr="00B37D01">
              <w:rPr>
                <w:rFonts w:ascii="Times New Roman" w:eastAsia="標楷體" w:hAnsi="Times New Roman" w:cs="Times New Roman"/>
              </w:rPr>
              <w:t>教師講述教學</w:t>
            </w:r>
            <w:r w:rsidRPr="00B37D01">
              <w:rPr>
                <w:rFonts w:ascii="Times New Roman" w:eastAsia="標楷體" w:hAnsi="Times New Roman" w:cs="Times New Roman"/>
              </w:rPr>
              <w:t>50</w:t>
            </w:r>
            <w:r w:rsidRPr="00B37D01">
              <w:rPr>
                <w:rFonts w:ascii="Times New Roman" w:eastAsia="標楷體" w:hAnsi="Times New Roman" w:cs="Times New Roman"/>
              </w:rPr>
              <w:t>分鐘</w:t>
            </w:r>
            <w:r w:rsidRPr="00B37D01">
              <w:rPr>
                <w:rFonts w:ascii="Times New Roman" w:eastAsia="標楷體" w:hAnsi="Times New Roman" w:cs="Times New Roman"/>
              </w:rPr>
              <w:sym w:font="Wingdings" w:char="F026"/>
            </w:r>
          </w:p>
          <w:p w14:paraId="38E999E6" w14:textId="77777777" w:rsidR="00E631F7" w:rsidRPr="00B37D01" w:rsidRDefault="00E631F7" w:rsidP="00E631F7">
            <w:pPr>
              <w:spacing w:line="0" w:lineRule="atLeast"/>
              <w:rPr>
                <w:rFonts w:ascii="Times New Roman" w:eastAsia="標楷體" w:hAnsi="Times New Roman" w:cs="Times New Roman"/>
              </w:rPr>
            </w:pPr>
            <w:r w:rsidRPr="00B37D01">
              <w:rPr>
                <w:rFonts w:ascii="Times New Roman" w:eastAsia="標楷體" w:hAnsi="Times New Roman" w:cs="Times New Roman"/>
              </w:rPr>
              <w:t xml:space="preserve">    (2)</w:t>
            </w:r>
            <w:r w:rsidRPr="00B37D01">
              <w:rPr>
                <w:rFonts w:ascii="Times New Roman" w:eastAsia="標楷體" w:hAnsi="Times New Roman" w:cs="Times New Roman"/>
              </w:rPr>
              <w:t>問題導向小組討論：預定每小組</w:t>
            </w:r>
            <w:r w:rsidRPr="00B37D01">
              <w:rPr>
                <w:rFonts w:ascii="Times New Roman" w:eastAsia="標楷體" w:hAnsi="Times New Roman" w:cs="Times New Roman"/>
              </w:rPr>
              <w:t>3~4</w:t>
            </w:r>
            <w:r w:rsidRPr="00B37D01">
              <w:rPr>
                <w:rFonts w:ascii="Times New Roman" w:eastAsia="標楷體" w:hAnsi="Times New Roman" w:cs="Times New Roman"/>
              </w:rPr>
              <w:t>位學生，小組討論、填寫學習單</w:t>
            </w:r>
          </w:p>
          <w:p w14:paraId="3A43E881" w14:textId="7B9BB961" w:rsidR="00E631F7" w:rsidRDefault="00E631F7" w:rsidP="00E631F7">
            <w:pPr>
              <w:spacing w:line="276" w:lineRule="auto"/>
              <w:rPr>
                <w:rFonts w:ascii="Times New Roman" w:eastAsia="標楷體" w:hAnsi="Times New Roman" w:cs="Times New Roman"/>
                <w:color w:val="0D0D0D" w:themeColor="text1" w:themeTint="F2"/>
              </w:rPr>
            </w:pPr>
            <w:r w:rsidRPr="00EE4B86">
              <w:rPr>
                <w:rFonts w:ascii="Times New Roman" w:eastAsia="標楷體" w:hAnsi="Times New Roman" w:cs="Times New Roman"/>
                <w:b/>
                <w:color w:val="7030A0"/>
              </w:rPr>
              <w:t>第二週：</w:t>
            </w:r>
            <w:r w:rsidR="003E18BC">
              <w:rPr>
                <w:rFonts w:ascii="Times New Roman" w:eastAsia="標楷體" w:hAnsi="Times New Roman" w:cs="Times New Roman" w:hint="eastAsia"/>
                <w:color w:val="0D0D0D" w:themeColor="text1" w:themeTint="F2"/>
              </w:rPr>
              <w:t>氣候中和碳中和國際趨勢</w:t>
            </w:r>
          </w:p>
          <w:p w14:paraId="1F91A747" w14:textId="77777777" w:rsidR="003E18BC" w:rsidRPr="00B37D01" w:rsidRDefault="003E18BC" w:rsidP="003E18BC">
            <w:pPr>
              <w:snapToGrid w:val="0"/>
              <w:spacing w:line="276" w:lineRule="auto"/>
              <w:ind w:firstLineChars="200" w:firstLine="480"/>
              <w:rPr>
                <w:rFonts w:ascii="Times New Roman" w:eastAsia="標楷體" w:hAnsi="Times New Roman" w:cs="Times New Roman"/>
              </w:rPr>
            </w:pPr>
            <w:r w:rsidRPr="00B37D01">
              <w:rPr>
                <w:rFonts w:ascii="Times New Roman" w:eastAsia="標楷體" w:hAnsi="Times New Roman" w:cs="Times New Roman"/>
              </w:rPr>
              <w:t>(1)</w:t>
            </w:r>
            <w:r w:rsidRPr="00B37D01">
              <w:rPr>
                <w:rFonts w:ascii="Times New Roman" w:eastAsia="標楷體" w:hAnsi="Times New Roman" w:cs="Times New Roman"/>
              </w:rPr>
              <w:t>教師講述教學</w:t>
            </w:r>
            <w:r w:rsidRPr="00B37D01">
              <w:rPr>
                <w:rFonts w:ascii="Times New Roman" w:eastAsia="標楷體" w:hAnsi="Times New Roman" w:cs="Times New Roman"/>
              </w:rPr>
              <w:t>50</w:t>
            </w:r>
            <w:r w:rsidRPr="00B37D01">
              <w:rPr>
                <w:rFonts w:ascii="Times New Roman" w:eastAsia="標楷體" w:hAnsi="Times New Roman" w:cs="Times New Roman"/>
              </w:rPr>
              <w:t>分鐘</w:t>
            </w:r>
            <w:r w:rsidRPr="00B37D01">
              <w:rPr>
                <w:rFonts w:ascii="Times New Roman" w:eastAsia="標楷體" w:hAnsi="Times New Roman" w:cs="Times New Roman"/>
              </w:rPr>
              <w:sym w:font="Wingdings" w:char="F026"/>
            </w:r>
          </w:p>
          <w:p w14:paraId="55853C2C" w14:textId="77777777" w:rsidR="003843DB" w:rsidRDefault="003843DB" w:rsidP="00A321BB">
            <w:pPr>
              <w:spacing w:line="276" w:lineRule="auto"/>
              <w:rPr>
                <w:rFonts w:ascii="Times New Roman" w:eastAsia="標楷體" w:hAnsi="Times New Roman" w:cs="Times New Roman"/>
                <w:b/>
              </w:rPr>
            </w:pPr>
          </w:p>
          <w:p w14:paraId="09120BF4" w14:textId="6A764014" w:rsidR="00A321BB" w:rsidRPr="000871E2" w:rsidRDefault="00A321BB" w:rsidP="00A321BB">
            <w:pPr>
              <w:spacing w:line="276" w:lineRule="auto"/>
              <w:rPr>
                <w:rFonts w:ascii="Times New Roman" w:eastAsia="標楷體" w:hAnsi="Times New Roman" w:cs="Times New Roman"/>
                <w:b/>
              </w:rPr>
            </w:pPr>
            <w:r w:rsidRPr="00B37D01">
              <w:rPr>
                <w:rFonts w:ascii="Times New Roman" w:eastAsia="標楷體" w:hAnsi="Times New Roman" w:cs="Times New Roman"/>
                <w:b/>
              </w:rPr>
              <w:t>第三週：</w:t>
            </w:r>
            <w:r w:rsidR="00EE4B86" w:rsidRPr="000871E2">
              <w:rPr>
                <w:rFonts w:ascii="Times New Roman" w:eastAsia="標楷體" w:hAnsi="Times New Roman" w:cs="Times New Roman"/>
                <w:color w:val="0D0D0D" w:themeColor="text1" w:themeTint="F2"/>
              </w:rPr>
              <w:t>台灣能源</w:t>
            </w:r>
            <w:r w:rsidR="00EE4B86" w:rsidRPr="000871E2">
              <w:rPr>
                <w:rFonts w:ascii="Times New Roman" w:eastAsia="標楷體" w:hAnsi="Times New Roman" w:cs="Times New Roman" w:hint="eastAsia"/>
                <w:color w:val="0D0D0D" w:themeColor="text1" w:themeTint="F2"/>
              </w:rPr>
              <w:t>與電力系統</w:t>
            </w:r>
            <w:r w:rsidR="00EE4B86" w:rsidRPr="000871E2">
              <w:rPr>
                <w:rFonts w:ascii="Times New Roman" w:eastAsia="標楷體" w:hAnsi="Times New Roman" w:cs="Times New Roman"/>
                <w:color w:val="0D0D0D" w:themeColor="text1" w:themeTint="F2"/>
              </w:rPr>
              <w:t>現況</w:t>
            </w:r>
          </w:p>
          <w:p w14:paraId="21546FF0" w14:textId="247D5846" w:rsidR="00EE4B86" w:rsidRPr="000871E2" w:rsidRDefault="00A321BB" w:rsidP="00EE4B86">
            <w:pPr>
              <w:pStyle w:val="ad"/>
              <w:numPr>
                <w:ilvl w:val="0"/>
                <w:numId w:val="29"/>
              </w:numPr>
              <w:spacing w:line="400" w:lineRule="exact"/>
              <w:ind w:leftChars="0"/>
              <w:rPr>
                <w:rFonts w:ascii="Times New Roman" w:eastAsia="標楷體" w:hAnsi="Times New Roman"/>
                <w:bCs/>
                <w:color w:val="0D0D0D" w:themeColor="text1" w:themeTint="F2"/>
              </w:rPr>
            </w:pPr>
            <w:r w:rsidRPr="000871E2">
              <w:rPr>
                <w:rFonts w:ascii="Times New Roman" w:eastAsia="標楷體" w:hAnsi="Times New Roman"/>
                <w:b/>
                <w:bCs/>
              </w:rPr>
              <w:t>課程內容概要</w:t>
            </w:r>
            <w:r w:rsidRPr="000871E2">
              <w:rPr>
                <w:rFonts w:ascii="Times New Roman" w:eastAsia="標楷體" w:hAnsi="Times New Roman"/>
                <w:b/>
                <w:bCs/>
                <w:color w:val="0000FF"/>
              </w:rPr>
              <w:t>：</w:t>
            </w:r>
            <w:r w:rsidR="00EE4B86" w:rsidRPr="000871E2">
              <w:rPr>
                <w:rFonts w:ascii="Times New Roman" w:eastAsia="標楷體" w:hAnsi="Times New Roman"/>
                <w:bCs/>
                <w:color w:val="0D0D0D" w:themeColor="text1" w:themeTint="F2"/>
              </w:rPr>
              <w:t>能源轉型政策</w:t>
            </w:r>
            <w:r w:rsidR="00EE4B86" w:rsidRPr="000871E2">
              <w:rPr>
                <w:rFonts w:ascii="Times New Roman" w:eastAsia="標楷體" w:hAnsi="Times New Roman"/>
                <w:bCs/>
                <w:color w:val="0D0D0D" w:themeColor="text1" w:themeTint="F2"/>
              </w:rPr>
              <w:t>-</w:t>
            </w:r>
            <w:r w:rsidR="00EE4B86" w:rsidRPr="000871E2">
              <w:rPr>
                <w:rFonts w:ascii="Times New Roman" w:eastAsia="標楷體" w:hAnsi="Times New Roman"/>
                <w:bCs/>
                <w:color w:val="0D0D0D" w:themeColor="text1" w:themeTint="F2"/>
              </w:rPr>
              <w:t>減碳、增氣、展綠、減核</w:t>
            </w:r>
            <w:r w:rsidR="00EE4B86" w:rsidRPr="000871E2">
              <w:rPr>
                <w:rFonts w:ascii="Times New Roman" w:eastAsia="標楷體" w:hAnsi="Times New Roman" w:hint="eastAsia"/>
                <w:bCs/>
                <w:color w:val="0D0D0D" w:themeColor="text1" w:themeTint="F2"/>
              </w:rPr>
              <w:t>2</w:t>
            </w:r>
            <w:r w:rsidR="00EE4B86" w:rsidRPr="000871E2">
              <w:rPr>
                <w:rFonts w:ascii="Times New Roman" w:eastAsia="標楷體" w:hAnsi="Times New Roman"/>
                <w:bCs/>
                <w:color w:val="0D0D0D" w:themeColor="text1" w:themeTint="F2"/>
              </w:rPr>
              <w:t>.</w:t>
            </w:r>
            <w:r w:rsidR="00EE4B86" w:rsidRPr="000871E2">
              <w:rPr>
                <w:rFonts w:ascii="Times New Roman" w:eastAsia="標楷體" w:hAnsi="Times New Roman" w:hint="eastAsia"/>
                <w:bCs/>
                <w:color w:val="0D0D0D" w:themeColor="text1" w:themeTint="F2"/>
              </w:rPr>
              <w:t>台灣綠能與智慧電網的現況、規劃、以及未來目標</w:t>
            </w:r>
            <w:r w:rsidR="00EE4B86" w:rsidRPr="000871E2">
              <w:rPr>
                <w:rFonts w:ascii="Times New Roman" w:eastAsia="標楷體" w:hAnsi="Times New Roman" w:hint="eastAsia"/>
                <w:bCs/>
                <w:color w:val="0D0D0D" w:themeColor="text1" w:themeTint="F2"/>
              </w:rPr>
              <w:t>3</w:t>
            </w:r>
            <w:r w:rsidR="00EE4B86" w:rsidRPr="000871E2">
              <w:rPr>
                <w:rFonts w:ascii="Times New Roman" w:eastAsia="標楷體" w:hAnsi="Times New Roman"/>
                <w:bCs/>
                <w:color w:val="0D0D0D" w:themeColor="text1" w:themeTint="F2"/>
              </w:rPr>
              <w:t>.</w:t>
            </w:r>
            <w:r w:rsidR="00EE4B86" w:rsidRPr="000871E2">
              <w:rPr>
                <w:rFonts w:ascii="Times New Roman" w:eastAsia="標楷體" w:hAnsi="Times New Roman" w:hint="eastAsia"/>
                <w:bCs/>
                <w:color w:val="0D0D0D" w:themeColor="text1" w:themeTint="F2"/>
              </w:rPr>
              <w:t xml:space="preserve"> </w:t>
            </w:r>
            <w:r w:rsidR="00EE4B86" w:rsidRPr="000871E2">
              <w:rPr>
                <w:rFonts w:ascii="Times New Roman" w:eastAsia="標楷體" w:hAnsi="Times New Roman" w:hint="eastAsia"/>
                <w:bCs/>
                <w:color w:val="0D0D0D" w:themeColor="text1" w:themeTint="F2"/>
              </w:rPr>
              <w:t>台灣發電現況與未來的趨勢</w:t>
            </w:r>
            <w:r w:rsidR="00EE4B86" w:rsidRPr="000871E2">
              <w:rPr>
                <w:rFonts w:ascii="Times New Roman" w:eastAsia="標楷體" w:hAnsi="Times New Roman" w:hint="eastAsia"/>
                <w:bCs/>
                <w:color w:val="0D0D0D" w:themeColor="text1" w:themeTint="F2"/>
              </w:rPr>
              <w:t>4.</w:t>
            </w:r>
            <w:r w:rsidR="00EE4B86" w:rsidRPr="000871E2">
              <w:rPr>
                <w:rFonts w:ascii="Times New Roman" w:eastAsia="標楷體" w:hAnsi="Times New Roman"/>
                <w:bCs/>
                <w:color w:val="0D0D0D" w:themeColor="text1" w:themeTint="F2"/>
              </w:rPr>
              <w:t xml:space="preserve"> 109~119</w:t>
            </w:r>
            <w:r w:rsidR="00EE4B86" w:rsidRPr="000871E2">
              <w:rPr>
                <w:rFonts w:ascii="Times New Roman" w:eastAsia="標楷體" w:hAnsi="Times New Roman"/>
                <w:bCs/>
                <w:color w:val="0D0D0D" w:themeColor="text1" w:themeTint="F2"/>
              </w:rPr>
              <w:t>年能源電量分析</w:t>
            </w:r>
            <w:r w:rsidR="00EE4B86" w:rsidRPr="000871E2">
              <w:rPr>
                <w:rFonts w:ascii="Times New Roman" w:eastAsia="標楷體" w:hAnsi="Times New Roman"/>
                <w:bCs/>
                <w:color w:val="0D0D0D" w:themeColor="text1" w:themeTint="F2"/>
              </w:rPr>
              <w:t>-</w:t>
            </w:r>
            <w:r w:rsidR="00EE4B86" w:rsidRPr="000871E2">
              <w:rPr>
                <w:rFonts w:ascii="Times New Roman" w:eastAsia="標楷體" w:hAnsi="Times New Roman"/>
                <w:bCs/>
                <w:color w:val="0D0D0D" w:themeColor="text1" w:themeTint="F2"/>
              </w:rPr>
              <w:t>風電、太陽能</w:t>
            </w:r>
            <w:r w:rsidR="00EE4B86" w:rsidRPr="000871E2">
              <w:rPr>
                <w:rFonts w:ascii="Times New Roman" w:eastAsia="標楷體" w:hAnsi="Times New Roman" w:hint="eastAsia"/>
                <w:bCs/>
                <w:color w:val="0D0D0D" w:themeColor="text1" w:themeTint="F2"/>
              </w:rPr>
              <w:t>5</w:t>
            </w:r>
            <w:r w:rsidR="00EE4B86" w:rsidRPr="000871E2">
              <w:rPr>
                <w:rFonts w:ascii="Times New Roman" w:eastAsia="標楷體" w:hAnsi="Times New Roman"/>
                <w:bCs/>
                <w:color w:val="0D0D0D" w:themeColor="text1" w:themeTint="F2"/>
              </w:rPr>
              <w:t>.</w:t>
            </w:r>
            <w:r w:rsidR="00EE4B86" w:rsidRPr="000871E2">
              <w:rPr>
                <w:rFonts w:ascii="Times New Roman" w:eastAsia="標楷體" w:hAnsi="Times New Roman" w:hint="eastAsia"/>
                <w:bCs/>
                <w:color w:val="0D0D0D" w:themeColor="text1" w:themeTint="F2"/>
              </w:rPr>
              <w:t xml:space="preserve"> </w:t>
            </w:r>
            <w:r w:rsidR="00EE4B86" w:rsidRPr="000871E2">
              <w:rPr>
                <w:rFonts w:ascii="Times New Roman" w:eastAsia="標楷體" w:hAnsi="Times New Roman" w:hint="eastAsia"/>
                <w:bCs/>
                <w:color w:val="0D0D0D" w:themeColor="text1" w:themeTint="F2"/>
              </w:rPr>
              <w:t>智慧電網的相關知識</w:t>
            </w:r>
          </w:p>
          <w:p w14:paraId="08C499BD" w14:textId="77777777" w:rsidR="00A321BB" w:rsidRPr="00B37D01" w:rsidRDefault="00A321BB" w:rsidP="00A321BB">
            <w:pPr>
              <w:spacing w:beforeLines="5" w:before="18" w:line="276" w:lineRule="auto"/>
              <w:ind w:left="120" w:rightChars="-140" w:right="-336"/>
              <w:rPr>
                <w:rFonts w:ascii="Times New Roman" w:eastAsia="標楷體" w:hAnsi="Times New Roman" w:cs="Times New Roman"/>
              </w:rPr>
            </w:pPr>
            <w:r w:rsidRPr="00B37D01">
              <w:rPr>
                <w:rFonts w:ascii="Times New Roman" w:eastAsia="標楷體" w:hAnsi="Times New Roman" w:cs="Times New Roman"/>
                <w:color w:val="0000FF"/>
              </w:rPr>
              <w:t>＊</w:t>
            </w:r>
            <w:r w:rsidRPr="00B37D01">
              <w:rPr>
                <w:rFonts w:ascii="Times New Roman" w:eastAsia="標楷體" w:hAnsi="Times New Roman" w:cs="Times New Roman"/>
              </w:rPr>
              <w:t>課程議題及內容討論方式</w:t>
            </w:r>
          </w:p>
          <w:p w14:paraId="794A9AD5" w14:textId="77777777" w:rsidR="00A321BB" w:rsidRPr="00B37D01" w:rsidRDefault="00A321BB" w:rsidP="00A321BB">
            <w:pPr>
              <w:snapToGrid w:val="0"/>
              <w:spacing w:line="276" w:lineRule="auto"/>
              <w:ind w:firstLineChars="200" w:firstLine="480"/>
              <w:rPr>
                <w:rFonts w:ascii="Times New Roman" w:eastAsia="標楷體" w:hAnsi="Times New Roman" w:cs="Times New Roman"/>
              </w:rPr>
            </w:pPr>
            <w:r w:rsidRPr="00B37D01">
              <w:rPr>
                <w:rFonts w:ascii="Times New Roman" w:eastAsia="標楷體" w:hAnsi="Times New Roman" w:cs="Times New Roman"/>
              </w:rPr>
              <w:t>(1)</w:t>
            </w:r>
            <w:r w:rsidRPr="00B37D01">
              <w:rPr>
                <w:rFonts w:ascii="Times New Roman" w:eastAsia="標楷體" w:hAnsi="Times New Roman" w:cs="Times New Roman"/>
              </w:rPr>
              <w:t>教師講述教學</w:t>
            </w:r>
            <w:r w:rsidRPr="00B37D01">
              <w:rPr>
                <w:rFonts w:ascii="Times New Roman" w:eastAsia="標楷體" w:hAnsi="Times New Roman" w:cs="Times New Roman"/>
              </w:rPr>
              <w:t>50</w:t>
            </w:r>
            <w:r w:rsidRPr="00B37D01">
              <w:rPr>
                <w:rFonts w:ascii="Times New Roman" w:eastAsia="標楷體" w:hAnsi="Times New Roman" w:cs="Times New Roman"/>
              </w:rPr>
              <w:t>分鐘</w:t>
            </w:r>
            <w:r w:rsidRPr="00B37D01">
              <w:rPr>
                <w:rFonts w:ascii="Times New Roman" w:eastAsia="標楷體" w:hAnsi="Times New Roman" w:cs="Times New Roman"/>
              </w:rPr>
              <w:sym w:font="Wingdings" w:char="F026"/>
            </w:r>
          </w:p>
          <w:p w14:paraId="3E22DFE8" w14:textId="60546140" w:rsidR="00A321BB" w:rsidRPr="00B37D01" w:rsidRDefault="00A321BB" w:rsidP="00A321BB">
            <w:pPr>
              <w:spacing w:line="276" w:lineRule="auto"/>
              <w:rPr>
                <w:rFonts w:ascii="Times New Roman" w:eastAsia="標楷體" w:hAnsi="Times New Roman" w:cs="Times New Roman"/>
                <w:b/>
              </w:rPr>
            </w:pPr>
            <w:r w:rsidRPr="00B37D01">
              <w:rPr>
                <w:rFonts w:ascii="Times New Roman" w:eastAsia="標楷體" w:hAnsi="Times New Roman" w:cs="Times New Roman"/>
              </w:rPr>
              <w:t xml:space="preserve">    (2)</w:t>
            </w:r>
            <w:r w:rsidRPr="00B37D01">
              <w:rPr>
                <w:rFonts w:ascii="Times New Roman" w:eastAsia="標楷體" w:hAnsi="Times New Roman" w:cs="Times New Roman"/>
              </w:rPr>
              <w:t>問題導向小組討論：預定每小組</w:t>
            </w:r>
            <w:r w:rsidRPr="00B37D01">
              <w:rPr>
                <w:rFonts w:ascii="Times New Roman" w:eastAsia="標楷體" w:hAnsi="Times New Roman" w:cs="Times New Roman"/>
              </w:rPr>
              <w:t>3~4</w:t>
            </w:r>
            <w:r w:rsidRPr="00B37D01">
              <w:rPr>
                <w:rFonts w:ascii="Times New Roman" w:eastAsia="標楷體" w:hAnsi="Times New Roman" w:cs="Times New Roman"/>
              </w:rPr>
              <w:t>位學生，</w:t>
            </w:r>
            <w:r w:rsidRPr="00B37D01">
              <w:rPr>
                <w:rFonts w:ascii="Times New Roman" w:eastAsia="標楷體" w:hAnsi="Times New Roman" w:cs="Times New Roman"/>
                <w:b/>
              </w:rPr>
              <w:t>短片賞析</w:t>
            </w:r>
          </w:p>
          <w:p w14:paraId="3C4C757B" w14:textId="6AB0BAC6" w:rsidR="00EE4B86" w:rsidRDefault="00A321BB" w:rsidP="00EE4B86">
            <w:pPr>
              <w:autoSpaceDE w:val="0"/>
              <w:autoSpaceDN w:val="0"/>
              <w:adjustRightInd w:val="0"/>
              <w:spacing w:line="400" w:lineRule="exact"/>
              <w:rPr>
                <w:rFonts w:ascii="Times New Roman" w:eastAsia="標楷體" w:hAnsi="Times New Roman" w:cs="Times New Roman"/>
                <w:color w:val="0D0D0D" w:themeColor="text1" w:themeTint="F2"/>
              </w:rPr>
            </w:pPr>
            <w:r w:rsidRPr="00B37D01">
              <w:rPr>
                <w:rFonts w:ascii="Times New Roman" w:eastAsia="標楷體" w:hAnsi="Times New Roman" w:cs="Times New Roman"/>
                <w:b/>
              </w:rPr>
              <w:t>第四週：</w:t>
            </w:r>
            <w:r w:rsidR="00EE4B86">
              <w:rPr>
                <w:rFonts w:ascii="Times New Roman" w:eastAsia="標楷體" w:hAnsi="Times New Roman" w:cs="Times New Roman" w:hint="eastAsia"/>
                <w:color w:val="0D0D0D" w:themeColor="text1" w:themeTint="F2"/>
              </w:rPr>
              <w:t>碳盤查</w:t>
            </w:r>
            <w:r w:rsidR="00EE4B86">
              <w:rPr>
                <w:rFonts w:ascii="標楷體" w:eastAsia="標楷體" w:hAnsi="標楷體" w:cs="Times New Roman" w:hint="eastAsia"/>
                <w:color w:val="0D0D0D" w:themeColor="text1" w:themeTint="F2"/>
              </w:rPr>
              <w:t>、</w:t>
            </w:r>
            <w:r w:rsidR="00EE4B86" w:rsidRPr="00B37D01">
              <w:rPr>
                <w:rFonts w:ascii="Times New Roman" w:eastAsia="標楷體" w:hAnsi="Times New Roman" w:cs="Times New Roman"/>
                <w:color w:val="0D0D0D" w:themeColor="text1" w:themeTint="F2"/>
              </w:rPr>
              <w:t>碳盤查</w:t>
            </w:r>
            <w:r w:rsidR="00EE4B86">
              <w:rPr>
                <w:rFonts w:ascii="Times New Roman" w:eastAsia="標楷體" w:hAnsi="Times New Roman" w:cs="Times New Roman" w:hint="eastAsia"/>
                <w:color w:val="0D0D0D" w:themeColor="text1" w:themeTint="F2"/>
              </w:rPr>
              <w:t>實作</w:t>
            </w:r>
          </w:p>
          <w:p w14:paraId="2A918194" w14:textId="0CB6D76C" w:rsidR="00A321BB" w:rsidRPr="00F94D7C" w:rsidRDefault="00A321BB" w:rsidP="00704AF6">
            <w:pPr>
              <w:pStyle w:val="ad"/>
              <w:numPr>
                <w:ilvl w:val="0"/>
                <w:numId w:val="18"/>
              </w:numPr>
              <w:autoSpaceDE w:val="0"/>
              <w:autoSpaceDN w:val="0"/>
              <w:adjustRightInd w:val="0"/>
              <w:spacing w:beforeLines="5" w:before="18" w:line="276" w:lineRule="auto"/>
              <w:ind w:leftChars="0" w:rightChars="-140" w:right="-336"/>
              <w:jc w:val="both"/>
              <w:rPr>
                <w:rFonts w:ascii="Times New Roman" w:eastAsia="標楷體" w:hAnsi="Times New Roman"/>
                <w:b/>
                <w:bCs/>
              </w:rPr>
            </w:pPr>
            <w:r w:rsidRPr="00F94D7C">
              <w:rPr>
                <w:rFonts w:ascii="Times New Roman" w:eastAsia="標楷體" w:hAnsi="Times New Roman"/>
                <w:b/>
                <w:bCs/>
              </w:rPr>
              <w:t>課程內容概要：</w:t>
            </w:r>
            <w:r w:rsidR="00F94D7C" w:rsidRPr="00F94D7C">
              <w:rPr>
                <w:rFonts w:ascii="Times New Roman" w:eastAsia="標楷體" w:hAnsi="Times New Roman" w:hint="eastAsia"/>
                <w:b/>
                <w:bCs/>
              </w:rPr>
              <w:t>1.</w:t>
            </w:r>
            <w:r w:rsidR="00EE4B86" w:rsidRPr="00F94D7C">
              <w:rPr>
                <w:rFonts w:ascii="Times New Roman" w:eastAsia="標楷體" w:hAnsi="Times New Roman"/>
                <w:bCs/>
              </w:rPr>
              <w:t>智慧節電、能源效率、土地整合、電網容量</w:t>
            </w:r>
            <w:r w:rsidR="00F94D7C" w:rsidRPr="00F94D7C">
              <w:rPr>
                <w:rFonts w:ascii="Times New Roman" w:eastAsia="標楷體" w:hAnsi="Times New Roman" w:hint="eastAsia"/>
                <w:bCs/>
              </w:rPr>
              <w:t>2.</w:t>
            </w:r>
            <w:r w:rsidR="00083A7F" w:rsidRPr="00F94D7C">
              <w:rPr>
                <w:rFonts w:ascii="Times New Roman" w:eastAsia="標楷體" w:hAnsi="Times New Roman"/>
                <w:b/>
                <w:bCs/>
              </w:rPr>
              <w:t>範疇</w:t>
            </w:r>
            <w:r w:rsidR="00083A7F" w:rsidRPr="00F94D7C">
              <w:rPr>
                <w:rFonts w:ascii="Times New Roman" w:eastAsia="標楷體" w:hAnsi="Times New Roman"/>
                <w:b/>
                <w:bCs/>
              </w:rPr>
              <w:t>1.2.3</w:t>
            </w:r>
            <w:r w:rsidR="00083A7F" w:rsidRPr="00F94D7C">
              <w:rPr>
                <w:rFonts w:ascii="Times New Roman" w:eastAsia="標楷體" w:hAnsi="Times New Roman"/>
                <w:b/>
                <w:bCs/>
              </w:rPr>
              <w:t>分析</w:t>
            </w:r>
            <w:r w:rsidR="00083A7F" w:rsidRPr="00F94D7C">
              <w:rPr>
                <w:rFonts w:ascii="Times New Roman" w:eastAsia="標楷體" w:hAnsi="Times New Roman"/>
                <w:b/>
                <w:bCs/>
              </w:rPr>
              <w:t>(</w:t>
            </w:r>
            <w:r w:rsidR="00083A7F" w:rsidRPr="00F94D7C">
              <w:rPr>
                <w:rFonts w:ascii="Times New Roman" w:eastAsia="標楷體" w:hAnsi="Times New Roman"/>
                <w:b/>
                <w:bCs/>
              </w:rPr>
              <w:t>直接、間接碳管理</w:t>
            </w:r>
            <w:r w:rsidR="00083A7F" w:rsidRPr="00F94D7C">
              <w:rPr>
                <w:rFonts w:ascii="Times New Roman" w:eastAsia="標楷體" w:hAnsi="Times New Roman"/>
                <w:b/>
                <w:bCs/>
              </w:rPr>
              <w:t>)</w:t>
            </w:r>
            <w:r w:rsidR="00083A7F" w:rsidRPr="00F94D7C">
              <w:rPr>
                <w:rFonts w:ascii="Times New Roman" w:eastAsia="標楷體" w:hAnsi="Times New Roman"/>
                <w:b/>
                <w:bCs/>
              </w:rPr>
              <w:t>、心得作業、碳工具使用</w:t>
            </w:r>
          </w:p>
          <w:p w14:paraId="2B24DD43" w14:textId="77777777" w:rsidR="00A321BB" w:rsidRPr="00B37D01" w:rsidRDefault="00A321BB" w:rsidP="00A321BB">
            <w:pPr>
              <w:spacing w:beforeLines="5" w:before="18" w:line="276" w:lineRule="auto"/>
              <w:ind w:left="120" w:rightChars="-140" w:right="-336"/>
              <w:rPr>
                <w:rFonts w:ascii="Times New Roman" w:eastAsia="標楷體" w:hAnsi="Times New Roman" w:cs="Times New Roman"/>
              </w:rPr>
            </w:pPr>
            <w:r w:rsidRPr="00B37D01">
              <w:rPr>
                <w:rFonts w:ascii="Times New Roman" w:eastAsia="標楷體" w:hAnsi="Times New Roman" w:cs="Times New Roman"/>
                <w:color w:val="0000FF"/>
              </w:rPr>
              <w:t>＊</w:t>
            </w:r>
            <w:r w:rsidRPr="00B37D01">
              <w:rPr>
                <w:rFonts w:ascii="Times New Roman" w:eastAsia="標楷體" w:hAnsi="Times New Roman" w:cs="Times New Roman"/>
              </w:rPr>
              <w:t>課程議題及內容討論方式</w:t>
            </w:r>
          </w:p>
          <w:p w14:paraId="40492CA8" w14:textId="77777777" w:rsidR="00A321BB" w:rsidRPr="00B37D01" w:rsidRDefault="00A321BB" w:rsidP="00A321BB">
            <w:pPr>
              <w:snapToGrid w:val="0"/>
              <w:spacing w:line="276" w:lineRule="auto"/>
              <w:ind w:firstLineChars="200" w:firstLine="480"/>
              <w:rPr>
                <w:rFonts w:ascii="Times New Roman" w:eastAsia="標楷體" w:hAnsi="Times New Roman" w:cs="Times New Roman"/>
              </w:rPr>
            </w:pPr>
            <w:r w:rsidRPr="00B37D01">
              <w:rPr>
                <w:rFonts w:ascii="Times New Roman" w:eastAsia="標楷體" w:hAnsi="Times New Roman" w:cs="Times New Roman"/>
              </w:rPr>
              <w:t>(1)</w:t>
            </w:r>
            <w:r w:rsidRPr="00B37D01">
              <w:rPr>
                <w:rFonts w:ascii="Times New Roman" w:eastAsia="標楷體" w:hAnsi="Times New Roman" w:cs="Times New Roman"/>
              </w:rPr>
              <w:t>教師講述教學</w:t>
            </w:r>
            <w:r w:rsidRPr="00B37D01">
              <w:rPr>
                <w:rFonts w:ascii="Times New Roman" w:eastAsia="標楷體" w:hAnsi="Times New Roman" w:cs="Times New Roman"/>
              </w:rPr>
              <w:t>50</w:t>
            </w:r>
            <w:r w:rsidRPr="00B37D01">
              <w:rPr>
                <w:rFonts w:ascii="Times New Roman" w:eastAsia="標楷體" w:hAnsi="Times New Roman" w:cs="Times New Roman"/>
              </w:rPr>
              <w:t>分鐘</w:t>
            </w:r>
            <w:r w:rsidRPr="00B37D01">
              <w:rPr>
                <w:rFonts w:ascii="Times New Roman" w:eastAsia="標楷體" w:hAnsi="Times New Roman" w:cs="Times New Roman"/>
              </w:rPr>
              <w:sym w:font="Wingdings" w:char="F026"/>
            </w:r>
          </w:p>
          <w:p w14:paraId="5242F04A" w14:textId="77777777" w:rsidR="00A321BB" w:rsidRPr="00B37D01" w:rsidRDefault="00A321BB" w:rsidP="00A321BB">
            <w:pPr>
              <w:spacing w:line="276" w:lineRule="auto"/>
              <w:rPr>
                <w:rFonts w:ascii="Times New Roman" w:eastAsia="標楷體" w:hAnsi="Times New Roman" w:cs="Times New Roman"/>
                <w:b/>
              </w:rPr>
            </w:pPr>
            <w:r w:rsidRPr="00B37D01">
              <w:rPr>
                <w:rFonts w:ascii="Times New Roman" w:eastAsia="標楷體" w:hAnsi="Times New Roman" w:cs="Times New Roman"/>
              </w:rPr>
              <w:t xml:space="preserve">    (2)</w:t>
            </w:r>
            <w:r w:rsidRPr="00B37D01">
              <w:rPr>
                <w:rFonts w:ascii="Times New Roman" w:eastAsia="標楷體" w:hAnsi="Times New Roman" w:cs="Times New Roman"/>
              </w:rPr>
              <w:t>問題導向小組討論：預定每小組</w:t>
            </w:r>
            <w:r w:rsidRPr="00B37D01">
              <w:rPr>
                <w:rFonts w:ascii="Times New Roman" w:eastAsia="標楷體" w:hAnsi="Times New Roman" w:cs="Times New Roman"/>
              </w:rPr>
              <w:t>3~4</w:t>
            </w:r>
            <w:r w:rsidRPr="00B37D01">
              <w:rPr>
                <w:rFonts w:ascii="Times New Roman" w:eastAsia="標楷體" w:hAnsi="Times New Roman" w:cs="Times New Roman"/>
              </w:rPr>
              <w:t>位學生，</w:t>
            </w:r>
            <w:r w:rsidRPr="00B37D01">
              <w:rPr>
                <w:rFonts w:ascii="Times New Roman" w:eastAsia="標楷體" w:hAnsi="Times New Roman" w:cs="Times New Roman"/>
                <w:b/>
              </w:rPr>
              <w:t>短片賞析進行</w:t>
            </w:r>
            <w:r w:rsidRPr="00B37D01">
              <w:rPr>
                <w:rFonts w:ascii="Times New Roman" w:eastAsia="標楷體" w:hAnsi="Times New Roman" w:cs="Times New Roman"/>
              </w:rPr>
              <w:t>小組討論</w:t>
            </w:r>
          </w:p>
          <w:p w14:paraId="6D0916C1" w14:textId="01574455" w:rsidR="00A321BB" w:rsidRPr="00B37D01" w:rsidRDefault="00A321BB" w:rsidP="00A321BB">
            <w:pPr>
              <w:spacing w:line="276" w:lineRule="auto"/>
              <w:rPr>
                <w:rFonts w:ascii="Times New Roman" w:eastAsia="標楷體" w:hAnsi="Times New Roman" w:cs="Times New Roman"/>
              </w:rPr>
            </w:pPr>
            <w:r w:rsidRPr="00B37D01">
              <w:rPr>
                <w:rFonts w:ascii="Times New Roman" w:eastAsia="標楷體" w:hAnsi="Times New Roman" w:cs="Times New Roman"/>
                <w:b/>
              </w:rPr>
              <w:t>第五週：</w:t>
            </w:r>
            <w:r w:rsidR="00F94D7C">
              <w:rPr>
                <w:rFonts w:ascii="Times New Roman" w:eastAsia="標楷體" w:hAnsi="Times New Roman" w:cs="Times New Roman" w:hint="eastAsia"/>
                <w:color w:val="0D0D0D" w:themeColor="text1" w:themeTint="F2"/>
              </w:rPr>
              <w:t>太陽能發電</w:t>
            </w:r>
          </w:p>
          <w:p w14:paraId="2D12DE1E" w14:textId="71BE2A8D" w:rsidR="00F94D7C" w:rsidRDefault="00A321BB" w:rsidP="00F94D7C">
            <w:pPr>
              <w:pStyle w:val="ad"/>
              <w:numPr>
                <w:ilvl w:val="0"/>
                <w:numId w:val="18"/>
              </w:numPr>
              <w:spacing w:line="400" w:lineRule="exact"/>
              <w:ind w:leftChars="0"/>
              <w:rPr>
                <w:rFonts w:ascii="Times New Roman" w:eastAsia="標楷體" w:hAnsi="Times New Roman"/>
                <w:bCs/>
                <w:color w:val="0D0D0D" w:themeColor="text1" w:themeTint="F2"/>
              </w:rPr>
            </w:pPr>
            <w:r w:rsidRPr="000871E2">
              <w:rPr>
                <w:rFonts w:ascii="Times New Roman" w:eastAsia="標楷體" w:hAnsi="Times New Roman"/>
              </w:rPr>
              <w:t>課程內容概要：</w:t>
            </w:r>
            <w:r w:rsidR="00F94D7C" w:rsidRPr="000871E2">
              <w:rPr>
                <w:rFonts w:ascii="Times New Roman" w:eastAsia="標楷體" w:hAnsi="Times New Roman" w:hint="eastAsia"/>
              </w:rPr>
              <w:t>1.</w:t>
            </w:r>
            <w:r w:rsidR="00F94D7C" w:rsidRPr="000871E2">
              <w:rPr>
                <w:rFonts w:ascii="Times New Roman" w:eastAsia="標楷體" w:hAnsi="Times New Roman" w:hint="eastAsia"/>
                <w:bCs/>
              </w:rPr>
              <w:t xml:space="preserve"> </w:t>
            </w:r>
            <w:r w:rsidR="00F94D7C">
              <w:rPr>
                <w:rFonts w:ascii="Times New Roman" w:eastAsia="標楷體" w:hAnsi="Times New Roman" w:hint="eastAsia"/>
                <w:bCs/>
                <w:color w:val="0D0D0D" w:themeColor="text1" w:themeTint="F2"/>
              </w:rPr>
              <w:t>太陽能發電原理</w:t>
            </w:r>
            <w:r w:rsidR="00F94D7C">
              <w:rPr>
                <w:rFonts w:ascii="Times New Roman" w:eastAsia="標楷體" w:hAnsi="Times New Roman" w:hint="eastAsia"/>
                <w:bCs/>
                <w:color w:val="0D0D0D" w:themeColor="text1" w:themeTint="F2"/>
              </w:rPr>
              <w:t xml:space="preserve">2. </w:t>
            </w:r>
            <w:r w:rsidR="00F94D7C">
              <w:rPr>
                <w:rFonts w:ascii="Times New Roman" w:eastAsia="標楷體" w:hAnsi="Times New Roman" w:hint="eastAsia"/>
                <w:bCs/>
                <w:color w:val="0D0D0D" w:themeColor="text1" w:themeTint="F2"/>
              </w:rPr>
              <w:t>太陽能產業現況</w:t>
            </w:r>
            <w:r w:rsidR="00F94D7C">
              <w:rPr>
                <w:rFonts w:ascii="Times New Roman" w:eastAsia="標楷體" w:hAnsi="Times New Roman" w:hint="eastAsia"/>
                <w:bCs/>
                <w:color w:val="0D0D0D" w:themeColor="text1" w:themeTint="F2"/>
              </w:rPr>
              <w:t>3</w:t>
            </w:r>
            <w:r w:rsidR="00F94D7C">
              <w:rPr>
                <w:rFonts w:ascii="Times New Roman" w:eastAsia="標楷體" w:hAnsi="Times New Roman"/>
                <w:bCs/>
                <w:color w:val="0D0D0D" w:themeColor="text1" w:themeTint="F2"/>
              </w:rPr>
              <w:t>.</w:t>
            </w:r>
            <w:r w:rsidR="00F94D7C">
              <w:rPr>
                <w:rFonts w:ascii="Times New Roman" w:eastAsia="標楷體" w:hAnsi="Times New Roman" w:hint="eastAsia"/>
                <w:bCs/>
                <w:color w:val="0D0D0D" w:themeColor="text1" w:themeTint="F2"/>
              </w:rPr>
              <w:t xml:space="preserve"> </w:t>
            </w:r>
            <w:r w:rsidR="00F94D7C">
              <w:rPr>
                <w:rFonts w:ascii="Times New Roman" w:eastAsia="標楷體" w:hAnsi="Times New Roman" w:hint="eastAsia"/>
                <w:bCs/>
                <w:color w:val="0D0D0D" w:themeColor="text1" w:themeTint="F2"/>
              </w:rPr>
              <w:t>太陽能板回收</w:t>
            </w:r>
          </w:p>
          <w:p w14:paraId="06C39C1F" w14:textId="77777777" w:rsidR="00A321BB" w:rsidRPr="00B37D01" w:rsidRDefault="00A321BB" w:rsidP="00A321BB">
            <w:pPr>
              <w:spacing w:beforeLines="5" w:before="18" w:line="276" w:lineRule="auto"/>
              <w:ind w:left="120" w:rightChars="-140" w:right="-336"/>
              <w:rPr>
                <w:rFonts w:ascii="Times New Roman" w:eastAsia="標楷體" w:hAnsi="Times New Roman" w:cs="Times New Roman"/>
              </w:rPr>
            </w:pPr>
            <w:r w:rsidRPr="00B37D01">
              <w:rPr>
                <w:rFonts w:ascii="Times New Roman" w:eastAsia="標楷體" w:hAnsi="Times New Roman" w:cs="Times New Roman"/>
              </w:rPr>
              <w:t>＊課程議題及內容討論方式</w:t>
            </w:r>
          </w:p>
          <w:p w14:paraId="1948FA8D" w14:textId="77777777" w:rsidR="00A321BB" w:rsidRPr="00B37D01" w:rsidRDefault="00A321BB" w:rsidP="00A321BB">
            <w:pPr>
              <w:snapToGrid w:val="0"/>
              <w:spacing w:line="276" w:lineRule="auto"/>
              <w:ind w:firstLineChars="200" w:firstLine="480"/>
              <w:rPr>
                <w:rFonts w:ascii="Times New Roman" w:eastAsia="標楷體" w:hAnsi="Times New Roman" w:cs="Times New Roman"/>
              </w:rPr>
            </w:pPr>
            <w:r w:rsidRPr="00B37D01">
              <w:rPr>
                <w:rFonts w:ascii="Times New Roman" w:eastAsia="標楷體" w:hAnsi="Times New Roman" w:cs="Times New Roman"/>
              </w:rPr>
              <w:t>(1)</w:t>
            </w:r>
            <w:r w:rsidRPr="00B37D01">
              <w:rPr>
                <w:rFonts w:ascii="Times New Roman" w:eastAsia="標楷體" w:hAnsi="Times New Roman" w:cs="Times New Roman"/>
              </w:rPr>
              <w:t>教師講述教學</w:t>
            </w:r>
            <w:r w:rsidRPr="00B37D01">
              <w:rPr>
                <w:rFonts w:ascii="Times New Roman" w:eastAsia="標楷體" w:hAnsi="Times New Roman" w:cs="Times New Roman"/>
              </w:rPr>
              <w:t>50</w:t>
            </w:r>
            <w:r w:rsidRPr="00B37D01">
              <w:rPr>
                <w:rFonts w:ascii="Times New Roman" w:eastAsia="標楷體" w:hAnsi="Times New Roman" w:cs="Times New Roman"/>
              </w:rPr>
              <w:t>分鐘</w:t>
            </w:r>
            <w:r w:rsidRPr="00B37D01">
              <w:rPr>
                <w:rFonts w:ascii="Times New Roman" w:eastAsia="標楷體" w:hAnsi="Times New Roman" w:cs="Times New Roman"/>
              </w:rPr>
              <w:sym w:font="Wingdings" w:char="F026"/>
            </w:r>
          </w:p>
          <w:p w14:paraId="1FC0A9EC" w14:textId="36CB2CB3" w:rsidR="00A321BB" w:rsidRPr="00B37D01" w:rsidRDefault="00A321BB" w:rsidP="00A321BB">
            <w:pPr>
              <w:spacing w:line="276" w:lineRule="auto"/>
              <w:rPr>
                <w:rFonts w:ascii="Times New Roman" w:eastAsia="標楷體" w:hAnsi="Times New Roman" w:cs="Times New Roman"/>
                <w:b/>
              </w:rPr>
            </w:pPr>
            <w:r w:rsidRPr="00B37D01">
              <w:rPr>
                <w:rFonts w:ascii="Times New Roman" w:eastAsia="標楷體" w:hAnsi="Times New Roman" w:cs="Times New Roman"/>
              </w:rPr>
              <w:t xml:space="preserve">    (2)</w:t>
            </w:r>
            <w:r w:rsidRPr="00B37D01">
              <w:rPr>
                <w:rFonts w:ascii="Times New Roman" w:eastAsia="標楷體" w:hAnsi="Times New Roman" w:cs="Times New Roman"/>
              </w:rPr>
              <w:t>問題導向小組討論：預定每小組</w:t>
            </w:r>
            <w:r w:rsidRPr="00B37D01">
              <w:rPr>
                <w:rFonts w:ascii="Times New Roman" w:eastAsia="標楷體" w:hAnsi="Times New Roman" w:cs="Times New Roman"/>
              </w:rPr>
              <w:t>3~4</w:t>
            </w:r>
            <w:r w:rsidRPr="00B37D01">
              <w:rPr>
                <w:rFonts w:ascii="Times New Roman" w:eastAsia="標楷體" w:hAnsi="Times New Roman" w:cs="Times New Roman"/>
              </w:rPr>
              <w:t>位學生，</w:t>
            </w:r>
            <w:r w:rsidRPr="00B37D01">
              <w:rPr>
                <w:rFonts w:ascii="Times New Roman" w:eastAsia="標楷體" w:hAnsi="Times New Roman" w:cs="Times New Roman"/>
                <w:b/>
              </w:rPr>
              <w:t>短片賞析</w:t>
            </w:r>
          </w:p>
          <w:p w14:paraId="3D438D23" w14:textId="312B72CF" w:rsidR="00A321BB" w:rsidRPr="00B37D01" w:rsidRDefault="00A321BB" w:rsidP="00A321BB">
            <w:pPr>
              <w:spacing w:line="276" w:lineRule="auto"/>
              <w:rPr>
                <w:rFonts w:ascii="Times New Roman" w:eastAsia="標楷體" w:hAnsi="Times New Roman" w:cs="Times New Roman"/>
              </w:rPr>
            </w:pPr>
            <w:r w:rsidRPr="00B37D01">
              <w:rPr>
                <w:rFonts w:ascii="Times New Roman" w:eastAsia="標楷體" w:hAnsi="Times New Roman" w:cs="Times New Roman"/>
                <w:b/>
              </w:rPr>
              <w:t>第六週：</w:t>
            </w:r>
            <w:r w:rsidR="00F94D7C">
              <w:rPr>
                <w:rFonts w:ascii="Times New Roman" w:eastAsia="標楷體" w:hAnsi="Times New Roman" w:cs="Times New Roman" w:hint="eastAsia"/>
                <w:color w:val="0D0D0D" w:themeColor="text1" w:themeTint="F2"/>
              </w:rPr>
              <w:t>風能發電</w:t>
            </w:r>
          </w:p>
          <w:p w14:paraId="4E86CDD1" w14:textId="50538365" w:rsidR="00A321BB" w:rsidRPr="00F94D7C" w:rsidRDefault="00A321BB" w:rsidP="005B0F65">
            <w:pPr>
              <w:pStyle w:val="ad"/>
              <w:numPr>
                <w:ilvl w:val="0"/>
                <w:numId w:val="18"/>
              </w:numPr>
              <w:spacing w:beforeLines="5" w:before="18" w:line="276" w:lineRule="auto"/>
              <w:ind w:leftChars="0" w:rightChars="-140" w:right="-336"/>
              <w:rPr>
                <w:rFonts w:ascii="Times New Roman" w:eastAsia="標楷體" w:hAnsi="Times New Roman"/>
                <w:color w:val="0000FF"/>
              </w:rPr>
            </w:pPr>
            <w:r w:rsidRPr="000871E2">
              <w:rPr>
                <w:rFonts w:ascii="Times New Roman" w:eastAsia="標楷體" w:hAnsi="Times New Roman"/>
              </w:rPr>
              <w:t>課程內容概要：</w:t>
            </w:r>
            <w:r w:rsidR="00F94D7C" w:rsidRPr="000871E2">
              <w:rPr>
                <w:rFonts w:ascii="Times New Roman" w:eastAsia="標楷體" w:hAnsi="Times New Roman" w:hint="eastAsia"/>
              </w:rPr>
              <w:t>1.</w:t>
            </w:r>
            <w:r w:rsidR="00F94D7C" w:rsidRPr="00F94D7C">
              <w:rPr>
                <w:rFonts w:ascii="Times New Roman" w:eastAsia="標楷體" w:hAnsi="Times New Roman" w:hint="eastAsia"/>
                <w:bCs/>
              </w:rPr>
              <w:t>風能發電原理</w:t>
            </w:r>
            <w:r w:rsidR="00F94D7C" w:rsidRPr="00F94D7C">
              <w:rPr>
                <w:rFonts w:ascii="Times New Roman" w:eastAsia="標楷體" w:hAnsi="Times New Roman" w:hint="eastAsia"/>
                <w:bCs/>
              </w:rPr>
              <w:t>2.</w:t>
            </w:r>
            <w:r w:rsidR="00F94D7C" w:rsidRPr="00F94D7C">
              <w:rPr>
                <w:rFonts w:ascii="Times New Roman" w:eastAsia="標楷體" w:hAnsi="Times New Roman" w:hint="eastAsia"/>
                <w:bCs/>
              </w:rPr>
              <w:t>風力發電國內外發展現況</w:t>
            </w:r>
            <w:r w:rsidR="00F94D7C" w:rsidRPr="00F94D7C">
              <w:rPr>
                <w:rFonts w:ascii="Times New Roman" w:eastAsia="標楷體" w:hAnsi="Times New Roman" w:hint="eastAsia"/>
                <w:bCs/>
              </w:rPr>
              <w:t>3.</w:t>
            </w:r>
            <w:r w:rsidR="00F94D7C" w:rsidRPr="00F94D7C">
              <w:rPr>
                <w:rFonts w:ascii="Times New Roman" w:eastAsia="標楷體" w:hAnsi="Times New Roman" w:hint="eastAsia"/>
                <w:bCs/>
              </w:rPr>
              <w:t>風力發電機基本元件與構造</w:t>
            </w:r>
            <w:r w:rsidR="00F94D7C" w:rsidRPr="00F94D7C">
              <w:rPr>
                <w:rFonts w:ascii="Times New Roman" w:eastAsia="標楷體" w:hAnsi="Times New Roman" w:hint="eastAsia"/>
                <w:bCs/>
              </w:rPr>
              <w:t>4.</w:t>
            </w:r>
            <w:r w:rsidR="00F94D7C" w:rsidRPr="00F94D7C">
              <w:rPr>
                <w:rFonts w:ascii="Times New Roman" w:eastAsia="標楷體" w:hAnsi="Times New Roman" w:hint="eastAsia"/>
                <w:bCs/>
              </w:rPr>
              <w:t>影響風力發電的因子及控制</w:t>
            </w:r>
            <w:r w:rsidRPr="00F94D7C">
              <w:rPr>
                <w:rFonts w:ascii="Times New Roman" w:eastAsia="標楷體" w:hAnsi="Times New Roman"/>
              </w:rPr>
              <w:t xml:space="preserve"> </w:t>
            </w:r>
            <w:r w:rsidRPr="00F94D7C">
              <w:rPr>
                <w:rFonts w:ascii="Times New Roman" w:eastAsia="標楷體" w:hAnsi="Times New Roman"/>
                <w:color w:val="0000FF"/>
              </w:rPr>
              <w:t xml:space="preserve"> </w:t>
            </w:r>
          </w:p>
          <w:p w14:paraId="249298B4" w14:textId="5518E89D" w:rsidR="00A321BB" w:rsidRPr="00B37D01" w:rsidRDefault="00A321BB" w:rsidP="00B91FC3">
            <w:pPr>
              <w:pStyle w:val="ad"/>
              <w:numPr>
                <w:ilvl w:val="0"/>
                <w:numId w:val="17"/>
              </w:numPr>
              <w:spacing w:beforeLines="5" w:before="18" w:line="276" w:lineRule="auto"/>
              <w:ind w:leftChars="0" w:rightChars="-140" w:right="-336"/>
              <w:rPr>
                <w:rFonts w:ascii="Times New Roman" w:eastAsia="標楷體" w:hAnsi="Times New Roman"/>
              </w:rPr>
            </w:pPr>
            <w:r w:rsidRPr="00B37D01">
              <w:rPr>
                <w:rFonts w:ascii="Times New Roman" w:eastAsia="標楷體" w:hAnsi="Times New Roman"/>
              </w:rPr>
              <w:t>課程議題及內容討論方式</w:t>
            </w:r>
          </w:p>
          <w:p w14:paraId="26F8F9B3" w14:textId="77777777" w:rsidR="00A321BB" w:rsidRPr="00B37D01" w:rsidRDefault="00A321BB" w:rsidP="00A321BB">
            <w:pPr>
              <w:snapToGrid w:val="0"/>
              <w:spacing w:line="276" w:lineRule="auto"/>
              <w:ind w:firstLineChars="200" w:firstLine="480"/>
              <w:rPr>
                <w:rFonts w:ascii="Times New Roman" w:eastAsia="標楷體" w:hAnsi="Times New Roman" w:cs="Times New Roman"/>
              </w:rPr>
            </w:pPr>
            <w:r w:rsidRPr="00B37D01">
              <w:rPr>
                <w:rFonts w:ascii="Times New Roman" w:eastAsia="標楷體" w:hAnsi="Times New Roman" w:cs="Times New Roman"/>
              </w:rPr>
              <w:t>(1)</w:t>
            </w:r>
            <w:r w:rsidRPr="00B37D01">
              <w:rPr>
                <w:rFonts w:ascii="Times New Roman" w:eastAsia="標楷體" w:hAnsi="Times New Roman" w:cs="Times New Roman"/>
              </w:rPr>
              <w:t>教師講述教學</w:t>
            </w:r>
            <w:r w:rsidRPr="00B37D01">
              <w:rPr>
                <w:rFonts w:ascii="Times New Roman" w:eastAsia="標楷體" w:hAnsi="Times New Roman" w:cs="Times New Roman"/>
              </w:rPr>
              <w:t>50</w:t>
            </w:r>
            <w:r w:rsidRPr="00B37D01">
              <w:rPr>
                <w:rFonts w:ascii="Times New Roman" w:eastAsia="標楷體" w:hAnsi="Times New Roman" w:cs="Times New Roman"/>
              </w:rPr>
              <w:t>分鐘</w:t>
            </w:r>
            <w:r w:rsidRPr="00B37D01">
              <w:rPr>
                <w:rFonts w:ascii="Times New Roman" w:eastAsia="標楷體" w:hAnsi="Times New Roman" w:cs="Times New Roman"/>
              </w:rPr>
              <w:sym w:font="Wingdings" w:char="F026"/>
            </w:r>
          </w:p>
          <w:p w14:paraId="3890065E" w14:textId="77777777" w:rsidR="00A321BB" w:rsidRPr="00B37D01" w:rsidRDefault="00A321BB" w:rsidP="00A321BB">
            <w:pPr>
              <w:spacing w:line="276" w:lineRule="auto"/>
              <w:rPr>
                <w:rFonts w:ascii="Times New Roman" w:eastAsia="標楷體" w:hAnsi="Times New Roman" w:cs="Times New Roman"/>
                <w:b/>
              </w:rPr>
            </w:pPr>
            <w:r w:rsidRPr="00B37D01">
              <w:rPr>
                <w:rFonts w:ascii="Times New Roman" w:eastAsia="標楷體" w:hAnsi="Times New Roman" w:cs="Times New Roman"/>
              </w:rPr>
              <w:t xml:space="preserve">    (2)</w:t>
            </w:r>
            <w:r w:rsidRPr="00B37D01">
              <w:rPr>
                <w:rFonts w:ascii="Times New Roman" w:eastAsia="標楷體" w:hAnsi="Times New Roman" w:cs="Times New Roman"/>
              </w:rPr>
              <w:t>問題導向小組討論：預定每小組</w:t>
            </w:r>
            <w:r w:rsidRPr="00B37D01">
              <w:rPr>
                <w:rFonts w:ascii="Times New Roman" w:eastAsia="標楷體" w:hAnsi="Times New Roman" w:cs="Times New Roman"/>
              </w:rPr>
              <w:t>3~4</w:t>
            </w:r>
            <w:r w:rsidRPr="00B37D01">
              <w:rPr>
                <w:rFonts w:ascii="Times New Roman" w:eastAsia="標楷體" w:hAnsi="Times New Roman" w:cs="Times New Roman"/>
              </w:rPr>
              <w:t>位學生，</w:t>
            </w:r>
            <w:r w:rsidRPr="00B37D01">
              <w:rPr>
                <w:rFonts w:ascii="Times New Roman" w:eastAsia="標楷體" w:hAnsi="Times New Roman" w:cs="Times New Roman"/>
                <w:b/>
              </w:rPr>
              <w:t>短片賞析進行</w:t>
            </w:r>
            <w:r w:rsidRPr="00B37D01">
              <w:rPr>
                <w:rFonts w:ascii="Times New Roman" w:eastAsia="標楷體" w:hAnsi="Times New Roman" w:cs="Times New Roman"/>
              </w:rPr>
              <w:t>小組討論</w:t>
            </w:r>
          </w:p>
          <w:p w14:paraId="085122C9" w14:textId="2FD405C4" w:rsidR="00A321BB" w:rsidRDefault="00A321BB" w:rsidP="00A321BB">
            <w:pPr>
              <w:spacing w:line="276" w:lineRule="auto"/>
              <w:rPr>
                <w:rFonts w:ascii="Times New Roman" w:eastAsia="標楷體" w:hAnsi="Times New Roman" w:cs="Times New Roman"/>
                <w:color w:val="000000" w:themeColor="text1"/>
              </w:rPr>
            </w:pPr>
            <w:r w:rsidRPr="00B37D01">
              <w:rPr>
                <w:rFonts w:ascii="Times New Roman" w:eastAsia="標楷體" w:hAnsi="Times New Roman" w:cs="Times New Roman"/>
                <w:b/>
              </w:rPr>
              <w:t>第七週：</w:t>
            </w:r>
            <w:r w:rsidR="00E94EC7">
              <w:rPr>
                <w:rFonts w:ascii="Times New Roman" w:eastAsia="標楷體" w:hAnsi="Times New Roman" w:cs="Times New Roman" w:hint="eastAsia"/>
                <w:color w:val="000000" w:themeColor="text1"/>
              </w:rPr>
              <w:t>碳中和碳交易</w:t>
            </w:r>
          </w:p>
          <w:p w14:paraId="18C9A6AD" w14:textId="77777777" w:rsidR="00E94EC7" w:rsidRPr="00B37D01" w:rsidRDefault="00E94EC7" w:rsidP="00E94EC7">
            <w:pPr>
              <w:pStyle w:val="ad"/>
              <w:numPr>
                <w:ilvl w:val="0"/>
                <w:numId w:val="17"/>
              </w:numPr>
              <w:spacing w:beforeLines="5" w:before="18" w:line="276" w:lineRule="auto"/>
              <w:ind w:leftChars="0" w:rightChars="-140" w:right="-336"/>
              <w:rPr>
                <w:rFonts w:ascii="Times New Roman" w:eastAsia="標楷體" w:hAnsi="Times New Roman"/>
              </w:rPr>
            </w:pPr>
            <w:r w:rsidRPr="00B37D01">
              <w:rPr>
                <w:rFonts w:ascii="Times New Roman" w:eastAsia="標楷體" w:hAnsi="Times New Roman"/>
              </w:rPr>
              <w:t>課程議題及內容討論方式</w:t>
            </w:r>
          </w:p>
          <w:p w14:paraId="3971FC90" w14:textId="1CD1BECE" w:rsidR="00E94EC7" w:rsidRPr="00B37D01" w:rsidRDefault="00E94EC7" w:rsidP="00E94EC7">
            <w:pPr>
              <w:snapToGrid w:val="0"/>
              <w:spacing w:line="276" w:lineRule="auto"/>
              <w:ind w:firstLineChars="200" w:firstLine="480"/>
              <w:rPr>
                <w:rFonts w:ascii="Times New Roman" w:eastAsia="標楷體" w:hAnsi="Times New Roman" w:cs="Times New Roman"/>
              </w:rPr>
            </w:pPr>
            <w:r w:rsidRPr="00B37D01">
              <w:rPr>
                <w:rFonts w:ascii="Times New Roman" w:eastAsia="標楷體" w:hAnsi="Times New Roman" w:cs="Times New Roman"/>
              </w:rPr>
              <w:t>(1)</w:t>
            </w:r>
            <w:r w:rsidRPr="00B37D01">
              <w:rPr>
                <w:rFonts w:ascii="Times New Roman" w:eastAsia="標楷體" w:hAnsi="Times New Roman" w:cs="Times New Roman"/>
              </w:rPr>
              <w:t>教師講述教學</w:t>
            </w:r>
            <w:r w:rsidRPr="00B37D01">
              <w:rPr>
                <w:rFonts w:ascii="Times New Roman" w:eastAsia="標楷體" w:hAnsi="Times New Roman" w:cs="Times New Roman"/>
              </w:rPr>
              <w:t>50</w:t>
            </w:r>
            <w:r w:rsidRPr="00B37D01">
              <w:rPr>
                <w:rFonts w:ascii="Times New Roman" w:eastAsia="標楷體" w:hAnsi="Times New Roman" w:cs="Times New Roman"/>
              </w:rPr>
              <w:t>分鐘</w:t>
            </w:r>
            <w:r w:rsidRPr="00B37D01">
              <w:rPr>
                <w:rFonts w:ascii="Times New Roman" w:eastAsia="標楷體" w:hAnsi="Times New Roman" w:cs="Times New Roman"/>
              </w:rPr>
              <w:sym w:font="Wingdings" w:char="F026"/>
            </w:r>
          </w:p>
          <w:p w14:paraId="64F2E59F" w14:textId="77777777" w:rsidR="00E94EC7" w:rsidRPr="00B37D01" w:rsidRDefault="00E94EC7" w:rsidP="00E94EC7">
            <w:pPr>
              <w:spacing w:line="276" w:lineRule="auto"/>
              <w:rPr>
                <w:rFonts w:ascii="Times New Roman" w:eastAsia="標楷體" w:hAnsi="Times New Roman" w:cs="Times New Roman"/>
                <w:b/>
              </w:rPr>
            </w:pPr>
            <w:r w:rsidRPr="00B37D01">
              <w:rPr>
                <w:rFonts w:ascii="Times New Roman" w:eastAsia="標楷體" w:hAnsi="Times New Roman" w:cs="Times New Roman"/>
              </w:rPr>
              <w:t xml:space="preserve">    (2)</w:t>
            </w:r>
            <w:r w:rsidRPr="00B37D01">
              <w:rPr>
                <w:rFonts w:ascii="Times New Roman" w:eastAsia="標楷體" w:hAnsi="Times New Roman" w:cs="Times New Roman"/>
              </w:rPr>
              <w:t>問題導向小組討論：預定每小組</w:t>
            </w:r>
            <w:r w:rsidRPr="00B37D01">
              <w:rPr>
                <w:rFonts w:ascii="Times New Roman" w:eastAsia="標楷體" w:hAnsi="Times New Roman" w:cs="Times New Roman"/>
              </w:rPr>
              <w:t>3~4</w:t>
            </w:r>
            <w:r w:rsidRPr="00B37D01">
              <w:rPr>
                <w:rFonts w:ascii="Times New Roman" w:eastAsia="標楷體" w:hAnsi="Times New Roman" w:cs="Times New Roman"/>
              </w:rPr>
              <w:t>位學生，</w:t>
            </w:r>
            <w:r w:rsidRPr="00B37D01">
              <w:rPr>
                <w:rFonts w:ascii="Times New Roman" w:eastAsia="標楷體" w:hAnsi="Times New Roman" w:cs="Times New Roman"/>
                <w:b/>
              </w:rPr>
              <w:t>短片賞析進行</w:t>
            </w:r>
            <w:r w:rsidRPr="00B37D01">
              <w:rPr>
                <w:rFonts w:ascii="Times New Roman" w:eastAsia="標楷體" w:hAnsi="Times New Roman" w:cs="Times New Roman"/>
              </w:rPr>
              <w:t>小組討論</w:t>
            </w:r>
          </w:p>
          <w:p w14:paraId="4BDED3CA" w14:textId="678DDE88" w:rsidR="00E94EC7" w:rsidRPr="00B37D01" w:rsidRDefault="00E94EC7" w:rsidP="00E94EC7">
            <w:pPr>
              <w:spacing w:line="276" w:lineRule="auto"/>
              <w:rPr>
                <w:rFonts w:ascii="Times New Roman" w:eastAsia="標楷體" w:hAnsi="Times New Roman" w:cs="Times New Roman"/>
              </w:rPr>
            </w:pPr>
            <w:r w:rsidRPr="00B37D01">
              <w:rPr>
                <w:rFonts w:ascii="Times New Roman" w:eastAsia="標楷體" w:hAnsi="Times New Roman" w:cs="Times New Roman"/>
                <w:b/>
              </w:rPr>
              <w:lastRenderedPageBreak/>
              <w:t>第</w:t>
            </w:r>
            <w:r>
              <w:rPr>
                <w:rFonts w:ascii="Times New Roman" w:eastAsia="標楷體" w:hAnsi="Times New Roman" w:cs="Times New Roman" w:hint="eastAsia"/>
                <w:b/>
              </w:rPr>
              <w:t>八</w:t>
            </w:r>
            <w:r w:rsidRPr="00B37D01">
              <w:rPr>
                <w:rFonts w:ascii="Times New Roman" w:eastAsia="標楷體" w:hAnsi="Times New Roman" w:cs="Times New Roman"/>
                <w:b/>
              </w:rPr>
              <w:t>週：</w:t>
            </w:r>
            <w:r w:rsidRPr="00B37D01">
              <w:rPr>
                <w:rFonts w:ascii="Times New Roman" w:eastAsia="標楷體" w:hAnsi="Times New Roman" w:cs="Times New Roman"/>
              </w:rPr>
              <w:t>期中考</w:t>
            </w:r>
          </w:p>
          <w:p w14:paraId="23065A86" w14:textId="555FDF46" w:rsidR="00A321BB" w:rsidRPr="00E94EC7" w:rsidRDefault="00A321BB" w:rsidP="005B0F65">
            <w:pPr>
              <w:pStyle w:val="ad"/>
              <w:spacing w:beforeLines="5" w:before="18" w:line="276" w:lineRule="auto"/>
              <w:ind w:leftChars="0" w:rightChars="-140" w:right="-336"/>
              <w:rPr>
                <w:rFonts w:ascii="Times New Roman" w:eastAsia="標楷體" w:hAnsi="Times New Roman"/>
                <w:color w:val="0000FF"/>
              </w:rPr>
            </w:pPr>
          </w:p>
          <w:p w14:paraId="59BD8FD6" w14:textId="0CCF1B04" w:rsidR="00A321BB" w:rsidRPr="00B37D01" w:rsidRDefault="00A321BB" w:rsidP="00A321BB">
            <w:pPr>
              <w:spacing w:line="276" w:lineRule="auto"/>
              <w:rPr>
                <w:rFonts w:ascii="Times New Roman" w:eastAsia="標楷體" w:hAnsi="Times New Roman" w:cs="Times New Roman"/>
              </w:rPr>
            </w:pPr>
            <w:r w:rsidRPr="00B37D01">
              <w:rPr>
                <w:rFonts w:ascii="Times New Roman" w:eastAsia="標楷體" w:hAnsi="Times New Roman" w:cs="Times New Roman"/>
                <w:b/>
              </w:rPr>
              <w:t>第</w:t>
            </w:r>
            <w:r w:rsidR="00E94EC7">
              <w:rPr>
                <w:rFonts w:ascii="Times New Roman" w:eastAsia="標楷體" w:hAnsi="Times New Roman" w:cs="Times New Roman" w:hint="eastAsia"/>
                <w:b/>
              </w:rPr>
              <w:t>九</w:t>
            </w:r>
            <w:r w:rsidRPr="00B37D01">
              <w:rPr>
                <w:rFonts w:ascii="Times New Roman" w:eastAsia="標楷體" w:hAnsi="Times New Roman" w:cs="Times New Roman"/>
                <w:b/>
              </w:rPr>
              <w:t>週：</w:t>
            </w:r>
            <w:r w:rsidR="005B0F65">
              <w:rPr>
                <w:rFonts w:ascii="Times New Roman" w:eastAsia="標楷體" w:hAnsi="Times New Roman" w:cs="Times New Roman" w:hint="eastAsia"/>
                <w:bCs/>
                <w:color w:val="0D0D0D" w:themeColor="text1" w:themeTint="F2"/>
              </w:rPr>
              <w:t>氫能與燃料電池</w:t>
            </w:r>
          </w:p>
          <w:p w14:paraId="37E5FF7D" w14:textId="15DC5411" w:rsidR="005B0F65" w:rsidRPr="00E475BE" w:rsidRDefault="00A321BB" w:rsidP="005B0F65">
            <w:pPr>
              <w:pStyle w:val="ad"/>
              <w:numPr>
                <w:ilvl w:val="0"/>
                <w:numId w:val="18"/>
              </w:numPr>
              <w:spacing w:line="400" w:lineRule="exact"/>
              <w:ind w:leftChars="0"/>
              <w:rPr>
                <w:rFonts w:ascii="Times New Roman" w:eastAsia="標楷體" w:hAnsi="Times New Roman"/>
                <w:color w:val="000000"/>
              </w:rPr>
            </w:pPr>
            <w:r w:rsidRPr="000871E2">
              <w:rPr>
                <w:rFonts w:ascii="Times New Roman" w:eastAsia="標楷體" w:hAnsi="Times New Roman"/>
              </w:rPr>
              <w:t>課程內容概要：</w:t>
            </w:r>
            <w:r w:rsidR="005B0F65" w:rsidRPr="000871E2">
              <w:rPr>
                <w:rFonts w:ascii="Times New Roman" w:eastAsia="標楷體" w:hAnsi="Times New Roman" w:hint="eastAsia"/>
              </w:rPr>
              <w:t>1</w:t>
            </w:r>
            <w:r w:rsidR="005B0F65" w:rsidRPr="000871E2">
              <w:rPr>
                <w:rFonts w:ascii="Times New Roman" w:eastAsia="標楷體" w:hAnsi="Times New Roman"/>
              </w:rPr>
              <w:t>.</w:t>
            </w:r>
            <w:r w:rsidR="005B0F65" w:rsidRPr="00E475BE">
              <w:rPr>
                <w:rFonts w:ascii="Times New Roman" w:eastAsia="標楷體" w:hAnsi="Times New Roman"/>
                <w:color w:val="000000"/>
              </w:rPr>
              <w:t>氫能介紹及其應用</w:t>
            </w:r>
            <w:r w:rsidR="005B0F65">
              <w:rPr>
                <w:rFonts w:ascii="Times New Roman" w:eastAsia="標楷體" w:hAnsi="Times New Roman" w:hint="eastAsia"/>
                <w:color w:val="000000"/>
              </w:rPr>
              <w:t>2</w:t>
            </w:r>
            <w:r w:rsidR="005B0F65">
              <w:rPr>
                <w:rFonts w:ascii="Times New Roman" w:eastAsia="標楷體" w:hAnsi="Times New Roman"/>
                <w:color w:val="000000"/>
              </w:rPr>
              <w:t>.</w:t>
            </w:r>
            <w:r w:rsidR="005B0F65" w:rsidRPr="00E475BE">
              <w:rPr>
                <w:rFonts w:ascii="Times New Roman" w:eastAsia="標楷體" w:hAnsi="Times New Roman"/>
                <w:color w:val="000000"/>
              </w:rPr>
              <w:t xml:space="preserve"> </w:t>
            </w:r>
            <w:r w:rsidR="005B0F65" w:rsidRPr="00E475BE">
              <w:rPr>
                <w:rFonts w:ascii="Times New Roman" w:eastAsia="標楷體" w:hAnsi="Times New Roman"/>
                <w:color w:val="000000"/>
              </w:rPr>
              <w:t>儲能系統</w:t>
            </w:r>
          </w:p>
          <w:p w14:paraId="7B1A4FA2" w14:textId="77777777" w:rsidR="00A321BB" w:rsidRPr="00B37D01" w:rsidRDefault="00A321BB" w:rsidP="00A321BB">
            <w:pPr>
              <w:spacing w:beforeLines="5" w:before="18" w:line="276" w:lineRule="auto"/>
              <w:ind w:left="120" w:rightChars="-140" w:right="-336"/>
              <w:rPr>
                <w:rFonts w:ascii="Times New Roman" w:eastAsia="標楷體" w:hAnsi="Times New Roman" w:cs="Times New Roman"/>
              </w:rPr>
            </w:pPr>
            <w:r w:rsidRPr="00B37D01">
              <w:rPr>
                <w:rFonts w:ascii="Times New Roman" w:eastAsia="標楷體" w:hAnsi="Times New Roman" w:cs="Times New Roman"/>
              </w:rPr>
              <w:t>＊課程議題及內容討論方式</w:t>
            </w:r>
          </w:p>
          <w:p w14:paraId="3B6DFF00" w14:textId="77777777" w:rsidR="00A321BB" w:rsidRPr="00B37D01" w:rsidRDefault="00A321BB" w:rsidP="00A321BB">
            <w:pPr>
              <w:snapToGrid w:val="0"/>
              <w:spacing w:line="276" w:lineRule="auto"/>
              <w:ind w:firstLineChars="200" w:firstLine="480"/>
              <w:rPr>
                <w:rFonts w:ascii="Times New Roman" w:eastAsia="標楷體" w:hAnsi="Times New Roman" w:cs="Times New Roman"/>
              </w:rPr>
            </w:pPr>
            <w:r w:rsidRPr="00B37D01">
              <w:rPr>
                <w:rFonts w:ascii="Times New Roman" w:eastAsia="標楷體" w:hAnsi="Times New Roman" w:cs="Times New Roman"/>
              </w:rPr>
              <w:t>(1)</w:t>
            </w:r>
            <w:r w:rsidRPr="00B37D01">
              <w:rPr>
                <w:rFonts w:ascii="Times New Roman" w:eastAsia="標楷體" w:hAnsi="Times New Roman" w:cs="Times New Roman"/>
              </w:rPr>
              <w:t>教師講述教學</w:t>
            </w:r>
            <w:r w:rsidRPr="00B37D01">
              <w:rPr>
                <w:rFonts w:ascii="Times New Roman" w:eastAsia="標楷體" w:hAnsi="Times New Roman" w:cs="Times New Roman"/>
              </w:rPr>
              <w:t>50</w:t>
            </w:r>
            <w:r w:rsidRPr="00B37D01">
              <w:rPr>
                <w:rFonts w:ascii="Times New Roman" w:eastAsia="標楷體" w:hAnsi="Times New Roman" w:cs="Times New Roman"/>
              </w:rPr>
              <w:t>分鐘</w:t>
            </w:r>
            <w:r w:rsidRPr="00B37D01">
              <w:rPr>
                <w:rFonts w:ascii="Times New Roman" w:eastAsia="標楷體" w:hAnsi="Times New Roman" w:cs="Times New Roman"/>
              </w:rPr>
              <w:sym w:font="Wingdings" w:char="F026"/>
            </w:r>
          </w:p>
          <w:p w14:paraId="05DC744D" w14:textId="77777777" w:rsidR="00A321BB" w:rsidRPr="00B37D01" w:rsidRDefault="00A321BB" w:rsidP="00A321BB">
            <w:pPr>
              <w:spacing w:line="276" w:lineRule="auto"/>
              <w:rPr>
                <w:rFonts w:ascii="Times New Roman" w:eastAsia="標楷體" w:hAnsi="Times New Roman" w:cs="Times New Roman"/>
                <w:b/>
              </w:rPr>
            </w:pPr>
            <w:r w:rsidRPr="00B37D01">
              <w:rPr>
                <w:rFonts w:ascii="Times New Roman" w:eastAsia="標楷體" w:hAnsi="Times New Roman" w:cs="Times New Roman"/>
              </w:rPr>
              <w:t xml:space="preserve">    (2)</w:t>
            </w:r>
            <w:r w:rsidRPr="00B37D01">
              <w:rPr>
                <w:rFonts w:ascii="Times New Roman" w:eastAsia="標楷體" w:hAnsi="Times New Roman" w:cs="Times New Roman"/>
              </w:rPr>
              <w:t>問題導向小組討論：預定每小組</w:t>
            </w:r>
            <w:r w:rsidRPr="00B37D01">
              <w:rPr>
                <w:rFonts w:ascii="Times New Roman" w:eastAsia="標楷體" w:hAnsi="Times New Roman" w:cs="Times New Roman"/>
              </w:rPr>
              <w:t>3~4</w:t>
            </w:r>
            <w:r w:rsidRPr="00B37D01">
              <w:rPr>
                <w:rFonts w:ascii="Times New Roman" w:eastAsia="標楷體" w:hAnsi="Times New Roman" w:cs="Times New Roman"/>
              </w:rPr>
              <w:t>位學生，</w:t>
            </w:r>
            <w:r w:rsidRPr="00B37D01">
              <w:rPr>
                <w:rFonts w:ascii="Times New Roman" w:eastAsia="標楷體" w:hAnsi="Times New Roman" w:cs="Times New Roman"/>
                <w:b/>
              </w:rPr>
              <w:t>短片賞析進行</w:t>
            </w:r>
            <w:r w:rsidRPr="00B37D01">
              <w:rPr>
                <w:rFonts w:ascii="Times New Roman" w:eastAsia="標楷體" w:hAnsi="Times New Roman" w:cs="Times New Roman"/>
              </w:rPr>
              <w:t>小組討論</w:t>
            </w:r>
          </w:p>
          <w:p w14:paraId="56FEEA61" w14:textId="037FE70F" w:rsidR="00A321BB" w:rsidRPr="00E94EC7" w:rsidRDefault="00A321BB" w:rsidP="00E94EC7">
            <w:pPr>
              <w:spacing w:beforeLines="5" w:before="18" w:line="276" w:lineRule="auto"/>
              <w:ind w:rightChars="-140" w:right="-336"/>
              <w:rPr>
                <w:rFonts w:ascii="Times New Roman" w:eastAsia="標楷體" w:hAnsi="Times New Roman"/>
              </w:rPr>
            </w:pPr>
            <w:r w:rsidRPr="00E94EC7">
              <w:rPr>
                <w:rFonts w:ascii="Times New Roman" w:eastAsia="標楷體" w:hAnsi="Times New Roman"/>
                <w:b/>
              </w:rPr>
              <w:t>第十週：</w:t>
            </w:r>
            <w:r w:rsidR="005B0F65" w:rsidRPr="00E94EC7">
              <w:rPr>
                <w:rFonts w:ascii="Times New Roman" w:eastAsia="標楷體" w:hAnsi="Times New Roman" w:hint="eastAsia"/>
                <w:bCs/>
                <w:color w:val="0D0D0D" w:themeColor="text1" w:themeTint="F2"/>
              </w:rPr>
              <w:t>電動交通載具</w:t>
            </w:r>
          </w:p>
          <w:p w14:paraId="5472FFB8" w14:textId="252B49DE" w:rsidR="008C0EFC" w:rsidRPr="005B0F65" w:rsidRDefault="00A321BB" w:rsidP="005B0F65">
            <w:pPr>
              <w:pStyle w:val="ad"/>
              <w:numPr>
                <w:ilvl w:val="0"/>
                <w:numId w:val="18"/>
              </w:numPr>
              <w:spacing w:line="400" w:lineRule="exact"/>
              <w:ind w:leftChars="0"/>
              <w:rPr>
                <w:rFonts w:ascii="Times New Roman" w:eastAsia="標楷體" w:hAnsi="Times New Roman"/>
                <w:b/>
                <w:highlight w:val="yellow"/>
              </w:rPr>
            </w:pPr>
            <w:r w:rsidRPr="005B0F65">
              <w:rPr>
                <w:rFonts w:ascii="Times New Roman" w:eastAsia="標楷體" w:hAnsi="Times New Roman"/>
              </w:rPr>
              <w:t>課程內容概要：</w:t>
            </w:r>
            <w:r w:rsidR="005B0F65" w:rsidRPr="005B0F65">
              <w:rPr>
                <w:rFonts w:ascii="Times New Roman" w:eastAsia="標楷體" w:hAnsi="Times New Roman" w:hint="eastAsia"/>
              </w:rPr>
              <w:t>1.</w:t>
            </w:r>
            <w:r w:rsidR="005B0F65" w:rsidRPr="005B0F65">
              <w:rPr>
                <w:rFonts w:ascii="Times New Roman" w:eastAsia="標楷體" w:hAnsi="Times New Roman" w:hint="eastAsia"/>
                <w:bCs/>
                <w:color w:val="0D0D0D" w:themeColor="text1" w:themeTint="F2"/>
              </w:rPr>
              <w:t>交通與碳排</w:t>
            </w:r>
            <w:r w:rsidR="005B0F65" w:rsidRPr="005B0F65">
              <w:rPr>
                <w:rFonts w:ascii="Times New Roman" w:eastAsia="標楷體" w:hAnsi="Times New Roman" w:hint="eastAsia"/>
                <w:bCs/>
                <w:color w:val="0D0D0D" w:themeColor="text1" w:themeTint="F2"/>
              </w:rPr>
              <w:t>2.</w:t>
            </w:r>
            <w:r w:rsidR="005B0F65" w:rsidRPr="005B0F65">
              <w:rPr>
                <w:rFonts w:ascii="Times New Roman" w:eastAsia="標楷體" w:hAnsi="Times New Roman" w:hint="eastAsia"/>
                <w:bCs/>
                <w:color w:val="0D0D0D" w:themeColor="text1" w:themeTint="F2"/>
              </w:rPr>
              <w:t>載具能源效率</w:t>
            </w:r>
            <w:r w:rsidR="005B0F65" w:rsidRPr="005B0F65">
              <w:rPr>
                <w:rFonts w:ascii="Times New Roman" w:eastAsia="標楷體" w:hAnsi="Times New Roman" w:hint="eastAsia"/>
                <w:bCs/>
                <w:color w:val="0D0D0D" w:themeColor="text1" w:themeTint="F2"/>
              </w:rPr>
              <w:t>3.</w:t>
            </w:r>
            <w:r w:rsidR="005B0F65" w:rsidRPr="005B0F65">
              <w:rPr>
                <w:rFonts w:ascii="Times New Roman" w:eastAsia="標楷體" w:hAnsi="Times New Roman" w:hint="eastAsia"/>
                <w:bCs/>
                <w:color w:val="0D0D0D" w:themeColor="text1" w:themeTint="F2"/>
              </w:rPr>
              <w:t>電動載具未來展望</w:t>
            </w:r>
          </w:p>
          <w:p w14:paraId="414DCC60" w14:textId="77777777" w:rsidR="008C0EFC" w:rsidRPr="00B37D01" w:rsidRDefault="008C0EFC" w:rsidP="00B442AC">
            <w:pPr>
              <w:spacing w:line="400" w:lineRule="exact"/>
              <w:rPr>
                <w:rFonts w:ascii="Times New Roman" w:eastAsia="標楷體" w:hAnsi="Times New Roman" w:cs="Times New Roman"/>
                <w:b/>
                <w:highlight w:val="yellow"/>
              </w:rPr>
            </w:pPr>
          </w:p>
          <w:p w14:paraId="4DE6C291" w14:textId="77777777" w:rsidR="00372F3B" w:rsidRPr="00B37D01" w:rsidRDefault="00A321BB" w:rsidP="00372F3B">
            <w:pPr>
              <w:spacing w:line="400" w:lineRule="exact"/>
              <w:rPr>
                <w:rFonts w:ascii="Times New Roman" w:eastAsia="標楷體" w:hAnsi="Times New Roman" w:cs="Times New Roman"/>
                <w:bCs/>
                <w:color w:val="0D0D0D" w:themeColor="text1" w:themeTint="F2"/>
              </w:rPr>
            </w:pPr>
            <w:r w:rsidRPr="00B37D01">
              <w:rPr>
                <w:rFonts w:ascii="Times New Roman" w:eastAsia="標楷體" w:hAnsi="Times New Roman" w:cs="Times New Roman"/>
                <w:b/>
              </w:rPr>
              <w:t>第十一週：</w:t>
            </w:r>
            <w:r w:rsidR="00372F3B">
              <w:rPr>
                <w:rFonts w:ascii="Times New Roman" w:eastAsia="標楷體" w:hAnsi="Times New Roman" w:cs="Times New Roman" w:hint="eastAsia"/>
                <w:bCs/>
                <w:color w:val="0D0D0D" w:themeColor="text1" w:themeTint="F2"/>
              </w:rPr>
              <w:t>生質能源與綠色產業</w:t>
            </w:r>
          </w:p>
          <w:p w14:paraId="1C4CCB3F" w14:textId="586790DF" w:rsidR="00A321BB" w:rsidRPr="00372F3B" w:rsidRDefault="00372F3B" w:rsidP="0024297A">
            <w:pPr>
              <w:pStyle w:val="ad"/>
              <w:numPr>
                <w:ilvl w:val="0"/>
                <w:numId w:val="18"/>
              </w:numPr>
              <w:spacing w:line="276" w:lineRule="auto"/>
              <w:ind w:leftChars="0"/>
              <w:rPr>
                <w:rFonts w:ascii="Times New Roman" w:eastAsia="標楷體" w:hAnsi="Times New Roman"/>
                <w:b/>
                <w:bCs/>
                <w:color w:val="0000FF"/>
              </w:rPr>
            </w:pPr>
            <w:r w:rsidRPr="000871E2">
              <w:rPr>
                <w:rFonts w:ascii="Times New Roman" w:eastAsia="標楷體" w:hAnsi="Times New Roman" w:hint="eastAsia"/>
                <w:b/>
                <w:bCs/>
              </w:rPr>
              <w:t>課程</w:t>
            </w:r>
            <w:r w:rsidR="00A321BB" w:rsidRPr="000871E2">
              <w:rPr>
                <w:rFonts w:ascii="Times New Roman" w:eastAsia="標楷體" w:hAnsi="Times New Roman"/>
                <w:b/>
                <w:bCs/>
              </w:rPr>
              <w:t>內容概要：</w:t>
            </w:r>
            <w:r w:rsidRPr="000871E2">
              <w:rPr>
                <w:rFonts w:ascii="Times New Roman" w:eastAsia="標楷體" w:hAnsi="Times New Roman" w:hint="eastAsia"/>
                <w:b/>
                <w:bCs/>
              </w:rPr>
              <w:t>1</w:t>
            </w:r>
            <w:r w:rsidRPr="000871E2">
              <w:rPr>
                <w:rFonts w:ascii="Times New Roman" w:eastAsia="標楷體" w:hAnsi="Times New Roman"/>
                <w:b/>
                <w:bCs/>
              </w:rPr>
              <w:t>.</w:t>
            </w:r>
            <w:r w:rsidRPr="00372F3B">
              <w:rPr>
                <w:rFonts w:ascii="Times New Roman" w:eastAsia="標楷體" w:hAnsi="Times New Roman" w:hint="eastAsia"/>
                <w:bCs/>
                <w:color w:val="0D0D0D" w:themeColor="text1" w:themeTint="F2"/>
              </w:rPr>
              <w:t xml:space="preserve"> </w:t>
            </w:r>
            <w:r w:rsidRPr="00372F3B">
              <w:rPr>
                <w:rFonts w:ascii="Times New Roman" w:eastAsia="標楷體" w:hAnsi="Times New Roman" w:hint="eastAsia"/>
                <w:bCs/>
                <w:color w:val="0D0D0D" w:themeColor="text1" w:themeTint="F2"/>
              </w:rPr>
              <w:t>生質能源與石化能源</w:t>
            </w:r>
            <w:r w:rsidRPr="00372F3B">
              <w:rPr>
                <w:rFonts w:ascii="Times New Roman" w:eastAsia="標楷體" w:hAnsi="Times New Roman" w:hint="eastAsia"/>
                <w:bCs/>
                <w:color w:val="0D0D0D" w:themeColor="text1" w:themeTint="F2"/>
              </w:rPr>
              <w:t>2</w:t>
            </w:r>
            <w:r w:rsidRPr="00372F3B">
              <w:rPr>
                <w:rFonts w:ascii="Times New Roman" w:eastAsia="標楷體" w:hAnsi="Times New Roman"/>
                <w:bCs/>
                <w:color w:val="0D0D0D" w:themeColor="text1" w:themeTint="F2"/>
              </w:rPr>
              <w:t>.</w:t>
            </w:r>
            <w:r w:rsidRPr="00372F3B">
              <w:rPr>
                <w:rFonts w:ascii="Times New Roman" w:eastAsia="標楷體" w:hAnsi="Times New Roman" w:hint="eastAsia"/>
                <w:bCs/>
                <w:color w:val="0D0D0D" w:themeColor="text1" w:themeTint="F2"/>
              </w:rPr>
              <w:t>綠色化學</w:t>
            </w:r>
            <w:r w:rsidRPr="00372F3B">
              <w:rPr>
                <w:rFonts w:ascii="Times New Roman" w:eastAsia="標楷體" w:hAnsi="Times New Roman" w:hint="eastAsia"/>
                <w:bCs/>
                <w:color w:val="0D0D0D" w:themeColor="text1" w:themeTint="F2"/>
              </w:rPr>
              <w:t>3</w:t>
            </w:r>
            <w:r w:rsidRPr="00372F3B">
              <w:rPr>
                <w:rFonts w:ascii="Times New Roman" w:eastAsia="標楷體" w:hAnsi="Times New Roman"/>
                <w:bCs/>
                <w:color w:val="0D0D0D" w:themeColor="text1" w:themeTint="F2"/>
              </w:rPr>
              <w:t>.</w:t>
            </w:r>
            <w:r w:rsidRPr="00372F3B">
              <w:rPr>
                <w:rFonts w:ascii="Times New Roman" w:eastAsia="標楷體" w:hAnsi="Times New Roman" w:hint="eastAsia"/>
                <w:bCs/>
                <w:color w:val="0D0D0D" w:themeColor="text1" w:themeTint="F2"/>
              </w:rPr>
              <w:t>以綠色能源為基礎之未來產業</w:t>
            </w:r>
          </w:p>
          <w:p w14:paraId="2D0E522B" w14:textId="77777777" w:rsidR="00372F3B" w:rsidRPr="00B37D01" w:rsidRDefault="00372F3B" w:rsidP="00372F3B">
            <w:pPr>
              <w:snapToGrid w:val="0"/>
              <w:spacing w:line="276" w:lineRule="auto"/>
              <w:ind w:firstLineChars="200" w:firstLine="480"/>
              <w:rPr>
                <w:rFonts w:ascii="Times New Roman" w:eastAsia="標楷體" w:hAnsi="Times New Roman" w:cs="Times New Roman"/>
              </w:rPr>
            </w:pPr>
            <w:r w:rsidRPr="00B37D01">
              <w:rPr>
                <w:rFonts w:ascii="Times New Roman" w:eastAsia="標楷體" w:hAnsi="Times New Roman" w:cs="Times New Roman"/>
              </w:rPr>
              <w:t>(1)</w:t>
            </w:r>
            <w:r w:rsidRPr="00B37D01">
              <w:rPr>
                <w:rFonts w:ascii="Times New Roman" w:eastAsia="標楷體" w:hAnsi="Times New Roman" w:cs="Times New Roman"/>
              </w:rPr>
              <w:t>教師講述教學</w:t>
            </w:r>
            <w:r w:rsidRPr="00B37D01">
              <w:rPr>
                <w:rFonts w:ascii="Times New Roman" w:eastAsia="標楷體" w:hAnsi="Times New Roman" w:cs="Times New Roman"/>
              </w:rPr>
              <w:t>50</w:t>
            </w:r>
            <w:r w:rsidRPr="00B37D01">
              <w:rPr>
                <w:rFonts w:ascii="Times New Roman" w:eastAsia="標楷體" w:hAnsi="Times New Roman" w:cs="Times New Roman"/>
              </w:rPr>
              <w:t>分鐘</w:t>
            </w:r>
            <w:r w:rsidRPr="00B37D01">
              <w:rPr>
                <w:rFonts w:ascii="Times New Roman" w:eastAsia="標楷體" w:hAnsi="Times New Roman" w:cs="Times New Roman"/>
              </w:rPr>
              <w:sym w:font="Wingdings" w:char="F026"/>
            </w:r>
          </w:p>
          <w:p w14:paraId="06F98274" w14:textId="1972F92D" w:rsidR="00372F3B" w:rsidRPr="00372F3B" w:rsidRDefault="00372F3B" w:rsidP="00372F3B">
            <w:pPr>
              <w:spacing w:line="276" w:lineRule="auto"/>
              <w:rPr>
                <w:rFonts w:ascii="Times New Roman" w:eastAsia="標楷體" w:hAnsi="Times New Roman"/>
                <w:b/>
                <w:bCs/>
                <w:color w:val="0000FF"/>
              </w:rPr>
            </w:pPr>
            <w:r w:rsidRPr="00372F3B">
              <w:rPr>
                <w:rFonts w:ascii="Times New Roman" w:eastAsia="標楷體" w:hAnsi="Times New Roman"/>
              </w:rPr>
              <w:t xml:space="preserve">    (2)</w:t>
            </w:r>
            <w:r w:rsidRPr="00372F3B">
              <w:rPr>
                <w:rFonts w:ascii="Times New Roman" w:eastAsia="標楷體" w:hAnsi="Times New Roman"/>
              </w:rPr>
              <w:t>問題導向小組討論：預定每小組</w:t>
            </w:r>
            <w:r w:rsidRPr="00372F3B">
              <w:rPr>
                <w:rFonts w:ascii="Times New Roman" w:eastAsia="標楷體" w:hAnsi="Times New Roman"/>
              </w:rPr>
              <w:t>3~4</w:t>
            </w:r>
            <w:r w:rsidRPr="00372F3B">
              <w:rPr>
                <w:rFonts w:ascii="Times New Roman" w:eastAsia="標楷體" w:hAnsi="Times New Roman"/>
              </w:rPr>
              <w:t>位學生，</w:t>
            </w:r>
            <w:r w:rsidRPr="00372F3B">
              <w:rPr>
                <w:rFonts w:ascii="Times New Roman" w:eastAsia="標楷體" w:hAnsi="Times New Roman"/>
                <w:b/>
              </w:rPr>
              <w:t>短片賞析進行</w:t>
            </w:r>
            <w:r w:rsidRPr="00372F3B">
              <w:rPr>
                <w:rFonts w:ascii="Times New Roman" w:eastAsia="標楷體" w:hAnsi="Times New Roman"/>
              </w:rPr>
              <w:t>小組討論</w:t>
            </w:r>
          </w:p>
          <w:p w14:paraId="633AFB3B" w14:textId="39C22832" w:rsidR="00B442AC" w:rsidRPr="00B37D01" w:rsidRDefault="00A321BB" w:rsidP="00B442AC">
            <w:pPr>
              <w:spacing w:line="400" w:lineRule="exact"/>
              <w:rPr>
                <w:rFonts w:ascii="Times New Roman" w:eastAsia="標楷體" w:hAnsi="Times New Roman" w:cs="Times New Roman"/>
                <w:b/>
                <w:bCs/>
              </w:rPr>
            </w:pPr>
            <w:r w:rsidRPr="00B37D01">
              <w:rPr>
                <w:rFonts w:ascii="Times New Roman" w:eastAsia="標楷體" w:hAnsi="Times New Roman" w:cs="Times New Roman"/>
                <w:b/>
              </w:rPr>
              <w:t>第十二週：</w:t>
            </w:r>
            <w:r w:rsidR="006E42F8">
              <w:rPr>
                <w:rFonts w:ascii="Times New Roman" w:eastAsia="標楷體" w:hAnsi="Times New Roman" w:cs="Times New Roman" w:hint="eastAsia"/>
                <w:color w:val="0D0D0D" w:themeColor="text1" w:themeTint="F2"/>
              </w:rPr>
              <w:t>水資源與水力發電</w:t>
            </w:r>
          </w:p>
          <w:p w14:paraId="03645227" w14:textId="5CB95AE5" w:rsidR="00A321BB" w:rsidRPr="006E42F8" w:rsidRDefault="00A321BB" w:rsidP="00D64BD7">
            <w:pPr>
              <w:pStyle w:val="ad"/>
              <w:numPr>
                <w:ilvl w:val="0"/>
                <w:numId w:val="2"/>
              </w:numPr>
              <w:spacing w:beforeLines="5" w:before="18" w:line="276" w:lineRule="auto"/>
              <w:ind w:leftChars="0" w:left="120" w:rightChars="-140" w:right="-336"/>
              <w:rPr>
                <w:rFonts w:ascii="Times New Roman" w:eastAsia="標楷體" w:hAnsi="Times New Roman"/>
                <w:color w:val="0000FF"/>
              </w:rPr>
            </w:pPr>
            <w:r w:rsidRPr="006E42F8">
              <w:rPr>
                <w:rFonts w:ascii="Times New Roman" w:eastAsia="標楷體" w:hAnsi="Times New Roman"/>
              </w:rPr>
              <w:t>＊</w:t>
            </w:r>
            <w:r w:rsidRPr="000871E2">
              <w:rPr>
                <w:rFonts w:ascii="Times New Roman" w:eastAsia="標楷體" w:hAnsi="Times New Roman"/>
              </w:rPr>
              <w:t>課程內容概要：</w:t>
            </w:r>
            <w:r w:rsidR="006E42F8" w:rsidRPr="000871E2">
              <w:rPr>
                <w:rFonts w:ascii="Times New Roman" w:eastAsia="標楷體" w:hAnsi="Times New Roman" w:hint="eastAsia"/>
              </w:rPr>
              <w:t>1</w:t>
            </w:r>
            <w:r w:rsidR="006E42F8" w:rsidRPr="000871E2">
              <w:rPr>
                <w:rFonts w:ascii="Times New Roman" w:eastAsia="標楷體" w:hAnsi="Times New Roman"/>
              </w:rPr>
              <w:t>.</w:t>
            </w:r>
            <w:r w:rsidR="006E42F8" w:rsidRPr="006E42F8">
              <w:rPr>
                <w:rFonts w:ascii="Times New Roman" w:eastAsia="標楷體" w:hAnsi="Times New Roman" w:hint="eastAsia"/>
                <w:bCs/>
                <w:color w:val="0D0D0D" w:themeColor="text1" w:themeTint="F2"/>
              </w:rPr>
              <w:t>台灣水資源</w:t>
            </w:r>
            <w:r w:rsidR="006E42F8" w:rsidRPr="006E42F8">
              <w:rPr>
                <w:rFonts w:ascii="Times New Roman" w:eastAsia="標楷體" w:hAnsi="Times New Roman" w:hint="eastAsia"/>
                <w:bCs/>
                <w:color w:val="0D0D0D" w:themeColor="text1" w:themeTint="F2"/>
              </w:rPr>
              <w:t>2</w:t>
            </w:r>
            <w:r w:rsidR="006E42F8" w:rsidRPr="006E42F8">
              <w:rPr>
                <w:rFonts w:ascii="Times New Roman" w:eastAsia="標楷體" w:hAnsi="Times New Roman"/>
                <w:bCs/>
                <w:color w:val="0D0D0D" w:themeColor="text1" w:themeTint="F2"/>
              </w:rPr>
              <w:t>.</w:t>
            </w:r>
            <w:r w:rsidR="006E42F8" w:rsidRPr="006E42F8">
              <w:rPr>
                <w:rFonts w:ascii="Times New Roman" w:eastAsia="標楷體" w:hAnsi="Times New Roman" w:hint="eastAsia"/>
                <w:bCs/>
                <w:color w:val="0D0D0D" w:themeColor="text1" w:themeTint="F2"/>
              </w:rPr>
              <w:t>水力發電原理與應用</w:t>
            </w:r>
          </w:p>
          <w:p w14:paraId="3AB0520C" w14:textId="77777777" w:rsidR="00A321BB" w:rsidRPr="00B37D01" w:rsidRDefault="00A321BB" w:rsidP="00A321BB">
            <w:pPr>
              <w:spacing w:beforeLines="5" w:before="18" w:line="276" w:lineRule="auto"/>
              <w:ind w:left="120" w:rightChars="-140" w:right="-336"/>
              <w:rPr>
                <w:rFonts w:ascii="Times New Roman" w:eastAsia="標楷體" w:hAnsi="Times New Roman" w:cs="Times New Roman"/>
              </w:rPr>
            </w:pPr>
            <w:r w:rsidRPr="00B37D01">
              <w:rPr>
                <w:rFonts w:ascii="Times New Roman" w:eastAsia="標楷體" w:hAnsi="Times New Roman" w:cs="Times New Roman"/>
              </w:rPr>
              <w:t>＊課程議題及內容討論方式</w:t>
            </w:r>
          </w:p>
          <w:p w14:paraId="194872D3" w14:textId="77777777" w:rsidR="00A321BB" w:rsidRPr="00B37D01" w:rsidRDefault="00A321BB" w:rsidP="00A321BB">
            <w:pPr>
              <w:snapToGrid w:val="0"/>
              <w:spacing w:line="276" w:lineRule="auto"/>
              <w:ind w:firstLineChars="200" w:firstLine="480"/>
              <w:rPr>
                <w:rFonts w:ascii="Times New Roman" w:eastAsia="標楷體" w:hAnsi="Times New Roman" w:cs="Times New Roman"/>
              </w:rPr>
            </w:pPr>
            <w:r w:rsidRPr="00B37D01">
              <w:rPr>
                <w:rFonts w:ascii="Times New Roman" w:eastAsia="標楷體" w:hAnsi="Times New Roman" w:cs="Times New Roman"/>
              </w:rPr>
              <w:t>(1)</w:t>
            </w:r>
            <w:r w:rsidRPr="00B37D01">
              <w:rPr>
                <w:rFonts w:ascii="Times New Roman" w:eastAsia="標楷體" w:hAnsi="Times New Roman" w:cs="Times New Roman"/>
              </w:rPr>
              <w:t>教師講述教學</w:t>
            </w:r>
            <w:r w:rsidRPr="00B37D01">
              <w:rPr>
                <w:rFonts w:ascii="Times New Roman" w:eastAsia="標楷體" w:hAnsi="Times New Roman" w:cs="Times New Roman"/>
              </w:rPr>
              <w:t>50</w:t>
            </w:r>
            <w:r w:rsidRPr="00B37D01">
              <w:rPr>
                <w:rFonts w:ascii="Times New Roman" w:eastAsia="標楷體" w:hAnsi="Times New Roman" w:cs="Times New Roman"/>
              </w:rPr>
              <w:t>分鐘</w:t>
            </w:r>
            <w:r w:rsidRPr="00B37D01">
              <w:rPr>
                <w:rFonts w:ascii="Times New Roman" w:eastAsia="標楷體" w:hAnsi="Times New Roman" w:cs="Times New Roman"/>
              </w:rPr>
              <w:sym w:font="Wingdings" w:char="F026"/>
            </w:r>
          </w:p>
          <w:p w14:paraId="0B69C1AD" w14:textId="77777777" w:rsidR="00A321BB" w:rsidRPr="00B37D01" w:rsidRDefault="00A321BB" w:rsidP="00A321BB">
            <w:pPr>
              <w:spacing w:line="276" w:lineRule="auto"/>
              <w:rPr>
                <w:rFonts w:ascii="Times New Roman" w:eastAsia="標楷體" w:hAnsi="Times New Roman" w:cs="Times New Roman"/>
                <w:b/>
              </w:rPr>
            </w:pPr>
            <w:r w:rsidRPr="00B37D01">
              <w:rPr>
                <w:rFonts w:ascii="Times New Roman" w:eastAsia="標楷體" w:hAnsi="Times New Roman" w:cs="Times New Roman"/>
              </w:rPr>
              <w:t xml:space="preserve">    (2)</w:t>
            </w:r>
            <w:r w:rsidRPr="00B37D01">
              <w:rPr>
                <w:rFonts w:ascii="Times New Roman" w:eastAsia="標楷體" w:hAnsi="Times New Roman" w:cs="Times New Roman"/>
              </w:rPr>
              <w:t>問題導向小組討論：預定每小組</w:t>
            </w:r>
            <w:r w:rsidRPr="00B37D01">
              <w:rPr>
                <w:rFonts w:ascii="Times New Roman" w:eastAsia="標楷體" w:hAnsi="Times New Roman" w:cs="Times New Roman"/>
              </w:rPr>
              <w:t>3~4</w:t>
            </w:r>
            <w:r w:rsidRPr="00B37D01">
              <w:rPr>
                <w:rFonts w:ascii="Times New Roman" w:eastAsia="標楷體" w:hAnsi="Times New Roman" w:cs="Times New Roman"/>
              </w:rPr>
              <w:t>位學生，</w:t>
            </w:r>
            <w:r w:rsidRPr="00B37D01">
              <w:rPr>
                <w:rFonts w:ascii="Times New Roman" w:eastAsia="標楷體" w:hAnsi="Times New Roman" w:cs="Times New Roman"/>
                <w:b/>
              </w:rPr>
              <w:t>短片賞析進行</w:t>
            </w:r>
            <w:r w:rsidRPr="00B37D01">
              <w:rPr>
                <w:rFonts w:ascii="Times New Roman" w:eastAsia="標楷體" w:hAnsi="Times New Roman" w:cs="Times New Roman"/>
              </w:rPr>
              <w:t>小組討論</w:t>
            </w:r>
          </w:p>
          <w:p w14:paraId="1EF14CCC" w14:textId="77777777" w:rsidR="006E42F8" w:rsidRPr="00B37D01" w:rsidRDefault="00A321BB" w:rsidP="006E42F8">
            <w:pPr>
              <w:spacing w:line="400" w:lineRule="exact"/>
              <w:rPr>
                <w:rFonts w:ascii="Times New Roman" w:eastAsia="標楷體" w:hAnsi="Times New Roman" w:cs="Times New Roman"/>
                <w:color w:val="0D0D0D" w:themeColor="text1" w:themeTint="F2"/>
              </w:rPr>
            </w:pPr>
            <w:r w:rsidRPr="00B37D01">
              <w:rPr>
                <w:rFonts w:ascii="Times New Roman" w:eastAsia="標楷體" w:hAnsi="Times New Roman" w:cs="Times New Roman"/>
                <w:b/>
              </w:rPr>
              <w:t>第十三週：</w:t>
            </w:r>
            <w:r w:rsidR="006E42F8" w:rsidRPr="00B37D01">
              <w:rPr>
                <w:rFonts w:ascii="Times New Roman" w:eastAsia="標楷體" w:hAnsi="Times New Roman" w:cs="Times New Roman"/>
                <w:color w:val="0D0D0D" w:themeColor="text1" w:themeTint="F2"/>
              </w:rPr>
              <w:t>碳中和與</w:t>
            </w:r>
            <w:r w:rsidR="006E42F8">
              <w:rPr>
                <w:rFonts w:ascii="Times New Roman" w:eastAsia="標楷體" w:hAnsi="Times New Roman" w:cs="Times New Roman" w:hint="eastAsia"/>
                <w:color w:val="0D0D0D" w:themeColor="text1" w:themeTint="F2"/>
              </w:rPr>
              <w:t>法律</w:t>
            </w:r>
          </w:p>
          <w:p w14:paraId="13794DD2" w14:textId="58952F86" w:rsidR="00A321BB" w:rsidRPr="006E42F8" w:rsidRDefault="00A321BB" w:rsidP="007D2795">
            <w:pPr>
              <w:pStyle w:val="ad"/>
              <w:numPr>
                <w:ilvl w:val="0"/>
                <w:numId w:val="11"/>
              </w:numPr>
              <w:spacing w:beforeLines="5" w:before="18" w:line="276" w:lineRule="auto"/>
              <w:ind w:leftChars="0" w:left="120" w:rightChars="-140" w:right="-336"/>
              <w:rPr>
                <w:rFonts w:ascii="Times New Roman" w:eastAsia="標楷體" w:hAnsi="Times New Roman"/>
              </w:rPr>
            </w:pPr>
            <w:r w:rsidRPr="006E42F8">
              <w:rPr>
                <w:rFonts w:ascii="Times New Roman" w:eastAsia="標楷體" w:hAnsi="Times New Roman"/>
                <w:color w:val="0000FF"/>
              </w:rPr>
              <w:t>＊</w:t>
            </w:r>
            <w:r w:rsidR="000E761B" w:rsidRPr="006E42F8">
              <w:rPr>
                <w:rFonts w:ascii="Times New Roman" w:eastAsia="標楷體" w:hAnsi="Times New Roman"/>
                <w:color w:val="0000FF"/>
              </w:rPr>
              <w:t xml:space="preserve"> </w:t>
            </w:r>
            <w:r w:rsidRPr="000871E2">
              <w:rPr>
                <w:rFonts w:ascii="Times New Roman" w:eastAsia="標楷體" w:hAnsi="Times New Roman"/>
              </w:rPr>
              <w:t>課程內容概要：</w:t>
            </w:r>
            <w:r w:rsidR="006E42F8" w:rsidRPr="000871E2">
              <w:rPr>
                <w:rFonts w:ascii="Times New Roman" w:eastAsia="標楷體" w:hAnsi="Times New Roman" w:hint="eastAsia"/>
              </w:rPr>
              <w:t>1.</w:t>
            </w:r>
            <w:r w:rsidR="006E42F8" w:rsidRPr="000871E2">
              <w:rPr>
                <w:rFonts w:ascii="Times New Roman" w:eastAsia="標楷體" w:hAnsi="Times New Roman" w:hint="eastAsia"/>
              </w:rPr>
              <w:t>【</w:t>
            </w:r>
            <w:r w:rsidR="006E42F8" w:rsidRPr="000871E2">
              <w:rPr>
                <w:rFonts w:ascii="Times New Roman" w:eastAsia="標楷體" w:hAnsi="Times New Roman" w:hint="eastAsia"/>
              </w:rPr>
              <w:t>COP2</w:t>
            </w:r>
            <w:r w:rsidR="003E18BC">
              <w:rPr>
                <w:rFonts w:ascii="Times New Roman" w:eastAsia="標楷體" w:hAnsi="Times New Roman" w:hint="eastAsia"/>
              </w:rPr>
              <w:t>9</w:t>
            </w:r>
            <w:r w:rsidR="006E42F8" w:rsidRPr="006E42F8">
              <w:rPr>
                <w:rFonts w:ascii="Times New Roman" w:eastAsia="標楷體" w:hAnsi="Times New Roman" w:hint="eastAsia"/>
                <w:color w:val="0D0D0D" w:themeColor="text1" w:themeTint="F2"/>
              </w:rPr>
              <w:t>】</w:t>
            </w:r>
            <w:r w:rsidR="006E42F8" w:rsidRPr="006E42F8">
              <w:rPr>
                <w:rFonts w:ascii="Times New Roman" w:eastAsia="標楷體" w:hAnsi="Times New Roman" w:hint="eastAsia"/>
                <w:color w:val="0D0D0D" w:themeColor="text1" w:themeTint="F2"/>
              </w:rPr>
              <w:t>2.</w:t>
            </w:r>
            <w:r w:rsidR="006E42F8" w:rsidRPr="006E42F8">
              <w:rPr>
                <w:rFonts w:ascii="Times New Roman" w:eastAsia="標楷體" w:hAnsi="Times New Roman" w:hint="eastAsia"/>
                <w:color w:val="0D0D0D" w:themeColor="text1" w:themeTint="F2"/>
              </w:rPr>
              <w:t>氣候變遷因應法</w:t>
            </w:r>
            <w:r w:rsidR="006E42F8" w:rsidRPr="006E42F8">
              <w:rPr>
                <w:rFonts w:ascii="Times New Roman" w:eastAsia="標楷體" w:hAnsi="Times New Roman" w:hint="eastAsia"/>
                <w:color w:val="0D0D0D" w:themeColor="text1" w:themeTint="F2"/>
              </w:rPr>
              <w:t>3.</w:t>
            </w:r>
            <w:r w:rsidR="006E42F8" w:rsidRPr="006E42F8">
              <w:rPr>
                <w:rFonts w:ascii="Times New Roman" w:eastAsia="標楷體" w:hAnsi="Times New Roman" w:hint="eastAsia"/>
                <w:color w:val="0D0D0D" w:themeColor="text1" w:themeTint="F2"/>
              </w:rPr>
              <w:t>碳權、碳費與碳交易</w:t>
            </w:r>
            <w:r w:rsidRPr="006E42F8">
              <w:rPr>
                <w:rFonts w:ascii="Times New Roman" w:eastAsia="標楷體" w:hAnsi="Times New Roman"/>
              </w:rPr>
              <w:t>＊課程議題及內容討論方式</w:t>
            </w:r>
          </w:p>
          <w:p w14:paraId="2FAB1C86" w14:textId="77777777" w:rsidR="00A321BB" w:rsidRPr="00B37D01" w:rsidRDefault="00A321BB" w:rsidP="00A321BB">
            <w:pPr>
              <w:snapToGrid w:val="0"/>
              <w:spacing w:line="276" w:lineRule="auto"/>
              <w:ind w:firstLineChars="200" w:firstLine="480"/>
              <w:rPr>
                <w:rFonts w:ascii="Times New Roman" w:eastAsia="標楷體" w:hAnsi="Times New Roman" w:cs="Times New Roman"/>
              </w:rPr>
            </w:pPr>
            <w:r w:rsidRPr="00B37D01">
              <w:rPr>
                <w:rFonts w:ascii="Times New Roman" w:eastAsia="標楷體" w:hAnsi="Times New Roman" w:cs="Times New Roman"/>
              </w:rPr>
              <w:t>(1)</w:t>
            </w:r>
            <w:r w:rsidRPr="00B37D01">
              <w:rPr>
                <w:rFonts w:ascii="Times New Roman" w:eastAsia="標楷體" w:hAnsi="Times New Roman" w:cs="Times New Roman"/>
              </w:rPr>
              <w:t>教師講述教學</w:t>
            </w:r>
            <w:r w:rsidRPr="00B37D01">
              <w:rPr>
                <w:rFonts w:ascii="Times New Roman" w:eastAsia="標楷體" w:hAnsi="Times New Roman" w:cs="Times New Roman"/>
              </w:rPr>
              <w:t>50</w:t>
            </w:r>
            <w:r w:rsidRPr="00B37D01">
              <w:rPr>
                <w:rFonts w:ascii="Times New Roman" w:eastAsia="標楷體" w:hAnsi="Times New Roman" w:cs="Times New Roman"/>
              </w:rPr>
              <w:t>分鐘</w:t>
            </w:r>
            <w:r w:rsidRPr="00B37D01">
              <w:rPr>
                <w:rFonts w:ascii="Times New Roman" w:eastAsia="標楷體" w:hAnsi="Times New Roman" w:cs="Times New Roman"/>
              </w:rPr>
              <w:sym w:font="Wingdings" w:char="F026"/>
            </w:r>
          </w:p>
          <w:p w14:paraId="5272131A" w14:textId="77777777" w:rsidR="00A321BB" w:rsidRPr="00B37D01" w:rsidRDefault="00A321BB" w:rsidP="00A321BB">
            <w:pPr>
              <w:spacing w:line="276" w:lineRule="auto"/>
              <w:rPr>
                <w:rFonts w:ascii="Times New Roman" w:eastAsia="標楷體" w:hAnsi="Times New Roman" w:cs="Times New Roman"/>
                <w:b/>
              </w:rPr>
            </w:pPr>
            <w:r w:rsidRPr="00B37D01">
              <w:rPr>
                <w:rFonts w:ascii="Times New Roman" w:eastAsia="標楷體" w:hAnsi="Times New Roman" w:cs="Times New Roman"/>
              </w:rPr>
              <w:t xml:space="preserve">    (2)</w:t>
            </w:r>
            <w:r w:rsidRPr="00B37D01">
              <w:rPr>
                <w:rFonts w:ascii="Times New Roman" w:eastAsia="標楷體" w:hAnsi="Times New Roman" w:cs="Times New Roman"/>
              </w:rPr>
              <w:t>問題導向小組討論：預定每小組</w:t>
            </w:r>
            <w:r w:rsidRPr="00B37D01">
              <w:rPr>
                <w:rFonts w:ascii="Times New Roman" w:eastAsia="標楷體" w:hAnsi="Times New Roman" w:cs="Times New Roman"/>
              </w:rPr>
              <w:t>3~4</w:t>
            </w:r>
            <w:r w:rsidRPr="00B37D01">
              <w:rPr>
                <w:rFonts w:ascii="Times New Roman" w:eastAsia="標楷體" w:hAnsi="Times New Roman" w:cs="Times New Roman"/>
              </w:rPr>
              <w:t>位學生，</w:t>
            </w:r>
            <w:r w:rsidRPr="00B37D01">
              <w:rPr>
                <w:rFonts w:ascii="Times New Roman" w:eastAsia="標楷體" w:hAnsi="Times New Roman" w:cs="Times New Roman"/>
                <w:b/>
              </w:rPr>
              <w:t>短片賞析進行</w:t>
            </w:r>
            <w:r w:rsidRPr="00B37D01">
              <w:rPr>
                <w:rFonts w:ascii="Times New Roman" w:eastAsia="標楷體" w:hAnsi="Times New Roman" w:cs="Times New Roman"/>
              </w:rPr>
              <w:t>小組討論</w:t>
            </w:r>
          </w:p>
          <w:p w14:paraId="3F9E7BEA" w14:textId="45833FBD" w:rsidR="00B442AC" w:rsidRPr="00B37D01" w:rsidRDefault="00A321BB" w:rsidP="00553494">
            <w:pPr>
              <w:spacing w:line="400" w:lineRule="exact"/>
              <w:rPr>
                <w:rFonts w:ascii="Times New Roman" w:eastAsia="標楷體" w:hAnsi="Times New Roman" w:cs="Times New Roman"/>
                <w:b/>
                <w:bCs/>
                <w:color w:val="0000FF"/>
              </w:rPr>
            </w:pPr>
            <w:r w:rsidRPr="00B37D01">
              <w:rPr>
                <w:rFonts w:ascii="Times New Roman" w:eastAsia="標楷體" w:hAnsi="Times New Roman" w:cs="Times New Roman"/>
                <w:b/>
              </w:rPr>
              <w:t>第十四週：</w:t>
            </w:r>
            <w:r w:rsidR="006E42F8" w:rsidRPr="00B37D01">
              <w:rPr>
                <w:rFonts w:ascii="Times New Roman" w:eastAsia="標楷體" w:hAnsi="Times New Roman" w:cs="Times New Roman"/>
                <w:color w:val="0D0D0D" w:themeColor="text1" w:themeTint="F2"/>
                <w:shd w:val="clear" w:color="auto" w:fill="FFFFFF"/>
              </w:rPr>
              <w:t>碳捕集</w:t>
            </w:r>
            <w:r w:rsidR="006E42F8">
              <w:rPr>
                <w:rFonts w:ascii="Times New Roman" w:eastAsia="標楷體" w:hAnsi="Times New Roman" w:cs="Times New Roman" w:hint="eastAsia"/>
                <w:color w:val="0D0D0D" w:themeColor="text1" w:themeTint="F2"/>
                <w:shd w:val="clear" w:color="auto" w:fill="FFFFFF"/>
              </w:rPr>
              <w:t>利用</w:t>
            </w:r>
            <w:r w:rsidR="006E42F8" w:rsidRPr="00B37D01">
              <w:rPr>
                <w:rFonts w:ascii="Times New Roman" w:eastAsia="標楷體" w:hAnsi="Times New Roman" w:cs="Times New Roman"/>
                <w:color w:val="0D0D0D" w:themeColor="text1" w:themeTint="F2"/>
                <w:shd w:val="clear" w:color="auto" w:fill="FFFFFF"/>
              </w:rPr>
              <w:t>封存</w:t>
            </w:r>
            <w:r w:rsidR="006E42F8" w:rsidRPr="00B37D01">
              <w:rPr>
                <w:rFonts w:ascii="Times New Roman" w:eastAsia="標楷體" w:hAnsi="Times New Roman" w:cs="Times New Roman"/>
                <w:color w:val="0D0D0D" w:themeColor="text1" w:themeTint="F2"/>
                <w:shd w:val="clear" w:color="auto" w:fill="FFFFFF"/>
              </w:rPr>
              <w:t>CC</w:t>
            </w:r>
            <w:r w:rsidR="006E42F8">
              <w:rPr>
                <w:rFonts w:ascii="Times New Roman" w:eastAsia="標楷體" w:hAnsi="Times New Roman" w:cs="Times New Roman"/>
                <w:color w:val="0D0D0D" w:themeColor="text1" w:themeTint="F2"/>
                <w:shd w:val="clear" w:color="auto" w:fill="FFFFFF"/>
              </w:rPr>
              <w:t>U</w:t>
            </w:r>
            <w:r w:rsidR="006E42F8" w:rsidRPr="00B37D01">
              <w:rPr>
                <w:rFonts w:ascii="Times New Roman" w:eastAsia="標楷體" w:hAnsi="Times New Roman" w:cs="Times New Roman"/>
                <w:color w:val="0D0D0D" w:themeColor="text1" w:themeTint="F2"/>
                <w:shd w:val="clear" w:color="auto" w:fill="FFFFFF"/>
              </w:rPr>
              <w:t>S</w:t>
            </w:r>
          </w:p>
          <w:p w14:paraId="4E4AC0D6" w14:textId="7D756068" w:rsidR="00A321BB" w:rsidRPr="006E42F8" w:rsidRDefault="006E42F8" w:rsidP="00BA6340">
            <w:pPr>
              <w:pStyle w:val="ad"/>
              <w:numPr>
                <w:ilvl w:val="0"/>
                <w:numId w:val="12"/>
              </w:numPr>
              <w:spacing w:beforeLines="5" w:before="18" w:line="276" w:lineRule="auto"/>
              <w:ind w:leftChars="0" w:left="120" w:rightChars="-140" w:right="-336"/>
              <w:rPr>
                <w:rFonts w:ascii="Times New Roman" w:eastAsia="標楷體" w:hAnsi="Times New Roman"/>
                <w:color w:val="0000FF"/>
              </w:rPr>
            </w:pPr>
            <w:r>
              <w:rPr>
                <w:rFonts w:ascii="Times New Roman" w:eastAsia="標楷體" w:hAnsi="Times New Roman"/>
                <w:color w:val="0000FF"/>
              </w:rPr>
              <w:t xml:space="preserve">    </w:t>
            </w:r>
            <w:r w:rsidR="00A321BB" w:rsidRPr="000871E2">
              <w:rPr>
                <w:rFonts w:ascii="Times New Roman" w:eastAsia="標楷體" w:hAnsi="Times New Roman"/>
              </w:rPr>
              <w:t>課程內容概要：</w:t>
            </w:r>
            <w:r w:rsidRPr="000871E2">
              <w:rPr>
                <w:rFonts w:ascii="Times New Roman" w:eastAsia="標楷體" w:hAnsi="Times New Roman" w:hint="eastAsia"/>
              </w:rPr>
              <w:t>1</w:t>
            </w:r>
            <w:r w:rsidRPr="000871E2">
              <w:rPr>
                <w:rFonts w:ascii="Times New Roman" w:eastAsia="標楷體" w:hAnsi="Times New Roman"/>
              </w:rPr>
              <w:t>.</w:t>
            </w:r>
            <w:r w:rsidRPr="000871E2">
              <w:rPr>
                <w:rFonts w:ascii="Times New Roman" w:eastAsia="標楷體" w:hAnsi="Times New Roman"/>
                <w:shd w:val="clear" w:color="auto" w:fill="FFFFFF"/>
              </w:rPr>
              <w:t xml:space="preserve"> </w:t>
            </w:r>
            <w:r w:rsidRPr="000871E2">
              <w:rPr>
                <w:rFonts w:ascii="Times New Roman" w:eastAsia="標楷體" w:hAnsi="Times New Roman"/>
                <w:shd w:val="clear" w:color="auto" w:fill="FFFFFF"/>
              </w:rPr>
              <w:t>富</w:t>
            </w:r>
            <w:r w:rsidRPr="006E42F8">
              <w:rPr>
                <w:rFonts w:ascii="Times New Roman" w:eastAsia="標楷體" w:hAnsi="Times New Roman"/>
                <w:color w:val="0D0D0D" w:themeColor="text1" w:themeTint="F2"/>
                <w:shd w:val="clear" w:color="auto" w:fill="FFFFFF"/>
              </w:rPr>
              <w:t>氧式燃燒</w:t>
            </w:r>
            <w:r w:rsidRPr="006E42F8">
              <w:rPr>
                <w:rFonts w:ascii="Times New Roman" w:eastAsia="標楷體" w:hAnsi="Times New Roman" w:hint="eastAsia"/>
                <w:color w:val="0D0D0D" w:themeColor="text1" w:themeTint="F2"/>
                <w:shd w:val="clear" w:color="auto" w:fill="FFFFFF"/>
              </w:rPr>
              <w:t>2</w:t>
            </w:r>
            <w:r w:rsidRPr="006E42F8">
              <w:rPr>
                <w:rFonts w:ascii="Times New Roman" w:eastAsia="標楷體" w:hAnsi="Times New Roman"/>
                <w:color w:val="0D0D0D" w:themeColor="text1" w:themeTint="F2"/>
                <w:shd w:val="clear" w:color="auto" w:fill="FFFFFF"/>
              </w:rPr>
              <w:t>.</w:t>
            </w:r>
            <w:r w:rsidRPr="006E42F8">
              <w:rPr>
                <w:rFonts w:ascii="Times New Roman" w:eastAsia="標楷體" w:hAnsi="Times New Roman"/>
                <w:color w:val="0D0D0D" w:themeColor="text1" w:themeTint="F2"/>
              </w:rPr>
              <w:t>能源系統去碳的關鍵支柱</w:t>
            </w:r>
            <w:r w:rsidRPr="006E42F8">
              <w:rPr>
                <w:rFonts w:ascii="Times New Roman" w:eastAsia="標楷體" w:hAnsi="Times New Roman" w:hint="eastAsia"/>
                <w:color w:val="0D0D0D" w:themeColor="text1" w:themeTint="F2"/>
              </w:rPr>
              <w:t>3</w:t>
            </w:r>
            <w:r w:rsidRPr="006E42F8">
              <w:rPr>
                <w:rFonts w:ascii="Times New Roman" w:eastAsia="標楷體" w:hAnsi="Times New Roman"/>
                <w:color w:val="0D0D0D" w:themeColor="text1" w:themeTint="F2"/>
              </w:rPr>
              <w:t>.</w:t>
            </w:r>
            <w:r w:rsidRPr="006E42F8">
              <w:rPr>
                <w:rFonts w:ascii="Times New Roman" w:eastAsia="標楷體" w:hAnsi="Times New Roman" w:hint="eastAsia"/>
                <w:color w:val="0D0D0D" w:themeColor="text1" w:themeTint="F2"/>
              </w:rPr>
              <w:t>捕集與封存技術</w:t>
            </w:r>
            <w:r w:rsidRPr="006E42F8">
              <w:rPr>
                <w:rFonts w:ascii="Times New Roman" w:eastAsia="標楷體" w:hAnsi="Times New Roman" w:hint="eastAsia"/>
                <w:color w:val="0D0D0D" w:themeColor="text1" w:themeTint="F2"/>
              </w:rPr>
              <w:t>4</w:t>
            </w:r>
            <w:r w:rsidRPr="006E42F8">
              <w:rPr>
                <w:rFonts w:ascii="Times New Roman" w:eastAsia="標楷體" w:hAnsi="Times New Roman"/>
                <w:color w:val="0D0D0D" w:themeColor="text1" w:themeTint="F2"/>
              </w:rPr>
              <w:t>.</w:t>
            </w:r>
            <w:r>
              <w:rPr>
                <w:rFonts w:ascii="Times New Roman" w:eastAsia="標楷體" w:hAnsi="Times New Roman"/>
                <w:color w:val="0D0D0D" w:themeColor="text1" w:themeTint="F2"/>
              </w:rPr>
              <w:t xml:space="preserve">  </w:t>
            </w:r>
            <w:r w:rsidRPr="006E42F8">
              <w:rPr>
                <w:rFonts w:ascii="Times New Roman" w:eastAsia="標楷體" w:hAnsi="Times New Roman" w:hint="eastAsia"/>
                <w:color w:val="0D0D0D" w:themeColor="text1" w:themeTint="F2"/>
              </w:rPr>
              <w:t>碳捕集與循環經濟</w:t>
            </w:r>
          </w:p>
          <w:p w14:paraId="24D4AB82" w14:textId="77777777" w:rsidR="00A321BB" w:rsidRPr="00B37D01" w:rsidRDefault="00A321BB" w:rsidP="00A321BB">
            <w:pPr>
              <w:spacing w:beforeLines="5" w:before="18" w:line="276" w:lineRule="auto"/>
              <w:ind w:left="120" w:rightChars="-140" w:right="-336"/>
              <w:rPr>
                <w:rFonts w:ascii="Times New Roman" w:eastAsia="標楷體" w:hAnsi="Times New Roman" w:cs="Times New Roman"/>
              </w:rPr>
            </w:pPr>
            <w:r w:rsidRPr="00B37D01">
              <w:rPr>
                <w:rFonts w:ascii="Times New Roman" w:eastAsia="標楷體" w:hAnsi="Times New Roman" w:cs="Times New Roman"/>
                <w:color w:val="0000FF"/>
              </w:rPr>
              <w:t>＊</w:t>
            </w:r>
            <w:r w:rsidRPr="00B37D01">
              <w:rPr>
                <w:rFonts w:ascii="Times New Roman" w:eastAsia="標楷體" w:hAnsi="Times New Roman" w:cs="Times New Roman"/>
              </w:rPr>
              <w:t>課程議題及內容討論方式</w:t>
            </w:r>
          </w:p>
          <w:p w14:paraId="0DC464EF" w14:textId="77777777" w:rsidR="00A321BB" w:rsidRPr="00B37D01" w:rsidRDefault="00A321BB" w:rsidP="00A321BB">
            <w:pPr>
              <w:snapToGrid w:val="0"/>
              <w:spacing w:line="276" w:lineRule="auto"/>
              <w:ind w:firstLineChars="200" w:firstLine="480"/>
              <w:rPr>
                <w:rFonts w:ascii="Times New Roman" w:eastAsia="標楷體" w:hAnsi="Times New Roman" w:cs="Times New Roman"/>
              </w:rPr>
            </w:pPr>
            <w:r w:rsidRPr="00B37D01">
              <w:rPr>
                <w:rFonts w:ascii="Times New Roman" w:eastAsia="標楷體" w:hAnsi="Times New Roman" w:cs="Times New Roman"/>
              </w:rPr>
              <w:t>(1)</w:t>
            </w:r>
            <w:r w:rsidRPr="00B37D01">
              <w:rPr>
                <w:rFonts w:ascii="Times New Roman" w:eastAsia="標楷體" w:hAnsi="Times New Roman" w:cs="Times New Roman"/>
              </w:rPr>
              <w:t>教師講述教學</w:t>
            </w:r>
            <w:r w:rsidRPr="00B37D01">
              <w:rPr>
                <w:rFonts w:ascii="Times New Roman" w:eastAsia="標楷體" w:hAnsi="Times New Roman" w:cs="Times New Roman"/>
              </w:rPr>
              <w:t>50</w:t>
            </w:r>
            <w:r w:rsidRPr="00B37D01">
              <w:rPr>
                <w:rFonts w:ascii="Times New Roman" w:eastAsia="標楷體" w:hAnsi="Times New Roman" w:cs="Times New Roman"/>
              </w:rPr>
              <w:t>分鐘</w:t>
            </w:r>
            <w:r w:rsidRPr="00B37D01">
              <w:rPr>
                <w:rFonts w:ascii="Times New Roman" w:eastAsia="標楷體" w:hAnsi="Times New Roman" w:cs="Times New Roman"/>
              </w:rPr>
              <w:sym w:font="Wingdings" w:char="F026"/>
            </w:r>
          </w:p>
          <w:p w14:paraId="4260DBF9" w14:textId="7B963EFF" w:rsidR="00A321BB" w:rsidRPr="00B37D01" w:rsidRDefault="00A321BB" w:rsidP="00A321BB">
            <w:pPr>
              <w:spacing w:line="276" w:lineRule="auto"/>
              <w:rPr>
                <w:rFonts w:ascii="Times New Roman" w:eastAsia="標楷體" w:hAnsi="Times New Roman" w:cs="Times New Roman"/>
                <w:b/>
              </w:rPr>
            </w:pPr>
            <w:r w:rsidRPr="00B37D01">
              <w:rPr>
                <w:rFonts w:ascii="Times New Roman" w:eastAsia="標楷體" w:hAnsi="Times New Roman" w:cs="Times New Roman"/>
              </w:rPr>
              <w:t xml:space="preserve">    (2)</w:t>
            </w:r>
            <w:r w:rsidRPr="00B37D01">
              <w:rPr>
                <w:rFonts w:ascii="Times New Roman" w:eastAsia="標楷體" w:hAnsi="Times New Roman" w:cs="Times New Roman"/>
              </w:rPr>
              <w:t>問題導向小組討論：預定每小組</w:t>
            </w:r>
            <w:r w:rsidRPr="00B37D01">
              <w:rPr>
                <w:rFonts w:ascii="Times New Roman" w:eastAsia="標楷體" w:hAnsi="Times New Roman" w:cs="Times New Roman"/>
              </w:rPr>
              <w:t>3~4</w:t>
            </w:r>
            <w:r w:rsidRPr="00B37D01">
              <w:rPr>
                <w:rFonts w:ascii="Times New Roman" w:eastAsia="標楷體" w:hAnsi="Times New Roman" w:cs="Times New Roman"/>
              </w:rPr>
              <w:t>位學生，</w:t>
            </w:r>
            <w:r w:rsidRPr="00B37D01">
              <w:rPr>
                <w:rFonts w:ascii="Times New Roman" w:eastAsia="標楷體" w:hAnsi="Times New Roman" w:cs="Times New Roman"/>
                <w:b/>
              </w:rPr>
              <w:t>短片賞析</w:t>
            </w:r>
          </w:p>
          <w:p w14:paraId="6CB2B7CC" w14:textId="77777777" w:rsidR="006E42F8" w:rsidRDefault="00A321BB" w:rsidP="006E42F8">
            <w:pPr>
              <w:spacing w:line="400" w:lineRule="exact"/>
              <w:rPr>
                <w:rFonts w:ascii="Times New Roman" w:eastAsia="標楷體" w:hAnsi="Times New Roman" w:cs="Times New Roman"/>
                <w:color w:val="0D0D0D" w:themeColor="text1" w:themeTint="F2"/>
              </w:rPr>
            </w:pPr>
            <w:r w:rsidRPr="00B37D01">
              <w:rPr>
                <w:rFonts w:ascii="Times New Roman" w:eastAsia="標楷體" w:hAnsi="Times New Roman" w:cs="Times New Roman"/>
                <w:b/>
              </w:rPr>
              <w:t>第十五週：</w:t>
            </w:r>
            <w:r w:rsidR="006E42F8">
              <w:rPr>
                <w:rFonts w:ascii="Times New Roman" w:eastAsia="標楷體" w:hAnsi="Times New Roman" w:cs="Times New Roman" w:hint="eastAsia"/>
                <w:color w:val="0D0D0D" w:themeColor="text1" w:themeTint="F2"/>
              </w:rPr>
              <w:t>能源轉型路徑與展望</w:t>
            </w:r>
          </w:p>
          <w:p w14:paraId="501FF70A" w14:textId="388EF1C5" w:rsidR="00A321BB" w:rsidRPr="00B37D01" w:rsidRDefault="00A321BB" w:rsidP="00B91FC3">
            <w:pPr>
              <w:pStyle w:val="ad"/>
              <w:numPr>
                <w:ilvl w:val="0"/>
                <w:numId w:val="22"/>
              </w:numPr>
              <w:spacing w:beforeLines="5" w:before="18" w:line="276" w:lineRule="auto"/>
              <w:ind w:leftChars="0" w:rightChars="-140" w:right="-336"/>
              <w:rPr>
                <w:rFonts w:ascii="Times New Roman" w:eastAsia="標楷體" w:hAnsi="Times New Roman"/>
              </w:rPr>
            </w:pPr>
            <w:r w:rsidRPr="00B37D01">
              <w:rPr>
                <w:rFonts w:ascii="Times New Roman" w:eastAsia="標楷體" w:hAnsi="Times New Roman"/>
              </w:rPr>
              <w:t xml:space="preserve">  </w:t>
            </w:r>
            <w:r w:rsidR="00E94EC7">
              <w:rPr>
                <w:rFonts w:ascii="Times New Roman" w:eastAsia="標楷體" w:hAnsi="Times New Roman" w:hint="eastAsia"/>
              </w:rPr>
              <w:t>期末</w:t>
            </w:r>
            <w:r w:rsidR="006E42F8">
              <w:rPr>
                <w:rFonts w:ascii="Times New Roman" w:eastAsia="標楷體" w:hAnsi="Times New Roman" w:hint="eastAsia"/>
                <w:color w:val="0D0D0D" w:themeColor="text1" w:themeTint="F2"/>
              </w:rPr>
              <w:t>（分組報告）</w:t>
            </w:r>
            <w:r w:rsidR="00E94EC7">
              <w:rPr>
                <w:rFonts w:ascii="標楷體" w:eastAsia="標楷體" w:hAnsi="標楷體" w:hint="eastAsia"/>
                <w:color w:val="0D0D0D" w:themeColor="text1" w:themeTint="F2"/>
              </w:rPr>
              <w:t>、</w:t>
            </w:r>
            <w:r w:rsidR="00E94EC7">
              <w:rPr>
                <w:rFonts w:ascii="Times New Roman" w:eastAsia="標楷體" w:hAnsi="Times New Roman" w:hint="eastAsia"/>
                <w:color w:val="0D0D0D" w:themeColor="text1" w:themeTint="F2"/>
              </w:rPr>
              <w:t>淨零碳中和知識學習考試</w:t>
            </w:r>
          </w:p>
          <w:p w14:paraId="4DE00225" w14:textId="799B7464" w:rsidR="003843DB" w:rsidRDefault="00A321BB" w:rsidP="003843DB">
            <w:pPr>
              <w:spacing w:line="400" w:lineRule="exact"/>
              <w:rPr>
                <w:rFonts w:ascii="Times New Roman" w:eastAsia="標楷體" w:hAnsi="Times New Roman" w:cs="Times New Roman"/>
                <w:bCs/>
                <w:color w:val="0D0D0D" w:themeColor="text1" w:themeTint="F2"/>
              </w:rPr>
            </w:pPr>
            <w:r w:rsidRPr="00B37D01">
              <w:rPr>
                <w:rFonts w:ascii="Times New Roman" w:eastAsia="標楷體" w:hAnsi="Times New Roman" w:cs="Times New Roman"/>
                <w:b/>
              </w:rPr>
              <w:t>第十六週：</w:t>
            </w:r>
            <w:r w:rsidR="003843DB">
              <w:rPr>
                <w:rFonts w:ascii="Times New Roman" w:eastAsia="標楷體" w:hAnsi="Times New Roman" w:cs="Times New Roman" w:hint="eastAsia"/>
                <w:color w:val="0D0D0D" w:themeColor="text1" w:themeTint="F2"/>
              </w:rPr>
              <w:t>(</w:t>
            </w:r>
            <w:r w:rsidR="00E94EC7">
              <w:rPr>
                <w:rFonts w:ascii="Times New Roman" w:eastAsia="標楷體" w:hAnsi="Times New Roman" w:cs="Times New Roman" w:hint="eastAsia"/>
                <w:color w:val="0D0D0D" w:themeColor="text1" w:themeTint="F2"/>
              </w:rPr>
              <w:t>企業參訪</w:t>
            </w:r>
            <w:r w:rsidR="003843DB">
              <w:rPr>
                <w:rFonts w:ascii="Times New Roman" w:eastAsia="標楷體" w:hAnsi="Times New Roman" w:cs="Times New Roman" w:hint="eastAsia"/>
                <w:color w:val="0D0D0D" w:themeColor="text1" w:themeTint="F2"/>
              </w:rPr>
              <w:t>)</w:t>
            </w:r>
          </w:p>
          <w:p w14:paraId="57880DB4" w14:textId="77777777" w:rsidR="003843DB" w:rsidRPr="00B37D01" w:rsidRDefault="00A321BB" w:rsidP="003843DB">
            <w:pPr>
              <w:spacing w:line="400" w:lineRule="exact"/>
              <w:rPr>
                <w:rFonts w:ascii="Times New Roman" w:eastAsia="標楷體" w:hAnsi="Times New Roman" w:cs="Times New Roman"/>
                <w:bCs/>
                <w:color w:val="0D0D0D" w:themeColor="text1" w:themeTint="F2"/>
              </w:rPr>
            </w:pPr>
            <w:r w:rsidRPr="00B37D01">
              <w:rPr>
                <w:rFonts w:ascii="Times New Roman" w:eastAsia="標楷體" w:hAnsi="Times New Roman"/>
              </w:rPr>
              <w:t xml:space="preserve">  </w:t>
            </w:r>
            <w:r w:rsidR="003843DB" w:rsidRPr="00B37D01">
              <w:rPr>
                <w:rFonts w:ascii="Times New Roman" w:eastAsia="標楷體" w:hAnsi="Times New Roman" w:cs="Times New Roman"/>
                <w:bCs/>
                <w:color w:val="0D0D0D" w:themeColor="text1" w:themeTint="F2"/>
              </w:rPr>
              <w:t>校外參訪</w:t>
            </w:r>
            <w:r w:rsidR="003843DB" w:rsidRPr="00B37D01">
              <w:rPr>
                <w:rFonts w:ascii="Times New Roman" w:eastAsia="標楷體" w:hAnsi="Times New Roman" w:cs="Times New Roman"/>
                <w:bCs/>
                <w:color w:val="0D0D0D" w:themeColor="text1" w:themeTint="F2"/>
              </w:rPr>
              <w:t>-</w:t>
            </w:r>
          </w:p>
          <w:p w14:paraId="19EE7B3F" w14:textId="227CF1F9" w:rsidR="003843DB" w:rsidRPr="00B37D01" w:rsidRDefault="003843DB" w:rsidP="003843DB">
            <w:pPr>
              <w:pStyle w:val="1"/>
              <w:shd w:val="clear" w:color="auto" w:fill="FFFFFF"/>
              <w:spacing w:before="0" w:beforeAutospacing="0" w:after="0" w:afterAutospacing="0"/>
              <w:ind w:firstLineChars="300" w:firstLine="720"/>
              <w:rPr>
                <w:rFonts w:ascii="Times New Roman" w:eastAsia="標楷體" w:hAnsi="Times New Roman" w:cs="Times New Roman"/>
                <w:b w:val="0"/>
                <w:color w:val="0D0D0D" w:themeColor="text1" w:themeTint="F2"/>
                <w:sz w:val="24"/>
                <w:szCs w:val="24"/>
              </w:rPr>
            </w:pPr>
            <w:r w:rsidRPr="00B37D01">
              <w:rPr>
                <w:rFonts w:ascii="Times New Roman" w:eastAsia="標楷體" w:hAnsi="Times New Roman" w:cs="Times New Roman"/>
                <w:b w:val="0"/>
                <w:color w:val="0D0D0D" w:themeColor="text1" w:themeTint="F2"/>
                <w:sz w:val="24"/>
                <w:szCs w:val="24"/>
              </w:rPr>
              <w:t>週</w:t>
            </w:r>
            <w:r>
              <w:rPr>
                <w:rFonts w:ascii="Times New Roman" w:eastAsia="標楷體" w:hAnsi="Times New Roman" w:cs="Times New Roman" w:hint="eastAsia"/>
                <w:b w:val="0"/>
                <w:color w:val="0D0D0D" w:themeColor="text1" w:themeTint="F2"/>
                <w:sz w:val="24"/>
                <w:szCs w:val="24"/>
              </w:rPr>
              <w:t>間</w:t>
            </w:r>
            <w:r w:rsidRPr="00B37D01">
              <w:rPr>
                <w:rFonts w:ascii="Times New Roman" w:eastAsia="標楷體" w:hAnsi="Times New Roman" w:cs="Times New Roman"/>
                <w:b w:val="0"/>
                <w:color w:val="0D0D0D" w:themeColor="text1" w:themeTint="F2"/>
                <w:sz w:val="24"/>
                <w:szCs w:val="24"/>
              </w:rPr>
              <w:t>參訪</w:t>
            </w:r>
            <w:r w:rsidRPr="00B37D01">
              <w:rPr>
                <w:rFonts w:ascii="Times New Roman" w:eastAsia="標楷體" w:hAnsi="Times New Roman" w:cs="Times New Roman"/>
                <w:b w:val="0"/>
                <w:color w:val="0D0D0D" w:themeColor="text1" w:themeTint="F2"/>
                <w:sz w:val="24"/>
                <w:szCs w:val="24"/>
              </w:rPr>
              <w:t>(</w:t>
            </w:r>
            <w:r w:rsidR="00E94EC7">
              <w:rPr>
                <w:rFonts w:ascii="Times New Roman" w:eastAsia="標楷體" w:hAnsi="Times New Roman" w:cs="Times New Roman" w:hint="eastAsia"/>
                <w:b w:val="0"/>
                <w:color w:val="0D0D0D" w:themeColor="text1" w:themeTint="F2"/>
                <w:sz w:val="24"/>
                <w:szCs w:val="24"/>
              </w:rPr>
              <w:t>08</w:t>
            </w:r>
            <w:r>
              <w:rPr>
                <w:rFonts w:ascii="Times New Roman" w:eastAsia="標楷體" w:hAnsi="Times New Roman" w:cs="Times New Roman" w:hint="eastAsia"/>
                <w:b w:val="0"/>
                <w:color w:val="0D0D0D" w:themeColor="text1" w:themeTint="F2"/>
                <w:sz w:val="24"/>
                <w:szCs w:val="24"/>
              </w:rPr>
              <w:t>:</w:t>
            </w:r>
            <w:r w:rsidR="00E94EC7">
              <w:rPr>
                <w:rFonts w:ascii="Times New Roman" w:eastAsia="標楷體" w:hAnsi="Times New Roman" w:cs="Times New Roman" w:hint="eastAsia"/>
                <w:b w:val="0"/>
                <w:color w:val="0D0D0D" w:themeColor="text1" w:themeTint="F2"/>
                <w:sz w:val="24"/>
                <w:szCs w:val="24"/>
              </w:rPr>
              <w:t>3</w:t>
            </w:r>
            <w:r>
              <w:rPr>
                <w:rFonts w:ascii="Times New Roman" w:eastAsia="標楷體" w:hAnsi="Times New Roman" w:cs="Times New Roman" w:hint="eastAsia"/>
                <w:b w:val="0"/>
                <w:color w:val="0D0D0D" w:themeColor="text1" w:themeTint="F2"/>
                <w:sz w:val="24"/>
                <w:szCs w:val="24"/>
              </w:rPr>
              <w:t>0</w:t>
            </w:r>
            <w:r w:rsidRPr="00B37D01">
              <w:rPr>
                <w:rFonts w:ascii="Times New Roman" w:eastAsia="標楷體" w:hAnsi="Times New Roman" w:cs="Times New Roman"/>
                <w:b w:val="0"/>
                <w:color w:val="0D0D0D" w:themeColor="text1" w:themeTint="F2"/>
                <w:sz w:val="24"/>
                <w:szCs w:val="24"/>
              </w:rPr>
              <w:t>~17:30)</w:t>
            </w:r>
          </w:p>
          <w:p w14:paraId="784DE2DF" w14:textId="24BEAC10" w:rsidR="00A321BB" w:rsidRPr="003843DB" w:rsidRDefault="003E18BC" w:rsidP="00210131">
            <w:pPr>
              <w:pStyle w:val="ad"/>
              <w:numPr>
                <w:ilvl w:val="0"/>
                <w:numId w:val="30"/>
              </w:numPr>
              <w:spacing w:line="400" w:lineRule="exact"/>
              <w:ind w:leftChars="0"/>
              <w:rPr>
                <w:rFonts w:ascii="Times New Roman" w:eastAsia="標楷體" w:hAnsi="Times New Roman"/>
              </w:rPr>
            </w:pPr>
            <w:r>
              <w:rPr>
                <w:rStyle w:val="mw-page-title-main"/>
                <w:rFonts w:ascii="Times New Roman" w:eastAsia="標楷體" w:hAnsi="Times New Roman" w:hint="eastAsia"/>
                <w:color w:val="0D0D0D" w:themeColor="text1" w:themeTint="F2"/>
              </w:rPr>
              <w:lastRenderedPageBreak/>
              <w:t>大鵬灣綠能</w:t>
            </w:r>
            <w:r w:rsidR="003843DB" w:rsidRPr="003843DB">
              <w:rPr>
                <w:rStyle w:val="mw-page-title-main"/>
                <w:rFonts w:ascii="Times New Roman" w:eastAsia="標楷體" w:hAnsi="Times New Roman"/>
                <w:color w:val="0D0D0D" w:themeColor="text1" w:themeTint="F2"/>
              </w:rPr>
              <w:t>環境生態館</w:t>
            </w:r>
            <w:r w:rsidR="003843DB" w:rsidRPr="003843DB">
              <w:rPr>
                <w:rStyle w:val="mw-page-title-main"/>
                <w:rFonts w:ascii="標楷體" w:eastAsia="標楷體" w:hAnsi="標楷體" w:hint="eastAsia"/>
                <w:color w:val="0D0D0D" w:themeColor="text1" w:themeTint="F2"/>
              </w:rPr>
              <w:t>、</w:t>
            </w:r>
            <w:r>
              <w:rPr>
                <w:rStyle w:val="mw-page-title-main"/>
                <w:rFonts w:ascii="標楷體" w:eastAsia="標楷體" w:hAnsi="標楷體" w:hint="eastAsia"/>
                <w:color w:val="0D0D0D" w:themeColor="text1" w:themeTint="F2"/>
              </w:rPr>
              <w:t>2</w:t>
            </w:r>
            <w:r w:rsidR="003843DB" w:rsidRPr="003843DB">
              <w:rPr>
                <w:rStyle w:val="mw-page-title-main"/>
                <w:rFonts w:ascii="標楷體" w:eastAsia="標楷體" w:hAnsi="標楷體" w:hint="eastAsia"/>
                <w:color w:val="0D0D0D" w:themeColor="text1" w:themeTint="F2"/>
              </w:rPr>
              <w:t>.屏東林邊太陽能光電</w:t>
            </w:r>
          </w:p>
          <w:p w14:paraId="7C98D18D" w14:textId="019DF0A6" w:rsidR="00D925E0" w:rsidRDefault="00A321BB" w:rsidP="00C43498">
            <w:pPr>
              <w:spacing w:line="276" w:lineRule="auto"/>
              <w:rPr>
                <w:rFonts w:ascii="Times New Roman" w:eastAsia="標楷體" w:hAnsi="Times New Roman" w:cs="Times New Roman"/>
                <w:b/>
                <w:bCs/>
                <w:color w:val="0000FF"/>
              </w:rPr>
            </w:pPr>
            <w:r w:rsidRPr="00B37D01">
              <w:rPr>
                <w:rFonts w:ascii="Times New Roman" w:eastAsia="標楷體" w:hAnsi="Times New Roman" w:cs="Times New Roman"/>
              </w:rPr>
              <w:t xml:space="preserve">  </w:t>
            </w:r>
          </w:p>
          <w:p w14:paraId="1C4AC201" w14:textId="77777777" w:rsidR="00D925E0" w:rsidRPr="00B37D01" w:rsidRDefault="00D925E0" w:rsidP="00C43498">
            <w:pPr>
              <w:spacing w:line="276" w:lineRule="auto"/>
              <w:rPr>
                <w:rFonts w:ascii="Times New Roman" w:eastAsia="標楷體" w:hAnsi="Times New Roman" w:cs="Times New Roman"/>
                <w:b/>
                <w:bCs/>
                <w:color w:val="0000FF"/>
              </w:rPr>
            </w:pPr>
          </w:p>
          <w:p w14:paraId="5D13238E" w14:textId="5E6F4403" w:rsidR="00A321BB" w:rsidRPr="00B37D01" w:rsidRDefault="00377A98" w:rsidP="00A321BB">
            <w:pPr>
              <w:spacing w:line="276" w:lineRule="auto"/>
              <w:rPr>
                <w:rFonts w:ascii="Times New Roman" w:eastAsia="標楷體" w:hAnsi="Times New Roman" w:cs="Times New Roman"/>
                <w:b/>
              </w:rPr>
            </w:pPr>
            <w:r w:rsidRPr="00B37D01">
              <w:rPr>
                <w:rFonts w:ascii="Times New Roman" w:eastAsia="標楷體" w:hAnsi="Times New Roman" w:cs="Times New Roman"/>
                <w:b/>
              </w:rPr>
              <w:t>【</w:t>
            </w:r>
            <w:r w:rsidRPr="00B37D01">
              <w:rPr>
                <w:rFonts w:ascii="Times New Roman" w:eastAsia="標楷體" w:hAnsi="Times New Roman" w:cs="Times New Roman"/>
                <w:b/>
              </w:rPr>
              <w:t>1</w:t>
            </w:r>
            <w:r w:rsidR="00C43498">
              <w:rPr>
                <w:rFonts w:ascii="Times New Roman" w:eastAsia="標楷體" w:hAnsi="Times New Roman" w:cs="Times New Roman"/>
                <w:b/>
              </w:rPr>
              <w:t>6</w:t>
            </w:r>
            <w:r w:rsidRPr="00B37D01">
              <w:rPr>
                <w:rFonts w:ascii="Times New Roman" w:eastAsia="標楷體" w:hAnsi="Times New Roman" w:cs="Times New Roman"/>
                <w:b/>
              </w:rPr>
              <w:t>週科程規劃安排】分析</w:t>
            </w:r>
          </w:p>
          <w:tbl>
            <w:tblPr>
              <w:tblStyle w:val="a7"/>
              <w:tblW w:w="0" w:type="auto"/>
              <w:tblLook w:val="04A0" w:firstRow="1" w:lastRow="0" w:firstColumn="1" w:lastColumn="0" w:noHBand="0" w:noVBand="1"/>
            </w:tblPr>
            <w:tblGrid>
              <w:gridCol w:w="1194"/>
              <w:gridCol w:w="1194"/>
              <w:gridCol w:w="1194"/>
              <w:gridCol w:w="1195"/>
              <w:gridCol w:w="1195"/>
              <w:gridCol w:w="1195"/>
              <w:gridCol w:w="1195"/>
            </w:tblGrid>
            <w:tr w:rsidR="00377A98" w:rsidRPr="00B37D01" w14:paraId="5F37CCE6" w14:textId="77777777" w:rsidTr="0099591D">
              <w:tc>
                <w:tcPr>
                  <w:tcW w:w="8362" w:type="dxa"/>
                  <w:gridSpan w:val="7"/>
                </w:tcPr>
                <w:p w14:paraId="4C366E71" w14:textId="60E0CE0B" w:rsidR="00377A98" w:rsidRPr="00B37D01" w:rsidRDefault="00377A98" w:rsidP="00377A98">
                  <w:pPr>
                    <w:jc w:val="center"/>
                    <w:rPr>
                      <w:rFonts w:ascii="Times New Roman" w:eastAsia="標楷體" w:hAnsi="Times New Roman" w:cs="Times New Roman"/>
                    </w:rPr>
                  </w:pPr>
                  <w:r w:rsidRPr="00B37D01">
                    <w:rPr>
                      <w:rFonts w:ascii="Times New Roman" w:eastAsia="標楷體" w:hAnsi="Times New Roman" w:cs="Times New Roman"/>
                      <w:b/>
                    </w:rPr>
                    <w:t>1</w:t>
                  </w:r>
                  <w:r w:rsidR="00D925E0">
                    <w:rPr>
                      <w:rFonts w:ascii="Times New Roman" w:eastAsia="標楷體" w:hAnsi="Times New Roman" w:cs="Times New Roman" w:hint="eastAsia"/>
                      <w:b/>
                    </w:rPr>
                    <w:t>6</w:t>
                  </w:r>
                  <w:r w:rsidRPr="00B37D01">
                    <w:rPr>
                      <w:rFonts w:ascii="Times New Roman" w:eastAsia="標楷體" w:hAnsi="Times New Roman" w:cs="Times New Roman"/>
                      <w:b/>
                    </w:rPr>
                    <w:t>週課程內容概況</w:t>
                  </w:r>
                </w:p>
              </w:tc>
            </w:tr>
            <w:tr w:rsidR="00377A98" w:rsidRPr="00B37D01" w14:paraId="1E4A0E03" w14:textId="77777777" w:rsidTr="0099591D">
              <w:tc>
                <w:tcPr>
                  <w:tcW w:w="1194" w:type="dxa"/>
                  <w:vAlign w:val="center"/>
                </w:tcPr>
                <w:p w14:paraId="7ABC8A50" w14:textId="77777777" w:rsidR="00377A98" w:rsidRPr="00B37D01" w:rsidRDefault="00377A98" w:rsidP="00377A98">
                  <w:pPr>
                    <w:jc w:val="center"/>
                    <w:rPr>
                      <w:rFonts w:ascii="Times New Roman" w:eastAsia="標楷體" w:hAnsi="Times New Roman" w:cs="Times New Roman"/>
                      <w:b/>
                    </w:rPr>
                  </w:pPr>
                  <w:r w:rsidRPr="00B37D01">
                    <w:rPr>
                      <w:rFonts w:ascii="Times New Roman" w:eastAsia="標楷體" w:hAnsi="Times New Roman" w:cs="Times New Roman"/>
                      <w:b/>
                    </w:rPr>
                    <w:t>講述教學</w:t>
                  </w:r>
                </w:p>
              </w:tc>
              <w:tc>
                <w:tcPr>
                  <w:tcW w:w="1194" w:type="dxa"/>
                  <w:vAlign w:val="center"/>
                </w:tcPr>
                <w:p w14:paraId="2E131B72" w14:textId="77777777" w:rsidR="00377A98" w:rsidRPr="00B37D01" w:rsidRDefault="00377A98" w:rsidP="00377A98">
                  <w:pPr>
                    <w:jc w:val="center"/>
                    <w:rPr>
                      <w:rFonts w:ascii="Times New Roman" w:eastAsia="標楷體" w:hAnsi="Times New Roman" w:cs="Times New Roman"/>
                      <w:b/>
                    </w:rPr>
                  </w:pPr>
                  <w:r w:rsidRPr="00B37D01">
                    <w:rPr>
                      <w:rFonts w:ascii="Times New Roman" w:eastAsia="標楷體" w:hAnsi="Times New Roman" w:cs="Times New Roman"/>
                      <w:b/>
                    </w:rPr>
                    <w:t>專題演講</w:t>
                  </w:r>
                </w:p>
              </w:tc>
              <w:tc>
                <w:tcPr>
                  <w:tcW w:w="1194" w:type="dxa"/>
                  <w:vAlign w:val="center"/>
                </w:tcPr>
                <w:p w14:paraId="2E10ABF9" w14:textId="77777777" w:rsidR="00377A98" w:rsidRPr="00B37D01" w:rsidRDefault="00377A98" w:rsidP="00377A98">
                  <w:pPr>
                    <w:jc w:val="center"/>
                    <w:rPr>
                      <w:rFonts w:ascii="Times New Roman" w:eastAsia="標楷體" w:hAnsi="Times New Roman" w:cs="Times New Roman"/>
                      <w:b/>
                    </w:rPr>
                  </w:pPr>
                  <w:r w:rsidRPr="00B37D01">
                    <w:rPr>
                      <w:rFonts w:ascii="Times New Roman" w:eastAsia="標楷體" w:hAnsi="Times New Roman" w:cs="Times New Roman"/>
                      <w:b/>
                    </w:rPr>
                    <w:t>短片賞析</w:t>
                  </w:r>
                </w:p>
              </w:tc>
              <w:tc>
                <w:tcPr>
                  <w:tcW w:w="1195" w:type="dxa"/>
                  <w:vAlign w:val="center"/>
                </w:tcPr>
                <w:p w14:paraId="50A234D7" w14:textId="77777777" w:rsidR="00377A98" w:rsidRPr="00B37D01" w:rsidRDefault="00377A98" w:rsidP="00377A98">
                  <w:pPr>
                    <w:jc w:val="center"/>
                    <w:rPr>
                      <w:rFonts w:ascii="Times New Roman" w:eastAsia="標楷體" w:hAnsi="Times New Roman" w:cs="Times New Roman"/>
                      <w:b/>
                    </w:rPr>
                  </w:pPr>
                  <w:r w:rsidRPr="00B37D01">
                    <w:rPr>
                      <w:rFonts w:ascii="Times New Roman" w:eastAsia="標楷體" w:hAnsi="Times New Roman" w:cs="Times New Roman"/>
                      <w:b/>
                    </w:rPr>
                    <w:t>小組討論</w:t>
                  </w:r>
                </w:p>
              </w:tc>
              <w:tc>
                <w:tcPr>
                  <w:tcW w:w="1195" w:type="dxa"/>
                  <w:vAlign w:val="center"/>
                </w:tcPr>
                <w:p w14:paraId="79D1FD95" w14:textId="77777777" w:rsidR="00377A98" w:rsidRPr="00B37D01" w:rsidRDefault="00377A98" w:rsidP="00377A98">
                  <w:pPr>
                    <w:jc w:val="center"/>
                    <w:rPr>
                      <w:rFonts w:ascii="Times New Roman" w:eastAsia="標楷體" w:hAnsi="Times New Roman" w:cs="Times New Roman"/>
                      <w:b/>
                    </w:rPr>
                  </w:pPr>
                  <w:r w:rsidRPr="00B37D01">
                    <w:rPr>
                      <w:rFonts w:ascii="Times New Roman" w:eastAsia="標楷體" w:hAnsi="Times New Roman" w:cs="Times New Roman"/>
                      <w:b/>
                    </w:rPr>
                    <w:t>心得報告</w:t>
                  </w:r>
                </w:p>
              </w:tc>
              <w:tc>
                <w:tcPr>
                  <w:tcW w:w="1195" w:type="dxa"/>
                  <w:vAlign w:val="center"/>
                </w:tcPr>
                <w:p w14:paraId="07FA4966" w14:textId="77777777" w:rsidR="00377A98" w:rsidRPr="00B37D01" w:rsidRDefault="00377A98" w:rsidP="00377A98">
                  <w:pPr>
                    <w:jc w:val="center"/>
                    <w:rPr>
                      <w:rFonts w:ascii="Times New Roman" w:eastAsia="標楷體" w:hAnsi="Times New Roman" w:cs="Times New Roman"/>
                      <w:b/>
                    </w:rPr>
                  </w:pPr>
                  <w:r w:rsidRPr="00B37D01">
                    <w:rPr>
                      <w:rFonts w:ascii="Times New Roman" w:eastAsia="標楷體" w:hAnsi="Times New Roman" w:cs="Times New Roman"/>
                      <w:b/>
                    </w:rPr>
                    <w:t>戶外體驗</w:t>
                  </w:r>
                </w:p>
              </w:tc>
              <w:tc>
                <w:tcPr>
                  <w:tcW w:w="1195" w:type="dxa"/>
                  <w:vAlign w:val="center"/>
                </w:tcPr>
                <w:p w14:paraId="27DE82BB" w14:textId="77777777" w:rsidR="00377A98" w:rsidRPr="00B37D01" w:rsidRDefault="00377A98" w:rsidP="00377A98">
                  <w:pPr>
                    <w:jc w:val="center"/>
                    <w:rPr>
                      <w:rFonts w:ascii="Times New Roman" w:eastAsia="標楷體" w:hAnsi="Times New Roman" w:cs="Times New Roman"/>
                      <w:b/>
                      <w:sz w:val="18"/>
                      <w:szCs w:val="18"/>
                    </w:rPr>
                  </w:pPr>
                  <w:r w:rsidRPr="00B37D01">
                    <w:rPr>
                      <w:rFonts w:ascii="Times New Roman" w:eastAsia="標楷體" w:hAnsi="Times New Roman" w:cs="Times New Roman"/>
                      <w:b/>
                      <w:sz w:val="18"/>
                      <w:szCs w:val="18"/>
                    </w:rPr>
                    <w:t>學習單填寫</w:t>
                  </w:r>
                </w:p>
              </w:tc>
            </w:tr>
            <w:tr w:rsidR="00377A98" w:rsidRPr="00B37D01" w14:paraId="7F411BAF" w14:textId="77777777" w:rsidTr="0099591D">
              <w:tc>
                <w:tcPr>
                  <w:tcW w:w="1194" w:type="dxa"/>
                </w:tcPr>
                <w:p w14:paraId="1A0846E9" w14:textId="77777777" w:rsidR="00377A98" w:rsidRPr="00B37D01" w:rsidRDefault="00377A98" w:rsidP="00377A98">
                  <w:pPr>
                    <w:rPr>
                      <w:rFonts w:ascii="Times New Roman" w:eastAsia="標楷體" w:hAnsi="Times New Roman" w:cs="Times New Roman"/>
                      <w:b/>
                    </w:rPr>
                  </w:pPr>
                  <w:r w:rsidRPr="00B37D01">
                    <w:rPr>
                      <w:rFonts w:ascii="Times New Roman" w:eastAsia="標楷體" w:hAnsi="Times New Roman" w:cs="Times New Roman"/>
                      <w:b/>
                    </w:rPr>
                    <w:t>50</w:t>
                  </w:r>
                  <w:r w:rsidRPr="00B37D01">
                    <w:rPr>
                      <w:rFonts w:ascii="Times New Roman" w:eastAsia="標楷體" w:hAnsi="Times New Roman" w:cs="Times New Roman"/>
                      <w:b/>
                    </w:rPr>
                    <w:t>分鐘</w:t>
                  </w:r>
                </w:p>
              </w:tc>
              <w:tc>
                <w:tcPr>
                  <w:tcW w:w="1194" w:type="dxa"/>
                </w:tcPr>
                <w:p w14:paraId="4A950680" w14:textId="054F332E" w:rsidR="00377A98" w:rsidRPr="00B37D01" w:rsidRDefault="00377A98" w:rsidP="00377A98">
                  <w:pPr>
                    <w:rPr>
                      <w:rFonts w:ascii="Times New Roman" w:eastAsia="標楷體" w:hAnsi="Times New Roman" w:cs="Times New Roman"/>
                      <w:sz w:val="28"/>
                      <w:szCs w:val="28"/>
                    </w:rPr>
                  </w:pPr>
                  <w:r w:rsidRPr="00B37D01">
                    <w:rPr>
                      <w:rFonts w:ascii="Segoe UI Emoji" w:eastAsia="標楷體" w:hAnsi="Segoe UI Emoji" w:cs="Segoe UI Emoji"/>
                    </w:rPr>
                    <w:t>✔</w:t>
                  </w:r>
                </w:p>
              </w:tc>
              <w:tc>
                <w:tcPr>
                  <w:tcW w:w="1194" w:type="dxa"/>
                </w:tcPr>
                <w:p w14:paraId="52273CA2" w14:textId="77777777" w:rsidR="00377A98" w:rsidRPr="00B37D01" w:rsidRDefault="00377A98" w:rsidP="00377A98">
                  <w:pPr>
                    <w:rPr>
                      <w:rFonts w:ascii="Times New Roman" w:eastAsia="標楷體" w:hAnsi="Times New Roman" w:cs="Times New Roman"/>
                    </w:rPr>
                  </w:pPr>
                  <w:r w:rsidRPr="00B37D01">
                    <w:rPr>
                      <w:rFonts w:ascii="Times New Roman" w:eastAsia="標楷體" w:hAnsi="Times New Roman" w:cs="Times New Roman"/>
                    </w:rPr>
                    <w:t xml:space="preserve">   </w:t>
                  </w:r>
                  <w:r w:rsidRPr="00B37D01">
                    <w:rPr>
                      <w:rFonts w:ascii="Segoe UI Emoji" w:eastAsia="標楷體" w:hAnsi="Segoe UI Emoji" w:cs="Segoe UI Emoji"/>
                    </w:rPr>
                    <w:t>✔</w:t>
                  </w:r>
                </w:p>
              </w:tc>
              <w:tc>
                <w:tcPr>
                  <w:tcW w:w="1195" w:type="dxa"/>
                </w:tcPr>
                <w:p w14:paraId="464DEE6A" w14:textId="77777777" w:rsidR="00377A98" w:rsidRPr="00B37D01" w:rsidRDefault="00377A98" w:rsidP="00377A98">
                  <w:pPr>
                    <w:rPr>
                      <w:rFonts w:ascii="Times New Roman" w:eastAsia="標楷體" w:hAnsi="Times New Roman" w:cs="Times New Roman"/>
                    </w:rPr>
                  </w:pPr>
                  <w:r w:rsidRPr="00B37D01">
                    <w:rPr>
                      <w:rFonts w:ascii="Times New Roman" w:eastAsia="標楷體" w:hAnsi="Times New Roman" w:cs="Times New Roman"/>
                    </w:rPr>
                    <w:t xml:space="preserve">  </w:t>
                  </w:r>
                  <w:r w:rsidRPr="00B37D01">
                    <w:rPr>
                      <w:rFonts w:ascii="Segoe UI Emoji" w:eastAsia="標楷體" w:hAnsi="Segoe UI Emoji" w:cs="Segoe UI Emoji"/>
                    </w:rPr>
                    <w:t>✔</w:t>
                  </w:r>
                </w:p>
              </w:tc>
              <w:tc>
                <w:tcPr>
                  <w:tcW w:w="1195" w:type="dxa"/>
                </w:tcPr>
                <w:p w14:paraId="36C03100" w14:textId="4A6B2B53" w:rsidR="00377A98" w:rsidRPr="00B37D01" w:rsidRDefault="00377A98" w:rsidP="00377A98">
                  <w:pPr>
                    <w:rPr>
                      <w:rFonts w:ascii="Times New Roman" w:eastAsia="標楷體" w:hAnsi="Times New Roman" w:cs="Times New Roman"/>
                    </w:rPr>
                  </w:pPr>
                  <w:r w:rsidRPr="00B37D01">
                    <w:rPr>
                      <w:rFonts w:ascii="Segoe UI Emoji" w:eastAsia="標楷體" w:hAnsi="Segoe UI Emoji" w:cs="Segoe UI Emoji"/>
                    </w:rPr>
                    <w:t>✔</w:t>
                  </w:r>
                </w:p>
              </w:tc>
              <w:tc>
                <w:tcPr>
                  <w:tcW w:w="1195" w:type="dxa"/>
                </w:tcPr>
                <w:p w14:paraId="06249456" w14:textId="0C69F129" w:rsidR="00377A98" w:rsidRPr="00B37D01" w:rsidRDefault="00377A98" w:rsidP="00377A98">
                  <w:pPr>
                    <w:rPr>
                      <w:rFonts w:ascii="Times New Roman" w:eastAsia="標楷體" w:hAnsi="Times New Roman" w:cs="Times New Roman"/>
                    </w:rPr>
                  </w:pPr>
                  <w:r w:rsidRPr="00B37D01">
                    <w:rPr>
                      <w:rFonts w:ascii="Segoe UI Emoji" w:eastAsia="標楷體" w:hAnsi="Segoe UI Emoji" w:cs="Segoe UI Emoji"/>
                    </w:rPr>
                    <w:t>✔</w:t>
                  </w:r>
                </w:p>
              </w:tc>
              <w:tc>
                <w:tcPr>
                  <w:tcW w:w="1195" w:type="dxa"/>
                </w:tcPr>
                <w:p w14:paraId="445B57B9" w14:textId="57557BD9" w:rsidR="00377A98" w:rsidRPr="00B37D01" w:rsidRDefault="00377A98" w:rsidP="00377A98">
                  <w:pPr>
                    <w:rPr>
                      <w:rFonts w:ascii="Times New Roman" w:eastAsia="標楷體" w:hAnsi="Times New Roman" w:cs="Times New Roman"/>
                    </w:rPr>
                  </w:pPr>
                  <w:r w:rsidRPr="00B37D01">
                    <w:rPr>
                      <w:rFonts w:ascii="Times New Roman" w:eastAsia="標楷體" w:hAnsi="Times New Roman" w:cs="Times New Roman"/>
                    </w:rPr>
                    <w:t xml:space="preserve"> </w:t>
                  </w:r>
                  <w:r w:rsidRPr="00B37D01">
                    <w:rPr>
                      <w:rFonts w:ascii="Segoe UI Emoji" w:eastAsia="標楷體" w:hAnsi="Segoe UI Emoji" w:cs="Segoe UI Emoji"/>
                    </w:rPr>
                    <w:t>✔</w:t>
                  </w:r>
                </w:p>
              </w:tc>
            </w:tr>
          </w:tbl>
          <w:p w14:paraId="5E1F4B67" w14:textId="3CDDAD2E" w:rsidR="00613183" w:rsidRPr="00B37D01" w:rsidRDefault="00613183" w:rsidP="00A321BB">
            <w:pPr>
              <w:spacing w:line="276" w:lineRule="auto"/>
              <w:rPr>
                <w:rFonts w:ascii="Times New Roman" w:eastAsia="標楷體" w:hAnsi="Times New Roman" w:cs="Times New Roman"/>
              </w:rPr>
            </w:pPr>
          </w:p>
        </w:tc>
      </w:tr>
      <w:tr w:rsidR="008274C0" w:rsidRPr="00B37D01" w14:paraId="3C9222FE" w14:textId="77777777" w:rsidTr="00B011DB">
        <w:trPr>
          <w:trHeight w:val="3398"/>
          <w:jc w:val="center"/>
        </w:trPr>
        <w:tc>
          <w:tcPr>
            <w:tcW w:w="1980" w:type="dxa"/>
            <w:tcBorders>
              <w:top w:val="single" w:sz="4" w:space="0" w:color="auto"/>
              <w:left w:val="single" w:sz="4" w:space="0" w:color="auto"/>
              <w:bottom w:val="single" w:sz="4" w:space="0" w:color="auto"/>
              <w:right w:val="single" w:sz="4" w:space="0" w:color="auto"/>
            </w:tcBorders>
            <w:vAlign w:val="center"/>
          </w:tcPr>
          <w:p w14:paraId="1C8BC481" w14:textId="77777777" w:rsidR="008274C0" w:rsidRPr="00B37D01" w:rsidRDefault="008274C0" w:rsidP="008274C0">
            <w:pPr>
              <w:spacing w:line="0" w:lineRule="atLeast"/>
              <w:jc w:val="center"/>
              <w:rPr>
                <w:rFonts w:ascii="Times New Roman" w:eastAsia="標楷體" w:hAnsi="Times New Roman" w:cs="Times New Roman"/>
              </w:rPr>
            </w:pPr>
            <w:r w:rsidRPr="00B37D01">
              <w:rPr>
                <w:rFonts w:ascii="Times New Roman" w:eastAsia="標楷體" w:hAnsi="Times New Roman" w:cs="Times New Roman"/>
              </w:rPr>
              <w:lastRenderedPageBreak/>
              <w:t>教科書及</w:t>
            </w:r>
            <w:r w:rsidRPr="00B37D01">
              <w:rPr>
                <w:rFonts w:ascii="Times New Roman" w:eastAsia="標楷體" w:hAnsi="Times New Roman" w:cs="Times New Roman"/>
              </w:rPr>
              <w:br/>
            </w:r>
            <w:r w:rsidRPr="00B37D01">
              <w:rPr>
                <w:rFonts w:ascii="Times New Roman" w:eastAsia="標楷體" w:hAnsi="Times New Roman" w:cs="Times New Roman"/>
              </w:rPr>
              <w:t>延伸閱讀</w:t>
            </w:r>
          </w:p>
        </w:tc>
        <w:tc>
          <w:tcPr>
            <w:tcW w:w="8597" w:type="dxa"/>
            <w:gridSpan w:val="5"/>
            <w:tcBorders>
              <w:top w:val="single" w:sz="4" w:space="0" w:color="auto"/>
              <w:left w:val="single" w:sz="4" w:space="0" w:color="auto"/>
              <w:bottom w:val="single" w:sz="4" w:space="0" w:color="auto"/>
              <w:right w:val="single" w:sz="4" w:space="0" w:color="auto"/>
            </w:tcBorders>
          </w:tcPr>
          <w:tbl>
            <w:tblPr>
              <w:tblW w:w="4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95"/>
            </w:tblGrid>
            <w:tr w:rsidR="008274C0" w:rsidRPr="00B37D01" w14:paraId="104BBA04" w14:textId="77777777" w:rsidTr="00B011DB">
              <w:trPr>
                <w:tblCellSpacing w:w="15" w:type="dxa"/>
              </w:trPr>
              <w:tc>
                <w:tcPr>
                  <w:tcW w:w="435" w:type="dxa"/>
                  <w:shd w:val="clear" w:color="auto" w:fill="FFFFFF"/>
                  <w:vAlign w:val="center"/>
                  <w:hideMark/>
                </w:tcPr>
                <w:p w14:paraId="38FE5691" w14:textId="77777777" w:rsidR="008274C0" w:rsidRPr="00B37D01" w:rsidRDefault="008274C0" w:rsidP="008274C0">
                  <w:pPr>
                    <w:rPr>
                      <w:rFonts w:ascii="Times New Roman" w:eastAsia="標楷體" w:hAnsi="Times New Roman" w:cs="Times New Roman"/>
                    </w:rPr>
                  </w:pPr>
                </w:p>
              </w:tc>
            </w:tr>
          </w:tbl>
          <w:p w14:paraId="63E895CF" w14:textId="77777777" w:rsidR="00C83BA2" w:rsidRPr="00B37D01" w:rsidRDefault="00C83BA2" w:rsidP="00C83BA2">
            <w:pPr>
              <w:snapToGrid w:val="0"/>
              <w:spacing w:line="276" w:lineRule="auto"/>
              <w:rPr>
                <w:rFonts w:ascii="Times New Roman" w:eastAsia="標楷體" w:hAnsi="Times New Roman" w:cs="Times New Roman"/>
              </w:rPr>
            </w:pPr>
            <w:r w:rsidRPr="00B37D01">
              <w:rPr>
                <w:rFonts w:ascii="Times New Roman" w:eastAsia="標楷體" w:hAnsi="Times New Roman" w:cs="Times New Roman"/>
              </w:rPr>
              <w:t>1.</w:t>
            </w:r>
            <w:r w:rsidRPr="00B37D01">
              <w:rPr>
                <w:rFonts w:ascii="Times New Roman" w:eastAsia="標楷體" w:hAnsi="Times New Roman" w:cs="Times New Roman"/>
              </w:rPr>
              <w:t>郭箴誠、梁啟源、黃秉鈞，「綠色新希望</w:t>
            </w:r>
            <w:r w:rsidRPr="00B37D01">
              <w:rPr>
                <w:rFonts w:ascii="Times New Roman" w:eastAsia="標楷體" w:hAnsi="Times New Roman" w:cs="Times New Roman"/>
              </w:rPr>
              <w:t>—</w:t>
            </w:r>
            <w:r w:rsidRPr="00B37D01">
              <w:rPr>
                <w:rFonts w:ascii="Times New Roman" w:eastAsia="標楷體" w:hAnsi="Times New Roman" w:cs="Times New Roman"/>
              </w:rPr>
              <w:t>再生能源」，商鼎數位出版有限公司，</w:t>
            </w:r>
            <w:r w:rsidRPr="00B37D01">
              <w:rPr>
                <w:rFonts w:ascii="Times New Roman" w:eastAsia="標楷體" w:hAnsi="Times New Roman" w:cs="Times New Roman"/>
              </w:rPr>
              <w:t>2012</w:t>
            </w:r>
            <w:r w:rsidRPr="00B37D01">
              <w:rPr>
                <w:rFonts w:ascii="Times New Roman" w:eastAsia="標楷體" w:hAnsi="Times New Roman" w:cs="Times New Roman"/>
              </w:rPr>
              <w:t>年</w:t>
            </w:r>
            <w:r w:rsidRPr="00B37D01">
              <w:rPr>
                <w:rFonts w:ascii="Times New Roman" w:eastAsia="標楷體" w:hAnsi="Times New Roman" w:cs="Times New Roman"/>
              </w:rPr>
              <w:t>9</w:t>
            </w:r>
            <w:r w:rsidRPr="00B37D01">
              <w:rPr>
                <w:rFonts w:ascii="Times New Roman" w:eastAsia="標楷體" w:hAnsi="Times New Roman" w:cs="Times New Roman"/>
              </w:rPr>
              <w:t>月。</w:t>
            </w:r>
          </w:p>
          <w:p w14:paraId="6CC81B29" w14:textId="77777777" w:rsidR="00C83BA2" w:rsidRPr="00B37D01" w:rsidRDefault="00C83BA2" w:rsidP="00C83BA2">
            <w:pPr>
              <w:snapToGrid w:val="0"/>
              <w:spacing w:line="276" w:lineRule="auto"/>
              <w:rPr>
                <w:rFonts w:ascii="Times New Roman" w:eastAsia="標楷體" w:hAnsi="Times New Roman" w:cs="Times New Roman"/>
              </w:rPr>
            </w:pPr>
            <w:r w:rsidRPr="00B37D01">
              <w:rPr>
                <w:rFonts w:ascii="Times New Roman" w:eastAsia="標楷體" w:hAnsi="Times New Roman" w:cs="Times New Roman"/>
              </w:rPr>
              <w:t>2.</w:t>
            </w:r>
            <w:r w:rsidRPr="00B37D01">
              <w:rPr>
                <w:rFonts w:ascii="Times New Roman" w:eastAsia="標楷體" w:hAnsi="Times New Roman" w:cs="Times New Roman"/>
              </w:rPr>
              <w:t>郭箴誠、梁啟源、黃秉鈞，「能源與環境問題」，商鼎數位出版有限公司，</w:t>
            </w:r>
            <w:r w:rsidRPr="00B37D01">
              <w:rPr>
                <w:rFonts w:ascii="Times New Roman" w:eastAsia="標楷體" w:hAnsi="Times New Roman" w:cs="Times New Roman"/>
              </w:rPr>
              <w:t>2012</w:t>
            </w:r>
            <w:r w:rsidRPr="00B37D01">
              <w:rPr>
                <w:rFonts w:ascii="Times New Roman" w:eastAsia="標楷體" w:hAnsi="Times New Roman" w:cs="Times New Roman"/>
              </w:rPr>
              <w:t>年</w:t>
            </w:r>
            <w:r w:rsidRPr="00B37D01">
              <w:rPr>
                <w:rFonts w:ascii="Times New Roman" w:eastAsia="標楷體" w:hAnsi="Times New Roman" w:cs="Times New Roman"/>
              </w:rPr>
              <w:t>9</w:t>
            </w:r>
            <w:r w:rsidRPr="00B37D01">
              <w:rPr>
                <w:rFonts w:ascii="Times New Roman" w:eastAsia="標楷體" w:hAnsi="Times New Roman" w:cs="Times New Roman"/>
              </w:rPr>
              <w:t>月。</w:t>
            </w:r>
          </w:p>
          <w:p w14:paraId="53C6E27D" w14:textId="77777777" w:rsidR="00C83BA2" w:rsidRPr="00B37D01" w:rsidRDefault="00C83BA2" w:rsidP="00C83BA2">
            <w:pPr>
              <w:snapToGrid w:val="0"/>
              <w:spacing w:line="276" w:lineRule="auto"/>
              <w:rPr>
                <w:rFonts w:ascii="Times New Roman" w:eastAsia="標楷體" w:hAnsi="Times New Roman" w:cs="Times New Roman"/>
              </w:rPr>
            </w:pPr>
            <w:r w:rsidRPr="00B37D01">
              <w:rPr>
                <w:rFonts w:ascii="Times New Roman" w:eastAsia="標楷體" w:hAnsi="Times New Roman" w:cs="Times New Roman"/>
              </w:rPr>
              <w:t>3.</w:t>
            </w:r>
            <w:r w:rsidRPr="00B37D01">
              <w:rPr>
                <w:rFonts w:ascii="Times New Roman" w:eastAsia="標楷體" w:hAnsi="Times New Roman" w:cs="Times New Roman"/>
              </w:rPr>
              <w:t>張泉湧，「全球氣候變遷」，國家教育研究院，五南圖書出版社，</w:t>
            </w:r>
            <w:r w:rsidRPr="00B37D01">
              <w:rPr>
                <w:rFonts w:ascii="Times New Roman" w:eastAsia="標楷體" w:hAnsi="Times New Roman" w:cs="Times New Roman"/>
              </w:rPr>
              <w:t>2011</w:t>
            </w:r>
            <w:r w:rsidRPr="00B37D01">
              <w:rPr>
                <w:rFonts w:ascii="Times New Roman" w:eastAsia="標楷體" w:hAnsi="Times New Roman" w:cs="Times New Roman"/>
              </w:rPr>
              <w:t>年</w:t>
            </w:r>
            <w:r w:rsidRPr="00B37D01">
              <w:rPr>
                <w:rFonts w:ascii="Times New Roman" w:eastAsia="標楷體" w:hAnsi="Times New Roman" w:cs="Times New Roman"/>
              </w:rPr>
              <w:t>9</w:t>
            </w:r>
            <w:r w:rsidRPr="00B37D01">
              <w:rPr>
                <w:rFonts w:ascii="Times New Roman" w:eastAsia="標楷體" w:hAnsi="Times New Roman" w:cs="Times New Roman"/>
              </w:rPr>
              <w:t>月。</w:t>
            </w:r>
          </w:p>
          <w:p w14:paraId="0FEBB326" w14:textId="77777777" w:rsidR="00C83BA2" w:rsidRPr="00B37D01" w:rsidRDefault="00C83BA2" w:rsidP="00C83BA2">
            <w:pPr>
              <w:snapToGrid w:val="0"/>
              <w:spacing w:line="276" w:lineRule="auto"/>
              <w:rPr>
                <w:rFonts w:ascii="Times New Roman" w:eastAsia="標楷體" w:hAnsi="Times New Roman" w:cs="Times New Roman"/>
              </w:rPr>
            </w:pPr>
            <w:r w:rsidRPr="00B37D01">
              <w:rPr>
                <w:rFonts w:ascii="Times New Roman" w:eastAsia="標楷體" w:hAnsi="Times New Roman" w:cs="Times New Roman"/>
              </w:rPr>
              <w:t>4.</w:t>
            </w:r>
            <w:r w:rsidRPr="00B37D01">
              <w:rPr>
                <w:rFonts w:ascii="Times New Roman" w:eastAsia="標楷體" w:hAnsi="Times New Roman" w:cs="Times New Roman"/>
              </w:rPr>
              <w:t>柳中明，「全球環境變遷」，華都文化事業有限公司，</w:t>
            </w:r>
            <w:r w:rsidRPr="00B37D01">
              <w:rPr>
                <w:rFonts w:ascii="Times New Roman" w:eastAsia="標楷體" w:hAnsi="Times New Roman" w:cs="Times New Roman"/>
              </w:rPr>
              <w:t>2010</w:t>
            </w:r>
            <w:r w:rsidRPr="00B37D01">
              <w:rPr>
                <w:rFonts w:ascii="Times New Roman" w:eastAsia="標楷體" w:hAnsi="Times New Roman" w:cs="Times New Roman"/>
              </w:rPr>
              <w:t>年</w:t>
            </w:r>
            <w:r w:rsidRPr="00B37D01">
              <w:rPr>
                <w:rFonts w:ascii="Times New Roman" w:eastAsia="標楷體" w:hAnsi="Times New Roman" w:cs="Times New Roman"/>
              </w:rPr>
              <w:t>7</w:t>
            </w:r>
            <w:r w:rsidRPr="00B37D01">
              <w:rPr>
                <w:rFonts w:ascii="Times New Roman" w:eastAsia="標楷體" w:hAnsi="Times New Roman" w:cs="Times New Roman"/>
              </w:rPr>
              <w:t>月。</w:t>
            </w:r>
          </w:p>
          <w:p w14:paraId="60447532" w14:textId="77777777" w:rsidR="00C83BA2" w:rsidRPr="00B37D01" w:rsidRDefault="00C83BA2" w:rsidP="00C83BA2">
            <w:pPr>
              <w:snapToGrid w:val="0"/>
              <w:spacing w:line="276" w:lineRule="auto"/>
              <w:rPr>
                <w:rFonts w:ascii="Times New Roman" w:eastAsia="標楷體" w:hAnsi="Times New Roman" w:cs="Times New Roman"/>
              </w:rPr>
            </w:pPr>
            <w:r w:rsidRPr="00B37D01">
              <w:rPr>
                <w:rFonts w:ascii="Times New Roman" w:eastAsia="標楷體" w:hAnsi="Times New Roman" w:cs="Times New Roman"/>
              </w:rPr>
              <w:t>5.</w:t>
            </w:r>
            <w:r w:rsidRPr="00B37D01">
              <w:rPr>
                <w:rFonts w:ascii="Times New Roman" w:eastAsia="標楷體" w:hAnsi="Times New Roman" w:cs="Times New Roman"/>
              </w:rPr>
              <w:t>丁仁東，「自然災害大自然反撲」，五南圖書出版社，</w:t>
            </w:r>
            <w:r w:rsidRPr="00B37D01">
              <w:rPr>
                <w:rFonts w:ascii="Times New Roman" w:eastAsia="標楷體" w:hAnsi="Times New Roman" w:cs="Times New Roman"/>
              </w:rPr>
              <w:t>2007</w:t>
            </w:r>
            <w:r w:rsidRPr="00B37D01">
              <w:rPr>
                <w:rFonts w:ascii="Times New Roman" w:eastAsia="標楷體" w:hAnsi="Times New Roman" w:cs="Times New Roman"/>
              </w:rPr>
              <w:t>年</w:t>
            </w:r>
            <w:r w:rsidRPr="00B37D01">
              <w:rPr>
                <w:rFonts w:ascii="Times New Roman" w:eastAsia="標楷體" w:hAnsi="Times New Roman" w:cs="Times New Roman"/>
              </w:rPr>
              <w:t>3</w:t>
            </w:r>
            <w:r w:rsidRPr="00B37D01">
              <w:rPr>
                <w:rFonts w:ascii="Times New Roman" w:eastAsia="標楷體" w:hAnsi="Times New Roman" w:cs="Times New Roman"/>
              </w:rPr>
              <w:t>月。</w:t>
            </w:r>
          </w:p>
          <w:p w14:paraId="3D50E870" w14:textId="77777777" w:rsidR="00C83BA2" w:rsidRPr="00B37D01" w:rsidRDefault="00C83BA2" w:rsidP="00C83BA2">
            <w:pPr>
              <w:snapToGrid w:val="0"/>
              <w:spacing w:line="276" w:lineRule="auto"/>
              <w:rPr>
                <w:rFonts w:ascii="Times New Roman" w:eastAsia="標楷體" w:hAnsi="Times New Roman" w:cs="Times New Roman"/>
              </w:rPr>
            </w:pPr>
            <w:r w:rsidRPr="00B37D01">
              <w:rPr>
                <w:rFonts w:ascii="Times New Roman" w:eastAsia="標楷體" w:hAnsi="Times New Roman" w:cs="Times New Roman"/>
              </w:rPr>
              <w:t>6.</w:t>
            </w:r>
            <w:r w:rsidRPr="00B37D01">
              <w:rPr>
                <w:rFonts w:ascii="Times New Roman" w:eastAsia="標楷體" w:hAnsi="Times New Roman" w:cs="Times New Roman"/>
              </w:rPr>
              <w:t>自編教材、簡報。</w:t>
            </w:r>
          </w:p>
          <w:p w14:paraId="63F1F264" w14:textId="77777777" w:rsidR="00C83BA2" w:rsidRPr="00B37D01" w:rsidRDefault="00C83BA2" w:rsidP="00C83BA2">
            <w:pPr>
              <w:spacing w:line="276" w:lineRule="auto"/>
              <w:rPr>
                <w:rFonts w:ascii="Times New Roman" w:eastAsia="標楷體" w:hAnsi="Times New Roman" w:cs="Times New Roman"/>
              </w:rPr>
            </w:pPr>
            <w:r w:rsidRPr="00B37D01">
              <w:rPr>
                <w:rFonts w:ascii="Times New Roman" w:eastAsia="標楷體" w:hAnsi="Times New Roman" w:cs="Times New Roman"/>
              </w:rPr>
              <w:t>7.</w:t>
            </w:r>
            <w:r w:rsidRPr="00B37D01">
              <w:rPr>
                <w:rFonts w:ascii="Times New Roman" w:eastAsia="標楷體" w:hAnsi="Times New Roman" w:cs="Times New Roman"/>
              </w:rPr>
              <w:t>國家氣候變遷調適政策綱領，經建會，</w:t>
            </w:r>
            <w:r w:rsidRPr="00B37D01">
              <w:rPr>
                <w:rFonts w:ascii="Times New Roman" w:eastAsia="標楷體" w:hAnsi="Times New Roman" w:cs="Times New Roman"/>
              </w:rPr>
              <w:t>2012</w:t>
            </w:r>
          </w:p>
          <w:p w14:paraId="53ECE122" w14:textId="77777777" w:rsidR="00C83BA2" w:rsidRPr="00B37D01" w:rsidRDefault="00C83BA2" w:rsidP="00C83BA2">
            <w:pPr>
              <w:spacing w:line="276" w:lineRule="auto"/>
              <w:rPr>
                <w:rFonts w:ascii="Times New Roman" w:eastAsia="標楷體" w:hAnsi="Times New Roman" w:cs="Times New Roman"/>
              </w:rPr>
            </w:pPr>
            <w:r w:rsidRPr="00B37D01">
              <w:rPr>
                <w:rFonts w:ascii="Times New Roman" w:eastAsia="標楷體" w:hAnsi="Times New Roman" w:cs="Times New Roman"/>
              </w:rPr>
              <w:t>8.</w:t>
            </w:r>
            <w:r w:rsidRPr="00B37D01">
              <w:rPr>
                <w:rFonts w:ascii="Times New Roman" w:eastAsia="標楷體" w:hAnsi="Times New Roman" w:cs="Times New Roman"/>
              </w:rPr>
              <w:t>地方氣候變遷調適計畫規劃作業指引，國發會，</w:t>
            </w:r>
            <w:r w:rsidRPr="00B37D01">
              <w:rPr>
                <w:rFonts w:ascii="Times New Roman" w:eastAsia="標楷體" w:hAnsi="Times New Roman" w:cs="Times New Roman"/>
              </w:rPr>
              <w:t>2012</w:t>
            </w:r>
          </w:p>
          <w:p w14:paraId="4185CA64" w14:textId="77777777" w:rsidR="00C83BA2" w:rsidRPr="00B37D01" w:rsidRDefault="00C83BA2" w:rsidP="00C83BA2">
            <w:pPr>
              <w:spacing w:line="276" w:lineRule="auto"/>
              <w:rPr>
                <w:rFonts w:ascii="Times New Roman" w:eastAsia="標楷體" w:hAnsi="Times New Roman" w:cs="Times New Roman"/>
              </w:rPr>
            </w:pPr>
            <w:r w:rsidRPr="00B37D01">
              <w:rPr>
                <w:rFonts w:ascii="Times New Roman" w:eastAsia="標楷體" w:hAnsi="Times New Roman" w:cs="Times New Roman"/>
              </w:rPr>
              <w:t>9.</w:t>
            </w:r>
            <w:r w:rsidRPr="00B37D01">
              <w:rPr>
                <w:rFonts w:ascii="Times New Roman" w:eastAsia="標楷體" w:hAnsi="Times New Roman" w:cs="Times New Roman"/>
              </w:rPr>
              <w:t>年氣候變遷調適素養檢測計畫，教育部，</w:t>
            </w:r>
            <w:r w:rsidRPr="00B37D01">
              <w:rPr>
                <w:rFonts w:ascii="Times New Roman" w:eastAsia="標楷體" w:hAnsi="Times New Roman" w:cs="Times New Roman"/>
              </w:rPr>
              <w:t>2013</w:t>
            </w:r>
          </w:p>
          <w:p w14:paraId="44B22D87" w14:textId="77777777" w:rsidR="00C83BA2" w:rsidRPr="00B37D01" w:rsidRDefault="00C83BA2" w:rsidP="00C83BA2">
            <w:pPr>
              <w:spacing w:line="276" w:lineRule="auto"/>
              <w:rPr>
                <w:rFonts w:ascii="Times New Roman" w:eastAsia="標楷體" w:hAnsi="Times New Roman" w:cs="Times New Roman"/>
              </w:rPr>
            </w:pPr>
            <w:r w:rsidRPr="00B37D01">
              <w:rPr>
                <w:rFonts w:ascii="Times New Roman" w:eastAsia="標楷體" w:hAnsi="Times New Roman" w:cs="Times New Roman"/>
              </w:rPr>
              <w:t>10.</w:t>
            </w:r>
            <w:r w:rsidRPr="00B37D01">
              <w:rPr>
                <w:rFonts w:ascii="Times New Roman" w:eastAsia="標楷體" w:hAnsi="Times New Roman" w:cs="Times New Roman"/>
              </w:rPr>
              <w:t>氣候變遷調適人才培育推動辦公室計畫，教育部，</w:t>
            </w:r>
            <w:r w:rsidRPr="00B37D01">
              <w:rPr>
                <w:rFonts w:ascii="Times New Roman" w:eastAsia="標楷體" w:hAnsi="Times New Roman" w:cs="Times New Roman"/>
              </w:rPr>
              <w:t>2013</w:t>
            </w:r>
          </w:p>
          <w:p w14:paraId="02896DA9" w14:textId="77777777" w:rsidR="00C83BA2" w:rsidRPr="00B37D01" w:rsidRDefault="00C83BA2" w:rsidP="00C83BA2">
            <w:pPr>
              <w:spacing w:line="276" w:lineRule="auto"/>
              <w:rPr>
                <w:rFonts w:ascii="Times New Roman" w:eastAsia="標楷體" w:hAnsi="Times New Roman" w:cs="Times New Roman"/>
              </w:rPr>
            </w:pPr>
            <w:r w:rsidRPr="00B37D01">
              <w:rPr>
                <w:rFonts w:ascii="Times New Roman" w:eastAsia="標楷體" w:hAnsi="Times New Roman" w:cs="Times New Roman"/>
              </w:rPr>
              <w:t>11. IPCC WGI(2008),Climate Change 2007:Impacts, Adaptation and Vulnerability─Working Group II contribution to the Fourth Assessment Report of the IPCC, Intergovernmental Panel on Climate Change. eds. By Martin, L. P. et al., Cambridge University Press, UK, 986pp.</w:t>
            </w:r>
          </w:p>
          <w:p w14:paraId="7005D1E8" w14:textId="6D40A929" w:rsidR="008274C0" w:rsidRPr="00B37D01" w:rsidRDefault="00C83BA2" w:rsidP="00C83BA2">
            <w:pPr>
              <w:spacing w:line="460" w:lineRule="exact"/>
              <w:rPr>
                <w:rStyle w:val="ac"/>
                <w:rFonts w:ascii="Times New Roman" w:eastAsia="標楷體" w:hAnsi="Times New Roman" w:cs="Times New Roman"/>
                <w:color w:val="auto"/>
                <w:u w:val="none"/>
              </w:rPr>
            </w:pPr>
            <w:r w:rsidRPr="00B37D01">
              <w:rPr>
                <w:rFonts w:ascii="Times New Roman" w:eastAsia="標楷體" w:hAnsi="Times New Roman" w:cs="Times New Roman"/>
              </w:rPr>
              <w:t>12. Beniston,M. and Innes, J. (eds.) (1998),The Impacts of Climate Variability on Forests. Springer-Verlag, Heidelberg/New York, 329pp.</w:t>
            </w:r>
          </w:p>
          <w:p w14:paraId="2A52A293" w14:textId="77777777" w:rsidR="0008426E" w:rsidRPr="00B37D01" w:rsidRDefault="0008426E" w:rsidP="0008426E">
            <w:pPr>
              <w:rPr>
                <w:rFonts w:ascii="Times New Roman" w:eastAsia="標楷體" w:hAnsi="Times New Roman" w:cs="Times New Roman"/>
                <w:b/>
                <w:bCs/>
                <w:color w:val="990000"/>
                <w:u w:val="single"/>
              </w:rPr>
            </w:pPr>
            <w:r w:rsidRPr="00B37D01">
              <w:rPr>
                <w:rFonts w:ascii="Times New Roman" w:eastAsia="標楷體" w:hAnsi="Times New Roman" w:cs="Times New Roman"/>
                <w:b/>
                <w:bCs/>
                <w:color w:val="990000"/>
                <w:u w:val="single"/>
              </w:rPr>
              <w:t>「請尊重智慧財產權，不得非法影印教師指定之教科書籍」</w:t>
            </w:r>
          </w:p>
          <w:p w14:paraId="3F33AD74" w14:textId="77777777" w:rsidR="0008426E" w:rsidRPr="00B37D01" w:rsidRDefault="0008426E" w:rsidP="0008426E">
            <w:pPr>
              <w:rPr>
                <w:rFonts w:ascii="Times New Roman" w:eastAsia="標楷體" w:hAnsi="Times New Roman" w:cs="Times New Roman"/>
              </w:rPr>
            </w:pPr>
          </w:p>
        </w:tc>
      </w:tr>
      <w:tr w:rsidR="008274C0" w:rsidRPr="00B37D01" w14:paraId="374FA0DD" w14:textId="77777777" w:rsidTr="00B011DB">
        <w:trPr>
          <w:trHeight w:val="3819"/>
          <w:jc w:val="center"/>
        </w:trPr>
        <w:tc>
          <w:tcPr>
            <w:tcW w:w="1980" w:type="dxa"/>
            <w:tcBorders>
              <w:top w:val="single" w:sz="4" w:space="0" w:color="auto"/>
              <w:left w:val="single" w:sz="4" w:space="0" w:color="auto"/>
              <w:bottom w:val="single" w:sz="4" w:space="0" w:color="auto"/>
              <w:right w:val="single" w:sz="4" w:space="0" w:color="auto"/>
            </w:tcBorders>
            <w:vAlign w:val="center"/>
          </w:tcPr>
          <w:p w14:paraId="4D553AAC" w14:textId="77777777" w:rsidR="008274C0" w:rsidRPr="00B37D01" w:rsidRDefault="008274C0" w:rsidP="008274C0">
            <w:pPr>
              <w:spacing w:line="0" w:lineRule="atLeast"/>
              <w:jc w:val="center"/>
              <w:rPr>
                <w:rFonts w:ascii="Times New Roman" w:eastAsia="標楷體" w:hAnsi="Times New Roman" w:cs="Times New Roman"/>
              </w:rPr>
            </w:pPr>
            <w:r w:rsidRPr="00B37D01">
              <w:rPr>
                <w:rFonts w:ascii="Times New Roman" w:eastAsia="標楷體" w:hAnsi="Times New Roman" w:cs="Times New Roman"/>
              </w:rPr>
              <w:lastRenderedPageBreak/>
              <w:t>評</w:t>
            </w:r>
            <w:r w:rsidRPr="00B37D01">
              <w:rPr>
                <w:rFonts w:ascii="Times New Roman" w:eastAsia="標楷體" w:hAnsi="Times New Roman" w:cs="Times New Roman"/>
              </w:rPr>
              <w:t xml:space="preserve">  </w:t>
            </w:r>
            <w:r w:rsidRPr="00B37D01">
              <w:rPr>
                <w:rFonts w:ascii="Times New Roman" w:eastAsia="標楷體" w:hAnsi="Times New Roman" w:cs="Times New Roman"/>
              </w:rPr>
              <w:t>量</w:t>
            </w:r>
            <w:r w:rsidRPr="00B37D01">
              <w:rPr>
                <w:rFonts w:ascii="Times New Roman" w:eastAsia="標楷體" w:hAnsi="Times New Roman" w:cs="Times New Roman"/>
              </w:rPr>
              <w:t xml:space="preserve">  </w:t>
            </w:r>
            <w:r w:rsidRPr="00B37D01">
              <w:rPr>
                <w:rFonts w:ascii="Times New Roman" w:eastAsia="標楷體" w:hAnsi="Times New Roman" w:cs="Times New Roman"/>
              </w:rPr>
              <w:t>方</w:t>
            </w:r>
            <w:r w:rsidRPr="00B37D01">
              <w:rPr>
                <w:rFonts w:ascii="Times New Roman" w:eastAsia="標楷體" w:hAnsi="Times New Roman" w:cs="Times New Roman"/>
              </w:rPr>
              <w:t xml:space="preserve">  </w:t>
            </w:r>
            <w:r w:rsidRPr="00B37D01">
              <w:rPr>
                <w:rFonts w:ascii="Times New Roman" w:eastAsia="標楷體" w:hAnsi="Times New Roman" w:cs="Times New Roman"/>
              </w:rPr>
              <w:t>式</w:t>
            </w:r>
          </w:p>
        </w:tc>
        <w:tc>
          <w:tcPr>
            <w:tcW w:w="8597" w:type="dxa"/>
            <w:gridSpan w:val="5"/>
            <w:tcBorders>
              <w:top w:val="single" w:sz="4" w:space="0" w:color="auto"/>
              <w:left w:val="single" w:sz="4" w:space="0" w:color="auto"/>
              <w:bottom w:val="single" w:sz="4" w:space="0" w:color="auto"/>
              <w:right w:val="single" w:sz="4" w:space="0" w:color="auto"/>
            </w:tcBorders>
          </w:tcPr>
          <w:p w14:paraId="59B8AE80" w14:textId="77777777" w:rsidR="008274C0" w:rsidRPr="00B37D01" w:rsidRDefault="008274C0" w:rsidP="008274C0">
            <w:pPr>
              <w:spacing w:line="0" w:lineRule="atLeast"/>
              <w:rPr>
                <w:rFonts w:ascii="Times New Roman" w:eastAsia="標楷體" w:hAnsi="Times New Roman" w:cs="Times New Roman"/>
              </w:rPr>
            </w:pPr>
            <w:r w:rsidRPr="00B37D01">
              <w:rPr>
                <w:rFonts w:ascii="Times New Roman" w:eastAsia="標楷體" w:hAnsi="Times New Roman" w:cs="Times New Roman"/>
              </w:rPr>
              <w:t>請勾選</w:t>
            </w:r>
            <w:r w:rsidRPr="00B37D01">
              <w:rPr>
                <w:rFonts w:ascii="Times New Roman" w:eastAsia="標楷體" w:hAnsi="Times New Roman" w:cs="Times New Roman"/>
              </w:rPr>
              <w:t>(</w:t>
            </w:r>
            <w:r w:rsidRPr="00B37D01">
              <w:rPr>
                <w:rFonts w:ascii="Times New Roman" w:eastAsia="標楷體" w:hAnsi="Times New Roman" w:cs="Times New Roman"/>
              </w:rPr>
              <w:t>可複選</w:t>
            </w:r>
            <w:r w:rsidRPr="00B37D01">
              <w:rPr>
                <w:rFonts w:ascii="Times New Roman" w:eastAsia="標楷體" w:hAnsi="Times New Roman" w:cs="Times New Roman"/>
              </w:rPr>
              <w:t>)</w:t>
            </w:r>
            <w:r w:rsidRPr="00B37D01">
              <w:rPr>
                <w:rFonts w:ascii="Times New Roman" w:eastAsia="標楷體" w:hAnsi="Times New Roman" w:cs="Times New Roman"/>
              </w:rPr>
              <w:t>，並填寫類別：</w:t>
            </w:r>
          </w:p>
          <w:tbl>
            <w:tblPr>
              <w:tblStyle w:val="a7"/>
              <w:tblW w:w="8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5"/>
              <w:gridCol w:w="2126"/>
              <w:gridCol w:w="2126"/>
              <w:gridCol w:w="2140"/>
            </w:tblGrid>
            <w:tr w:rsidR="008274C0" w:rsidRPr="00B37D01" w14:paraId="6B58AB9D" w14:textId="77777777" w:rsidTr="00B011DB">
              <w:tc>
                <w:tcPr>
                  <w:tcW w:w="2135" w:type="dxa"/>
                </w:tcPr>
                <w:p w14:paraId="1D0B526C" w14:textId="0458B17E" w:rsidR="008274C0" w:rsidRPr="00B37D01" w:rsidRDefault="00E631F7" w:rsidP="008274C0">
                  <w:pPr>
                    <w:rPr>
                      <w:rFonts w:ascii="Times New Roman" w:eastAsia="標楷體" w:hAnsi="Times New Roman" w:cs="Times New Roman"/>
                      <w:u w:val="single"/>
                    </w:rPr>
                  </w:pPr>
                  <w:r w:rsidRPr="00B37D01">
                    <w:rPr>
                      <w:rFonts w:hint="eastAsia"/>
                    </w:rPr>
                    <w:t>▇</w:t>
                  </w:r>
                  <w:r w:rsidR="008274C0" w:rsidRPr="00B37D01">
                    <w:rPr>
                      <w:rFonts w:ascii="Times New Roman" w:eastAsia="標楷體" w:hAnsi="Times New Roman" w:cs="Times New Roman"/>
                    </w:rPr>
                    <w:t>課堂參與</w:t>
                  </w:r>
                  <w:r w:rsidR="008274C0" w:rsidRPr="00B37D01">
                    <w:rPr>
                      <w:rFonts w:ascii="Times New Roman" w:eastAsia="標楷體" w:hAnsi="Times New Roman" w:cs="Times New Roman"/>
                      <w:u w:val="single"/>
                    </w:rPr>
                    <w:t xml:space="preserve"> </w:t>
                  </w:r>
                  <w:r w:rsidRPr="00B37D01">
                    <w:rPr>
                      <w:rFonts w:ascii="Times New Roman" w:eastAsia="標楷體" w:hAnsi="Times New Roman" w:cs="Times New Roman"/>
                      <w:u w:val="single"/>
                    </w:rPr>
                    <w:t>A</w:t>
                  </w:r>
                  <w:r w:rsidR="008274C0" w:rsidRPr="00B37D01">
                    <w:rPr>
                      <w:rFonts w:ascii="Times New Roman" w:eastAsia="標楷體" w:hAnsi="Times New Roman" w:cs="Times New Roman"/>
                      <w:u w:val="single"/>
                    </w:rPr>
                    <w:t xml:space="preserve"> </w:t>
                  </w:r>
                  <w:r w:rsidR="008274C0" w:rsidRPr="00B37D01">
                    <w:rPr>
                      <w:rFonts w:ascii="Times New Roman" w:eastAsia="標楷體" w:hAnsi="Times New Roman" w:cs="Times New Roman"/>
                    </w:rPr>
                    <w:t>類</w:t>
                  </w:r>
                </w:p>
              </w:tc>
              <w:tc>
                <w:tcPr>
                  <w:tcW w:w="2126" w:type="dxa"/>
                </w:tcPr>
                <w:p w14:paraId="5665BE9E" w14:textId="3AC95A19" w:rsidR="008274C0" w:rsidRPr="00B37D01" w:rsidRDefault="00E631F7" w:rsidP="008274C0">
                  <w:pPr>
                    <w:rPr>
                      <w:rFonts w:ascii="Times New Roman" w:eastAsia="標楷體" w:hAnsi="Times New Roman" w:cs="Times New Roman"/>
                    </w:rPr>
                  </w:pPr>
                  <w:r w:rsidRPr="00B37D01">
                    <w:rPr>
                      <w:rFonts w:hint="eastAsia"/>
                    </w:rPr>
                    <w:t>▇</w:t>
                  </w:r>
                  <w:r w:rsidR="008274C0" w:rsidRPr="00513C85">
                    <w:rPr>
                      <w:rFonts w:ascii="Times New Roman" w:eastAsia="標楷體" w:hAnsi="Times New Roman" w:cs="Times New Roman"/>
                      <w:color w:val="FF0000"/>
                    </w:rPr>
                    <w:t>期</w:t>
                  </w:r>
                  <w:r w:rsidR="008274C0" w:rsidRPr="00513C85">
                    <w:rPr>
                      <w:rFonts w:ascii="Times New Roman" w:eastAsia="標楷體" w:hAnsi="Times New Roman" w:cs="Times New Roman"/>
                      <w:color w:val="FF0000"/>
                    </w:rPr>
                    <w:t xml:space="preserve"> </w:t>
                  </w:r>
                  <w:r w:rsidR="008274C0" w:rsidRPr="00513C85">
                    <w:rPr>
                      <w:rFonts w:ascii="Times New Roman" w:eastAsia="標楷體" w:hAnsi="Times New Roman" w:cs="Times New Roman"/>
                      <w:color w:val="FF0000"/>
                    </w:rPr>
                    <w:t>中</w:t>
                  </w:r>
                  <w:r w:rsidR="008274C0" w:rsidRPr="00513C85">
                    <w:rPr>
                      <w:rFonts w:ascii="Times New Roman" w:eastAsia="標楷體" w:hAnsi="Times New Roman" w:cs="Times New Roman"/>
                      <w:color w:val="FF0000"/>
                    </w:rPr>
                    <w:t xml:space="preserve"> </w:t>
                  </w:r>
                  <w:r w:rsidR="008274C0" w:rsidRPr="00513C85">
                    <w:rPr>
                      <w:rFonts w:ascii="Times New Roman" w:eastAsia="標楷體" w:hAnsi="Times New Roman" w:cs="Times New Roman"/>
                      <w:color w:val="FF0000"/>
                    </w:rPr>
                    <w:t>考</w:t>
                  </w:r>
                  <w:r w:rsidR="008274C0" w:rsidRPr="00513C85">
                    <w:rPr>
                      <w:rFonts w:ascii="Times New Roman" w:eastAsia="標楷體" w:hAnsi="Times New Roman" w:cs="Times New Roman"/>
                      <w:color w:val="FF0000"/>
                      <w:u w:val="single"/>
                    </w:rPr>
                    <w:t xml:space="preserve"> </w:t>
                  </w:r>
                  <w:r w:rsidRPr="00513C85">
                    <w:rPr>
                      <w:rFonts w:ascii="Times New Roman" w:eastAsia="標楷體" w:hAnsi="Times New Roman" w:cs="Times New Roman"/>
                      <w:color w:val="FF0000"/>
                      <w:u w:val="single"/>
                    </w:rPr>
                    <w:t>B</w:t>
                  </w:r>
                  <w:r w:rsidR="008274C0" w:rsidRPr="00513C85">
                    <w:rPr>
                      <w:rFonts w:ascii="Times New Roman" w:eastAsia="標楷體" w:hAnsi="Times New Roman" w:cs="Times New Roman"/>
                      <w:color w:val="FF0000"/>
                      <w:u w:val="single"/>
                    </w:rPr>
                    <w:t xml:space="preserve"> </w:t>
                  </w:r>
                  <w:r w:rsidR="008274C0" w:rsidRPr="00513C85">
                    <w:rPr>
                      <w:rFonts w:ascii="Times New Roman" w:eastAsia="標楷體" w:hAnsi="Times New Roman" w:cs="Times New Roman"/>
                      <w:color w:val="FF0000"/>
                    </w:rPr>
                    <w:t>類</w:t>
                  </w:r>
                </w:p>
              </w:tc>
              <w:tc>
                <w:tcPr>
                  <w:tcW w:w="2126" w:type="dxa"/>
                </w:tcPr>
                <w:p w14:paraId="184E94E2" w14:textId="6FE422F9" w:rsidR="008274C0" w:rsidRPr="00B37D01" w:rsidRDefault="00E631F7" w:rsidP="008274C0">
                  <w:pPr>
                    <w:rPr>
                      <w:rFonts w:ascii="Times New Roman" w:eastAsia="標楷體" w:hAnsi="Times New Roman" w:cs="Times New Roman"/>
                    </w:rPr>
                  </w:pPr>
                  <w:r w:rsidRPr="00B37D01">
                    <w:rPr>
                      <w:rFonts w:hint="eastAsia"/>
                    </w:rPr>
                    <w:t>▇</w:t>
                  </w:r>
                  <w:r w:rsidR="008274C0" w:rsidRPr="00B37D01">
                    <w:rPr>
                      <w:rFonts w:ascii="Times New Roman" w:eastAsia="標楷體" w:hAnsi="Times New Roman" w:cs="Times New Roman"/>
                    </w:rPr>
                    <w:t>期</w:t>
                  </w:r>
                  <w:r w:rsidR="008274C0" w:rsidRPr="00B37D01">
                    <w:rPr>
                      <w:rFonts w:ascii="Times New Roman" w:eastAsia="標楷體" w:hAnsi="Times New Roman" w:cs="Times New Roman"/>
                    </w:rPr>
                    <w:t xml:space="preserve"> </w:t>
                  </w:r>
                  <w:r w:rsidR="008274C0" w:rsidRPr="00B37D01">
                    <w:rPr>
                      <w:rFonts w:ascii="Times New Roman" w:eastAsia="標楷體" w:hAnsi="Times New Roman" w:cs="Times New Roman"/>
                    </w:rPr>
                    <w:t>末</w:t>
                  </w:r>
                  <w:r w:rsidR="008274C0" w:rsidRPr="00B37D01">
                    <w:rPr>
                      <w:rFonts w:ascii="Times New Roman" w:eastAsia="標楷體" w:hAnsi="Times New Roman" w:cs="Times New Roman"/>
                    </w:rPr>
                    <w:t xml:space="preserve"> </w:t>
                  </w:r>
                  <w:r w:rsidR="008274C0" w:rsidRPr="00B37D01">
                    <w:rPr>
                      <w:rFonts w:ascii="Times New Roman" w:eastAsia="標楷體" w:hAnsi="Times New Roman" w:cs="Times New Roman"/>
                    </w:rPr>
                    <w:t>考</w:t>
                  </w:r>
                  <w:r w:rsidR="008274C0" w:rsidRPr="00B37D01">
                    <w:rPr>
                      <w:rFonts w:ascii="Times New Roman" w:eastAsia="標楷體" w:hAnsi="Times New Roman" w:cs="Times New Roman"/>
                      <w:u w:val="single"/>
                    </w:rPr>
                    <w:t xml:space="preserve"> </w:t>
                  </w:r>
                  <w:r w:rsidRPr="00B37D01">
                    <w:rPr>
                      <w:rFonts w:ascii="Times New Roman" w:eastAsia="標楷體" w:hAnsi="Times New Roman" w:cs="Times New Roman"/>
                      <w:u w:val="single"/>
                    </w:rPr>
                    <w:t>C</w:t>
                  </w:r>
                  <w:r w:rsidR="008274C0" w:rsidRPr="00B37D01">
                    <w:rPr>
                      <w:rFonts w:ascii="Times New Roman" w:eastAsia="標楷體" w:hAnsi="Times New Roman" w:cs="Times New Roman"/>
                    </w:rPr>
                    <w:t>類</w:t>
                  </w:r>
                </w:p>
              </w:tc>
              <w:tc>
                <w:tcPr>
                  <w:tcW w:w="2140" w:type="dxa"/>
                </w:tcPr>
                <w:p w14:paraId="19B261A5" w14:textId="6E1C7243" w:rsidR="008274C0" w:rsidRPr="00B37D01" w:rsidRDefault="008C340F" w:rsidP="008274C0">
                  <w:pPr>
                    <w:rPr>
                      <w:rFonts w:ascii="Times New Roman" w:eastAsia="標楷體" w:hAnsi="Times New Roman" w:cs="Times New Roman"/>
                    </w:rPr>
                  </w:pPr>
                  <w:r w:rsidRPr="00B37D01">
                    <w:rPr>
                      <w:rFonts w:ascii="Times New Roman" w:eastAsia="標楷體" w:hAnsi="Times New Roman" w:cs="Times New Roman"/>
                    </w:rPr>
                    <w:t>□</w:t>
                  </w:r>
                  <w:r w:rsidR="008274C0" w:rsidRPr="00B37D01">
                    <w:rPr>
                      <w:rFonts w:ascii="Times New Roman" w:eastAsia="標楷體" w:hAnsi="Times New Roman" w:cs="Times New Roman"/>
                    </w:rPr>
                    <w:t>小組報告</w:t>
                  </w:r>
                  <w:r w:rsidR="008274C0" w:rsidRPr="00B37D01">
                    <w:rPr>
                      <w:rFonts w:ascii="Times New Roman" w:eastAsia="標楷體" w:hAnsi="Times New Roman" w:cs="Times New Roman"/>
                      <w:u w:val="single"/>
                    </w:rPr>
                    <w:t xml:space="preserve"> </w:t>
                  </w:r>
                  <w:r w:rsidRPr="00B37D01">
                    <w:rPr>
                      <w:rFonts w:ascii="Times New Roman" w:eastAsia="標楷體" w:hAnsi="Times New Roman" w:cs="Times New Roman"/>
                      <w:u w:val="single"/>
                    </w:rPr>
                    <w:t xml:space="preserve"> </w:t>
                  </w:r>
                  <w:r w:rsidR="008274C0" w:rsidRPr="00B37D01">
                    <w:rPr>
                      <w:rFonts w:ascii="Times New Roman" w:eastAsia="標楷體" w:hAnsi="Times New Roman" w:cs="Times New Roman"/>
                      <w:u w:val="single"/>
                    </w:rPr>
                    <w:t xml:space="preserve"> </w:t>
                  </w:r>
                  <w:r w:rsidR="008274C0" w:rsidRPr="00B37D01">
                    <w:rPr>
                      <w:rFonts w:ascii="Times New Roman" w:eastAsia="標楷體" w:hAnsi="Times New Roman" w:cs="Times New Roman"/>
                    </w:rPr>
                    <w:t>類</w:t>
                  </w:r>
                </w:p>
              </w:tc>
            </w:tr>
            <w:tr w:rsidR="008274C0" w:rsidRPr="00B37D01" w14:paraId="684F1CF8" w14:textId="77777777" w:rsidTr="00B011DB">
              <w:tc>
                <w:tcPr>
                  <w:tcW w:w="2135" w:type="dxa"/>
                </w:tcPr>
                <w:p w14:paraId="43BC9A79" w14:textId="5F6216EA" w:rsidR="008274C0" w:rsidRPr="00B37D01" w:rsidRDefault="008C340F" w:rsidP="008274C0">
                  <w:pPr>
                    <w:rPr>
                      <w:rFonts w:ascii="Times New Roman" w:eastAsia="標楷體" w:hAnsi="Times New Roman" w:cs="Times New Roman"/>
                      <w:u w:val="single"/>
                    </w:rPr>
                  </w:pPr>
                  <w:r w:rsidRPr="00B37D01">
                    <w:rPr>
                      <w:rFonts w:ascii="Times New Roman" w:eastAsia="標楷體" w:hAnsi="Times New Roman" w:cs="Times New Roman"/>
                    </w:rPr>
                    <w:t>□</w:t>
                  </w:r>
                  <w:r w:rsidR="008274C0" w:rsidRPr="00B37D01">
                    <w:rPr>
                      <w:rFonts w:ascii="Times New Roman" w:eastAsia="標楷體" w:hAnsi="Times New Roman" w:cs="Times New Roman"/>
                    </w:rPr>
                    <w:t>小組討論</w:t>
                  </w:r>
                  <w:r w:rsidR="008274C0" w:rsidRPr="00B37D01">
                    <w:rPr>
                      <w:rFonts w:ascii="Times New Roman" w:eastAsia="標楷體" w:hAnsi="Times New Roman" w:cs="Times New Roman"/>
                      <w:u w:val="single"/>
                    </w:rPr>
                    <w:t xml:space="preserve"> </w:t>
                  </w:r>
                  <w:r w:rsidRPr="00B37D01">
                    <w:rPr>
                      <w:rFonts w:ascii="Times New Roman" w:eastAsia="標楷體" w:hAnsi="Times New Roman" w:cs="Times New Roman"/>
                      <w:u w:val="single"/>
                    </w:rPr>
                    <w:t xml:space="preserve"> </w:t>
                  </w:r>
                  <w:r w:rsidR="008274C0" w:rsidRPr="00B37D01">
                    <w:rPr>
                      <w:rFonts w:ascii="Times New Roman" w:eastAsia="標楷體" w:hAnsi="Times New Roman" w:cs="Times New Roman"/>
                      <w:u w:val="single"/>
                    </w:rPr>
                    <w:t xml:space="preserve"> </w:t>
                  </w:r>
                  <w:r w:rsidR="008274C0" w:rsidRPr="00B37D01">
                    <w:rPr>
                      <w:rFonts w:ascii="Times New Roman" w:eastAsia="標楷體" w:hAnsi="Times New Roman" w:cs="Times New Roman"/>
                    </w:rPr>
                    <w:t>類</w:t>
                  </w:r>
                </w:p>
              </w:tc>
              <w:tc>
                <w:tcPr>
                  <w:tcW w:w="2126" w:type="dxa"/>
                </w:tcPr>
                <w:p w14:paraId="357EF849" w14:textId="399E7B59" w:rsidR="008274C0" w:rsidRPr="00B37D01" w:rsidRDefault="008C340F" w:rsidP="008274C0">
                  <w:pPr>
                    <w:rPr>
                      <w:rFonts w:ascii="Times New Roman" w:eastAsia="標楷體" w:hAnsi="Times New Roman" w:cs="Times New Roman"/>
                    </w:rPr>
                  </w:pPr>
                  <w:r w:rsidRPr="00B37D01">
                    <w:rPr>
                      <w:rFonts w:ascii="Times New Roman" w:eastAsia="標楷體" w:hAnsi="Times New Roman" w:cs="Times New Roman"/>
                    </w:rPr>
                    <w:t>□</w:t>
                  </w:r>
                  <w:r w:rsidR="008274C0" w:rsidRPr="00B37D01">
                    <w:rPr>
                      <w:rFonts w:ascii="Times New Roman" w:eastAsia="標楷體" w:hAnsi="Times New Roman" w:cs="Times New Roman"/>
                    </w:rPr>
                    <w:t>書面報告</w:t>
                  </w:r>
                  <w:r w:rsidR="008274C0" w:rsidRPr="00B37D01">
                    <w:rPr>
                      <w:rFonts w:ascii="Times New Roman" w:eastAsia="標楷體" w:hAnsi="Times New Roman" w:cs="Times New Roman"/>
                      <w:u w:val="single"/>
                    </w:rPr>
                    <w:t xml:space="preserve"> </w:t>
                  </w:r>
                  <w:r w:rsidR="00E631F7" w:rsidRPr="00B37D01">
                    <w:rPr>
                      <w:rFonts w:ascii="Times New Roman" w:eastAsia="標楷體" w:hAnsi="Times New Roman" w:cs="Times New Roman"/>
                      <w:u w:val="single"/>
                    </w:rPr>
                    <w:t xml:space="preserve"> </w:t>
                  </w:r>
                  <w:r w:rsidR="008274C0" w:rsidRPr="00B37D01">
                    <w:rPr>
                      <w:rFonts w:ascii="Times New Roman" w:eastAsia="標楷體" w:hAnsi="Times New Roman" w:cs="Times New Roman"/>
                      <w:u w:val="single"/>
                    </w:rPr>
                    <w:t xml:space="preserve"> </w:t>
                  </w:r>
                  <w:r w:rsidR="008274C0" w:rsidRPr="00B37D01">
                    <w:rPr>
                      <w:rFonts w:ascii="Times New Roman" w:eastAsia="標楷體" w:hAnsi="Times New Roman" w:cs="Times New Roman"/>
                    </w:rPr>
                    <w:t>類</w:t>
                  </w:r>
                </w:p>
              </w:tc>
              <w:tc>
                <w:tcPr>
                  <w:tcW w:w="2126" w:type="dxa"/>
                </w:tcPr>
                <w:p w14:paraId="6307EAAC" w14:textId="39CB283A" w:rsidR="008274C0" w:rsidRPr="00B37D01" w:rsidRDefault="008C340F" w:rsidP="008274C0">
                  <w:pPr>
                    <w:rPr>
                      <w:rFonts w:ascii="Times New Roman" w:eastAsia="標楷體" w:hAnsi="Times New Roman" w:cs="Times New Roman"/>
                    </w:rPr>
                  </w:pPr>
                  <w:r w:rsidRPr="00B37D01">
                    <w:rPr>
                      <w:rFonts w:ascii="Times New Roman" w:eastAsia="標楷體" w:hAnsi="Times New Roman" w:cs="Times New Roman"/>
                    </w:rPr>
                    <w:t>□</w:t>
                  </w:r>
                  <w:r w:rsidR="008274C0" w:rsidRPr="00B37D01">
                    <w:rPr>
                      <w:rFonts w:ascii="Times New Roman" w:eastAsia="標楷體" w:hAnsi="Times New Roman" w:cs="Times New Roman"/>
                    </w:rPr>
                    <w:t>課後作業</w:t>
                  </w:r>
                  <w:r w:rsidR="008274C0" w:rsidRPr="00B37D01">
                    <w:rPr>
                      <w:rFonts w:ascii="Times New Roman" w:eastAsia="標楷體" w:hAnsi="Times New Roman" w:cs="Times New Roman"/>
                      <w:u w:val="single"/>
                    </w:rPr>
                    <w:t xml:space="preserve"> </w:t>
                  </w:r>
                  <w:r w:rsidRPr="00B37D01">
                    <w:rPr>
                      <w:rFonts w:ascii="Times New Roman" w:eastAsia="標楷體" w:hAnsi="Times New Roman" w:cs="Times New Roman"/>
                      <w:u w:val="single"/>
                    </w:rPr>
                    <w:t xml:space="preserve"> </w:t>
                  </w:r>
                  <w:r w:rsidR="008274C0" w:rsidRPr="00B37D01">
                    <w:rPr>
                      <w:rFonts w:ascii="Times New Roman" w:eastAsia="標楷體" w:hAnsi="Times New Roman" w:cs="Times New Roman"/>
                      <w:u w:val="single"/>
                    </w:rPr>
                    <w:t xml:space="preserve"> </w:t>
                  </w:r>
                  <w:r w:rsidR="008274C0" w:rsidRPr="00B37D01">
                    <w:rPr>
                      <w:rFonts w:ascii="Times New Roman" w:eastAsia="標楷體" w:hAnsi="Times New Roman" w:cs="Times New Roman"/>
                    </w:rPr>
                    <w:t>類</w:t>
                  </w:r>
                </w:p>
              </w:tc>
              <w:tc>
                <w:tcPr>
                  <w:tcW w:w="2140" w:type="dxa"/>
                </w:tcPr>
                <w:p w14:paraId="41C2C6BD" w14:textId="77777777" w:rsidR="008274C0" w:rsidRPr="00B37D01" w:rsidRDefault="008274C0" w:rsidP="008274C0">
                  <w:pPr>
                    <w:rPr>
                      <w:rFonts w:ascii="Times New Roman" w:eastAsia="標楷體" w:hAnsi="Times New Roman" w:cs="Times New Roman"/>
                    </w:rPr>
                  </w:pPr>
                  <w:r w:rsidRPr="00B37D01">
                    <w:rPr>
                      <w:rFonts w:ascii="Times New Roman" w:eastAsia="標楷體" w:hAnsi="Times New Roman" w:cs="Times New Roman"/>
                    </w:rPr>
                    <w:t>□</w:t>
                  </w:r>
                  <w:r w:rsidRPr="00B37D01">
                    <w:rPr>
                      <w:rFonts w:ascii="Times New Roman" w:eastAsia="標楷體" w:hAnsi="Times New Roman" w:cs="Times New Roman"/>
                    </w:rPr>
                    <w:t>平時測驗</w:t>
                  </w:r>
                  <w:r w:rsidRPr="00B37D01">
                    <w:rPr>
                      <w:rFonts w:ascii="Times New Roman" w:eastAsia="標楷體" w:hAnsi="Times New Roman" w:cs="Times New Roman"/>
                      <w:u w:val="single"/>
                    </w:rPr>
                    <w:t xml:space="preserve">    </w:t>
                  </w:r>
                  <w:r w:rsidRPr="00B37D01">
                    <w:rPr>
                      <w:rFonts w:ascii="Times New Roman" w:eastAsia="標楷體" w:hAnsi="Times New Roman" w:cs="Times New Roman"/>
                    </w:rPr>
                    <w:t>類</w:t>
                  </w:r>
                </w:p>
              </w:tc>
            </w:tr>
            <w:tr w:rsidR="008274C0" w:rsidRPr="00B37D01" w14:paraId="5E3C1D6A" w14:textId="77777777" w:rsidTr="00B011DB">
              <w:tc>
                <w:tcPr>
                  <w:tcW w:w="2135" w:type="dxa"/>
                </w:tcPr>
                <w:p w14:paraId="3E174DE8" w14:textId="0592D0F5" w:rsidR="008274C0" w:rsidRPr="00B37D01" w:rsidRDefault="00E631F7" w:rsidP="008274C0">
                  <w:pPr>
                    <w:rPr>
                      <w:rFonts w:ascii="Times New Roman" w:eastAsia="標楷體" w:hAnsi="Times New Roman" w:cs="Times New Roman"/>
                    </w:rPr>
                  </w:pPr>
                  <w:r w:rsidRPr="00B37D01">
                    <w:rPr>
                      <w:rFonts w:hint="eastAsia"/>
                    </w:rPr>
                    <w:t>▇</w:t>
                  </w:r>
                  <w:r w:rsidR="008274C0" w:rsidRPr="00B37D01">
                    <w:rPr>
                      <w:rFonts w:ascii="Times New Roman" w:eastAsia="標楷體" w:hAnsi="Times New Roman" w:cs="Times New Roman"/>
                    </w:rPr>
                    <w:t>心得分享</w:t>
                  </w:r>
                  <w:r w:rsidR="008274C0" w:rsidRPr="00B37D01">
                    <w:rPr>
                      <w:rFonts w:ascii="Times New Roman" w:eastAsia="標楷體" w:hAnsi="Times New Roman" w:cs="Times New Roman"/>
                      <w:u w:val="single"/>
                    </w:rPr>
                    <w:t xml:space="preserve"> </w:t>
                  </w:r>
                  <w:r w:rsidRPr="00B37D01">
                    <w:rPr>
                      <w:rFonts w:ascii="Times New Roman" w:eastAsia="標楷體" w:hAnsi="Times New Roman" w:cs="Times New Roman"/>
                      <w:u w:val="single"/>
                    </w:rPr>
                    <w:t>A</w:t>
                  </w:r>
                  <w:r w:rsidR="008274C0" w:rsidRPr="00B37D01">
                    <w:rPr>
                      <w:rFonts w:ascii="Times New Roman" w:eastAsia="標楷體" w:hAnsi="Times New Roman" w:cs="Times New Roman"/>
                      <w:u w:val="single"/>
                    </w:rPr>
                    <w:t xml:space="preserve"> </w:t>
                  </w:r>
                  <w:r w:rsidR="008274C0" w:rsidRPr="00B37D01">
                    <w:rPr>
                      <w:rFonts w:ascii="Times New Roman" w:eastAsia="標楷體" w:hAnsi="Times New Roman" w:cs="Times New Roman"/>
                    </w:rPr>
                    <w:t>類</w:t>
                  </w:r>
                </w:p>
              </w:tc>
              <w:tc>
                <w:tcPr>
                  <w:tcW w:w="2126" w:type="dxa"/>
                </w:tcPr>
                <w:p w14:paraId="1F1481C5" w14:textId="584AFFCC" w:rsidR="008274C0" w:rsidRPr="00B37D01" w:rsidRDefault="00E631F7" w:rsidP="008274C0">
                  <w:pPr>
                    <w:rPr>
                      <w:rFonts w:ascii="Times New Roman" w:eastAsia="標楷體" w:hAnsi="Times New Roman" w:cs="Times New Roman"/>
                    </w:rPr>
                  </w:pPr>
                  <w:r w:rsidRPr="00B37D01">
                    <w:rPr>
                      <w:rFonts w:hint="eastAsia"/>
                    </w:rPr>
                    <w:t>▇</w:t>
                  </w:r>
                  <w:r w:rsidR="008274C0" w:rsidRPr="00B37D01">
                    <w:rPr>
                      <w:rFonts w:ascii="Times New Roman" w:eastAsia="標楷體" w:hAnsi="Times New Roman" w:cs="Times New Roman"/>
                    </w:rPr>
                    <w:t>學習紀錄</w:t>
                  </w:r>
                  <w:r w:rsidR="008274C0" w:rsidRPr="00B37D01">
                    <w:rPr>
                      <w:rFonts w:ascii="Times New Roman" w:eastAsia="標楷體" w:hAnsi="Times New Roman" w:cs="Times New Roman"/>
                      <w:u w:val="single"/>
                    </w:rPr>
                    <w:t xml:space="preserve"> </w:t>
                  </w:r>
                  <w:r w:rsidRPr="00B37D01">
                    <w:rPr>
                      <w:rFonts w:ascii="Times New Roman" w:eastAsia="標楷體" w:hAnsi="Times New Roman" w:cs="Times New Roman"/>
                      <w:u w:val="single"/>
                    </w:rPr>
                    <w:t>B</w:t>
                  </w:r>
                  <w:r w:rsidR="008274C0" w:rsidRPr="00B37D01">
                    <w:rPr>
                      <w:rFonts w:ascii="Times New Roman" w:eastAsia="標楷體" w:hAnsi="Times New Roman" w:cs="Times New Roman"/>
                      <w:u w:val="single"/>
                    </w:rPr>
                    <w:t xml:space="preserve"> </w:t>
                  </w:r>
                  <w:r w:rsidR="008274C0" w:rsidRPr="00B37D01">
                    <w:rPr>
                      <w:rFonts w:ascii="Times New Roman" w:eastAsia="標楷體" w:hAnsi="Times New Roman" w:cs="Times New Roman"/>
                    </w:rPr>
                    <w:t>類</w:t>
                  </w:r>
                </w:p>
              </w:tc>
              <w:tc>
                <w:tcPr>
                  <w:tcW w:w="2126" w:type="dxa"/>
                </w:tcPr>
                <w:p w14:paraId="70C316CA" w14:textId="6088DEB9" w:rsidR="008274C0" w:rsidRPr="00B37D01" w:rsidRDefault="00E631F7" w:rsidP="008274C0">
                  <w:pPr>
                    <w:rPr>
                      <w:rFonts w:ascii="Times New Roman" w:eastAsia="標楷體" w:hAnsi="Times New Roman" w:cs="Times New Roman"/>
                    </w:rPr>
                  </w:pPr>
                  <w:r w:rsidRPr="00B37D01">
                    <w:rPr>
                      <w:rFonts w:hint="eastAsia"/>
                    </w:rPr>
                    <w:t>▇</w:t>
                  </w:r>
                  <w:r w:rsidR="008274C0" w:rsidRPr="00B37D01">
                    <w:rPr>
                      <w:rFonts w:ascii="Times New Roman" w:eastAsia="標楷體" w:hAnsi="Times New Roman" w:cs="Times New Roman"/>
                    </w:rPr>
                    <w:t>專題創作</w:t>
                  </w:r>
                  <w:r w:rsidR="008274C0" w:rsidRPr="00B37D01">
                    <w:rPr>
                      <w:rFonts w:ascii="Times New Roman" w:eastAsia="標楷體" w:hAnsi="Times New Roman" w:cs="Times New Roman"/>
                      <w:u w:val="single"/>
                    </w:rPr>
                    <w:t xml:space="preserve"> </w:t>
                  </w:r>
                  <w:r w:rsidRPr="00B37D01">
                    <w:rPr>
                      <w:rFonts w:ascii="Times New Roman" w:eastAsia="標楷體" w:hAnsi="Times New Roman" w:cs="Times New Roman"/>
                      <w:u w:val="single"/>
                    </w:rPr>
                    <w:t>C</w:t>
                  </w:r>
                  <w:r w:rsidR="008274C0" w:rsidRPr="00B37D01">
                    <w:rPr>
                      <w:rFonts w:ascii="Times New Roman" w:eastAsia="標楷體" w:hAnsi="Times New Roman" w:cs="Times New Roman"/>
                      <w:u w:val="single"/>
                    </w:rPr>
                    <w:t xml:space="preserve"> </w:t>
                  </w:r>
                  <w:r w:rsidR="008274C0" w:rsidRPr="00B37D01">
                    <w:rPr>
                      <w:rFonts w:ascii="Times New Roman" w:eastAsia="標楷體" w:hAnsi="Times New Roman" w:cs="Times New Roman"/>
                    </w:rPr>
                    <w:t>類</w:t>
                  </w:r>
                </w:p>
              </w:tc>
              <w:tc>
                <w:tcPr>
                  <w:tcW w:w="2140" w:type="dxa"/>
                </w:tcPr>
                <w:p w14:paraId="074E3461" w14:textId="77777777" w:rsidR="008274C0" w:rsidRPr="00B37D01" w:rsidRDefault="008274C0" w:rsidP="008274C0">
                  <w:pPr>
                    <w:rPr>
                      <w:rFonts w:ascii="Times New Roman" w:eastAsia="標楷體" w:hAnsi="Times New Roman" w:cs="Times New Roman"/>
                    </w:rPr>
                  </w:pPr>
                  <w:r w:rsidRPr="00B37D01">
                    <w:rPr>
                      <w:rFonts w:ascii="Times New Roman" w:eastAsia="標楷體" w:hAnsi="Times New Roman" w:cs="Times New Roman"/>
                    </w:rPr>
                    <w:t>□</w:t>
                  </w:r>
                  <w:r w:rsidRPr="00B37D01">
                    <w:rPr>
                      <w:rFonts w:ascii="Times New Roman" w:eastAsia="標楷體" w:hAnsi="Times New Roman" w:cs="Times New Roman"/>
                    </w:rPr>
                    <w:t>其他</w:t>
                  </w:r>
                  <w:r w:rsidRPr="00B37D01">
                    <w:rPr>
                      <w:rFonts w:ascii="Times New Roman" w:eastAsia="標楷體" w:hAnsi="Times New Roman" w:cs="Times New Roman"/>
                      <w:u w:val="single"/>
                    </w:rPr>
                    <w:t xml:space="preserve">        </w:t>
                  </w:r>
                  <w:r w:rsidRPr="00B37D01">
                    <w:rPr>
                      <w:rFonts w:ascii="Times New Roman" w:eastAsia="標楷體" w:hAnsi="Times New Roman" w:cs="Times New Roman"/>
                    </w:rPr>
                    <w:t>類</w:t>
                  </w:r>
                </w:p>
              </w:tc>
            </w:tr>
          </w:tbl>
          <w:p w14:paraId="434163D8" w14:textId="5F3A3054" w:rsidR="008274C0" w:rsidRPr="00B37D01" w:rsidRDefault="008274C0" w:rsidP="008274C0">
            <w:pPr>
              <w:spacing w:line="0" w:lineRule="atLeast"/>
              <w:rPr>
                <w:rFonts w:ascii="Times New Roman" w:eastAsia="標楷體" w:hAnsi="Times New Roman" w:cs="Times New Roman"/>
                <w:u w:val="single"/>
              </w:rPr>
            </w:pPr>
            <w:r w:rsidRPr="00B37D01">
              <w:rPr>
                <w:rFonts w:ascii="Times New Roman" w:eastAsia="標楷體" w:hAnsi="Times New Roman" w:cs="Times New Roman"/>
              </w:rPr>
              <w:t>A</w:t>
            </w:r>
            <w:r w:rsidRPr="00B37D01">
              <w:rPr>
                <w:rFonts w:ascii="Times New Roman" w:eastAsia="標楷體" w:hAnsi="Times New Roman" w:cs="Times New Roman"/>
              </w:rPr>
              <w:t>類佔</w:t>
            </w:r>
            <w:r w:rsidRPr="00B37D01">
              <w:rPr>
                <w:rFonts w:ascii="Times New Roman" w:eastAsia="標楷體" w:hAnsi="Times New Roman" w:cs="Times New Roman"/>
                <w:u w:val="single"/>
              </w:rPr>
              <w:t xml:space="preserve"> </w:t>
            </w:r>
            <w:r w:rsidR="00E631F7" w:rsidRPr="00513C85">
              <w:rPr>
                <w:rFonts w:ascii="Times New Roman" w:eastAsia="標楷體" w:hAnsi="Times New Roman" w:cs="Times New Roman"/>
                <w:color w:val="FF0000"/>
                <w:u w:val="single"/>
              </w:rPr>
              <w:t>35</w:t>
            </w:r>
            <w:r w:rsidRPr="00513C85">
              <w:rPr>
                <w:rFonts w:ascii="Times New Roman" w:eastAsia="標楷體" w:hAnsi="Times New Roman" w:cs="Times New Roman"/>
                <w:color w:val="FF0000"/>
                <w:u w:val="single"/>
              </w:rPr>
              <w:t xml:space="preserve"> %</w:t>
            </w:r>
            <w:r w:rsidRPr="00513C85">
              <w:rPr>
                <w:rFonts w:ascii="Times New Roman" w:eastAsia="標楷體" w:hAnsi="Times New Roman" w:cs="Times New Roman"/>
                <w:color w:val="FF0000"/>
              </w:rPr>
              <w:t>；</w:t>
            </w:r>
            <w:r w:rsidRPr="00513C85">
              <w:rPr>
                <w:rFonts w:ascii="Times New Roman" w:eastAsia="標楷體" w:hAnsi="Times New Roman" w:cs="Times New Roman"/>
                <w:color w:val="FF0000"/>
              </w:rPr>
              <w:t>B</w:t>
            </w:r>
            <w:r w:rsidRPr="00513C85">
              <w:rPr>
                <w:rFonts w:ascii="Times New Roman" w:eastAsia="標楷體" w:hAnsi="Times New Roman" w:cs="Times New Roman"/>
                <w:color w:val="FF0000"/>
              </w:rPr>
              <w:t>類佔</w:t>
            </w:r>
            <w:r w:rsidRPr="00513C85">
              <w:rPr>
                <w:rFonts w:ascii="Times New Roman" w:eastAsia="標楷體" w:hAnsi="Times New Roman" w:cs="Times New Roman"/>
                <w:color w:val="FF0000"/>
                <w:u w:val="single"/>
              </w:rPr>
              <w:t xml:space="preserve">  </w:t>
            </w:r>
            <w:r w:rsidR="00E631F7" w:rsidRPr="00513C85">
              <w:rPr>
                <w:rFonts w:ascii="Times New Roman" w:eastAsia="標楷體" w:hAnsi="Times New Roman" w:cs="Times New Roman"/>
                <w:color w:val="FF0000"/>
                <w:u w:val="single"/>
              </w:rPr>
              <w:t>30</w:t>
            </w:r>
            <w:r w:rsidRPr="00513C85">
              <w:rPr>
                <w:rFonts w:ascii="Times New Roman" w:eastAsia="標楷體" w:hAnsi="Times New Roman" w:cs="Times New Roman"/>
                <w:color w:val="FF0000"/>
                <w:u w:val="single"/>
              </w:rPr>
              <w:t xml:space="preserve">  </w:t>
            </w:r>
            <w:r w:rsidRPr="00513C85">
              <w:rPr>
                <w:rFonts w:ascii="Times New Roman" w:eastAsia="標楷體" w:hAnsi="Times New Roman" w:cs="Times New Roman"/>
                <w:color w:val="FF0000"/>
              </w:rPr>
              <w:t>%</w:t>
            </w:r>
            <w:r w:rsidRPr="00513C85">
              <w:rPr>
                <w:rFonts w:ascii="Times New Roman" w:eastAsia="標楷體" w:hAnsi="Times New Roman" w:cs="Times New Roman"/>
                <w:color w:val="FF0000"/>
              </w:rPr>
              <w:t>；</w:t>
            </w:r>
            <w:r w:rsidRPr="00513C85">
              <w:rPr>
                <w:rFonts w:ascii="Times New Roman" w:eastAsia="標楷體" w:hAnsi="Times New Roman" w:cs="Times New Roman"/>
                <w:color w:val="FF0000"/>
              </w:rPr>
              <w:t>C</w:t>
            </w:r>
            <w:r w:rsidRPr="00513C85">
              <w:rPr>
                <w:rFonts w:ascii="Times New Roman" w:eastAsia="標楷體" w:hAnsi="Times New Roman" w:cs="Times New Roman"/>
                <w:color w:val="FF0000"/>
              </w:rPr>
              <w:t>類佔</w:t>
            </w:r>
            <w:r w:rsidRPr="00513C85">
              <w:rPr>
                <w:rFonts w:ascii="Times New Roman" w:eastAsia="標楷體" w:hAnsi="Times New Roman" w:cs="Times New Roman"/>
                <w:color w:val="FF0000"/>
                <w:u w:val="single"/>
              </w:rPr>
              <w:t xml:space="preserve"> </w:t>
            </w:r>
            <w:r w:rsidR="00E631F7" w:rsidRPr="00513C85">
              <w:rPr>
                <w:rFonts w:ascii="Times New Roman" w:eastAsia="標楷體" w:hAnsi="Times New Roman" w:cs="Times New Roman"/>
                <w:color w:val="FF0000"/>
                <w:u w:val="single"/>
              </w:rPr>
              <w:t>35</w:t>
            </w:r>
            <w:r w:rsidRPr="00513C85">
              <w:rPr>
                <w:rFonts w:ascii="Times New Roman" w:eastAsia="標楷體" w:hAnsi="Times New Roman" w:cs="Times New Roman"/>
                <w:color w:val="FF0000"/>
                <w:u w:val="single"/>
              </w:rPr>
              <w:t xml:space="preserve"> </w:t>
            </w:r>
            <w:r w:rsidRPr="00513C85">
              <w:rPr>
                <w:rFonts w:ascii="Times New Roman" w:eastAsia="標楷體" w:hAnsi="Times New Roman" w:cs="Times New Roman"/>
                <w:color w:val="FF0000"/>
              </w:rPr>
              <w:t>%</w:t>
            </w:r>
            <w:r w:rsidRPr="00B37D01">
              <w:rPr>
                <w:rFonts w:ascii="Times New Roman" w:eastAsia="標楷體" w:hAnsi="Times New Roman" w:cs="Times New Roman"/>
              </w:rPr>
              <w:t>；</w:t>
            </w:r>
            <w:r w:rsidRPr="00B37D01">
              <w:rPr>
                <w:rFonts w:ascii="Times New Roman" w:eastAsia="標楷體" w:hAnsi="Times New Roman" w:cs="Times New Roman"/>
              </w:rPr>
              <w:t>D</w:t>
            </w:r>
            <w:r w:rsidRPr="00B37D01">
              <w:rPr>
                <w:rFonts w:ascii="Times New Roman" w:eastAsia="標楷體" w:hAnsi="Times New Roman" w:cs="Times New Roman"/>
              </w:rPr>
              <w:t>類佔</w:t>
            </w:r>
            <w:r w:rsidRPr="00B37D01">
              <w:rPr>
                <w:rFonts w:ascii="Times New Roman" w:eastAsia="標楷體" w:hAnsi="Times New Roman" w:cs="Times New Roman"/>
                <w:u w:val="single"/>
              </w:rPr>
              <w:t xml:space="preserve"> </w:t>
            </w:r>
            <w:r w:rsidR="008C340F" w:rsidRPr="00B37D01">
              <w:rPr>
                <w:rFonts w:ascii="Times New Roman" w:eastAsia="標楷體" w:hAnsi="Times New Roman" w:cs="Times New Roman"/>
                <w:u w:val="single"/>
              </w:rPr>
              <w:t xml:space="preserve">  </w:t>
            </w:r>
            <w:r w:rsidRPr="00B37D01">
              <w:rPr>
                <w:rFonts w:ascii="Times New Roman" w:eastAsia="標楷體" w:hAnsi="Times New Roman" w:cs="Times New Roman"/>
                <w:u w:val="single"/>
              </w:rPr>
              <w:t xml:space="preserve"> %</w:t>
            </w:r>
            <w:r w:rsidRPr="00B37D01">
              <w:rPr>
                <w:rFonts w:ascii="Times New Roman" w:eastAsia="標楷體" w:hAnsi="Times New Roman" w:cs="Times New Roman"/>
              </w:rPr>
              <w:t xml:space="preserve"> (</w:t>
            </w:r>
            <w:r w:rsidRPr="00B37D01">
              <w:rPr>
                <w:rFonts w:ascii="Times New Roman" w:eastAsia="標楷體" w:hAnsi="Times New Roman" w:cs="Times New Roman"/>
              </w:rPr>
              <w:t>類別可自行增加</w:t>
            </w:r>
            <w:r w:rsidRPr="00B37D01">
              <w:rPr>
                <w:rFonts w:ascii="Times New Roman" w:eastAsia="標楷體" w:hAnsi="Times New Roman" w:cs="Times New Roman"/>
              </w:rPr>
              <w:t>)</w:t>
            </w:r>
          </w:p>
          <w:p w14:paraId="3EA0245E" w14:textId="77777777" w:rsidR="008274C0" w:rsidRPr="00B37D01" w:rsidRDefault="008274C0" w:rsidP="008274C0">
            <w:pPr>
              <w:spacing w:line="0" w:lineRule="atLeast"/>
              <w:rPr>
                <w:rFonts w:ascii="Times New Roman" w:eastAsia="標楷體" w:hAnsi="Times New Roman" w:cs="Times New Roman"/>
              </w:rPr>
            </w:pPr>
          </w:p>
          <w:p w14:paraId="20A00E41" w14:textId="7781D6E0" w:rsidR="00C601B2" w:rsidRPr="00B37D01" w:rsidRDefault="008274C0" w:rsidP="008C340F">
            <w:pPr>
              <w:spacing w:line="0" w:lineRule="atLeast"/>
              <w:rPr>
                <w:rFonts w:ascii="Times New Roman" w:eastAsia="標楷體" w:hAnsi="Times New Roman" w:cs="Times New Roman"/>
              </w:rPr>
            </w:pPr>
            <w:r w:rsidRPr="00B37D01">
              <w:rPr>
                <w:rFonts w:ascii="Times New Roman" w:eastAsia="標楷體" w:hAnsi="Times New Roman" w:cs="Times New Roman"/>
              </w:rPr>
              <w:t>說明：</w:t>
            </w:r>
          </w:p>
        </w:tc>
      </w:tr>
      <w:tr w:rsidR="008274C0" w:rsidRPr="00B37D01" w14:paraId="7F61D9FB" w14:textId="77777777" w:rsidTr="00B011DB">
        <w:trPr>
          <w:jc w:val="center"/>
        </w:trPr>
        <w:tc>
          <w:tcPr>
            <w:tcW w:w="1980" w:type="dxa"/>
            <w:tcBorders>
              <w:top w:val="single" w:sz="4" w:space="0" w:color="auto"/>
              <w:left w:val="single" w:sz="4" w:space="0" w:color="auto"/>
              <w:bottom w:val="single" w:sz="4" w:space="0" w:color="auto"/>
              <w:right w:val="single" w:sz="4" w:space="0" w:color="auto"/>
            </w:tcBorders>
            <w:vAlign w:val="center"/>
          </w:tcPr>
          <w:p w14:paraId="04DB228B" w14:textId="77777777" w:rsidR="008274C0" w:rsidRPr="00B37D01" w:rsidRDefault="008274C0" w:rsidP="008274C0">
            <w:pPr>
              <w:spacing w:line="0" w:lineRule="atLeast"/>
              <w:jc w:val="center"/>
              <w:rPr>
                <w:rFonts w:ascii="Times New Roman" w:eastAsia="標楷體" w:hAnsi="Times New Roman" w:cs="Times New Roman"/>
              </w:rPr>
            </w:pPr>
            <w:r w:rsidRPr="00B37D01">
              <w:rPr>
                <w:rFonts w:ascii="Times New Roman" w:eastAsia="標楷體" w:hAnsi="Times New Roman" w:cs="Times New Roman"/>
              </w:rPr>
              <w:t>與聯合國永續發展</w:t>
            </w:r>
            <w:r w:rsidRPr="00B37D01">
              <w:rPr>
                <w:rFonts w:ascii="Times New Roman" w:eastAsia="標楷體" w:hAnsi="Times New Roman" w:cs="Times New Roman"/>
              </w:rPr>
              <w:br/>
            </w:r>
            <w:r w:rsidRPr="00B37D01">
              <w:rPr>
                <w:rFonts w:ascii="Times New Roman" w:eastAsia="標楷體" w:hAnsi="Times New Roman" w:cs="Times New Roman"/>
              </w:rPr>
              <w:t>目標</w:t>
            </w:r>
            <w:r w:rsidRPr="00B37D01">
              <w:rPr>
                <w:rFonts w:ascii="Times New Roman" w:eastAsia="標楷體" w:hAnsi="Times New Roman" w:cs="Times New Roman"/>
              </w:rPr>
              <w:t>(SDGs)</w:t>
            </w:r>
            <w:r w:rsidRPr="00B37D01">
              <w:rPr>
                <w:rFonts w:ascii="Times New Roman" w:eastAsia="標楷體" w:hAnsi="Times New Roman" w:cs="Times New Roman"/>
              </w:rPr>
              <w:t>及</w:t>
            </w:r>
            <w:r w:rsidRPr="00B37D01">
              <w:rPr>
                <w:rFonts w:ascii="Times New Roman" w:eastAsia="標楷體" w:hAnsi="Times New Roman" w:cs="Times New Roman"/>
              </w:rPr>
              <w:br/>
            </w:r>
            <w:r w:rsidRPr="00B37D01">
              <w:rPr>
                <w:rFonts w:ascii="Times New Roman" w:eastAsia="標楷體" w:hAnsi="Times New Roman" w:cs="Times New Roman"/>
              </w:rPr>
              <w:t>細項之對應</w:t>
            </w:r>
          </w:p>
          <w:p w14:paraId="65C8E352" w14:textId="77777777" w:rsidR="008274C0" w:rsidRPr="00B37D01" w:rsidRDefault="008274C0" w:rsidP="008274C0">
            <w:pPr>
              <w:spacing w:line="0" w:lineRule="atLeast"/>
              <w:jc w:val="center"/>
              <w:rPr>
                <w:rFonts w:ascii="Times New Roman" w:eastAsia="標楷體" w:hAnsi="Times New Roman" w:cs="Times New Roman"/>
              </w:rPr>
            </w:pPr>
          </w:p>
          <w:p w14:paraId="66C59CCD" w14:textId="77777777" w:rsidR="008274C0" w:rsidRPr="00B37D01" w:rsidRDefault="008274C0" w:rsidP="008274C0">
            <w:pPr>
              <w:spacing w:line="0" w:lineRule="atLeast"/>
              <w:jc w:val="center"/>
              <w:rPr>
                <w:rFonts w:ascii="Times New Roman" w:eastAsia="標楷體" w:hAnsi="Times New Roman" w:cs="Times New Roman"/>
              </w:rPr>
            </w:pPr>
            <w:r w:rsidRPr="00B37D01">
              <w:rPr>
                <w:rFonts w:ascii="Times New Roman" w:eastAsia="標楷體" w:hAnsi="Times New Roman" w:cs="Times New Roman"/>
              </w:rPr>
              <w:t>(</w:t>
            </w:r>
            <w:r w:rsidRPr="00B37D01">
              <w:rPr>
                <w:rFonts w:ascii="Times New Roman" w:eastAsia="標楷體" w:hAnsi="Times New Roman" w:cs="Times New Roman"/>
              </w:rPr>
              <w:t>請參閱</w:t>
            </w:r>
            <w:r w:rsidRPr="00B37D01">
              <w:rPr>
                <w:rFonts w:ascii="Times New Roman" w:eastAsia="標楷體" w:hAnsi="Times New Roman" w:cs="Times New Roman"/>
              </w:rPr>
              <w:t xml:space="preserve">SDGs </w:t>
            </w:r>
            <w:r w:rsidRPr="00B37D01">
              <w:rPr>
                <w:rFonts w:ascii="Times New Roman" w:eastAsia="標楷體" w:hAnsi="Times New Roman" w:cs="Times New Roman"/>
              </w:rPr>
              <w:br/>
            </w:r>
            <w:r w:rsidRPr="00B37D01">
              <w:rPr>
                <w:rFonts w:ascii="Times New Roman" w:eastAsia="標楷體" w:hAnsi="Times New Roman" w:cs="Times New Roman"/>
              </w:rPr>
              <w:t>對照表</w:t>
            </w:r>
            <w:r w:rsidRPr="00B37D01">
              <w:rPr>
                <w:rFonts w:ascii="Times New Roman" w:eastAsia="標楷體" w:hAnsi="Times New Roman" w:cs="Times New Roman"/>
              </w:rPr>
              <w:t>)</w:t>
            </w:r>
          </w:p>
        </w:tc>
        <w:tc>
          <w:tcPr>
            <w:tcW w:w="8597" w:type="dxa"/>
            <w:gridSpan w:val="5"/>
            <w:tcBorders>
              <w:top w:val="single" w:sz="4" w:space="0" w:color="auto"/>
              <w:left w:val="single" w:sz="4" w:space="0" w:color="auto"/>
              <w:bottom w:val="single" w:sz="4" w:space="0" w:color="auto"/>
              <w:right w:val="single" w:sz="4" w:space="0" w:color="auto"/>
            </w:tcBorders>
          </w:tcPr>
          <w:p w14:paraId="461D4069" w14:textId="77777777" w:rsidR="008274C0" w:rsidRPr="00B37D01" w:rsidRDefault="008274C0" w:rsidP="008274C0">
            <w:pPr>
              <w:rPr>
                <w:rFonts w:ascii="Times New Roman" w:eastAsia="標楷體" w:hAnsi="Times New Roman" w:cs="Times New Roman"/>
              </w:rPr>
            </w:pPr>
          </w:p>
          <w:p w14:paraId="6B3CD11C" w14:textId="582008C3" w:rsidR="008274C0" w:rsidRPr="00B37D01" w:rsidRDefault="008274C0" w:rsidP="008274C0">
            <w:pPr>
              <w:rPr>
                <w:rFonts w:ascii="Times New Roman" w:eastAsia="標楷體" w:hAnsi="Times New Roman" w:cs="Times New Roman"/>
                <w:u w:val="single"/>
              </w:rPr>
            </w:pPr>
            <w:r w:rsidRPr="00B37D01">
              <w:rPr>
                <w:rFonts w:ascii="Times New Roman" w:eastAsia="標楷體" w:hAnsi="Times New Roman" w:cs="Times New Roman"/>
                <w:b/>
              </w:rPr>
              <w:t>目標</w:t>
            </w:r>
            <w:r w:rsidRPr="00B37D01">
              <w:rPr>
                <w:rFonts w:ascii="Times New Roman" w:eastAsia="標楷體" w:hAnsi="Times New Roman" w:cs="Times New Roman"/>
                <w:b/>
              </w:rPr>
              <w:t>:</w:t>
            </w:r>
            <w:r w:rsidRPr="00B37D01">
              <w:rPr>
                <w:rFonts w:ascii="Times New Roman" w:eastAsia="標楷體" w:hAnsi="Times New Roman" w:cs="Times New Roman"/>
                <w:b/>
                <w:u w:val="single"/>
              </w:rPr>
              <w:t xml:space="preserve">  </w:t>
            </w:r>
            <w:r w:rsidR="00E631F7" w:rsidRPr="00B37D01">
              <w:rPr>
                <w:rFonts w:ascii="Times New Roman" w:eastAsia="標楷體" w:hAnsi="Times New Roman" w:cs="Times New Roman"/>
                <w:b/>
                <w:u w:val="single"/>
              </w:rPr>
              <w:t>7</w:t>
            </w:r>
            <w:r w:rsidRPr="00B37D01">
              <w:rPr>
                <w:rFonts w:ascii="Times New Roman" w:eastAsia="標楷體" w:hAnsi="Times New Roman" w:cs="Times New Roman"/>
                <w:b/>
                <w:u w:val="single"/>
              </w:rPr>
              <w:t xml:space="preserve"> </w:t>
            </w:r>
            <w:r w:rsidR="008C340F" w:rsidRPr="00B37D01">
              <w:rPr>
                <w:rFonts w:ascii="Times New Roman" w:eastAsia="標楷體" w:hAnsi="Times New Roman" w:cs="Times New Roman"/>
                <w:b/>
                <w:u w:val="single"/>
              </w:rPr>
              <w:t xml:space="preserve">  </w:t>
            </w:r>
            <w:r w:rsidRPr="00B37D01">
              <w:rPr>
                <w:rFonts w:ascii="Times New Roman" w:eastAsia="標楷體" w:hAnsi="Times New Roman" w:cs="Times New Roman"/>
                <w:b/>
                <w:u w:val="single"/>
              </w:rPr>
              <w:t xml:space="preserve"> </w:t>
            </w:r>
            <w:r w:rsidRPr="00B37D01">
              <w:rPr>
                <w:rFonts w:ascii="Times New Roman" w:eastAsia="標楷體" w:hAnsi="Times New Roman" w:cs="Times New Roman"/>
                <w:b/>
              </w:rPr>
              <w:t>細項：</w:t>
            </w:r>
            <w:r w:rsidR="008C340F" w:rsidRPr="00B37D01">
              <w:rPr>
                <w:rFonts w:ascii="Times New Roman" w:eastAsia="標楷體" w:hAnsi="Times New Roman" w:cs="Times New Roman"/>
                <w:b/>
                <w:u w:val="single"/>
              </w:rPr>
              <w:t xml:space="preserve">     </w:t>
            </w:r>
            <w:r w:rsidR="00E631F7" w:rsidRPr="00B37D01">
              <w:rPr>
                <w:rFonts w:ascii="Times New Roman" w:eastAsia="標楷體" w:hAnsi="Times New Roman" w:cs="Times New Roman"/>
                <w:b/>
                <w:u w:val="single"/>
              </w:rPr>
              <w:t>7.1</w:t>
            </w:r>
            <w:r w:rsidR="003962A3" w:rsidRPr="00B37D01">
              <w:rPr>
                <w:rFonts w:ascii="Times New Roman" w:eastAsia="標楷體" w:hAnsi="Times New Roman" w:cs="Times New Roman"/>
                <w:u w:val="single"/>
              </w:rPr>
              <w:t>（在西元</w:t>
            </w:r>
            <w:r w:rsidR="003962A3" w:rsidRPr="00B37D01">
              <w:rPr>
                <w:rFonts w:ascii="Times New Roman" w:eastAsia="標楷體" w:hAnsi="Times New Roman" w:cs="Times New Roman"/>
                <w:u w:val="single"/>
              </w:rPr>
              <w:t>2030</w:t>
            </w:r>
            <w:r w:rsidR="003962A3" w:rsidRPr="00B37D01">
              <w:rPr>
                <w:rFonts w:ascii="Times New Roman" w:eastAsia="標楷體" w:hAnsi="Times New Roman" w:cs="Times New Roman"/>
                <w:u w:val="single"/>
              </w:rPr>
              <w:t>年前，確保所有的人都可取得負擔的起、可靠的，以及現代的能源服務。）、</w:t>
            </w:r>
            <w:r w:rsidR="0008126F" w:rsidRPr="00B37D01">
              <w:rPr>
                <w:rFonts w:ascii="Times New Roman" w:eastAsia="標楷體" w:hAnsi="Times New Roman" w:cs="Times New Roman"/>
                <w:u w:val="single"/>
              </w:rPr>
              <w:t>7.2</w:t>
            </w:r>
            <w:r w:rsidR="003962A3" w:rsidRPr="00B37D01">
              <w:rPr>
                <w:rFonts w:ascii="Times New Roman" w:eastAsia="標楷體" w:hAnsi="Times New Roman" w:cs="Times New Roman"/>
                <w:u w:val="single"/>
              </w:rPr>
              <w:t>（在西元</w:t>
            </w:r>
            <w:r w:rsidR="003962A3" w:rsidRPr="00B37D01">
              <w:rPr>
                <w:rFonts w:ascii="Times New Roman" w:eastAsia="標楷體" w:hAnsi="Times New Roman" w:cs="Times New Roman"/>
                <w:u w:val="single"/>
              </w:rPr>
              <w:t>2030</w:t>
            </w:r>
            <w:r w:rsidR="003962A3" w:rsidRPr="00B37D01">
              <w:rPr>
                <w:rFonts w:ascii="Times New Roman" w:eastAsia="標楷體" w:hAnsi="Times New Roman" w:cs="Times New Roman"/>
                <w:u w:val="single"/>
              </w:rPr>
              <w:t>年以前，大幅提高全球再生能源的共享。）</w:t>
            </w:r>
            <w:r w:rsidR="008C340F" w:rsidRPr="00B37D01">
              <w:rPr>
                <w:rFonts w:ascii="Times New Roman" w:eastAsia="標楷體" w:hAnsi="Times New Roman" w:cs="Times New Roman"/>
                <w:u w:val="single"/>
              </w:rPr>
              <w:t xml:space="preserve">    </w:t>
            </w:r>
            <w:r w:rsidRPr="00B37D01">
              <w:rPr>
                <w:rFonts w:ascii="Times New Roman" w:eastAsia="標楷體" w:hAnsi="Times New Roman" w:cs="Times New Roman"/>
                <w:u w:val="single"/>
              </w:rPr>
              <w:t xml:space="preserve"> </w:t>
            </w:r>
          </w:p>
          <w:p w14:paraId="172F1EA1" w14:textId="301E3DD4" w:rsidR="008274C0" w:rsidRPr="00B37D01" w:rsidRDefault="008274C0" w:rsidP="008274C0">
            <w:pPr>
              <w:rPr>
                <w:rFonts w:ascii="Times New Roman" w:eastAsia="標楷體" w:hAnsi="Times New Roman" w:cs="Times New Roman"/>
              </w:rPr>
            </w:pPr>
            <w:r w:rsidRPr="00B37D01">
              <w:rPr>
                <w:rFonts w:ascii="Times New Roman" w:eastAsia="標楷體" w:hAnsi="Times New Roman" w:cs="Times New Roman"/>
                <w:b/>
              </w:rPr>
              <w:t>目標</w:t>
            </w:r>
            <w:r w:rsidRPr="00B37D01">
              <w:rPr>
                <w:rFonts w:ascii="Times New Roman" w:eastAsia="標楷體" w:hAnsi="Times New Roman" w:cs="Times New Roman"/>
                <w:b/>
              </w:rPr>
              <w:t>:</w:t>
            </w:r>
            <w:r w:rsidRPr="00B37D01">
              <w:rPr>
                <w:rFonts w:ascii="Times New Roman" w:eastAsia="標楷體" w:hAnsi="Times New Roman" w:cs="Times New Roman"/>
                <w:b/>
                <w:u w:val="single"/>
              </w:rPr>
              <w:t xml:space="preserve">  </w:t>
            </w:r>
            <w:r w:rsidR="00E631F7" w:rsidRPr="00B37D01">
              <w:rPr>
                <w:rFonts w:ascii="Times New Roman" w:eastAsia="標楷體" w:hAnsi="Times New Roman" w:cs="Times New Roman"/>
                <w:b/>
                <w:u w:val="single"/>
              </w:rPr>
              <w:t>13</w:t>
            </w:r>
            <w:r w:rsidR="008C340F" w:rsidRPr="00B37D01">
              <w:rPr>
                <w:rFonts w:ascii="Times New Roman" w:eastAsia="標楷體" w:hAnsi="Times New Roman" w:cs="Times New Roman"/>
                <w:b/>
                <w:u w:val="single"/>
              </w:rPr>
              <w:t xml:space="preserve">  </w:t>
            </w:r>
            <w:r w:rsidRPr="00B37D01">
              <w:rPr>
                <w:rFonts w:ascii="Times New Roman" w:eastAsia="標楷體" w:hAnsi="Times New Roman" w:cs="Times New Roman"/>
                <w:b/>
                <w:u w:val="single"/>
              </w:rPr>
              <w:t xml:space="preserve">  </w:t>
            </w:r>
            <w:r w:rsidRPr="00B37D01">
              <w:rPr>
                <w:rFonts w:ascii="Times New Roman" w:eastAsia="標楷體" w:hAnsi="Times New Roman" w:cs="Times New Roman"/>
                <w:b/>
              </w:rPr>
              <w:t>細項：</w:t>
            </w:r>
            <w:r w:rsidR="008C340F" w:rsidRPr="00B37D01">
              <w:rPr>
                <w:rFonts w:ascii="Times New Roman" w:eastAsia="標楷體" w:hAnsi="Times New Roman" w:cs="Times New Roman"/>
                <w:b/>
                <w:u w:val="single"/>
              </w:rPr>
              <w:t xml:space="preserve">    </w:t>
            </w:r>
            <w:r w:rsidR="0008126F" w:rsidRPr="00B37D01">
              <w:rPr>
                <w:rFonts w:ascii="Times New Roman" w:eastAsia="標楷體" w:hAnsi="Times New Roman" w:cs="Times New Roman"/>
                <w:b/>
                <w:u w:val="single"/>
              </w:rPr>
              <w:t>13.1</w:t>
            </w:r>
            <w:r w:rsidR="003962A3" w:rsidRPr="00B37D01">
              <w:rPr>
                <w:rFonts w:ascii="Times New Roman" w:eastAsia="標楷體" w:hAnsi="Times New Roman" w:cs="Times New Roman"/>
                <w:u w:val="single"/>
              </w:rPr>
              <w:t>（強化所有國家對天災與氣候有關風險的災後復原能力與調適適應能力。）</w:t>
            </w:r>
            <w:r w:rsidR="0008126F" w:rsidRPr="00B37D01">
              <w:rPr>
                <w:rFonts w:ascii="Times New Roman" w:eastAsia="標楷體" w:hAnsi="Times New Roman" w:cs="Times New Roman"/>
                <w:u w:val="single"/>
              </w:rPr>
              <w:t xml:space="preserve">  </w:t>
            </w:r>
            <w:r w:rsidR="008C340F" w:rsidRPr="00B37D01">
              <w:rPr>
                <w:rFonts w:ascii="Times New Roman" w:eastAsia="標楷體" w:hAnsi="Times New Roman" w:cs="Times New Roman"/>
                <w:u w:val="single"/>
              </w:rPr>
              <w:t xml:space="preserve">        </w:t>
            </w:r>
          </w:p>
          <w:p w14:paraId="4DE0CC36" w14:textId="307444D8" w:rsidR="008274C0" w:rsidRPr="00B37D01" w:rsidRDefault="008274C0" w:rsidP="008274C0">
            <w:pPr>
              <w:rPr>
                <w:rFonts w:ascii="Times New Roman" w:eastAsia="標楷體" w:hAnsi="Times New Roman" w:cs="Times New Roman"/>
              </w:rPr>
            </w:pPr>
            <w:r w:rsidRPr="00B37D01">
              <w:rPr>
                <w:rFonts w:ascii="Times New Roman" w:eastAsia="標楷體" w:hAnsi="Times New Roman" w:cs="Times New Roman"/>
              </w:rPr>
              <w:t>目標</w:t>
            </w:r>
            <w:r w:rsidRPr="00B37D01">
              <w:rPr>
                <w:rFonts w:ascii="Times New Roman" w:eastAsia="標楷體" w:hAnsi="Times New Roman" w:cs="Times New Roman"/>
              </w:rPr>
              <w:t>:</w:t>
            </w:r>
            <w:r w:rsidRPr="00B37D01">
              <w:rPr>
                <w:rFonts w:ascii="Times New Roman" w:eastAsia="標楷體" w:hAnsi="Times New Roman" w:cs="Times New Roman"/>
                <w:u w:val="single"/>
              </w:rPr>
              <w:t xml:space="preserve">  </w:t>
            </w:r>
            <w:r w:rsidR="008C340F" w:rsidRPr="00B37D01">
              <w:rPr>
                <w:rFonts w:ascii="Times New Roman" w:eastAsia="標楷體" w:hAnsi="Times New Roman" w:cs="Times New Roman"/>
                <w:u w:val="single"/>
              </w:rPr>
              <w:t xml:space="preserve">  </w:t>
            </w:r>
            <w:r w:rsidRPr="00B37D01">
              <w:rPr>
                <w:rFonts w:ascii="Times New Roman" w:eastAsia="標楷體" w:hAnsi="Times New Roman" w:cs="Times New Roman"/>
                <w:u w:val="single"/>
              </w:rPr>
              <w:t xml:space="preserve">  </w:t>
            </w:r>
            <w:r w:rsidRPr="00B37D01">
              <w:rPr>
                <w:rFonts w:ascii="Times New Roman" w:eastAsia="標楷體" w:hAnsi="Times New Roman" w:cs="Times New Roman"/>
              </w:rPr>
              <w:t>細項：</w:t>
            </w:r>
            <w:r w:rsidR="008C340F" w:rsidRPr="00B37D01">
              <w:rPr>
                <w:rFonts w:ascii="Times New Roman" w:eastAsia="標楷體" w:hAnsi="Times New Roman" w:cs="Times New Roman"/>
                <w:u w:val="single"/>
              </w:rPr>
              <w:t xml:space="preserve">                    </w:t>
            </w:r>
          </w:p>
          <w:p w14:paraId="44072057" w14:textId="77777777" w:rsidR="008274C0" w:rsidRPr="00B37D01" w:rsidRDefault="008274C0" w:rsidP="008274C0">
            <w:pPr>
              <w:rPr>
                <w:rFonts w:ascii="Times New Roman" w:eastAsia="標楷體" w:hAnsi="Times New Roman" w:cs="Times New Roman"/>
              </w:rPr>
            </w:pPr>
            <w:r w:rsidRPr="00B37D01">
              <w:rPr>
                <w:rFonts w:ascii="Times New Roman" w:eastAsia="標楷體" w:hAnsi="Times New Roman" w:cs="Times New Roman"/>
              </w:rPr>
              <w:t>(</w:t>
            </w:r>
            <w:r w:rsidRPr="00B37D01">
              <w:rPr>
                <w:rFonts w:ascii="Times New Roman" w:eastAsia="標楷體" w:hAnsi="Times New Roman" w:cs="Times New Roman"/>
              </w:rPr>
              <w:t>至多三個目標，每個目標至多三個細項</w:t>
            </w:r>
            <w:r w:rsidRPr="00B37D01">
              <w:rPr>
                <w:rFonts w:ascii="Times New Roman" w:eastAsia="標楷體" w:hAnsi="Times New Roman" w:cs="Times New Roman"/>
              </w:rPr>
              <w:t>)</w:t>
            </w:r>
          </w:p>
          <w:p w14:paraId="60707295" w14:textId="77777777" w:rsidR="008274C0" w:rsidRPr="00B37D01" w:rsidRDefault="008274C0" w:rsidP="008274C0">
            <w:pPr>
              <w:rPr>
                <w:rFonts w:ascii="Times New Roman" w:eastAsia="標楷體" w:hAnsi="Times New Roman" w:cs="Times New Roman"/>
                <w:color w:val="A6A6A6" w:themeColor="background1" w:themeShade="A6"/>
              </w:rPr>
            </w:pPr>
            <w:r w:rsidRPr="00B37D01">
              <w:rPr>
                <w:rFonts w:ascii="Times New Roman" w:eastAsia="標楷體" w:hAnsi="Times New Roman" w:cs="Times New Roman"/>
                <w:color w:val="A6A6A6" w:themeColor="background1" w:themeShade="A6"/>
              </w:rPr>
              <w:t>範例：</w:t>
            </w:r>
          </w:p>
          <w:p w14:paraId="54E8BB2F" w14:textId="77777777" w:rsidR="008274C0" w:rsidRPr="00B37D01" w:rsidRDefault="008274C0" w:rsidP="008274C0">
            <w:pPr>
              <w:rPr>
                <w:rFonts w:ascii="Times New Roman" w:eastAsia="標楷體" w:hAnsi="Times New Roman" w:cs="Times New Roman"/>
                <w:color w:val="A6A6A6" w:themeColor="background1" w:themeShade="A6"/>
                <w:u w:val="single"/>
              </w:rPr>
            </w:pPr>
            <w:r w:rsidRPr="00B37D01">
              <w:rPr>
                <w:rFonts w:ascii="Times New Roman" w:eastAsia="標楷體" w:hAnsi="Times New Roman" w:cs="Times New Roman"/>
                <w:color w:val="A6A6A6" w:themeColor="background1" w:themeShade="A6"/>
              </w:rPr>
              <w:t>目標</w:t>
            </w:r>
            <w:r w:rsidRPr="00B37D01">
              <w:rPr>
                <w:rFonts w:ascii="Times New Roman" w:eastAsia="標楷體" w:hAnsi="Times New Roman" w:cs="Times New Roman"/>
                <w:color w:val="A6A6A6" w:themeColor="background1" w:themeShade="A6"/>
              </w:rPr>
              <w:t>:</w:t>
            </w:r>
            <w:r w:rsidRPr="00B37D01">
              <w:rPr>
                <w:rFonts w:ascii="Times New Roman" w:eastAsia="標楷體" w:hAnsi="Times New Roman" w:cs="Times New Roman"/>
                <w:color w:val="A6A6A6" w:themeColor="background1" w:themeShade="A6"/>
                <w:u w:val="single"/>
              </w:rPr>
              <w:t xml:space="preserve"> 4  </w:t>
            </w:r>
            <w:r w:rsidRPr="00B37D01">
              <w:rPr>
                <w:rFonts w:ascii="Times New Roman" w:eastAsia="標楷體" w:hAnsi="Times New Roman" w:cs="Times New Roman"/>
                <w:color w:val="A6A6A6" w:themeColor="background1" w:themeShade="A6"/>
              </w:rPr>
              <w:t>細項：</w:t>
            </w:r>
            <w:r w:rsidRPr="00B37D01">
              <w:rPr>
                <w:rFonts w:ascii="Times New Roman" w:eastAsia="標楷體" w:hAnsi="Times New Roman" w:cs="Times New Roman"/>
                <w:color w:val="A6A6A6" w:themeColor="background1" w:themeShade="A6"/>
                <w:u w:val="single"/>
              </w:rPr>
              <w:t>4.3  4.5  4.7</w:t>
            </w:r>
          </w:p>
        </w:tc>
      </w:tr>
      <w:tr w:rsidR="008274C0" w:rsidRPr="00B37D01" w14:paraId="78E6DF66" w14:textId="77777777" w:rsidTr="00B011DB">
        <w:trPr>
          <w:trHeight w:val="11903"/>
          <w:jc w:val="center"/>
        </w:trPr>
        <w:tc>
          <w:tcPr>
            <w:tcW w:w="1980" w:type="dxa"/>
            <w:tcBorders>
              <w:top w:val="single" w:sz="4" w:space="0" w:color="auto"/>
              <w:left w:val="single" w:sz="4" w:space="0" w:color="auto"/>
              <w:bottom w:val="single" w:sz="4" w:space="0" w:color="auto"/>
              <w:right w:val="single" w:sz="4" w:space="0" w:color="auto"/>
            </w:tcBorders>
            <w:vAlign w:val="center"/>
          </w:tcPr>
          <w:p w14:paraId="67F45F34" w14:textId="77777777" w:rsidR="008274C0" w:rsidRPr="00B37D01" w:rsidRDefault="008274C0" w:rsidP="008274C0">
            <w:pPr>
              <w:spacing w:line="0" w:lineRule="atLeast"/>
              <w:jc w:val="center"/>
              <w:rPr>
                <w:rFonts w:ascii="Times New Roman" w:eastAsia="標楷體" w:hAnsi="Times New Roman" w:cs="Times New Roman"/>
              </w:rPr>
            </w:pPr>
            <w:r w:rsidRPr="00B37D01">
              <w:rPr>
                <w:rFonts w:ascii="Times New Roman" w:eastAsia="標楷體" w:hAnsi="Times New Roman" w:cs="Times New Roman"/>
                <w:color w:val="000000"/>
              </w:rPr>
              <w:lastRenderedPageBreak/>
              <w:t>核心能力指標設定</w:t>
            </w:r>
          </w:p>
        </w:tc>
        <w:tc>
          <w:tcPr>
            <w:tcW w:w="8597" w:type="dxa"/>
            <w:gridSpan w:val="5"/>
            <w:tcBorders>
              <w:top w:val="single" w:sz="4" w:space="0" w:color="auto"/>
              <w:left w:val="single" w:sz="4" w:space="0" w:color="auto"/>
              <w:bottom w:val="single" w:sz="4" w:space="0" w:color="auto"/>
              <w:right w:val="single" w:sz="4" w:space="0" w:color="auto"/>
            </w:tcBorders>
          </w:tcPr>
          <w:tbl>
            <w:tblPr>
              <w:tblW w:w="8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7"/>
              <w:gridCol w:w="4140"/>
              <w:gridCol w:w="1274"/>
            </w:tblGrid>
            <w:tr w:rsidR="008274C0" w:rsidRPr="00B37D01" w14:paraId="62FE292B" w14:textId="77777777" w:rsidTr="00B011DB">
              <w:tc>
                <w:tcPr>
                  <w:tcW w:w="2847" w:type="dxa"/>
                  <w:vAlign w:val="center"/>
                </w:tcPr>
                <w:p w14:paraId="6DAB6F76" w14:textId="77777777" w:rsidR="008274C0" w:rsidRPr="00B37D01" w:rsidRDefault="008274C0" w:rsidP="008274C0">
                  <w:pPr>
                    <w:jc w:val="center"/>
                    <w:rPr>
                      <w:rFonts w:ascii="Times New Roman" w:eastAsia="標楷體" w:hAnsi="Times New Roman" w:cs="Times New Roman"/>
                      <w:color w:val="000000"/>
                    </w:rPr>
                  </w:pPr>
                  <w:r w:rsidRPr="00B37D01">
                    <w:rPr>
                      <w:rFonts w:ascii="Times New Roman" w:eastAsia="標楷體" w:hAnsi="Times New Roman" w:cs="Times New Roman"/>
                      <w:color w:val="000000"/>
                    </w:rPr>
                    <w:t>核心能力指標</w:t>
                  </w:r>
                </w:p>
                <w:p w14:paraId="64E00584" w14:textId="77777777" w:rsidR="008274C0" w:rsidRPr="00B37D01" w:rsidRDefault="008274C0" w:rsidP="008274C0">
                  <w:pPr>
                    <w:jc w:val="center"/>
                    <w:rPr>
                      <w:rFonts w:ascii="Times New Roman" w:eastAsia="標楷體" w:hAnsi="Times New Roman" w:cs="Times New Roman"/>
                      <w:color w:val="000000"/>
                    </w:rPr>
                  </w:pPr>
                  <w:r w:rsidRPr="00B37D01">
                    <w:rPr>
                      <w:rFonts w:ascii="Times New Roman" w:eastAsia="標楷體" w:hAnsi="Times New Roman" w:cs="Times New Roman"/>
                      <w:color w:val="000000"/>
                    </w:rPr>
                    <w:t>(</w:t>
                  </w:r>
                  <w:r w:rsidRPr="00B37D01">
                    <w:rPr>
                      <w:rFonts w:ascii="Times New Roman" w:eastAsia="標楷體" w:hAnsi="Times New Roman" w:cs="Times New Roman"/>
                      <w:color w:val="000000"/>
                    </w:rPr>
                    <w:t>請勾選主要的</w:t>
                  </w:r>
                  <w:r w:rsidRPr="00B37D01">
                    <w:rPr>
                      <w:rFonts w:ascii="Times New Roman" w:eastAsia="標楷體" w:hAnsi="Times New Roman" w:cs="Times New Roman"/>
                    </w:rPr>
                    <w:t>3-5</w:t>
                  </w:r>
                  <w:r w:rsidRPr="00B37D01">
                    <w:rPr>
                      <w:rFonts w:ascii="Times New Roman" w:eastAsia="標楷體" w:hAnsi="Times New Roman" w:cs="Times New Roman"/>
                    </w:rPr>
                    <w:t>項</w:t>
                  </w:r>
                  <w:r w:rsidRPr="00B37D01">
                    <w:rPr>
                      <w:rFonts w:ascii="Times New Roman" w:eastAsia="標楷體" w:hAnsi="Times New Roman" w:cs="Times New Roman"/>
                    </w:rPr>
                    <w:t>)</w:t>
                  </w:r>
                </w:p>
              </w:tc>
              <w:tc>
                <w:tcPr>
                  <w:tcW w:w="4140" w:type="dxa"/>
                  <w:vAlign w:val="center"/>
                </w:tcPr>
                <w:p w14:paraId="01407857" w14:textId="77777777" w:rsidR="008274C0" w:rsidRPr="00B37D01" w:rsidRDefault="008274C0" w:rsidP="008274C0">
                  <w:pPr>
                    <w:jc w:val="center"/>
                    <w:rPr>
                      <w:rFonts w:ascii="Times New Roman" w:eastAsia="標楷體" w:hAnsi="Times New Roman" w:cs="Times New Roman"/>
                      <w:color w:val="000000"/>
                    </w:rPr>
                  </w:pPr>
                  <w:r w:rsidRPr="00B37D01">
                    <w:rPr>
                      <w:rFonts w:ascii="Times New Roman" w:eastAsia="標楷體" w:hAnsi="Times New Roman" w:cs="Times New Roman"/>
                      <w:color w:val="000000"/>
                    </w:rPr>
                    <w:t>說明</w:t>
                  </w:r>
                </w:p>
              </w:tc>
              <w:tc>
                <w:tcPr>
                  <w:tcW w:w="1274" w:type="dxa"/>
                  <w:vAlign w:val="center"/>
                </w:tcPr>
                <w:p w14:paraId="21555DDA" w14:textId="77777777" w:rsidR="008274C0" w:rsidRPr="00B37D01" w:rsidRDefault="008274C0" w:rsidP="008274C0">
                  <w:pPr>
                    <w:spacing w:line="0" w:lineRule="atLeast"/>
                    <w:jc w:val="center"/>
                    <w:rPr>
                      <w:rFonts w:ascii="Times New Roman" w:eastAsia="標楷體" w:hAnsi="Times New Roman" w:cs="Times New Roman"/>
                      <w:color w:val="000000"/>
                    </w:rPr>
                  </w:pPr>
                  <w:r w:rsidRPr="00B37D01">
                    <w:rPr>
                      <w:rFonts w:ascii="Times New Roman" w:eastAsia="標楷體" w:hAnsi="Times New Roman" w:cs="Times New Roman"/>
                      <w:color w:val="000000"/>
                    </w:rPr>
                    <w:t>課程能培養學生此項核心能力者請打</w:t>
                  </w:r>
                  <w:r w:rsidRPr="00B37D01">
                    <w:rPr>
                      <w:rFonts w:ascii="Times New Roman" w:eastAsia="標楷體" w:hAnsi="Times New Roman" w:cs="Times New Roman"/>
                      <w:color w:val="000000"/>
                    </w:rPr>
                    <w:sym w:font="Wingdings" w:char="F0FC"/>
                  </w:r>
                  <w:r w:rsidRPr="00B37D01">
                    <w:rPr>
                      <w:rFonts w:ascii="Times New Roman" w:eastAsia="標楷體" w:hAnsi="Times New Roman" w:cs="Times New Roman"/>
                      <w:color w:val="000000"/>
                    </w:rPr>
                    <w:t xml:space="preserve"> </w:t>
                  </w:r>
                </w:p>
              </w:tc>
            </w:tr>
            <w:tr w:rsidR="008274C0" w:rsidRPr="00B37D01" w14:paraId="26F89BAE" w14:textId="77777777" w:rsidTr="00B011DB">
              <w:tc>
                <w:tcPr>
                  <w:tcW w:w="2847" w:type="dxa"/>
                  <w:vAlign w:val="center"/>
                </w:tcPr>
                <w:p w14:paraId="4B7E4C12" w14:textId="77777777" w:rsidR="008274C0" w:rsidRPr="00B37D01" w:rsidRDefault="008274C0" w:rsidP="008274C0">
                  <w:pPr>
                    <w:spacing w:line="240" w:lineRule="atLeast"/>
                    <w:jc w:val="both"/>
                    <w:rPr>
                      <w:rFonts w:ascii="Times New Roman" w:eastAsia="標楷體" w:hAnsi="Times New Roman" w:cs="Times New Roman"/>
                      <w:color w:val="000000"/>
                    </w:rPr>
                  </w:pPr>
                  <w:r w:rsidRPr="00B37D01">
                    <w:rPr>
                      <w:rFonts w:ascii="Times New Roman" w:eastAsia="標楷體" w:hAnsi="Times New Roman" w:cs="Times New Roman"/>
                      <w:color w:val="000000"/>
                    </w:rPr>
                    <w:t>(1)</w:t>
                  </w:r>
                  <w:r w:rsidRPr="00B37D01">
                    <w:rPr>
                      <w:rFonts w:ascii="Times New Roman" w:eastAsia="標楷體" w:hAnsi="Times New Roman" w:cs="Times New Roman"/>
                      <w:color w:val="000000"/>
                    </w:rPr>
                    <w:t>思考與創新</w:t>
                  </w:r>
                </w:p>
              </w:tc>
              <w:tc>
                <w:tcPr>
                  <w:tcW w:w="4140" w:type="dxa"/>
                  <w:vAlign w:val="center"/>
                </w:tcPr>
                <w:p w14:paraId="473930D8" w14:textId="77777777" w:rsidR="008274C0" w:rsidRPr="00B37D01" w:rsidRDefault="008274C0" w:rsidP="008274C0">
                  <w:pPr>
                    <w:pStyle w:val="Web"/>
                    <w:spacing w:before="0" w:beforeAutospacing="0" w:after="0" w:afterAutospacing="0" w:line="240" w:lineRule="atLeast"/>
                    <w:jc w:val="both"/>
                    <w:rPr>
                      <w:rFonts w:ascii="Times New Roman" w:eastAsia="標楷體" w:hAnsi="Times New Roman" w:cs="Times New Roman"/>
                      <w:color w:val="000000"/>
                    </w:rPr>
                  </w:pPr>
                  <w:r w:rsidRPr="00B37D01">
                    <w:rPr>
                      <w:rFonts w:ascii="Times New Roman" w:eastAsia="標楷體" w:hAnsi="Times New Roman" w:cs="Times New Roman"/>
                      <w:color w:val="000000"/>
                    </w:rPr>
                    <w:t>能夠進行獨立性、批判性、系統性或整合性等面向的思考，或能以創意的角度來思考新事物。</w:t>
                  </w:r>
                </w:p>
              </w:tc>
              <w:tc>
                <w:tcPr>
                  <w:tcW w:w="1274" w:type="dxa"/>
                </w:tcPr>
                <w:p w14:paraId="7813B44B" w14:textId="58FBF20E" w:rsidR="008274C0" w:rsidRPr="00B37D01" w:rsidRDefault="00C83BA2" w:rsidP="00C83BA2">
                  <w:pPr>
                    <w:pStyle w:val="Web"/>
                    <w:spacing w:before="0" w:beforeAutospacing="0" w:after="0" w:afterAutospacing="0" w:line="360" w:lineRule="atLeast"/>
                    <w:jc w:val="center"/>
                    <w:rPr>
                      <w:rFonts w:ascii="Times New Roman" w:eastAsia="標楷體" w:hAnsi="Times New Roman" w:cs="Times New Roman"/>
                      <w:color w:val="000000"/>
                    </w:rPr>
                  </w:pPr>
                  <w:r w:rsidRPr="00B37D01">
                    <w:rPr>
                      <w:rFonts w:ascii="Times New Roman" w:eastAsia="標楷體" w:hAnsi="Times New Roman" w:cs="Times New Roman"/>
                      <w:color w:val="000000"/>
                    </w:rPr>
                    <w:sym w:font="Wingdings" w:char="F0FC"/>
                  </w:r>
                </w:p>
              </w:tc>
            </w:tr>
            <w:tr w:rsidR="008274C0" w:rsidRPr="00B37D01" w14:paraId="325D3B94" w14:textId="77777777" w:rsidTr="00B011DB">
              <w:tc>
                <w:tcPr>
                  <w:tcW w:w="2847" w:type="dxa"/>
                  <w:vAlign w:val="center"/>
                </w:tcPr>
                <w:p w14:paraId="2A79348F" w14:textId="77777777" w:rsidR="008274C0" w:rsidRPr="00B37D01" w:rsidRDefault="008274C0" w:rsidP="008274C0">
                  <w:pPr>
                    <w:spacing w:line="240" w:lineRule="atLeast"/>
                    <w:jc w:val="both"/>
                    <w:rPr>
                      <w:rFonts w:ascii="Times New Roman" w:eastAsia="標楷體" w:hAnsi="Times New Roman" w:cs="Times New Roman"/>
                      <w:color w:val="000000"/>
                    </w:rPr>
                  </w:pPr>
                  <w:r w:rsidRPr="00B37D01">
                    <w:rPr>
                      <w:rFonts w:ascii="Times New Roman" w:eastAsia="標楷體" w:hAnsi="Times New Roman" w:cs="Times New Roman"/>
                      <w:color w:val="000000"/>
                    </w:rPr>
                    <w:t>(2)</w:t>
                  </w:r>
                  <w:r w:rsidRPr="00B37D01">
                    <w:rPr>
                      <w:rFonts w:ascii="Times New Roman" w:eastAsia="標楷體" w:hAnsi="Times New Roman" w:cs="Times New Roman"/>
                      <w:color w:val="000000"/>
                    </w:rPr>
                    <w:t>道德思辨與實踐</w:t>
                  </w:r>
                </w:p>
              </w:tc>
              <w:tc>
                <w:tcPr>
                  <w:tcW w:w="4140" w:type="dxa"/>
                  <w:vAlign w:val="center"/>
                </w:tcPr>
                <w:p w14:paraId="06E21D55" w14:textId="77777777" w:rsidR="008274C0" w:rsidRPr="00B37D01" w:rsidRDefault="008274C0" w:rsidP="008274C0">
                  <w:pPr>
                    <w:spacing w:line="240" w:lineRule="atLeast"/>
                    <w:jc w:val="both"/>
                    <w:rPr>
                      <w:rFonts w:ascii="Times New Roman" w:eastAsia="標楷體" w:hAnsi="Times New Roman" w:cs="Times New Roman"/>
                      <w:color w:val="000000"/>
                    </w:rPr>
                  </w:pPr>
                  <w:r w:rsidRPr="00B37D01">
                    <w:rPr>
                      <w:rFonts w:ascii="Times New Roman" w:eastAsia="標楷體" w:hAnsi="Times New Roman" w:cs="Times New Roman"/>
                      <w:color w:val="000000"/>
                    </w:rPr>
                    <w:t>能夠對於社會、文化中相關的倫理或道德議題，進行明辨、慎思與反省，或能實踐在日常生活中。</w:t>
                  </w:r>
                </w:p>
              </w:tc>
              <w:tc>
                <w:tcPr>
                  <w:tcW w:w="1274" w:type="dxa"/>
                </w:tcPr>
                <w:p w14:paraId="2B8BEF04" w14:textId="77777777" w:rsidR="008274C0" w:rsidRPr="00B37D01" w:rsidRDefault="008274C0" w:rsidP="008274C0">
                  <w:pPr>
                    <w:spacing w:line="240" w:lineRule="atLeast"/>
                    <w:rPr>
                      <w:rFonts w:ascii="Times New Roman" w:eastAsia="標楷體" w:hAnsi="Times New Roman" w:cs="Times New Roman"/>
                      <w:color w:val="000000"/>
                    </w:rPr>
                  </w:pPr>
                </w:p>
              </w:tc>
            </w:tr>
            <w:tr w:rsidR="008274C0" w:rsidRPr="00B37D01" w14:paraId="08CA912A" w14:textId="77777777" w:rsidTr="00B011DB">
              <w:tc>
                <w:tcPr>
                  <w:tcW w:w="2847" w:type="dxa"/>
                  <w:vAlign w:val="center"/>
                </w:tcPr>
                <w:p w14:paraId="3DC36F69" w14:textId="77777777" w:rsidR="008274C0" w:rsidRPr="00B37D01" w:rsidRDefault="008274C0" w:rsidP="008274C0">
                  <w:pPr>
                    <w:spacing w:line="240" w:lineRule="atLeast"/>
                    <w:jc w:val="both"/>
                    <w:rPr>
                      <w:rFonts w:ascii="Times New Roman" w:eastAsia="標楷體" w:hAnsi="Times New Roman" w:cs="Times New Roman"/>
                      <w:color w:val="000000"/>
                    </w:rPr>
                  </w:pPr>
                  <w:r w:rsidRPr="00B37D01">
                    <w:rPr>
                      <w:rFonts w:ascii="Times New Roman" w:eastAsia="標楷體" w:hAnsi="Times New Roman" w:cs="Times New Roman"/>
                      <w:color w:val="000000"/>
                    </w:rPr>
                    <w:t>(3)</w:t>
                  </w:r>
                  <w:r w:rsidRPr="00B37D01">
                    <w:rPr>
                      <w:rFonts w:ascii="Times New Roman" w:eastAsia="標楷體" w:hAnsi="Times New Roman" w:cs="Times New Roman"/>
                      <w:color w:val="000000"/>
                    </w:rPr>
                    <w:t>生命探索與生涯規劃</w:t>
                  </w:r>
                </w:p>
              </w:tc>
              <w:tc>
                <w:tcPr>
                  <w:tcW w:w="4140" w:type="dxa"/>
                  <w:vAlign w:val="center"/>
                </w:tcPr>
                <w:p w14:paraId="0D95F666" w14:textId="77777777" w:rsidR="008274C0" w:rsidRPr="00B37D01" w:rsidRDefault="008274C0" w:rsidP="008274C0">
                  <w:pPr>
                    <w:spacing w:line="240" w:lineRule="atLeast"/>
                    <w:ind w:right="147"/>
                    <w:jc w:val="both"/>
                    <w:rPr>
                      <w:rFonts w:ascii="Times New Roman" w:eastAsia="標楷體" w:hAnsi="Times New Roman" w:cs="Times New Roman"/>
                      <w:color w:val="000000"/>
                    </w:rPr>
                  </w:pPr>
                  <w:r w:rsidRPr="00B37D01">
                    <w:rPr>
                      <w:rFonts w:ascii="Times New Roman" w:eastAsia="標楷體" w:hAnsi="Times New Roman" w:cs="Times New Roman"/>
                      <w:color w:val="000000"/>
                    </w:rPr>
                    <w:t>能夠主動探索自我的價值或生命的真諦，或能具體實踐在自我生涯的規劃或發展。</w:t>
                  </w:r>
                </w:p>
              </w:tc>
              <w:tc>
                <w:tcPr>
                  <w:tcW w:w="1274" w:type="dxa"/>
                </w:tcPr>
                <w:p w14:paraId="4D1A6612" w14:textId="3D941D2C" w:rsidR="008274C0" w:rsidRPr="00B37D01" w:rsidRDefault="008274C0" w:rsidP="008274C0">
                  <w:pPr>
                    <w:spacing w:line="240" w:lineRule="atLeast"/>
                    <w:ind w:right="147"/>
                    <w:rPr>
                      <w:rFonts w:ascii="Times New Roman" w:eastAsia="標楷體" w:hAnsi="Times New Roman" w:cs="Times New Roman"/>
                      <w:color w:val="000000"/>
                    </w:rPr>
                  </w:pPr>
                </w:p>
              </w:tc>
            </w:tr>
            <w:tr w:rsidR="008274C0" w:rsidRPr="00B37D01" w14:paraId="3731E481" w14:textId="77777777" w:rsidTr="00B011DB">
              <w:tc>
                <w:tcPr>
                  <w:tcW w:w="2847" w:type="dxa"/>
                  <w:vAlign w:val="center"/>
                </w:tcPr>
                <w:p w14:paraId="5E2FBCD1" w14:textId="77777777" w:rsidR="008274C0" w:rsidRPr="00B37D01" w:rsidRDefault="008274C0" w:rsidP="008274C0">
                  <w:pPr>
                    <w:spacing w:line="240" w:lineRule="atLeast"/>
                    <w:jc w:val="both"/>
                    <w:rPr>
                      <w:rFonts w:ascii="Times New Roman" w:eastAsia="標楷體" w:hAnsi="Times New Roman" w:cs="Times New Roman"/>
                      <w:color w:val="000000"/>
                    </w:rPr>
                  </w:pPr>
                  <w:r w:rsidRPr="00B37D01">
                    <w:rPr>
                      <w:rFonts w:ascii="Times New Roman" w:eastAsia="標楷體" w:hAnsi="Times New Roman" w:cs="Times New Roman"/>
                      <w:color w:val="000000"/>
                    </w:rPr>
                    <w:t>(4)</w:t>
                  </w:r>
                  <w:r w:rsidRPr="00B37D01">
                    <w:rPr>
                      <w:rFonts w:ascii="Times New Roman" w:eastAsia="標楷體" w:hAnsi="Times New Roman" w:cs="Times New Roman"/>
                      <w:color w:val="000000"/>
                    </w:rPr>
                    <w:t>公民素養與社會參與</w:t>
                  </w:r>
                </w:p>
              </w:tc>
              <w:tc>
                <w:tcPr>
                  <w:tcW w:w="4140" w:type="dxa"/>
                  <w:vAlign w:val="center"/>
                </w:tcPr>
                <w:p w14:paraId="686B7F7B" w14:textId="77777777" w:rsidR="008274C0" w:rsidRPr="00B37D01" w:rsidRDefault="008274C0" w:rsidP="008274C0">
                  <w:pPr>
                    <w:spacing w:line="240" w:lineRule="atLeast"/>
                    <w:ind w:right="150"/>
                    <w:jc w:val="both"/>
                    <w:rPr>
                      <w:rFonts w:ascii="Times New Roman" w:eastAsia="標楷體" w:hAnsi="Times New Roman" w:cs="Times New Roman"/>
                      <w:color w:val="000000"/>
                    </w:rPr>
                  </w:pPr>
                  <w:r w:rsidRPr="00B37D01">
                    <w:rPr>
                      <w:rFonts w:ascii="Times New Roman" w:eastAsia="標楷體" w:hAnsi="Times New Roman" w:cs="Times New Roman"/>
                      <w:color w:val="000000"/>
                    </w:rPr>
                    <w:t>能夠尊重民主與法治的精神、關心公共事務及議題，或能參與社會事務及議題的討論與決策。</w:t>
                  </w:r>
                </w:p>
              </w:tc>
              <w:tc>
                <w:tcPr>
                  <w:tcW w:w="1274" w:type="dxa"/>
                </w:tcPr>
                <w:p w14:paraId="7F067E8D" w14:textId="5481DCA0" w:rsidR="008274C0" w:rsidRPr="00B37D01" w:rsidRDefault="00C83BA2" w:rsidP="00C83BA2">
                  <w:pPr>
                    <w:spacing w:line="240" w:lineRule="atLeast"/>
                    <w:ind w:right="150"/>
                    <w:jc w:val="center"/>
                    <w:rPr>
                      <w:rFonts w:ascii="Times New Roman" w:eastAsia="標楷體" w:hAnsi="Times New Roman" w:cs="Times New Roman"/>
                      <w:color w:val="000000"/>
                    </w:rPr>
                  </w:pPr>
                  <w:r w:rsidRPr="00B37D01">
                    <w:rPr>
                      <w:rFonts w:ascii="Times New Roman" w:eastAsia="標楷體" w:hAnsi="Times New Roman" w:cs="Times New Roman"/>
                      <w:color w:val="000000"/>
                    </w:rPr>
                    <w:sym w:font="Wingdings" w:char="F0FC"/>
                  </w:r>
                </w:p>
              </w:tc>
            </w:tr>
            <w:tr w:rsidR="008274C0" w:rsidRPr="00B37D01" w14:paraId="1DCE4A4D" w14:textId="77777777" w:rsidTr="00B011DB">
              <w:tc>
                <w:tcPr>
                  <w:tcW w:w="2847" w:type="dxa"/>
                  <w:vAlign w:val="center"/>
                </w:tcPr>
                <w:p w14:paraId="1017F751" w14:textId="77777777" w:rsidR="008274C0" w:rsidRPr="00B37D01" w:rsidRDefault="008274C0" w:rsidP="008274C0">
                  <w:pPr>
                    <w:spacing w:line="240" w:lineRule="atLeast"/>
                    <w:jc w:val="both"/>
                    <w:rPr>
                      <w:rFonts w:ascii="Times New Roman" w:eastAsia="標楷體" w:hAnsi="Times New Roman" w:cs="Times New Roman"/>
                      <w:color w:val="000000"/>
                    </w:rPr>
                  </w:pPr>
                  <w:r w:rsidRPr="00B37D01">
                    <w:rPr>
                      <w:rFonts w:ascii="Times New Roman" w:eastAsia="標楷體" w:hAnsi="Times New Roman" w:cs="Times New Roman"/>
                      <w:color w:val="000000"/>
                    </w:rPr>
                    <w:t>(5)</w:t>
                  </w:r>
                  <w:r w:rsidRPr="00B37D01">
                    <w:rPr>
                      <w:rFonts w:ascii="Times New Roman" w:eastAsia="標楷體" w:hAnsi="Times New Roman" w:cs="Times New Roman"/>
                      <w:color w:val="000000"/>
                    </w:rPr>
                    <w:t>人文關懷與環境保育</w:t>
                  </w:r>
                </w:p>
              </w:tc>
              <w:tc>
                <w:tcPr>
                  <w:tcW w:w="4140" w:type="dxa"/>
                  <w:vAlign w:val="center"/>
                </w:tcPr>
                <w:p w14:paraId="027798B9" w14:textId="77777777" w:rsidR="008274C0" w:rsidRPr="00B37D01" w:rsidRDefault="008274C0" w:rsidP="008274C0">
                  <w:pPr>
                    <w:spacing w:line="240" w:lineRule="atLeast"/>
                    <w:jc w:val="both"/>
                    <w:rPr>
                      <w:rFonts w:ascii="Times New Roman" w:eastAsia="標楷體" w:hAnsi="Times New Roman" w:cs="Times New Roman"/>
                      <w:color w:val="000000"/>
                    </w:rPr>
                  </w:pPr>
                  <w:r w:rsidRPr="00B37D01">
                    <w:rPr>
                      <w:rFonts w:ascii="Times New Roman" w:eastAsia="標楷體" w:hAnsi="Times New Roman" w:cs="Times New Roman"/>
                      <w:color w:val="000000"/>
                    </w:rPr>
                    <w:t>能夠具備同理、關懷、尊重、惜福等人文素養，或能擴及到更為廣泛的環境及生態議題。</w:t>
                  </w:r>
                </w:p>
              </w:tc>
              <w:tc>
                <w:tcPr>
                  <w:tcW w:w="1274" w:type="dxa"/>
                </w:tcPr>
                <w:p w14:paraId="412AB0D2" w14:textId="14F9C24A" w:rsidR="008274C0" w:rsidRPr="00B37D01" w:rsidRDefault="00C83BA2" w:rsidP="00C83BA2">
                  <w:pPr>
                    <w:spacing w:line="240" w:lineRule="atLeast"/>
                    <w:jc w:val="center"/>
                    <w:rPr>
                      <w:rFonts w:ascii="Times New Roman" w:eastAsia="標楷體" w:hAnsi="Times New Roman" w:cs="Times New Roman"/>
                      <w:color w:val="000000"/>
                    </w:rPr>
                  </w:pPr>
                  <w:r w:rsidRPr="00B37D01">
                    <w:rPr>
                      <w:rFonts w:ascii="Times New Roman" w:eastAsia="標楷體" w:hAnsi="Times New Roman" w:cs="Times New Roman"/>
                      <w:color w:val="000000"/>
                    </w:rPr>
                    <w:sym w:font="Wingdings" w:char="F0FC"/>
                  </w:r>
                </w:p>
              </w:tc>
            </w:tr>
            <w:tr w:rsidR="008274C0" w:rsidRPr="00B37D01" w14:paraId="25F3741C" w14:textId="77777777" w:rsidTr="00B011DB">
              <w:tc>
                <w:tcPr>
                  <w:tcW w:w="2847" w:type="dxa"/>
                  <w:vAlign w:val="center"/>
                </w:tcPr>
                <w:p w14:paraId="0E052692" w14:textId="77777777" w:rsidR="008274C0" w:rsidRPr="00B37D01" w:rsidRDefault="008274C0" w:rsidP="008274C0">
                  <w:pPr>
                    <w:spacing w:line="240" w:lineRule="atLeast"/>
                    <w:jc w:val="both"/>
                    <w:rPr>
                      <w:rFonts w:ascii="Times New Roman" w:eastAsia="標楷體" w:hAnsi="Times New Roman" w:cs="Times New Roman"/>
                      <w:color w:val="000000"/>
                    </w:rPr>
                  </w:pPr>
                  <w:r w:rsidRPr="00B37D01">
                    <w:rPr>
                      <w:rFonts w:ascii="Times New Roman" w:eastAsia="標楷體" w:hAnsi="Times New Roman" w:cs="Times New Roman"/>
                      <w:color w:val="000000"/>
                    </w:rPr>
                    <w:t>(6)</w:t>
                  </w:r>
                  <w:r w:rsidRPr="00B37D01">
                    <w:rPr>
                      <w:rFonts w:ascii="Times New Roman" w:eastAsia="標楷體" w:hAnsi="Times New Roman" w:cs="Times New Roman"/>
                      <w:color w:val="000000"/>
                    </w:rPr>
                    <w:t>溝通表達與團隊合作</w:t>
                  </w:r>
                </w:p>
              </w:tc>
              <w:tc>
                <w:tcPr>
                  <w:tcW w:w="4140" w:type="dxa"/>
                  <w:vAlign w:val="center"/>
                </w:tcPr>
                <w:p w14:paraId="76A56429" w14:textId="77777777" w:rsidR="008274C0" w:rsidRPr="00B37D01" w:rsidRDefault="008274C0" w:rsidP="008274C0">
                  <w:pPr>
                    <w:spacing w:line="240" w:lineRule="atLeast"/>
                    <w:jc w:val="both"/>
                    <w:rPr>
                      <w:rFonts w:ascii="Times New Roman" w:eastAsia="標楷體" w:hAnsi="Times New Roman" w:cs="Times New Roman"/>
                      <w:color w:val="000000"/>
                    </w:rPr>
                  </w:pPr>
                  <w:r w:rsidRPr="00B37D01">
                    <w:rPr>
                      <w:rFonts w:ascii="Times New Roman" w:eastAsia="標楷體" w:hAnsi="Times New Roman" w:cs="Times New Roman"/>
                      <w:color w:val="000000"/>
                    </w:rPr>
                    <w:t>能夠善用各種不同的表達方式進行有效的人際溝通，或能理解組織運作，與他人完成共同的事物或目標。</w:t>
                  </w:r>
                </w:p>
              </w:tc>
              <w:tc>
                <w:tcPr>
                  <w:tcW w:w="1274" w:type="dxa"/>
                </w:tcPr>
                <w:p w14:paraId="420070C8" w14:textId="77777777" w:rsidR="008274C0" w:rsidRPr="00B37D01" w:rsidRDefault="008274C0" w:rsidP="00C83BA2">
                  <w:pPr>
                    <w:spacing w:line="240" w:lineRule="atLeast"/>
                    <w:jc w:val="center"/>
                    <w:rPr>
                      <w:rFonts w:ascii="Times New Roman" w:eastAsia="標楷體" w:hAnsi="Times New Roman" w:cs="Times New Roman"/>
                      <w:color w:val="000000"/>
                    </w:rPr>
                  </w:pPr>
                </w:p>
              </w:tc>
            </w:tr>
            <w:tr w:rsidR="008274C0" w:rsidRPr="00B37D01" w14:paraId="14616A8A" w14:textId="77777777" w:rsidTr="00B011DB">
              <w:tc>
                <w:tcPr>
                  <w:tcW w:w="2847" w:type="dxa"/>
                  <w:vAlign w:val="center"/>
                </w:tcPr>
                <w:p w14:paraId="07BA2CA5" w14:textId="77777777" w:rsidR="008274C0" w:rsidRPr="00B37D01" w:rsidRDefault="008274C0" w:rsidP="008274C0">
                  <w:pPr>
                    <w:spacing w:line="240" w:lineRule="atLeast"/>
                    <w:jc w:val="both"/>
                    <w:rPr>
                      <w:rFonts w:ascii="Times New Roman" w:eastAsia="標楷體" w:hAnsi="Times New Roman" w:cs="Times New Roman"/>
                      <w:color w:val="000000"/>
                    </w:rPr>
                  </w:pPr>
                  <w:r w:rsidRPr="00B37D01">
                    <w:rPr>
                      <w:rFonts w:ascii="Times New Roman" w:eastAsia="標楷體" w:hAnsi="Times New Roman" w:cs="Times New Roman"/>
                      <w:color w:val="000000"/>
                    </w:rPr>
                    <w:t>(7)</w:t>
                  </w:r>
                  <w:r w:rsidRPr="00B37D01">
                    <w:rPr>
                      <w:rFonts w:ascii="Times New Roman" w:eastAsia="標楷體" w:hAnsi="Times New Roman" w:cs="Times New Roman"/>
                      <w:color w:val="000000"/>
                    </w:rPr>
                    <w:t>國際視野與多元文化</w:t>
                  </w:r>
                </w:p>
              </w:tc>
              <w:tc>
                <w:tcPr>
                  <w:tcW w:w="4140" w:type="dxa"/>
                  <w:vAlign w:val="center"/>
                </w:tcPr>
                <w:p w14:paraId="0C4F5A96" w14:textId="77777777" w:rsidR="008274C0" w:rsidRPr="00B37D01" w:rsidRDefault="008274C0" w:rsidP="008274C0">
                  <w:pPr>
                    <w:spacing w:line="240" w:lineRule="atLeast"/>
                    <w:ind w:right="147"/>
                    <w:jc w:val="both"/>
                    <w:rPr>
                      <w:rFonts w:ascii="Times New Roman" w:eastAsia="標楷體" w:hAnsi="Times New Roman" w:cs="Times New Roman"/>
                      <w:color w:val="000000"/>
                    </w:rPr>
                  </w:pPr>
                  <w:r w:rsidRPr="00B37D01">
                    <w:rPr>
                      <w:rFonts w:ascii="Times New Roman" w:eastAsia="標楷體" w:hAnsi="Times New Roman" w:cs="Times New Roman"/>
                      <w:color w:val="000000"/>
                    </w:rPr>
                    <w:t>能夠了解國際的情勢與脈動，具備廣博的世界觀，或能尊重或包容不同文化間的差異。</w:t>
                  </w:r>
                </w:p>
              </w:tc>
              <w:tc>
                <w:tcPr>
                  <w:tcW w:w="1274" w:type="dxa"/>
                </w:tcPr>
                <w:p w14:paraId="5B52D926" w14:textId="1775736C" w:rsidR="008274C0" w:rsidRPr="00B37D01" w:rsidRDefault="00C83BA2" w:rsidP="00C83BA2">
                  <w:pPr>
                    <w:spacing w:line="240" w:lineRule="atLeast"/>
                    <w:ind w:right="147"/>
                    <w:jc w:val="center"/>
                    <w:rPr>
                      <w:rFonts w:ascii="Times New Roman" w:eastAsia="標楷體" w:hAnsi="Times New Roman" w:cs="Times New Roman"/>
                      <w:color w:val="000000"/>
                    </w:rPr>
                  </w:pPr>
                  <w:r w:rsidRPr="00B37D01">
                    <w:rPr>
                      <w:rFonts w:ascii="Times New Roman" w:eastAsia="標楷體" w:hAnsi="Times New Roman" w:cs="Times New Roman"/>
                      <w:color w:val="000000"/>
                    </w:rPr>
                    <w:sym w:font="Wingdings" w:char="F0FC"/>
                  </w:r>
                </w:p>
              </w:tc>
            </w:tr>
            <w:tr w:rsidR="008274C0" w:rsidRPr="00B37D01" w14:paraId="3BC8850F" w14:textId="77777777" w:rsidTr="00B011DB">
              <w:tc>
                <w:tcPr>
                  <w:tcW w:w="2847" w:type="dxa"/>
                  <w:vAlign w:val="center"/>
                </w:tcPr>
                <w:p w14:paraId="7840DA8A" w14:textId="77777777" w:rsidR="008274C0" w:rsidRPr="00B37D01" w:rsidRDefault="008274C0" w:rsidP="008274C0">
                  <w:pPr>
                    <w:spacing w:line="240" w:lineRule="atLeast"/>
                    <w:jc w:val="both"/>
                    <w:rPr>
                      <w:rFonts w:ascii="Times New Roman" w:eastAsia="標楷體" w:hAnsi="Times New Roman" w:cs="Times New Roman"/>
                      <w:color w:val="000000"/>
                    </w:rPr>
                  </w:pPr>
                  <w:r w:rsidRPr="00B37D01">
                    <w:rPr>
                      <w:rFonts w:ascii="Times New Roman" w:eastAsia="標楷體" w:hAnsi="Times New Roman" w:cs="Times New Roman"/>
                      <w:color w:val="000000"/>
                    </w:rPr>
                    <w:t>(8)</w:t>
                  </w:r>
                  <w:r w:rsidRPr="00B37D01">
                    <w:rPr>
                      <w:rFonts w:ascii="Times New Roman" w:eastAsia="標楷體" w:hAnsi="Times New Roman" w:cs="Times New Roman"/>
                      <w:color w:val="000000"/>
                    </w:rPr>
                    <w:t>美感與藝術欣賞</w:t>
                  </w:r>
                </w:p>
              </w:tc>
              <w:tc>
                <w:tcPr>
                  <w:tcW w:w="4140" w:type="dxa"/>
                  <w:vAlign w:val="center"/>
                </w:tcPr>
                <w:p w14:paraId="6B0CD8FD" w14:textId="77777777" w:rsidR="008274C0" w:rsidRPr="00B37D01" w:rsidRDefault="008274C0" w:rsidP="008274C0">
                  <w:pPr>
                    <w:spacing w:line="240" w:lineRule="atLeast"/>
                    <w:ind w:right="147"/>
                    <w:jc w:val="both"/>
                    <w:rPr>
                      <w:rFonts w:ascii="Times New Roman" w:eastAsia="標楷體" w:hAnsi="Times New Roman" w:cs="Times New Roman"/>
                      <w:color w:val="000000"/>
                    </w:rPr>
                  </w:pPr>
                  <w:r w:rsidRPr="00B37D01">
                    <w:rPr>
                      <w:rFonts w:ascii="Times New Roman" w:eastAsia="標楷體" w:hAnsi="Times New Roman" w:cs="Times New Roman"/>
                      <w:color w:val="000000"/>
                    </w:rPr>
                    <w:t>能夠領略各種知識、事物或領域中的美感內涵，或能據此促成具美感內涵之實踐力。</w:t>
                  </w:r>
                </w:p>
              </w:tc>
              <w:tc>
                <w:tcPr>
                  <w:tcW w:w="1274" w:type="dxa"/>
                </w:tcPr>
                <w:p w14:paraId="66ED61A9" w14:textId="77777777" w:rsidR="008274C0" w:rsidRPr="00B37D01" w:rsidRDefault="008274C0" w:rsidP="008274C0">
                  <w:pPr>
                    <w:spacing w:line="240" w:lineRule="atLeast"/>
                    <w:ind w:right="147"/>
                    <w:rPr>
                      <w:rFonts w:ascii="Times New Roman" w:eastAsia="標楷體" w:hAnsi="Times New Roman" w:cs="Times New Roman"/>
                      <w:color w:val="000000"/>
                    </w:rPr>
                  </w:pPr>
                </w:p>
              </w:tc>
            </w:tr>
            <w:tr w:rsidR="008274C0" w:rsidRPr="00B37D01" w14:paraId="5C1E5BC8" w14:textId="77777777" w:rsidTr="00B011DB">
              <w:tc>
                <w:tcPr>
                  <w:tcW w:w="2847" w:type="dxa"/>
                  <w:vAlign w:val="center"/>
                </w:tcPr>
                <w:p w14:paraId="16A5632C" w14:textId="77777777" w:rsidR="008274C0" w:rsidRPr="00B37D01" w:rsidRDefault="008274C0" w:rsidP="008274C0">
                  <w:pPr>
                    <w:spacing w:line="240" w:lineRule="atLeast"/>
                    <w:jc w:val="both"/>
                    <w:rPr>
                      <w:rFonts w:ascii="Times New Roman" w:eastAsia="標楷體" w:hAnsi="Times New Roman" w:cs="Times New Roman"/>
                      <w:color w:val="000000"/>
                    </w:rPr>
                  </w:pPr>
                  <w:r w:rsidRPr="00B37D01">
                    <w:rPr>
                      <w:rFonts w:ascii="Times New Roman" w:eastAsia="標楷體" w:hAnsi="Times New Roman" w:cs="Times New Roman"/>
                      <w:color w:val="000000"/>
                    </w:rPr>
                    <w:t>(9)</w:t>
                  </w:r>
                  <w:r w:rsidRPr="00B37D01">
                    <w:rPr>
                      <w:rFonts w:ascii="Times New Roman" w:eastAsia="標楷體" w:hAnsi="Times New Roman" w:cs="Times New Roman"/>
                      <w:color w:val="000000"/>
                    </w:rPr>
                    <w:t>問題分析與解決</w:t>
                  </w:r>
                </w:p>
              </w:tc>
              <w:tc>
                <w:tcPr>
                  <w:tcW w:w="4140" w:type="dxa"/>
                  <w:vAlign w:val="center"/>
                </w:tcPr>
                <w:p w14:paraId="61DA56D7" w14:textId="77777777" w:rsidR="008274C0" w:rsidRPr="00B37D01" w:rsidRDefault="008274C0" w:rsidP="008274C0">
                  <w:pPr>
                    <w:spacing w:line="240" w:lineRule="atLeast"/>
                    <w:ind w:firstLine="1"/>
                    <w:jc w:val="both"/>
                    <w:rPr>
                      <w:rFonts w:ascii="Times New Roman" w:eastAsia="標楷體" w:hAnsi="Times New Roman" w:cs="Times New Roman"/>
                      <w:color w:val="000000"/>
                    </w:rPr>
                  </w:pPr>
                  <w:r w:rsidRPr="00B37D01">
                    <w:rPr>
                      <w:rFonts w:ascii="Times New Roman" w:eastAsia="標楷體" w:hAnsi="Times New Roman" w:cs="Times New Roman"/>
                      <w:color w:val="000000"/>
                    </w:rPr>
                    <w:t>能夠透過各種不同的方式發現問題，解析問題，或能進一步透過思考以有效解決問題。</w:t>
                  </w:r>
                </w:p>
              </w:tc>
              <w:tc>
                <w:tcPr>
                  <w:tcW w:w="1274" w:type="dxa"/>
                </w:tcPr>
                <w:p w14:paraId="1042575E" w14:textId="4C9F5465" w:rsidR="008274C0" w:rsidRPr="00B37D01" w:rsidRDefault="00C83BA2" w:rsidP="00C83BA2">
                  <w:pPr>
                    <w:spacing w:line="240" w:lineRule="atLeast"/>
                    <w:ind w:firstLine="1"/>
                    <w:jc w:val="center"/>
                    <w:rPr>
                      <w:rFonts w:ascii="Times New Roman" w:eastAsia="標楷體" w:hAnsi="Times New Roman" w:cs="Times New Roman"/>
                      <w:color w:val="000000"/>
                    </w:rPr>
                  </w:pPr>
                  <w:r w:rsidRPr="00B37D01">
                    <w:rPr>
                      <w:rFonts w:ascii="Times New Roman" w:eastAsia="標楷體" w:hAnsi="Times New Roman" w:cs="Times New Roman"/>
                      <w:color w:val="000000"/>
                    </w:rPr>
                    <w:sym w:font="Wingdings" w:char="F0FC"/>
                  </w:r>
                </w:p>
              </w:tc>
            </w:tr>
          </w:tbl>
          <w:p w14:paraId="13B3EF0F" w14:textId="77777777" w:rsidR="008274C0" w:rsidRPr="00B37D01" w:rsidRDefault="008274C0" w:rsidP="008274C0">
            <w:pPr>
              <w:spacing w:beforeLines="50" w:before="180" w:line="0" w:lineRule="atLeast"/>
              <w:ind w:left="674" w:hangingChars="281" w:hanging="674"/>
              <w:rPr>
                <w:rFonts w:ascii="Times New Roman" w:eastAsia="標楷體" w:hAnsi="Times New Roman" w:cs="Times New Roman"/>
                <w:color w:val="000000"/>
              </w:rPr>
            </w:pPr>
          </w:p>
        </w:tc>
      </w:tr>
      <w:tr w:rsidR="008274C0" w:rsidRPr="00B37D01" w14:paraId="31CE71BB" w14:textId="77777777" w:rsidTr="00B011DB">
        <w:trPr>
          <w:cantSplit/>
          <w:trHeight w:val="315"/>
          <w:jc w:val="center"/>
        </w:trPr>
        <w:tc>
          <w:tcPr>
            <w:tcW w:w="1980" w:type="dxa"/>
            <w:tcBorders>
              <w:top w:val="single" w:sz="4" w:space="0" w:color="auto"/>
              <w:left w:val="single" w:sz="4" w:space="0" w:color="auto"/>
              <w:bottom w:val="single" w:sz="4" w:space="0" w:color="auto"/>
              <w:right w:val="single" w:sz="4" w:space="0" w:color="auto"/>
            </w:tcBorders>
            <w:vAlign w:val="center"/>
          </w:tcPr>
          <w:p w14:paraId="4C153ACC" w14:textId="77777777" w:rsidR="008274C0" w:rsidRPr="00B37D01" w:rsidRDefault="008274C0" w:rsidP="008274C0">
            <w:pPr>
              <w:spacing w:line="0" w:lineRule="atLeast"/>
              <w:ind w:rightChars="-6" w:right="-14"/>
              <w:rPr>
                <w:rFonts w:ascii="Times New Roman" w:eastAsia="標楷體" w:hAnsi="Times New Roman" w:cs="Times New Roman"/>
              </w:rPr>
            </w:pPr>
            <w:r w:rsidRPr="00B37D01">
              <w:rPr>
                <w:rFonts w:ascii="Times New Roman" w:eastAsia="標楷體" w:hAnsi="Times New Roman" w:cs="Times New Roman"/>
              </w:rPr>
              <w:t xml:space="preserve">  </w:t>
            </w:r>
            <w:r w:rsidRPr="00B37D01">
              <w:rPr>
                <w:rFonts w:ascii="Times New Roman" w:eastAsia="標楷體" w:hAnsi="Times New Roman" w:cs="Times New Roman"/>
              </w:rPr>
              <w:t>授課教師資料</w:t>
            </w:r>
          </w:p>
        </w:tc>
        <w:tc>
          <w:tcPr>
            <w:tcW w:w="8597" w:type="dxa"/>
            <w:gridSpan w:val="5"/>
            <w:tcBorders>
              <w:top w:val="single" w:sz="4" w:space="0" w:color="auto"/>
              <w:left w:val="single" w:sz="4" w:space="0" w:color="auto"/>
              <w:bottom w:val="single" w:sz="4" w:space="0" w:color="auto"/>
              <w:right w:val="single" w:sz="4" w:space="0" w:color="auto"/>
            </w:tcBorders>
          </w:tcPr>
          <w:p w14:paraId="657D8FEE" w14:textId="159C56DC" w:rsidR="008274C0" w:rsidRPr="00B37D01" w:rsidRDefault="008274C0" w:rsidP="008274C0">
            <w:pPr>
              <w:spacing w:line="0" w:lineRule="atLeast"/>
              <w:rPr>
                <w:rFonts w:ascii="Times New Roman" w:eastAsia="標楷體" w:hAnsi="Times New Roman" w:cs="Times New Roman"/>
              </w:rPr>
            </w:pPr>
            <w:r w:rsidRPr="00B37D01">
              <w:rPr>
                <w:rFonts w:ascii="Times New Roman" w:eastAsia="標楷體" w:hAnsi="Times New Roman" w:cs="Times New Roman"/>
              </w:rPr>
              <w:t>姓名：</w:t>
            </w:r>
            <w:r w:rsidR="003E18BC">
              <w:rPr>
                <w:rFonts w:ascii="Times New Roman" w:eastAsia="標楷體" w:hAnsi="Times New Roman" w:cs="Times New Roman" w:hint="eastAsia"/>
              </w:rPr>
              <w:t>李振卿</w:t>
            </w:r>
            <w:r w:rsidR="00C43498">
              <w:rPr>
                <w:rFonts w:ascii="Times New Roman" w:eastAsia="標楷體" w:hAnsi="Times New Roman" w:cs="Times New Roman" w:hint="eastAsia"/>
                <w:color w:val="31849B" w:themeColor="accent5" w:themeShade="BF"/>
              </w:rPr>
              <w:t>、</w:t>
            </w:r>
            <w:r w:rsidR="00C43498">
              <w:rPr>
                <w:rFonts w:ascii="Times New Roman" w:eastAsia="標楷體" w:hAnsi="Times New Roman" w:cs="Times New Roman" w:hint="eastAsia"/>
                <w:color w:val="0D0D0D" w:themeColor="text1" w:themeTint="F2"/>
              </w:rPr>
              <w:t>吳元康</w:t>
            </w:r>
          </w:p>
          <w:p w14:paraId="1D0785EA" w14:textId="238B23F5" w:rsidR="008274C0" w:rsidRPr="00B37D01" w:rsidRDefault="008274C0" w:rsidP="008274C0">
            <w:pPr>
              <w:spacing w:line="0" w:lineRule="atLeast"/>
              <w:rPr>
                <w:rFonts w:ascii="Times New Roman" w:eastAsia="標楷體" w:hAnsi="Times New Roman" w:cs="Times New Roman"/>
              </w:rPr>
            </w:pPr>
            <w:r w:rsidRPr="00B37D01">
              <w:rPr>
                <w:rFonts w:ascii="Times New Roman" w:eastAsia="標楷體" w:hAnsi="Times New Roman" w:cs="Times New Roman"/>
              </w:rPr>
              <w:t>□</w:t>
            </w:r>
            <w:r w:rsidRPr="00B37D01">
              <w:rPr>
                <w:rFonts w:ascii="Times New Roman" w:eastAsia="標楷體" w:hAnsi="Times New Roman" w:cs="Times New Roman"/>
              </w:rPr>
              <w:t>專任教師</w:t>
            </w:r>
            <w:r w:rsidRPr="00B37D01">
              <w:rPr>
                <w:rFonts w:ascii="Times New Roman" w:eastAsia="標楷體" w:hAnsi="Times New Roman" w:cs="Times New Roman"/>
              </w:rPr>
              <w:tab/>
            </w:r>
            <w:r w:rsidRPr="00B37D01">
              <w:rPr>
                <w:rFonts w:ascii="Times New Roman" w:eastAsia="標楷體" w:hAnsi="Times New Roman" w:cs="Times New Roman"/>
              </w:rPr>
              <w:t>學系</w:t>
            </w:r>
            <w:r w:rsidRPr="00B37D01">
              <w:rPr>
                <w:rFonts w:ascii="Times New Roman" w:eastAsia="標楷體" w:hAnsi="Times New Roman" w:cs="Times New Roman"/>
              </w:rPr>
              <w:t>(</w:t>
            </w:r>
            <w:r w:rsidRPr="00B37D01">
              <w:rPr>
                <w:rFonts w:ascii="Times New Roman" w:eastAsia="標楷體" w:hAnsi="Times New Roman" w:cs="Times New Roman"/>
              </w:rPr>
              <w:t>所，中心</w:t>
            </w:r>
            <w:r w:rsidRPr="00B37D01">
              <w:rPr>
                <w:rFonts w:ascii="Times New Roman" w:eastAsia="標楷體" w:hAnsi="Times New Roman" w:cs="Times New Roman"/>
              </w:rPr>
              <w:t>)</w:t>
            </w:r>
            <w:r w:rsidRPr="00B37D01">
              <w:rPr>
                <w:rFonts w:ascii="Times New Roman" w:eastAsia="標楷體" w:hAnsi="Times New Roman" w:cs="Times New Roman"/>
              </w:rPr>
              <w:t>：</w:t>
            </w:r>
            <w:r w:rsidR="00272488">
              <w:rPr>
                <w:rFonts w:ascii="Times New Roman" w:eastAsia="標楷體" w:hAnsi="Times New Roman" w:cs="Times New Roman" w:hint="eastAsia"/>
              </w:rPr>
              <w:t>電機系</w:t>
            </w:r>
            <w:r w:rsidR="003E18BC">
              <w:rPr>
                <w:rFonts w:ascii="Times New Roman" w:eastAsia="標楷體" w:hAnsi="Times New Roman" w:cs="Times New Roman" w:hint="eastAsia"/>
              </w:rPr>
              <w:t>不分系學士學位學程</w:t>
            </w:r>
            <w:r w:rsidRPr="00B37D01">
              <w:rPr>
                <w:rFonts w:ascii="Times New Roman" w:eastAsia="標楷體" w:hAnsi="Times New Roman" w:cs="Times New Roman"/>
              </w:rPr>
              <w:tab/>
            </w:r>
            <w:r w:rsidRPr="00B37D01">
              <w:rPr>
                <w:rFonts w:ascii="Times New Roman" w:eastAsia="標楷體" w:hAnsi="Times New Roman" w:cs="Times New Roman"/>
              </w:rPr>
              <w:tab/>
            </w:r>
            <w:r w:rsidRPr="00B37D01">
              <w:rPr>
                <w:rFonts w:ascii="Times New Roman" w:eastAsia="標楷體" w:hAnsi="Times New Roman" w:cs="Times New Roman"/>
              </w:rPr>
              <w:tab/>
            </w:r>
            <w:r w:rsidRPr="00B37D01">
              <w:rPr>
                <w:rFonts w:ascii="Times New Roman" w:eastAsia="標楷體" w:hAnsi="Times New Roman" w:cs="Times New Roman"/>
              </w:rPr>
              <w:tab/>
            </w:r>
            <w:r w:rsidRPr="00B37D01">
              <w:rPr>
                <w:rFonts w:ascii="Times New Roman" w:eastAsia="標楷體" w:hAnsi="Times New Roman" w:cs="Times New Roman"/>
              </w:rPr>
              <w:t>職稱：</w:t>
            </w:r>
            <w:r w:rsidRPr="00B37D01">
              <w:rPr>
                <w:rFonts w:ascii="Times New Roman" w:eastAsia="標楷體" w:hAnsi="Times New Roman" w:cs="Times New Roman"/>
              </w:rPr>
              <w:t xml:space="preserve">  </w:t>
            </w:r>
          </w:p>
          <w:p w14:paraId="44A91D6D" w14:textId="5E4A0AB4" w:rsidR="008274C0" w:rsidRPr="00B37D01" w:rsidRDefault="00272488" w:rsidP="008274C0">
            <w:pPr>
              <w:spacing w:line="0" w:lineRule="atLeast"/>
              <w:rPr>
                <w:rFonts w:ascii="Times New Roman" w:eastAsia="標楷體" w:hAnsi="Times New Roman" w:cs="Times New Roman"/>
              </w:rPr>
            </w:pPr>
            <w:r w:rsidRPr="00B37D01">
              <w:rPr>
                <w:rFonts w:ascii="Times New Roman" w:eastAsia="標楷體" w:hAnsi="Times New Roman" w:cs="Times New Roman"/>
              </w:rPr>
              <w:t>□</w:t>
            </w:r>
            <w:r w:rsidR="008274C0" w:rsidRPr="00B37D01">
              <w:rPr>
                <w:rFonts w:ascii="Times New Roman" w:eastAsia="標楷體" w:hAnsi="Times New Roman" w:cs="Times New Roman"/>
              </w:rPr>
              <w:t>兼任教師</w:t>
            </w:r>
            <w:r w:rsidR="008274C0" w:rsidRPr="00B37D01">
              <w:rPr>
                <w:rFonts w:ascii="Times New Roman" w:eastAsia="標楷體" w:hAnsi="Times New Roman" w:cs="Times New Roman"/>
              </w:rPr>
              <w:tab/>
            </w:r>
            <w:r w:rsidR="008274C0" w:rsidRPr="00B37D01">
              <w:rPr>
                <w:rFonts w:ascii="Times New Roman" w:eastAsia="標楷體" w:hAnsi="Times New Roman" w:cs="Times New Roman"/>
              </w:rPr>
              <w:t>服務單位：</w:t>
            </w:r>
            <w:r>
              <w:rPr>
                <w:rFonts w:ascii="Times New Roman" w:eastAsia="標楷體" w:hAnsi="Times New Roman" w:cs="Times New Roman" w:hint="eastAsia"/>
              </w:rPr>
              <w:t>不分系</w:t>
            </w:r>
            <w:r>
              <w:rPr>
                <w:rFonts w:ascii="標楷體" w:eastAsia="標楷體" w:hAnsi="標楷體" w:cs="Times New Roman" w:hint="eastAsia"/>
              </w:rPr>
              <w:t>、</w:t>
            </w:r>
            <w:r>
              <w:rPr>
                <w:rFonts w:ascii="Times New Roman" w:eastAsia="標楷體" w:hAnsi="Times New Roman" w:cs="Times New Roman" w:hint="eastAsia"/>
              </w:rPr>
              <w:t>電機系</w:t>
            </w:r>
            <w:r w:rsidR="003843DB">
              <w:rPr>
                <w:rFonts w:ascii="Times New Roman" w:eastAsia="標楷體" w:hAnsi="Times New Roman" w:cs="Times New Roman" w:hint="eastAsia"/>
              </w:rPr>
              <w:t xml:space="preserve"> </w:t>
            </w:r>
            <w:r w:rsidR="003843DB">
              <w:rPr>
                <w:rFonts w:ascii="Times New Roman" w:eastAsia="標楷體" w:hAnsi="Times New Roman" w:cs="Times New Roman"/>
              </w:rPr>
              <w:t xml:space="preserve">       </w:t>
            </w:r>
            <w:r w:rsidR="00B1616B" w:rsidRPr="00B37D01">
              <w:rPr>
                <w:rFonts w:ascii="Times New Roman" w:eastAsia="標楷體" w:hAnsi="Times New Roman" w:cs="Times New Roman"/>
              </w:rPr>
              <w:t xml:space="preserve"> </w:t>
            </w:r>
            <w:r w:rsidR="008274C0" w:rsidRPr="00B37D01">
              <w:rPr>
                <w:rFonts w:ascii="Times New Roman" w:eastAsia="標楷體" w:hAnsi="Times New Roman" w:cs="Times New Roman"/>
              </w:rPr>
              <w:t xml:space="preserve"> </w:t>
            </w:r>
            <w:r w:rsidR="008274C0" w:rsidRPr="00B37D01">
              <w:rPr>
                <w:rFonts w:ascii="Times New Roman" w:eastAsia="標楷體" w:hAnsi="Times New Roman" w:cs="Times New Roman"/>
              </w:rPr>
              <w:t>職稱：</w:t>
            </w:r>
            <w:r>
              <w:rPr>
                <w:rFonts w:ascii="Times New Roman" w:eastAsia="標楷體" w:hAnsi="Times New Roman" w:cs="Times New Roman" w:hint="eastAsia"/>
              </w:rPr>
              <w:t>助理教授</w:t>
            </w:r>
            <w:r>
              <w:rPr>
                <w:rFonts w:ascii="標楷體" w:eastAsia="標楷體" w:hAnsi="標楷體" w:cs="Times New Roman" w:hint="eastAsia"/>
              </w:rPr>
              <w:t>、</w:t>
            </w:r>
            <w:r>
              <w:rPr>
                <w:rFonts w:ascii="Times New Roman" w:eastAsia="標楷體" w:hAnsi="Times New Roman" w:cs="Times New Roman" w:hint="eastAsia"/>
              </w:rPr>
              <w:t>教授</w:t>
            </w:r>
            <w:r w:rsidR="00B1616B" w:rsidRPr="00B37D01">
              <w:rPr>
                <w:rFonts w:ascii="Times New Roman" w:eastAsia="標楷體" w:hAnsi="Times New Roman" w:cs="Times New Roman"/>
              </w:rPr>
              <w:t xml:space="preserve"> </w:t>
            </w:r>
          </w:p>
          <w:p w14:paraId="1F37CC86" w14:textId="3A36AA13" w:rsidR="00F3003A" w:rsidRPr="00B37D01" w:rsidRDefault="00F3003A" w:rsidP="00F3003A">
            <w:pPr>
              <w:spacing w:line="0" w:lineRule="atLeast"/>
              <w:rPr>
                <w:rFonts w:ascii="Times New Roman" w:eastAsia="標楷體" w:hAnsi="Times New Roman" w:cs="Times New Roman"/>
              </w:rPr>
            </w:pPr>
            <w:r w:rsidRPr="00B37D01">
              <w:rPr>
                <w:rFonts w:ascii="Times New Roman" w:eastAsia="標楷體" w:hAnsi="Times New Roman" w:cs="Times New Roman"/>
              </w:rPr>
              <w:t>1.</w:t>
            </w:r>
            <w:r w:rsidRPr="00B37D01">
              <w:rPr>
                <w:rFonts w:ascii="Times New Roman" w:eastAsia="標楷體" w:hAnsi="Times New Roman" w:cs="Times New Roman"/>
              </w:rPr>
              <w:t>學歷</w:t>
            </w:r>
            <w:r w:rsidRPr="00B37D01">
              <w:rPr>
                <w:rFonts w:ascii="Times New Roman" w:eastAsia="標楷體" w:hAnsi="Times New Roman" w:cs="Times New Roman"/>
              </w:rPr>
              <w:t>:</w:t>
            </w:r>
          </w:p>
          <w:p w14:paraId="64E9115B" w14:textId="4045C046" w:rsidR="00F3003A" w:rsidRPr="00B37D01" w:rsidRDefault="00F3003A" w:rsidP="003843DB">
            <w:pPr>
              <w:spacing w:line="0" w:lineRule="atLeast"/>
              <w:rPr>
                <w:rFonts w:ascii="Times New Roman" w:eastAsia="標楷體" w:hAnsi="Times New Roman" w:cs="Times New Roman"/>
              </w:rPr>
            </w:pPr>
            <w:r w:rsidRPr="00B37D01">
              <w:rPr>
                <w:rFonts w:ascii="Times New Roman" w:eastAsia="標楷體" w:hAnsi="Times New Roman" w:cs="Times New Roman"/>
              </w:rPr>
              <w:t>2.</w:t>
            </w:r>
            <w:r w:rsidRPr="00B37D01">
              <w:rPr>
                <w:rFonts w:ascii="Times New Roman" w:eastAsia="標楷體" w:hAnsi="Times New Roman" w:cs="Times New Roman"/>
              </w:rPr>
              <w:t>經歷</w:t>
            </w:r>
            <w:r w:rsidRPr="00B37D01">
              <w:rPr>
                <w:rFonts w:ascii="Times New Roman" w:eastAsia="標楷體" w:hAnsi="Times New Roman" w:cs="Times New Roman"/>
              </w:rPr>
              <w:t>:</w:t>
            </w:r>
          </w:p>
          <w:p w14:paraId="2A4B9CE3" w14:textId="6FB276D2" w:rsidR="00F3003A" w:rsidRPr="00B37D01" w:rsidRDefault="00F3003A" w:rsidP="00B1616B">
            <w:pPr>
              <w:rPr>
                <w:rFonts w:ascii="Times New Roman" w:eastAsia="標楷體" w:hAnsi="Times New Roman" w:cs="Times New Roman"/>
              </w:rPr>
            </w:pPr>
          </w:p>
        </w:tc>
      </w:tr>
      <w:tr w:rsidR="008274C0" w:rsidRPr="00B37D01" w14:paraId="5637190C" w14:textId="77777777" w:rsidTr="00B011DB">
        <w:trPr>
          <w:trHeight w:val="422"/>
          <w:jc w:val="center"/>
        </w:trPr>
        <w:tc>
          <w:tcPr>
            <w:tcW w:w="1980" w:type="dxa"/>
            <w:tcBorders>
              <w:top w:val="single" w:sz="4" w:space="0" w:color="auto"/>
              <w:left w:val="single" w:sz="4" w:space="0" w:color="auto"/>
              <w:bottom w:val="single" w:sz="4" w:space="0" w:color="auto"/>
              <w:right w:val="single" w:sz="4" w:space="0" w:color="auto"/>
            </w:tcBorders>
            <w:vAlign w:val="center"/>
          </w:tcPr>
          <w:p w14:paraId="57EDE56E" w14:textId="77777777" w:rsidR="008274C0" w:rsidRPr="00B37D01" w:rsidRDefault="008274C0" w:rsidP="008274C0">
            <w:pPr>
              <w:spacing w:line="0" w:lineRule="atLeast"/>
              <w:jc w:val="center"/>
              <w:rPr>
                <w:rFonts w:ascii="Times New Roman" w:eastAsia="標楷體" w:hAnsi="Times New Roman" w:cs="Times New Roman"/>
              </w:rPr>
            </w:pPr>
            <w:r w:rsidRPr="00B37D01">
              <w:rPr>
                <w:rFonts w:ascii="Times New Roman" w:eastAsia="標楷體" w:hAnsi="Times New Roman" w:cs="Times New Roman"/>
              </w:rPr>
              <w:t>備</w:t>
            </w:r>
            <w:r w:rsidRPr="00B37D01">
              <w:rPr>
                <w:rFonts w:ascii="Times New Roman" w:eastAsia="標楷體" w:hAnsi="Times New Roman" w:cs="Times New Roman"/>
              </w:rPr>
              <w:t xml:space="preserve">          </w:t>
            </w:r>
            <w:r w:rsidRPr="00B37D01">
              <w:rPr>
                <w:rFonts w:ascii="Times New Roman" w:eastAsia="標楷體" w:hAnsi="Times New Roman" w:cs="Times New Roman"/>
              </w:rPr>
              <w:t>註</w:t>
            </w:r>
          </w:p>
        </w:tc>
        <w:tc>
          <w:tcPr>
            <w:tcW w:w="8597" w:type="dxa"/>
            <w:gridSpan w:val="5"/>
            <w:tcBorders>
              <w:top w:val="single" w:sz="4" w:space="0" w:color="auto"/>
              <w:left w:val="single" w:sz="4" w:space="0" w:color="auto"/>
              <w:bottom w:val="single" w:sz="4" w:space="0" w:color="auto"/>
              <w:right w:val="single" w:sz="4" w:space="0" w:color="auto"/>
            </w:tcBorders>
          </w:tcPr>
          <w:p w14:paraId="5C878646" w14:textId="77777777" w:rsidR="008274C0" w:rsidRPr="00B37D01" w:rsidRDefault="008274C0" w:rsidP="008274C0">
            <w:pPr>
              <w:spacing w:line="0" w:lineRule="atLeast"/>
              <w:rPr>
                <w:rFonts w:ascii="Times New Roman" w:eastAsia="標楷體" w:hAnsi="Times New Roman" w:cs="Times New Roman"/>
              </w:rPr>
            </w:pPr>
          </w:p>
        </w:tc>
      </w:tr>
    </w:tbl>
    <w:p w14:paraId="1AC8D799" w14:textId="5455543E" w:rsidR="00010195" w:rsidRPr="00B37D01" w:rsidRDefault="00010195">
      <w:pPr>
        <w:rPr>
          <w:rFonts w:ascii="Times New Roman" w:eastAsia="標楷體" w:hAnsi="Times New Roman" w:cs="Times New Roman"/>
        </w:rPr>
      </w:pPr>
    </w:p>
    <w:sectPr w:rsidR="00010195" w:rsidRPr="00B37D01" w:rsidSect="009E5F81">
      <w:footerReference w:type="default" r:id="rId14"/>
      <w:pgSz w:w="11906" w:h="16838"/>
      <w:pgMar w:top="567" w:right="1134" w:bottom="567"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9666C" w14:textId="77777777" w:rsidR="00355BB7" w:rsidRDefault="00355BB7" w:rsidP="00F53800">
      <w:r>
        <w:separator/>
      </w:r>
    </w:p>
  </w:endnote>
  <w:endnote w:type="continuationSeparator" w:id="0">
    <w:p w14:paraId="048DF5F2" w14:textId="77777777" w:rsidR="00355BB7" w:rsidRDefault="00355BB7" w:rsidP="00F53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Microsoft YaHei"/>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7258566"/>
      <w:docPartObj>
        <w:docPartGallery w:val="Page Numbers (Bottom of Page)"/>
        <w:docPartUnique/>
      </w:docPartObj>
    </w:sdtPr>
    <w:sdtContent>
      <w:p w14:paraId="3B653562" w14:textId="687A590B" w:rsidR="00A8235B" w:rsidRDefault="00A8235B">
        <w:pPr>
          <w:pStyle w:val="a5"/>
          <w:jc w:val="center"/>
        </w:pPr>
        <w:r>
          <w:fldChar w:fldCharType="begin"/>
        </w:r>
        <w:r>
          <w:instrText>PAGE   \* MERGEFORMAT</w:instrText>
        </w:r>
        <w:r>
          <w:fldChar w:fldCharType="separate"/>
        </w:r>
        <w:r w:rsidR="00BC546D" w:rsidRPr="00BC546D">
          <w:rPr>
            <w:noProof/>
            <w:lang w:val="zh-TW"/>
          </w:rPr>
          <w:t>6</w:t>
        </w:r>
        <w:r>
          <w:fldChar w:fldCharType="end"/>
        </w:r>
      </w:p>
    </w:sdtContent>
  </w:sdt>
  <w:p w14:paraId="47B330FD" w14:textId="77777777" w:rsidR="00A8235B" w:rsidRDefault="00A823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659F0" w14:textId="77777777" w:rsidR="00355BB7" w:rsidRDefault="00355BB7" w:rsidP="00F53800">
      <w:r>
        <w:separator/>
      </w:r>
    </w:p>
  </w:footnote>
  <w:footnote w:type="continuationSeparator" w:id="0">
    <w:p w14:paraId="23B5DF07" w14:textId="77777777" w:rsidR="00355BB7" w:rsidRDefault="00355BB7" w:rsidP="00F53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visibility:visible;mso-wrap-style:square" o:bullet="t">
        <v:imagedata r:id="rId1" o:title=""/>
      </v:shape>
    </w:pict>
  </w:numPicBullet>
  <w:abstractNum w:abstractNumId="0" w15:restartNumberingAfterBreak="0">
    <w:nsid w:val="07C24CDE"/>
    <w:multiLevelType w:val="hybridMultilevel"/>
    <w:tmpl w:val="885CD774"/>
    <w:lvl w:ilvl="0" w:tplc="78F0FF7A">
      <w:start w:val="1"/>
      <w:numFmt w:val="decimal"/>
      <w:lvlText w:val="%1."/>
      <w:lvlJc w:val="left"/>
      <w:pPr>
        <w:ind w:left="1320" w:hanging="360"/>
      </w:pPr>
      <w:rPr>
        <w:rFonts w:ascii="Times New Roman" w:hAnsi="Times New Roman" w:cs="Times New Roman"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8A31300"/>
    <w:multiLevelType w:val="hybridMultilevel"/>
    <w:tmpl w:val="BEECE110"/>
    <w:lvl w:ilvl="0" w:tplc="2646A27A">
      <w:start w:val="1"/>
      <w:numFmt w:val="bullet"/>
      <w:lvlText w:val=""/>
      <w:lvlJc w:val="left"/>
      <w:pPr>
        <w:ind w:left="480" w:hanging="480"/>
      </w:pPr>
      <w:rPr>
        <w:rFonts w:ascii="Wingdings" w:hAnsi="Wingdings" w:hint="default"/>
        <w:sz w:val="18"/>
        <w:szCs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07466A7"/>
    <w:multiLevelType w:val="hybridMultilevel"/>
    <w:tmpl w:val="40240102"/>
    <w:lvl w:ilvl="0" w:tplc="2646A27A">
      <w:start w:val="1"/>
      <w:numFmt w:val="bullet"/>
      <w:lvlText w:val=""/>
      <w:lvlJc w:val="left"/>
      <w:pPr>
        <w:ind w:left="480" w:hanging="480"/>
      </w:pPr>
      <w:rPr>
        <w:rFonts w:ascii="Wingdings" w:hAnsi="Wingdings" w:hint="default"/>
        <w:sz w:val="18"/>
        <w:szCs w:val="18"/>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3" w15:restartNumberingAfterBreak="0">
    <w:nsid w:val="112F7378"/>
    <w:multiLevelType w:val="hybridMultilevel"/>
    <w:tmpl w:val="3C2E3848"/>
    <w:lvl w:ilvl="0" w:tplc="4072DC02">
      <w:start w:val="1"/>
      <w:numFmt w:val="bullet"/>
      <w:lvlText w:val=""/>
      <w:lvlJc w:val="left"/>
      <w:pPr>
        <w:ind w:left="480" w:hanging="480"/>
      </w:pPr>
      <w:rPr>
        <w:rFonts w:ascii="Wingdings" w:hAnsi="Wingdings" w:hint="default"/>
        <w:sz w:val="18"/>
        <w:szCs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4830DEB"/>
    <w:multiLevelType w:val="hybridMultilevel"/>
    <w:tmpl w:val="1A5C9746"/>
    <w:lvl w:ilvl="0" w:tplc="04090005">
      <w:start w:val="1"/>
      <w:numFmt w:val="bullet"/>
      <w:lvlText w:val=""/>
      <w:lvlJc w:val="left"/>
      <w:pPr>
        <w:ind w:left="480" w:hanging="480"/>
      </w:pPr>
      <w:rPr>
        <w:rFonts w:ascii="Wingdings" w:hAnsi="Wingdings" w:hint="default"/>
        <w:sz w:val="18"/>
        <w:szCs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D1744E3"/>
    <w:multiLevelType w:val="hybridMultilevel"/>
    <w:tmpl w:val="1740393E"/>
    <w:lvl w:ilvl="0" w:tplc="2646A27A">
      <w:start w:val="1"/>
      <w:numFmt w:val="bullet"/>
      <w:lvlText w:val=""/>
      <w:lvlJc w:val="left"/>
      <w:pPr>
        <w:ind w:left="480" w:hanging="480"/>
      </w:pPr>
      <w:rPr>
        <w:rFonts w:ascii="Wingdings" w:hAnsi="Wingdings" w:hint="default"/>
        <w:sz w:val="18"/>
        <w:szCs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1E03F03"/>
    <w:multiLevelType w:val="hybridMultilevel"/>
    <w:tmpl w:val="0696F598"/>
    <w:lvl w:ilvl="0" w:tplc="0D8C1964">
      <w:start w:val="1"/>
      <w:numFmt w:val="bullet"/>
      <w:suff w:val="nothing"/>
      <w:lvlText w:val=""/>
      <w:lvlJc w:val="left"/>
      <w:pPr>
        <w:ind w:left="480" w:hanging="480"/>
      </w:pPr>
      <w:rPr>
        <w:rFonts w:ascii="Wingdings" w:hAnsi="Wingdings" w:hint="default"/>
        <w:sz w:val="18"/>
        <w:szCs w:val="18"/>
      </w:rPr>
    </w:lvl>
    <w:lvl w:ilvl="1" w:tplc="6652AFE0">
      <w:numFmt w:val="bullet"/>
      <w:lvlText w:val="＊"/>
      <w:lvlJc w:val="left"/>
      <w:pPr>
        <w:ind w:left="840" w:hanging="360"/>
      </w:pPr>
      <w:rPr>
        <w:rFonts w:ascii="標楷體" w:eastAsia="標楷體" w:hAnsi="標楷體" w:cs="新細明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55D0E6E"/>
    <w:multiLevelType w:val="hybridMultilevel"/>
    <w:tmpl w:val="6B701E6C"/>
    <w:lvl w:ilvl="0" w:tplc="2646A27A">
      <w:start w:val="1"/>
      <w:numFmt w:val="bullet"/>
      <w:lvlText w:val=""/>
      <w:lvlJc w:val="left"/>
      <w:pPr>
        <w:ind w:left="480" w:hanging="480"/>
      </w:pPr>
      <w:rPr>
        <w:rFonts w:ascii="Wingdings" w:hAnsi="Wingdings" w:hint="default"/>
        <w:sz w:val="18"/>
        <w:szCs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B5A5703"/>
    <w:multiLevelType w:val="hybridMultilevel"/>
    <w:tmpl w:val="317A6048"/>
    <w:lvl w:ilvl="0" w:tplc="2646A27A">
      <w:start w:val="1"/>
      <w:numFmt w:val="bullet"/>
      <w:lvlText w:val=""/>
      <w:lvlJc w:val="left"/>
      <w:pPr>
        <w:ind w:left="480" w:hanging="480"/>
      </w:pPr>
      <w:rPr>
        <w:rFonts w:ascii="Wingdings" w:hAnsi="Wingdings" w:hint="default"/>
        <w:sz w:val="18"/>
        <w:szCs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F624FB9"/>
    <w:multiLevelType w:val="hybridMultilevel"/>
    <w:tmpl w:val="58CCDE82"/>
    <w:lvl w:ilvl="0" w:tplc="2646A27A">
      <w:start w:val="1"/>
      <w:numFmt w:val="bullet"/>
      <w:lvlText w:val=""/>
      <w:lvlJc w:val="left"/>
      <w:pPr>
        <w:ind w:left="480" w:hanging="480"/>
      </w:pPr>
      <w:rPr>
        <w:rFonts w:ascii="Wingdings" w:hAnsi="Wingdings" w:hint="default"/>
        <w:sz w:val="18"/>
        <w:szCs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FE03E57"/>
    <w:multiLevelType w:val="hybridMultilevel"/>
    <w:tmpl w:val="FFA62BEA"/>
    <w:lvl w:ilvl="0" w:tplc="12B02CD6">
      <w:start w:val="1"/>
      <w:numFmt w:val="bullet"/>
      <w:suff w:val="nothing"/>
      <w:lvlText w:val=""/>
      <w:lvlJc w:val="left"/>
      <w:pPr>
        <w:ind w:left="480" w:hanging="480"/>
      </w:pPr>
      <w:rPr>
        <w:rFonts w:ascii="Wingdings" w:hAnsi="Wingdings" w:hint="default"/>
        <w:sz w:val="18"/>
        <w:szCs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403E55F9"/>
    <w:multiLevelType w:val="hybridMultilevel"/>
    <w:tmpl w:val="F1ACFF72"/>
    <w:lvl w:ilvl="0" w:tplc="04090007">
      <w:start w:val="1"/>
      <w:numFmt w:val="bullet"/>
      <w:lvlText w:val=""/>
      <w:lvlPicBulletId w:val="0"/>
      <w:lvlJc w:val="left"/>
      <w:pPr>
        <w:ind w:left="676" w:hanging="480"/>
      </w:pPr>
      <w:rPr>
        <w:rFonts w:ascii="Wingdings" w:hAnsi="Wingdings" w:hint="default"/>
      </w:rPr>
    </w:lvl>
    <w:lvl w:ilvl="1" w:tplc="04090003" w:tentative="1">
      <w:start w:val="1"/>
      <w:numFmt w:val="bullet"/>
      <w:lvlText w:val=""/>
      <w:lvlJc w:val="left"/>
      <w:pPr>
        <w:ind w:left="1156" w:hanging="480"/>
      </w:pPr>
      <w:rPr>
        <w:rFonts w:ascii="Wingdings" w:hAnsi="Wingdings" w:hint="default"/>
      </w:rPr>
    </w:lvl>
    <w:lvl w:ilvl="2" w:tplc="04090005" w:tentative="1">
      <w:start w:val="1"/>
      <w:numFmt w:val="bullet"/>
      <w:lvlText w:val=""/>
      <w:lvlJc w:val="left"/>
      <w:pPr>
        <w:ind w:left="1636" w:hanging="480"/>
      </w:pPr>
      <w:rPr>
        <w:rFonts w:ascii="Wingdings" w:hAnsi="Wingdings" w:hint="default"/>
      </w:rPr>
    </w:lvl>
    <w:lvl w:ilvl="3" w:tplc="04090001" w:tentative="1">
      <w:start w:val="1"/>
      <w:numFmt w:val="bullet"/>
      <w:lvlText w:val=""/>
      <w:lvlJc w:val="left"/>
      <w:pPr>
        <w:ind w:left="2116" w:hanging="480"/>
      </w:pPr>
      <w:rPr>
        <w:rFonts w:ascii="Wingdings" w:hAnsi="Wingdings" w:hint="default"/>
      </w:rPr>
    </w:lvl>
    <w:lvl w:ilvl="4" w:tplc="04090003" w:tentative="1">
      <w:start w:val="1"/>
      <w:numFmt w:val="bullet"/>
      <w:lvlText w:val=""/>
      <w:lvlJc w:val="left"/>
      <w:pPr>
        <w:ind w:left="2596" w:hanging="480"/>
      </w:pPr>
      <w:rPr>
        <w:rFonts w:ascii="Wingdings" w:hAnsi="Wingdings" w:hint="default"/>
      </w:rPr>
    </w:lvl>
    <w:lvl w:ilvl="5" w:tplc="04090005" w:tentative="1">
      <w:start w:val="1"/>
      <w:numFmt w:val="bullet"/>
      <w:lvlText w:val=""/>
      <w:lvlJc w:val="left"/>
      <w:pPr>
        <w:ind w:left="3076" w:hanging="480"/>
      </w:pPr>
      <w:rPr>
        <w:rFonts w:ascii="Wingdings" w:hAnsi="Wingdings" w:hint="default"/>
      </w:rPr>
    </w:lvl>
    <w:lvl w:ilvl="6" w:tplc="04090001" w:tentative="1">
      <w:start w:val="1"/>
      <w:numFmt w:val="bullet"/>
      <w:lvlText w:val=""/>
      <w:lvlJc w:val="left"/>
      <w:pPr>
        <w:ind w:left="3556" w:hanging="480"/>
      </w:pPr>
      <w:rPr>
        <w:rFonts w:ascii="Wingdings" w:hAnsi="Wingdings" w:hint="default"/>
      </w:rPr>
    </w:lvl>
    <w:lvl w:ilvl="7" w:tplc="04090003" w:tentative="1">
      <w:start w:val="1"/>
      <w:numFmt w:val="bullet"/>
      <w:lvlText w:val=""/>
      <w:lvlJc w:val="left"/>
      <w:pPr>
        <w:ind w:left="4036" w:hanging="480"/>
      </w:pPr>
      <w:rPr>
        <w:rFonts w:ascii="Wingdings" w:hAnsi="Wingdings" w:hint="default"/>
      </w:rPr>
    </w:lvl>
    <w:lvl w:ilvl="8" w:tplc="04090005" w:tentative="1">
      <w:start w:val="1"/>
      <w:numFmt w:val="bullet"/>
      <w:lvlText w:val=""/>
      <w:lvlJc w:val="left"/>
      <w:pPr>
        <w:ind w:left="4516" w:hanging="480"/>
      </w:pPr>
      <w:rPr>
        <w:rFonts w:ascii="Wingdings" w:hAnsi="Wingdings" w:hint="default"/>
      </w:rPr>
    </w:lvl>
  </w:abstractNum>
  <w:abstractNum w:abstractNumId="12" w15:restartNumberingAfterBreak="0">
    <w:nsid w:val="43A30A45"/>
    <w:multiLevelType w:val="hybridMultilevel"/>
    <w:tmpl w:val="5E7E8D42"/>
    <w:lvl w:ilvl="0" w:tplc="04090005">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5731F4C"/>
    <w:multiLevelType w:val="hybridMultilevel"/>
    <w:tmpl w:val="F3ACD72E"/>
    <w:lvl w:ilvl="0" w:tplc="04090007">
      <w:start w:val="1"/>
      <w:numFmt w:val="bullet"/>
      <w:lvlText w:val=""/>
      <w:lvlPicBulletId w:val="0"/>
      <w:lvlJc w:val="left"/>
      <w:pPr>
        <w:ind w:left="960" w:hanging="480"/>
      </w:pPr>
      <w:rPr>
        <w:rFonts w:ascii="Wingdings" w:hAnsi="Wingdings" w:hint="default"/>
        <w:sz w:val="18"/>
        <w:szCs w:val="18"/>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49382F9F"/>
    <w:multiLevelType w:val="hybridMultilevel"/>
    <w:tmpl w:val="8746FCB6"/>
    <w:lvl w:ilvl="0" w:tplc="C61EE87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3D72BCC"/>
    <w:multiLevelType w:val="hybridMultilevel"/>
    <w:tmpl w:val="78CA43AE"/>
    <w:lvl w:ilvl="0" w:tplc="4072DC02">
      <w:start w:val="1"/>
      <w:numFmt w:val="bullet"/>
      <w:lvlText w:val=""/>
      <w:lvlJc w:val="left"/>
      <w:pPr>
        <w:ind w:left="480" w:hanging="480"/>
      </w:pPr>
      <w:rPr>
        <w:rFonts w:ascii="Wingdings" w:hAnsi="Wingdings" w:hint="default"/>
        <w:sz w:val="18"/>
        <w:szCs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5AEC4690"/>
    <w:multiLevelType w:val="hybridMultilevel"/>
    <w:tmpl w:val="B4104C00"/>
    <w:lvl w:ilvl="0" w:tplc="2646A27A">
      <w:start w:val="1"/>
      <w:numFmt w:val="bullet"/>
      <w:lvlText w:val=""/>
      <w:lvlJc w:val="left"/>
      <w:pPr>
        <w:ind w:left="480" w:hanging="480"/>
      </w:pPr>
      <w:rPr>
        <w:rFonts w:ascii="Wingdings" w:hAnsi="Wingdings" w:hint="default"/>
        <w:sz w:val="18"/>
        <w:szCs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AED0569"/>
    <w:multiLevelType w:val="hybridMultilevel"/>
    <w:tmpl w:val="39C6C8F4"/>
    <w:lvl w:ilvl="0" w:tplc="ACFCCC9C">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5C33586D"/>
    <w:multiLevelType w:val="hybridMultilevel"/>
    <w:tmpl w:val="84A89A84"/>
    <w:lvl w:ilvl="0" w:tplc="04090007">
      <w:start w:val="1"/>
      <w:numFmt w:val="bullet"/>
      <w:lvlText w:val=""/>
      <w:lvlPicBulletId w:val="0"/>
      <w:lvlJc w:val="left"/>
      <w:pPr>
        <w:ind w:left="701" w:hanging="480"/>
      </w:pPr>
      <w:rPr>
        <w:rFonts w:ascii="Wingdings" w:hAnsi="Wingdings" w:hint="default"/>
        <w:sz w:val="18"/>
        <w:szCs w:val="18"/>
      </w:rPr>
    </w:lvl>
    <w:lvl w:ilvl="1" w:tplc="04090003" w:tentative="1">
      <w:start w:val="1"/>
      <w:numFmt w:val="bullet"/>
      <w:lvlText w:val=""/>
      <w:lvlJc w:val="left"/>
      <w:pPr>
        <w:ind w:left="1181" w:hanging="480"/>
      </w:pPr>
      <w:rPr>
        <w:rFonts w:ascii="Wingdings" w:hAnsi="Wingdings" w:hint="default"/>
      </w:rPr>
    </w:lvl>
    <w:lvl w:ilvl="2" w:tplc="04090005" w:tentative="1">
      <w:start w:val="1"/>
      <w:numFmt w:val="bullet"/>
      <w:lvlText w:val=""/>
      <w:lvlJc w:val="left"/>
      <w:pPr>
        <w:ind w:left="1661" w:hanging="480"/>
      </w:pPr>
      <w:rPr>
        <w:rFonts w:ascii="Wingdings" w:hAnsi="Wingdings" w:hint="default"/>
      </w:rPr>
    </w:lvl>
    <w:lvl w:ilvl="3" w:tplc="04090001" w:tentative="1">
      <w:start w:val="1"/>
      <w:numFmt w:val="bullet"/>
      <w:lvlText w:val=""/>
      <w:lvlJc w:val="left"/>
      <w:pPr>
        <w:ind w:left="2141" w:hanging="480"/>
      </w:pPr>
      <w:rPr>
        <w:rFonts w:ascii="Wingdings" w:hAnsi="Wingdings" w:hint="default"/>
      </w:rPr>
    </w:lvl>
    <w:lvl w:ilvl="4" w:tplc="04090003" w:tentative="1">
      <w:start w:val="1"/>
      <w:numFmt w:val="bullet"/>
      <w:lvlText w:val=""/>
      <w:lvlJc w:val="left"/>
      <w:pPr>
        <w:ind w:left="2621" w:hanging="480"/>
      </w:pPr>
      <w:rPr>
        <w:rFonts w:ascii="Wingdings" w:hAnsi="Wingdings" w:hint="default"/>
      </w:rPr>
    </w:lvl>
    <w:lvl w:ilvl="5" w:tplc="04090005" w:tentative="1">
      <w:start w:val="1"/>
      <w:numFmt w:val="bullet"/>
      <w:lvlText w:val=""/>
      <w:lvlJc w:val="left"/>
      <w:pPr>
        <w:ind w:left="3101" w:hanging="480"/>
      </w:pPr>
      <w:rPr>
        <w:rFonts w:ascii="Wingdings" w:hAnsi="Wingdings" w:hint="default"/>
      </w:rPr>
    </w:lvl>
    <w:lvl w:ilvl="6" w:tplc="04090001" w:tentative="1">
      <w:start w:val="1"/>
      <w:numFmt w:val="bullet"/>
      <w:lvlText w:val=""/>
      <w:lvlJc w:val="left"/>
      <w:pPr>
        <w:ind w:left="3581" w:hanging="480"/>
      </w:pPr>
      <w:rPr>
        <w:rFonts w:ascii="Wingdings" w:hAnsi="Wingdings" w:hint="default"/>
      </w:rPr>
    </w:lvl>
    <w:lvl w:ilvl="7" w:tplc="04090003" w:tentative="1">
      <w:start w:val="1"/>
      <w:numFmt w:val="bullet"/>
      <w:lvlText w:val=""/>
      <w:lvlJc w:val="left"/>
      <w:pPr>
        <w:ind w:left="4061" w:hanging="480"/>
      </w:pPr>
      <w:rPr>
        <w:rFonts w:ascii="Wingdings" w:hAnsi="Wingdings" w:hint="default"/>
      </w:rPr>
    </w:lvl>
    <w:lvl w:ilvl="8" w:tplc="04090005" w:tentative="1">
      <w:start w:val="1"/>
      <w:numFmt w:val="bullet"/>
      <w:lvlText w:val=""/>
      <w:lvlJc w:val="left"/>
      <w:pPr>
        <w:ind w:left="4541" w:hanging="480"/>
      </w:pPr>
      <w:rPr>
        <w:rFonts w:ascii="Wingdings" w:hAnsi="Wingdings" w:hint="default"/>
      </w:rPr>
    </w:lvl>
  </w:abstractNum>
  <w:abstractNum w:abstractNumId="19" w15:restartNumberingAfterBreak="0">
    <w:nsid w:val="5D414D8E"/>
    <w:multiLevelType w:val="hybridMultilevel"/>
    <w:tmpl w:val="F3128E54"/>
    <w:lvl w:ilvl="0" w:tplc="9A38CCAA">
      <w:start w:val="1"/>
      <w:numFmt w:val="bullet"/>
      <w:lvlText w:val=""/>
      <w:lvlJc w:val="left"/>
      <w:pPr>
        <w:ind w:left="480" w:hanging="480"/>
      </w:pPr>
      <w:rPr>
        <w:rFonts w:ascii="Wingdings" w:hAnsi="Wingding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EAA5D14"/>
    <w:multiLevelType w:val="hybridMultilevel"/>
    <w:tmpl w:val="13DA0908"/>
    <w:lvl w:ilvl="0" w:tplc="04090005">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0A55B4D"/>
    <w:multiLevelType w:val="hybridMultilevel"/>
    <w:tmpl w:val="BACA8D3E"/>
    <w:lvl w:ilvl="0" w:tplc="ACFCCC9C">
      <w:start w:val="1"/>
      <w:numFmt w:val="bullet"/>
      <w:lvlText w:val=""/>
      <w:lvlJc w:val="left"/>
      <w:pPr>
        <w:ind w:left="480" w:hanging="480"/>
      </w:pPr>
      <w:rPr>
        <w:rFonts w:ascii="Wingdings" w:hAnsi="Wingdings" w:hint="default"/>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76B46D7"/>
    <w:multiLevelType w:val="hybridMultilevel"/>
    <w:tmpl w:val="7D047C0A"/>
    <w:lvl w:ilvl="0" w:tplc="4E5443C8">
      <w:start w:val="1"/>
      <w:numFmt w:val="bullet"/>
      <w:suff w:val="nothing"/>
      <w:lvlText w:val=""/>
      <w:lvlJc w:val="left"/>
      <w:pPr>
        <w:ind w:left="480" w:hanging="480"/>
      </w:pPr>
      <w:rPr>
        <w:rFonts w:ascii="Wingdings" w:hAnsi="Wingdings" w:hint="default"/>
        <w:sz w:val="18"/>
        <w:szCs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6AAF7F4C"/>
    <w:multiLevelType w:val="hybridMultilevel"/>
    <w:tmpl w:val="ECE0FFBE"/>
    <w:lvl w:ilvl="0" w:tplc="79309008">
      <w:start w:val="1"/>
      <w:numFmt w:val="bullet"/>
      <w:suff w:val="nothing"/>
      <w:lvlText w:val=""/>
      <w:lvlJc w:val="left"/>
      <w:pPr>
        <w:ind w:left="480" w:hanging="480"/>
      </w:pPr>
      <w:rPr>
        <w:rFonts w:ascii="Wingdings" w:hAnsi="Wingdings" w:hint="default"/>
        <w:sz w:val="18"/>
        <w:szCs w:val="1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6D6A3E7D"/>
    <w:multiLevelType w:val="hybridMultilevel"/>
    <w:tmpl w:val="48E6043E"/>
    <w:lvl w:ilvl="0" w:tplc="04090005">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25" w15:restartNumberingAfterBreak="0">
    <w:nsid w:val="73C47CF4"/>
    <w:multiLevelType w:val="hybridMultilevel"/>
    <w:tmpl w:val="9D569ABE"/>
    <w:lvl w:ilvl="0" w:tplc="04090007">
      <w:start w:val="1"/>
      <w:numFmt w:val="bullet"/>
      <w:lvlText w:val=""/>
      <w:lvlPicBulletId w:val="0"/>
      <w:lvlJc w:val="left"/>
      <w:pPr>
        <w:ind w:left="600" w:hanging="480"/>
      </w:pPr>
      <w:rPr>
        <w:rFonts w:ascii="Wingdings" w:hAnsi="Wingdings" w:hint="default"/>
      </w:rPr>
    </w:lvl>
    <w:lvl w:ilvl="1" w:tplc="04090007">
      <w:start w:val="1"/>
      <w:numFmt w:val="bullet"/>
      <w:lvlText w:val=""/>
      <w:lvlPicBulletId w:val="0"/>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6" w15:restartNumberingAfterBreak="0">
    <w:nsid w:val="79904D7D"/>
    <w:multiLevelType w:val="hybridMultilevel"/>
    <w:tmpl w:val="BE9883A2"/>
    <w:lvl w:ilvl="0" w:tplc="04090007">
      <w:start w:val="1"/>
      <w:numFmt w:val="bullet"/>
      <w:lvlText w:val=""/>
      <w:lvlPicBulletId w:val="0"/>
      <w:lvlJc w:val="left"/>
      <w:pPr>
        <w:ind w:left="480" w:hanging="480"/>
      </w:pPr>
      <w:rPr>
        <w:rFonts w:ascii="Wingdings" w:hAnsi="Wingdings" w:hint="default"/>
        <w:sz w:val="18"/>
        <w:szCs w:val="18"/>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7" w15:restartNumberingAfterBreak="0">
    <w:nsid w:val="7DB01282"/>
    <w:multiLevelType w:val="hybridMultilevel"/>
    <w:tmpl w:val="FB2A44C4"/>
    <w:lvl w:ilvl="0" w:tplc="9CEA477E">
      <w:start w:val="1"/>
      <w:numFmt w:val="bullet"/>
      <w:suff w:val="nothing"/>
      <w:lvlText w:val=""/>
      <w:lvlJc w:val="left"/>
      <w:pPr>
        <w:ind w:left="480" w:hanging="480"/>
      </w:pPr>
      <w:rPr>
        <w:rFonts w:ascii="Wingdings" w:hAnsi="Wingdings" w:hint="default"/>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F0701EE"/>
    <w:multiLevelType w:val="hybridMultilevel"/>
    <w:tmpl w:val="FB8235E0"/>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7FEE2156"/>
    <w:multiLevelType w:val="hybridMultilevel"/>
    <w:tmpl w:val="2752EB24"/>
    <w:lvl w:ilvl="0" w:tplc="04090007">
      <w:start w:val="1"/>
      <w:numFmt w:val="bullet"/>
      <w:lvlText w:val=""/>
      <w:lvlPicBulletId w:val="0"/>
      <w:lvlJc w:val="left"/>
      <w:pPr>
        <w:ind w:left="701" w:hanging="480"/>
      </w:pPr>
      <w:rPr>
        <w:rFonts w:ascii="Wingdings" w:hAnsi="Wingdings" w:hint="default"/>
      </w:rPr>
    </w:lvl>
    <w:lvl w:ilvl="1" w:tplc="04090003" w:tentative="1">
      <w:start w:val="1"/>
      <w:numFmt w:val="bullet"/>
      <w:lvlText w:val=""/>
      <w:lvlJc w:val="left"/>
      <w:pPr>
        <w:ind w:left="1181" w:hanging="480"/>
      </w:pPr>
      <w:rPr>
        <w:rFonts w:ascii="Wingdings" w:hAnsi="Wingdings" w:hint="default"/>
      </w:rPr>
    </w:lvl>
    <w:lvl w:ilvl="2" w:tplc="04090005" w:tentative="1">
      <w:start w:val="1"/>
      <w:numFmt w:val="bullet"/>
      <w:lvlText w:val=""/>
      <w:lvlJc w:val="left"/>
      <w:pPr>
        <w:ind w:left="1661" w:hanging="480"/>
      </w:pPr>
      <w:rPr>
        <w:rFonts w:ascii="Wingdings" w:hAnsi="Wingdings" w:hint="default"/>
      </w:rPr>
    </w:lvl>
    <w:lvl w:ilvl="3" w:tplc="04090001" w:tentative="1">
      <w:start w:val="1"/>
      <w:numFmt w:val="bullet"/>
      <w:lvlText w:val=""/>
      <w:lvlJc w:val="left"/>
      <w:pPr>
        <w:ind w:left="2141" w:hanging="480"/>
      </w:pPr>
      <w:rPr>
        <w:rFonts w:ascii="Wingdings" w:hAnsi="Wingdings" w:hint="default"/>
      </w:rPr>
    </w:lvl>
    <w:lvl w:ilvl="4" w:tplc="04090003" w:tentative="1">
      <w:start w:val="1"/>
      <w:numFmt w:val="bullet"/>
      <w:lvlText w:val=""/>
      <w:lvlJc w:val="left"/>
      <w:pPr>
        <w:ind w:left="2621" w:hanging="480"/>
      </w:pPr>
      <w:rPr>
        <w:rFonts w:ascii="Wingdings" w:hAnsi="Wingdings" w:hint="default"/>
      </w:rPr>
    </w:lvl>
    <w:lvl w:ilvl="5" w:tplc="04090005" w:tentative="1">
      <w:start w:val="1"/>
      <w:numFmt w:val="bullet"/>
      <w:lvlText w:val=""/>
      <w:lvlJc w:val="left"/>
      <w:pPr>
        <w:ind w:left="3101" w:hanging="480"/>
      </w:pPr>
      <w:rPr>
        <w:rFonts w:ascii="Wingdings" w:hAnsi="Wingdings" w:hint="default"/>
      </w:rPr>
    </w:lvl>
    <w:lvl w:ilvl="6" w:tplc="04090001" w:tentative="1">
      <w:start w:val="1"/>
      <w:numFmt w:val="bullet"/>
      <w:lvlText w:val=""/>
      <w:lvlJc w:val="left"/>
      <w:pPr>
        <w:ind w:left="3581" w:hanging="480"/>
      </w:pPr>
      <w:rPr>
        <w:rFonts w:ascii="Wingdings" w:hAnsi="Wingdings" w:hint="default"/>
      </w:rPr>
    </w:lvl>
    <w:lvl w:ilvl="7" w:tplc="04090003" w:tentative="1">
      <w:start w:val="1"/>
      <w:numFmt w:val="bullet"/>
      <w:lvlText w:val=""/>
      <w:lvlJc w:val="left"/>
      <w:pPr>
        <w:ind w:left="4061" w:hanging="480"/>
      </w:pPr>
      <w:rPr>
        <w:rFonts w:ascii="Wingdings" w:hAnsi="Wingdings" w:hint="default"/>
      </w:rPr>
    </w:lvl>
    <w:lvl w:ilvl="8" w:tplc="04090005" w:tentative="1">
      <w:start w:val="1"/>
      <w:numFmt w:val="bullet"/>
      <w:lvlText w:val=""/>
      <w:lvlJc w:val="left"/>
      <w:pPr>
        <w:ind w:left="4541" w:hanging="480"/>
      </w:pPr>
      <w:rPr>
        <w:rFonts w:ascii="Wingdings" w:hAnsi="Wingdings" w:hint="default"/>
      </w:rPr>
    </w:lvl>
  </w:abstractNum>
  <w:num w:numId="1" w16cid:durableId="658460924">
    <w:abstractNumId w:val="17"/>
  </w:num>
  <w:num w:numId="2" w16cid:durableId="120462908">
    <w:abstractNumId w:val="15"/>
  </w:num>
  <w:num w:numId="3" w16cid:durableId="764615871">
    <w:abstractNumId w:val="27"/>
  </w:num>
  <w:num w:numId="4" w16cid:durableId="901603758">
    <w:abstractNumId w:val="8"/>
  </w:num>
  <w:num w:numId="5" w16cid:durableId="1004698640">
    <w:abstractNumId w:val="16"/>
  </w:num>
  <w:num w:numId="6" w16cid:durableId="1641034001">
    <w:abstractNumId w:val="9"/>
  </w:num>
  <w:num w:numId="7" w16cid:durableId="352146857">
    <w:abstractNumId w:val="22"/>
  </w:num>
  <w:num w:numId="8" w16cid:durableId="570114608">
    <w:abstractNumId w:val="6"/>
  </w:num>
  <w:num w:numId="9" w16cid:durableId="978268239">
    <w:abstractNumId w:val="10"/>
  </w:num>
  <w:num w:numId="10" w16cid:durableId="233781229">
    <w:abstractNumId w:val="14"/>
  </w:num>
  <w:num w:numId="11" w16cid:durableId="1965114433">
    <w:abstractNumId w:val="1"/>
  </w:num>
  <w:num w:numId="12" w16cid:durableId="1728144147">
    <w:abstractNumId w:val="4"/>
  </w:num>
  <w:num w:numId="13" w16cid:durableId="1363283438">
    <w:abstractNumId w:val="7"/>
  </w:num>
  <w:num w:numId="14" w16cid:durableId="1586693955">
    <w:abstractNumId w:val="2"/>
  </w:num>
  <w:num w:numId="15" w16cid:durableId="1739554621">
    <w:abstractNumId w:val="23"/>
  </w:num>
  <w:num w:numId="16" w16cid:durableId="646589130">
    <w:abstractNumId w:val="3"/>
  </w:num>
  <w:num w:numId="17" w16cid:durableId="798037444">
    <w:abstractNumId w:val="24"/>
  </w:num>
  <w:num w:numId="18" w16cid:durableId="1434130560">
    <w:abstractNumId w:val="18"/>
  </w:num>
  <w:num w:numId="19" w16cid:durableId="1654798410">
    <w:abstractNumId w:val="25"/>
  </w:num>
  <w:num w:numId="20" w16cid:durableId="1412776903">
    <w:abstractNumId w:val="26"/>
  </w:num>
  <w:num w:numId="21" w16cid:durableId="1887720217">
    <w:abstractNumId w:val="11"/>
  </w:num>
  <w:num w:numId="22" w16cid:durableId="1785030748">
    <w:abstractNumId w:val="29"/>
  </w:num>
  <w:num w:numId="23" w16cid:durableId="737745278">
    <w:abstractNumId w:val="21"/>
  </w:num>
  <w:num w:numId="24" w16cid:durableId="2015110549">
    <w:abstractNumId w:val="5"/>
  </w:num>
  <w:num w:numId="25" w16cid:durableId="1347442038">
    <w:abstractNumId w:val="19"/>
  </w:num>
  <w:num w:numId="26" w16cid:durableId="489947289">
    <w:abstractNumId w:val="12"/>
  </w:num>
  <w:num w:numId="27" w16cid:durableId="429550733">
    <w:abstractNumId w:val="28"/>
  </w:num>
  <w:num w:numId="28" w16cid:durableId="2133791293">
    <w:abstractNumId w:val="20"/>
  </w:num>
  <w:num w:numId="29" w16cid:durableId="1313756904">
    <w:abstractNumId w:val="13"/>
  </w:num>
  <w:num w:numId="30" w16cid:durableId="227426516">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BCC"/>
    <w:rsid w:val="00004B33"/>
    <w:rsid w:val="00004F83"/>
    <w:rsid w:val="00010195"/>
    <w:rsid w:val="00011AC3"/>
    <w:rsid w:val="00016BEA"/>
    <w:rsid w:val="00024944"/>
    <w:rsid w:val="00040D9F"/>
    <w:rsid w:val="000446DA"/>
    <w:rsid w:val="00074B8E"/>
    <w:rsid w:val="0008126F"/>
    <w:rsid w:val="00083A7F"/>
    <w:rsid w:val="0008426E"/>
    <w:rsid w:val="000871E2"/>
    <w:rsid w:val="00095378"/>
    <w:rsid w:val="000A3F69"/>
    <w:rsid w:val="000A6C95"/>
    <w:rsid w:val="000B372E"/>
    <w:rsid w:val="000B70DE"/>
    <w:rsid w:val="000E761B"/>
    <w:rsid w:val="00100975"/>
    <w:rsid w:val="00103B9F"/>
    <w:rsid w:val="001063EE"/>
    <w:rsid w:val="001075DE"/>
    <w:rsid w:val="00123CCE"/>
    <w:rsid w:val="0012598A"/>
    <w:rsid w:val="001260FF"/>
    <w:rsid w:val="00126682"/>
    <w:rsid w:val="001471DD"/>
    <w:rsid w:val="00153E3A"/>
    <w:rsid w:val="0016462D"/>
    <w:rsid w:val="00173E8D"/>
    <w:rsid w:val="00175756"/>
    <w:rsid w:val="00180BA5"/>
    <w:rsid w:val="00185726"/>
    <w:rsid w:val="0019031B"/>
    <w:rsid w:val="001B16C7"/>
    <w:rsid w:val="001B6800"/>
    <w:rsid w:val="001C01EC"/>
    <w:rsid w:val="001C0275"/>
    <w:rsid w:val="002109F9"/>
    <w:rsid w:val="00210A52"/>
    <w:rsid w:val="00216D66"/>
    <w:rsid w:val="002271F4"/>
    <w:rsid w:val="00230FFD"/>
    <w:rsid w:val="002366EC"/>
    <w:rsid w:val="002573C4"/>
    <w:rsid w:val="002646C8"/>
    <w:rsid w:val="00265F55"/>
    <w:rsid w:val="00272488"/>
    <w:rsid w:val="002C7E27"/>
    <w:rsid w:val="002C7F9D"/>
    <w:rsid w:val="002D0751"/>
    <w:rsid w:val="002D65B8"/>
    <w:rsid w:val="002E043C"/>
    <w:rsid w:val="002E17F3"/>
    <w:rsid w:val="002E66E0"/>
    <w:rsid w:val="002F572D"/>
    <w:rsid w:val="0030507A"/>
    <w:rsid w:val="003136AB"/>
    <w:rsid w:val="00335B00"/>
    <w:rsid w:val="00355BB7"/>
    <w:rsid w:val="00372F3B"/>
    <w:rsid w:val="00374E90"/>
    <w:rsid w:val="00376362"/>
    <w:rsid w:val="00376DF5"/>
    <w:rsid w:val="00377A98"/>
    <w:rsid w:val="003843DB"/>
    <w:rsid w:val="003940D2"/>
    <w:rsid w:val="003962A3"/>
    <w:rsid w:val="003C4ED3"/>
    <w:rsid w:val="003D5ECD"/>
    <w:rsid w:val="003E18BC"/>
    <w:rsid w:val="003F2CD9"/>
    <w:rsid w:val="003F5798"/>
    <w:rsid w:val="003F7F45"/>
    <w:rsid w:val="00401FC1"/>
    <w:rsid w:val="00425685"/>
    <w:rsid w:val="0043132F"/>
    <w:rsid w:val="004400CA"/>
    <w:rsid w:val="00450F06"/>
    <w:rsid w:val="00451230"/>
    <w:rsid w:val="00451DF6"/>
    <w:rsid w:val="004613C3"/>
    <w:rsid w:val="0046474C"/>
    <w:rsid w:val="004701F1"/>
    <w:rsid w:val="004730ED"/>
    <w:rsid w:val="004769F6"/>
    <w:rsid w:val="00491100"/>
    <w:rsid w:val="004C1540"/>
    <w:rsid w:val="004C2DEA"/>
    <w:rsid w:val="004D1B51"/>
    <w:rsid w:val="004D1D91"/>
    <w:rsid w:val="004F129C"/>
    <w:rsid w:val="004F6DC1"/>
    <w:rsid w:val="004F7335"/>
    <w:rsid w:val="00504F48"/>
    <w:rsid w:val="00513C85"/>
    <w:rsid w:val="00527E33"/>
    <w:rsid w:val="00531FBC"/>
    <w:rsid w:val="00553494"/>
    <w:rsid w:val="00555E99"/>
    <w:rsid w:val="0056131E"/>
    <w:rsid w:val="00567C6F"/>
    <w:rsid w:val="00595FF8"/>
    <w:rsid w:val="005B0F65"/>
    <w:rsid w:val="005B67C1"/>
    <w:rsid w:val="00603DE6"/>
    <w:rsid w:val="00613183"/>
    <w:rsid w:val="00632649"/>
    <w:rsid w:val="00633912"/>
    <w:rsid w:val="00667069"/>
    <w:rsid w:val="0067190E"/>
    <w:rsid w:val="006728D8"/>
    <w:rsid w:val="006B4916"/>
    <w:rsid w:val="006B4949"/>
    <w:rsid w:val="006C1882"/>
    <w:rsid w:val="006C7EA6"/>
    <w:rsid w:val="006E42F8"/>
    <w:rsid w:val="007023EC"/>
    <w:rsid w:val="007105CA"/>
    <w:rsid w:val="00715E53"/>
    <w:rsid w:val="00746A47"/>
    <w:rsid w:val="0078583C"/>
    <w:rsid w:val="00787AD4"/>
    <w:rsid w:val="00794050"/>
    <w:rsid w:val="007A3F83"/>
    <w:rsid w:val="007B4948"/>
    <w:rsid w:val="007C3B74"/>
    <w:rsid w:val="007C4554"/>
    <w:rsid w:val="007E79C1"/>
    <w:rsid w:val="00804D88"/>
    <w:rsid w:val="00807A27"/>
    <w:rsid w:val="00815B96"/>
    <w:rsid w:val="008169C4"/>
    <w:rsid w:val="00820564"/>
    <w:rsid w:val="00821BC9"/>
    <w:rsid w:val="008235F7"/>
    <w:rsid w:val="00824977"/>
    <w:rsid w:val="00825659"/>
    <w:rsid w:val="008274C0"/>
    <w:rsid w:val="00830B40"/>
    <w:rsid w:val="008347BB"/>
    <w:rsid w:val="00853EF8"/>
    <w:rsid w:val="008661E1"/>
    <w:rsid w:val="00874834"/>
    <w:rsid w:val="008903F5"/>
    <w:rsid w:val="00891212"/>
    <w:rsid w:val="00894FB4"/>
    <w:rsid w:val="008A68C8"/>
    <w:rsid w:val="008A77AA"/>
    <w:rsid w:val="008C0EFC"/>
    <w:rsid w:val="008C340F"/>
    <w:rsid w:val="008C3804"/>
    <w:rsid w:val="008C6B80"/>
    <w:rsid w:val="008C7075"/>
    <w:rsid w:val="008D1337"/>
    <w:rsid w:val="008F63A2"/>
    <w:rsid w:val="00910B16"/>
    <w:rsid w:val="009205CF"/>
    <w:rsid w:val="00934B92"/>
    <w:rsid w:val="00946331"/>
    <w:rsid w:val="009474C6"/>
    <w:rsid w:val="0096377B"/>
    <w:rsid w:val="0097273F"/>
    <w:rsid w:val="00981235"/>
    <w:rsid w:val="00985C14"/>
    <w:rsid w:val="009A6AD4"/>
    <w:rsid w:val="009B2258"/>
    <w:rsid w:val="009B6E1D"/>
    <w:rsid w:val="009E5F81"/>
    <w:rsid w:val="009E7BCA"/>
    <w:rsid w:val="009F16E8"/>
    <w:rsid w:val="00A235FE"/>
    <w:rsid w:val="00A24EA5"/>
    <w:rsid w:val="00A24ECE"/>
    <w:rsid w:val="00A321BB"/>
    <w:rsid w:val="00A4115D"/>
    <w:rsid w:val="00A43778"/>
    <w:rsid w:val="00A72B60"/>
    <w:rsid w:val="00A8235B"/>
    <w:rsid w:val="00AA4B76"/>
    <w:rsid w:val="00AB443F"/>
    <w:rsid w:val="00AC2536"/>
    <w:rsid w:val="00AD1BA8"/>
    <w:rsid w:val="00AD1DF9"/>
    <w:rsid w:val="00AD76B5"/>
    <w:rsid w:val="00AE4629"/>
    <w:rsid w:val="00B011DB"/>
    <w:rsid w:val="00B12FE6"/>
    <w:rsid w:val="00B1616B"/>
    <w:rsid w:val="00B23AF1"/>
    <w:rsid w:val="00B37D01"/>
    <w:rsid w:val="00B442AC"/>
    <w:rsid w:val="00B7450F"/>
    <w:rsid w:val="00B75145"/>
    <w:rsid w:val="00B87A0D"/>
    <w:rsid w:val="00B91FC3"/>
    <w:rsid w:val="00B94EB1"/>
    <w:rsid w:val="00BB1219"/>
    <w:rsid w:val="00BC546D"/>
    <w:rsid w:val="00BE26BD"/>
    <w:rsid w:val="00BF0313"/>
    <w:rsid w:val="00BF4C3D"/>
    <w:rsid w:val="00C02412"/>
    <w:rsid w:val="00C037DA"/>
    <w:rsid w:val="00C21238"/>
    <w:rsid w:val="00C3608E"/>
    <w:rsid w:val="00C43498"/>
    <w:rsid w:val="00C50A8E"/>
    <w:rsid w:val="00C5233E"/>
    <w:rsid w:val="00C52C0A"/>
    <w:rsid w:val="00C57B99"/>
    <w:rsid w:val="00C601B2"/>
    <w:rsid w:val="00C66277"/>
    <w:rsid w:val="00C75F7D"/>
    <w:rsid w:val="00C83BA2"/>
    <w:rsid w:val="00C92E25"/>
    <w:rsid w:val="00CE02B7"/>
    <w:rsid w:val="00CE317E"/>
    <w:rsid w:val="00CE406C"/>
    <w:rsid w:val="00CE73E2"/>
    <w:rsid w:val="00CF3824"/>
    <w:rsid w:val="00D0626C"/>
    <w:rsid w:val="00D10C64"/>
    <w:rsid w:val="00D24DE4"/>
    <w:rsid w:val="00D339B3"/>
    <w:rsid w:val="00D41592"/>
    <w:rsid w:val="00D456F3"/>
    <w:rsid w:val="00D646ED"/>
    <w:rsid w:val="00D72AD2"/>
    <w:rsid w:val="00D7392B"/>
    <w:rsid w:val="00D76008"/>
    <w:rsid w:val="00D81F1D"/>
    <w:rsid w:val="00D848F3"/>
    <w:rsid w:val="00D91AE9"/>
    <w:rsid w:val="00D925E0"/>
    <w:rsid w:val="00DA3583"/>
    <w:rsid w:val="00DA6D51"/>
    <w:rsid w:val="00DB6845"/>
    <w:rsid w:val="00DB6B21"/>
    <w:rsid w:val="00DB76D8"/>
    <w:rsid w:val="00DC1E69"/>
    <w:rsid w:val="00DE0B67"/>
    <w:rsid w:val="00DE2E30"/>
    <w:rsid w:val="00DE5276"/>
    <w:rsid w:val="00DE7B9F"/>
    <w:rsid w:val="00DF64C8"/>
    <w:rsid w:val="00E00E74"/>
    <w:rsid w:val="00E07023"/>
    <w:rsid w:val="00E079F3"/>
    <w:rsid w:val="00E16742"/>
    <w:rsid w:val="00E16E1B"/>
    <w:rsid w:val="00E17442"/>
    <w:rsid w:val="00E25559"/>
    <w:rsid w:val="00E31060"/>
    <w:rsid w:val="00E3470C"/>
    <w:rsid w:val="00E46EA2"/>
    <w:rsid w:val="00E475BE"/>
    <w:rsid w:val="00E528A6"/>
    <w:rsid w:val="00E602F8"/>
    <w:rsid w:val="00E631F7"/>
    <w:rsid w:val="00E64AFF"/>
    <w:rsid w:val="00E7320C"/>
    <w:rsid w:val="00E73648"/>
    <w:rsid w:val="00E76943"/>
    <w:rsid w:val="00E94049"/>
    <w:rsid w:val="00E94EC7"/>
    <w:rsid w:val="00EA0C82"/>
    <w:rsid w:val="00EB1988"/>
    <w:rsid w:val="00EB3A0A"/>
    <w:rsid w:val="00ED541A"/>
    <w:rsid w:val="00EE31F5"/>
    <w:rsid w:val="00EE338B"/>
    <w:rsid w:val="00EE4B86"/>
    <w:rsid w:val="00F105B6"/>
    <w:rsid w:val="00F10DDA"/>
    <w:rsid w:val="00F222E9"/>
    <w:rsid w:val="00F3003A"/>
    <w:rsid w:val="00F50F2C"/>
    <w:rsid w:val="00F53800"/>
    <w:rsid w:val="00F55AAD"/>
    <w:rsid w:val="00F57BF6"/>
    <w:rsid w:val="00F70079"/>
    <w:rsid w:val="00F80BBB"/>
    <w:rsid w:val="00F94D7C"/>
    <w:rsid w:val="00FA1DF0"/>
    <w:rsid w:val="00FA591A"/>
    <w:rsid w:val="00FB00F6"/>
    <w:rsid w:val="00FE0BCC"/>
    <w:rsid w:val="00FE76F4"/>
    <w:rsid w:val="00FF29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7277"/>
  <w15:docId w15:val="{E4BCB012-1811-4D08-8DDA-10DADD3A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05B6"/>
    <w:rPr>
      <w:rFonts w:ascii="新細明體" w:eastAsia="新細明體" w:hAnsi="新細明體" w:cs="新細明體"/>
      <w:kern w:val="0"/>
      <w:szCs w:val="24"/>
    </w:rPr>
  </w:style>
  <w:style w:type="paragraph" w:styleId="1">
    <w:name w:val="heading 1"/>
    <w:basedOn w:val="a"/>
    <w:link w:val="10"/>
    <w:uiPriority w:val="9"/>
    <w:qFormat/>
    <w:rsid w:val="00185726"/>
    <w:pPr>
      <w:spacing w:before="100" w:beforeAutospacing="1" w:after="100" w:afterAutospacing="1"/>
      <w:outlineLvl w:val="0"/>
    </w:pPr>
    <w:rPr>
      <w:b/>
      <w:bCs/>
      <w:kern w:val="36"/>
      <w:sz w:val="48"/>
      <w:szCs w:val="48"/>
    </w:rPr>
  </w:style>
  <w:style w:type="paragraph" w:styleId="4">
    <w:name w:val="heading 4"/>
    <w:basedOn w:val="a"/>
    <w:link w:val="40"/>
    <w:uiPriority w:val="9"/>
    <w:qFormat/>
    <w:rsid w:val="00185726"/>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FE0BCC"/>
    <w:pPr>
      <w:spacing w:before="100" w:beforeAutospacing="1" w:after="100" w:afterAutospacing="1"/>
    </w:pPr>
  </w:style>
  <w:style w:type="paragraph" w:styleId="a3">
    <w:name w:val="header"/>
    <w:basedOn w:val="a"/>
    <w:link w:val="a4"/>
    <w:uiPriority w:val="99"/>
    <w:unhideWhenUsed/>
    <w:rsid w:val="00F53800"/>
    <w:pPr>
      <w:widowControl w:val="0"/>
      <w:tabs>
        <w:tab w:val="center" w:pos="4153"/>
        <w:tab w:val="right" w:pos="8306"/>
      </w:tabs>
      <w:snapToGrid w:val="0"/>
    </w:pPr>
    <w:rPr>
      <w:rFonts w:ascii="Times New Roman" w:hAnsi="Times New Roman" w:cs="Times New Roman"/>
      <w:kern w:val="2"/>
      <w:sz w:val="20"/>
      <w:szCs w:val="20"/>
    </w:rPr>
  </w:style>
  <w:style w:type="character" w:customStyle="1" w:styleId="a4">
    <w:name w:val="頁首 字元"/>
    <w:basedOn w:val="a0"/>
    <w:link w:val="a3"/>
    <w:uiPriority w:val="99"/>
    <w:rsid w:val="00F53800"/>
    <w:rPr>
      <w:rFonts w:ascii="Times New Roman" w:eastAsia="新細明體" w:hAnsi="Times New Roman" w:cs="Times New Roman"/>
      <w:sz w:val="20"/>
      <w:szCs w:val="20"/>
    </w:rPr>
  </w:style>
  <w:style w:type="paragraph" w:styleId="a5">
    <w:name w:val="footer"/>
    <w:basedOn w:val="a"/>
    <w:link w:val="a6"/>
    <w:uiPriority w:val="99"/>
    <w:unhideWhenUsed/>
    <w:rsid w:val="00F53800"/>
    <w:pPr>
      <w:widowControl w:val="0"/>
      <w:tabs>
        <w:tab w:val="center" w:pos="4153"/>
        <w:tab w:val="right" w:pos="8306"/>
      </w:tabs>
      <w:snapToGrid w:val="0"/>
    </w:pPr>
    <w:rPr>
      <w:rFonts w:ascii="Times New Roman" w:hAnsi="Times New Roman" w:cs="Times New Roman"/>
      <w:kern w:val="2"/>
      <w:sz w:val="20"/>
      <w:szCs w:val="20"/>
    </w:rPr>
  </w:style>
  <w:style w:type="character" w:customStyle="1" w:styleId="a6">
    <w:name w:val="頁尾 字元"/>
    <w:basedOn w:val="a0"/>
    <w:link w:val="a5"/>
    <w:uiPriority w:val="99"/>
    <w:rsid w:val="00F53800"/>
    <w:rPr>
      <w:rFonts w:ascii="Times New Roman" w:eastAsia="新細明體" w:hAnsi="Times New Roman" w:cs="Times New Roman"/>
      <w:sz w:val="20"/>
      <w:szCs w:val="20"/>
    </w:rPr>
  </w:style>
  <w:style w:type="table" w:styleId="a7">
    <w:name w:val="Table Grid"/>
    <w:basedOn w:val="a1"/>
    <w:uiPriority w:val="59"/>
    <w:rsid w:val="007A3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70079"/>
    <w:pPr>
      <w:widowControl w:val="0"/>
    </w:pPr>
    <w:rPr>
      <w:rFonts w:asciiTheme="majorHAnsi" w:eastAsiaTheme="majorEastAsia" w:hAnsiTheme="majorHAnsi" w:cstheme="majorBidi"/>
      <w:kern w:val="2"/>
      <w:sz w:val="18"/>
      <w:szCs w:val="18"/>
    </w:rPr>
  </w:style>
  <w:style w:type="character" w:customStyle="1" w:styleId="a9">
    <w:name w:val="註解方塊文字 字元"/>
    <w:basedOn w:val="a0"/>
    <w:link w:val="a8"/>
    <w:uiPriority w:val="99"/>
    <w:semiHidden/>
    <w:rsid w:val="00F70079"/>
    <w:rPr>
      <w:rFonts w:asciiTheme="majorHAnsi" w:eastAsiaTheme="majorEastAsia" w:hAnsiTheme="majorHAnsi" w:cstheme="majorBidi"/>
      <w:sz w:val="18"/>
      <w:szCs w:val="18"/>
    </w:rPr>
  </w:style>
  <w:style w:type="paragraph" w:styleId="aa">
    <w:name w:val="Revision"/>
    <w:hidden/>
    <w:uiPriority w:val="99"/>
    <w:semiHidden/>
    <w:rsid w:val="001C01EC"/>
    <w:rPr>
      <w:rFonts w:ascii="Times New Roman" w:eastAsia="新細明體" w:hAnsi="Times New Roman" w:cs="Times New Roman"/>
      <w:szCs w:val="24"/>
    </w:rPr>
  </w:style>
  <w:style w:type="character" w:styleId="ab">
    <w:name w:val="Emphasis"/>
    <w:uiPriority w:val="20"/>
    <w:qFormat/>
    <w:rsid w:val="00715E53"/>
    <w:rPr>
      <w:i/>
      <w:iCs/>
    </w:rPr>
  </w:style>
  <w:style w:type="character" w:styleId="ac">
    <w:name w:val="Hyperlink"/>
    <w:rsid w:val="008274C0"/>
    <w:rPr>
      <w:color w:val="0000FF"/>
      <w:u w:val="single"/>
    </w:rPr>
  </w:style>
  <w:style w:type="paragraph" w:styleId="ad">
    <w:name w:val="List Paragraph"/>
    <w:basedOn w:val="a"/>
    <w:uiPriority w:val="34"/>
    <w:qFormat/>
    <w:rsid w:val="008274C0"/>
    <w:pPr>
      <w:widowControl w:val="0"/>
      <w:ind w:leftChars="200" w:left="480"/>
    </w:pPr>
    <w:rPr>
      <w:rFonts w:ascii="Calibri" w:hAnsi="Calibri" w:cs="Times New Roman"/>
      <w:kern w:val="2"/>
    </w:rPr>
  </w:style>
  <w:style w:type="character" w:customStyle="1" w:styleId="10">
    <w:name w:val="標題 1 字元"/>
    <w:basedOn w:val="a0"/>
    <w:link w:val="1"/>
    <w:uiPriority w:val="9"/>
    <w:rsid w:val="00185726"/>
    <w:rPr>
      <w:rFonts w:ascii="新細明體" w:eastAsia="新細明體" w:hAnsi="新細明體" w:cs="新細明體"/>
      <w:b/>
      <w:bCs/>
      <w:kern w:val="36"/>
      <w:sz w:val="48"/>
      <w:szCs w:val="48"/>
    </w:rPr>
  </w:style>
  <w:style w:type="character" w:customStyle="1" w:styleId="40">
    <w:name w:val="標題 4 字元"/>
    <w:basedOn w:val="a0"/>
    <w:link w:val="4"/>
    <w:uiPriority w:val="9"/>
    <w:rsid w:val="00185726"/>
    <w:rPr>
      <w:rFonts w:ascii="新細明體" w:eastAsia="新細明體" w:hAnsi="新細明體" w:cs="新細明體"/>
      <w:b/>
      <w:bCs/>
      <w:kern w:val="0"/>
      <w:szCs w:val="24"/>
    </w:rPr>
  </w:style>
  <w:style w:type="character" w:customStyle="1" w:styleId="text-underline">
    <w:name w:val="text-underline"/>
    <w:basedOn w:val="a0"/>
    <w:rsid w:val="00185726"/>
  </w:style>
  <w:style w:type="character" w:customStyle="1" w:styleId="11">
    <w:name w:val="未解析的提及項目1"/>
    <w:basedOn w:val="a0"/>
    <w:uiPriority w:val="99"/>
    <w:semiHidden/>
    <w:unhideWhenUsed/>
    <w:rsid w:val="00185726"/>
    <w:rPr>
      <w:color w:val="605E5C"/>
      <w:shd w:val="clear" w:color="auto" w:fill="E1DFDD"/>
    </w:rPr>
  </w:style>
  <w:style w:type="character" w:styleId="ae">
    <w:name w:val="Strong"/>
    <w:basedOn w:val="a0"/>
    <w:uiPriority w:val="22"/>
    <w:qFormat/>
    <w:rsid w:val="008F63A2"/>
    <w:rPr>
      <w:b/>
      <w:bCs/>
    </w:rPr>
  </w:style>
  <w:style w:type="character" w:customStyle="1" w:styleId="mw-page-title-main">
    <w:name w:val="mw-page-title-main"/>
    <w:basedOn w:val="a0"/>
    <w:rsid w:val="00B011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1024">
      <w:bodyDiv w:val="1"/>
      <w:marLeft w:val="0"/>
      <w:marRight w:val="0"/>
      <w:marTop w:val="0"/>
      <w:marBottom w:val="0"/>
      <w:divBdr>
        <w:top w:val="none" w:sz="0" w:space="0" w:color="auto"/>
        <w:left w:val="none" w:sz="0" w:space="0" w:color="auto"/>
        <w:bottom w:val="none" w:sz="0" w:space="0" w:color="auto"/>
        <w:right w:val="none" w:sz="0" w:space="0" w:color="auto"/>
      </w:divBdr>
      <w:divsChild>
        <w:div w:id="1555851428">
          <w:marLeft w:val="0"/>
          <w:marRight w:val="0"/>
          <w:marTop w:val="0"/>
          <w:marBottom w:val="0"/>
          <w:divBdr>
            <w:top w:val="none" w:sz="0" w:space="0" w:color="auto"/>
            <w:left w:val="none" w:sz="0" w:space="0" w:color="auto"/>
            <w:bottom w:val="none" w:sz="0" w:space="0" w:color="auto"/>
            <w:right w:val="none" w:sz="0" w:space="0" w:color="auto"/>
          </w:divBdr>
          <w:divsChild>
            <w:div w:id="853761175">
              <w:marLeft w:val="0"/>
              <w:marRight w:val="0"/>
              <w:marTop w:val="0"/>
              <w:marBottom w:val="0"/>
              <w:divBdr>
                <w:top w:val="none" w:sz="0" w:space="0" w:color="auto"/>
                <w:left w:val="none" w:sz="0" w:space="0" w:color="auto"/>
                <w:bottom w:val="none" w:sz="0" w:space="0" w:color="auto"/>
                <w:right w:val="none" w:sz="0" w:space="0" w:color="auto"/>
              </w:divBdr>
              <w:divsChild>
                <w:div w:id="1947275676">
                  <w:marLeft w:val="0"/>
                  <w:marRight w:val="0"/>
                  <w:marTop w:val="0"/>
                  <w:marBottom w:val="0"/>
                  <w:divBdr>
                    <w:top w:val="none" w:sz="0" w:space="0" w:color="auto"/>
                    <w:left w:val="none" w:sz="0" w:space="0" w:color="auto"/>
                    <w:bottom w:val="none" w:sz="0" w:space="0" w:color="auto"/>
                    <w:right w:val="none" w:sz="0" w:space="0" w:color="auto"/>
                  </w:divBdr>
                </w:div>
                <w:div w:id="711731991">
                  <w:marLeft w:val="0"/>
                  <w:marRight w:val="0"/>
                  <w:marTop w:val="0"/>
                  <w:marBottom w:val="0"/>
                  <w:divBdr>
                    <w:top w:val="none" w:sz="0" w:space="0" w:color="auto"/>
                    <w:left w:val="none" w:sz="0" w:space="0" w:color="auto"/>
                    <w:bottom w:val="none" w:sz="0" w:space="0" w:color="auto"/>
                    <w:right w:val="none" w:sz="0" w:space="0" w:color="auto"/>
                  </w:divBdr>
                </w:div>
              </w:divsChild>
            </w:div>
            <w:div w:id="1296986598">
              <w:marLeft w:val="0"/>
              <w:marRight w:val="0"/>
              <w:marTop w:val="0"/>
              <w:marBottom w:val="0"/>
              <w:divBdr>
                <w:top w:val="none" w:sz="0" w:space="0" w:color="auto"/>
                <w:left w:val="none" w:sz="0" w:space="0" w:color="auto"/>
                <w:bottom w:val="none" w:sz="0" w:space="0" w:color="auto"/>
                <w:right w:val="none" w:sz="0" w:space="0" w:color="auto"/>
              </w:divBdr>
              <w:divsChild>
                <w:div w:id="559099525">
                  <w:marLeft w:val="0"/>
                  <w:marRight w:val="0"/>
                  <w:marTop w:val="0"/>
                  <w:marBottom w:val="0"/>
                  <w:divBdr>
                    <w:top w:val="none" w:sz="0" w:space="0" w:color="auto"/>
                    <w:left w:val="none" w:sz="0" w:space="0" w:color="auto"/>
                    <w:bottom w:val="none" w:sz="0" w:space="0" w:color="auto"/>
                    <w:right w:val="none" w:sz="0" w:space="0" w:color="auto"/>
                  </w:divBdr>
                </w:div>
                <w:div w:id="703410385">
                  <w:marLeft w:val="0"/>
                  <w:marRight w:val="0"/>
                  <w:marTop w:val="0"/>
                  <w:marBottom w:val="0"/>
                  <w:divBdr>
                    <w:top w:val="none" w:sz="0" w:space="0" w:color="auto"/>
                    <w:left w:val="none" w:sz="0" w:space="0" w:color="auto"/>
                    <w:bottom w:val="none" w:sz="0" w:space="0" w:color="auto"/>
                    <w:right w:val="none" w:sz="0" w:space="0" w:color="auto"/>
                  </w:divBdr>
                </w:div>
              </w:divsChild>
            </w:div>
            <w:div w:id="464196315">
              <w:marLeft w:val="0"/>
              <w:marRight w:val="0"/>
              <w:marTop w:val="0"/>
              <w:marBottom w:val="0"/>
              <w:divBdr>
                <w:top w:val="none" w:sz="0" w:space="0" w:color="auto"/>
                <w:left w:val="none" w:sz="0" w:space="0" w:color="auto"/>
                <w:bottom w:val="none" w:sz="0" w:space="0" w:color="auto"/>
                <w:right w:val="none" w:sz="0" w:space="0" w:color="auto"/>
              </w:divBdr>
              <w:divsChild>
                <w:div w:id="535697389">
                  <w:marLeft w:val="0"/>
                  <w:marRight w:val="0"/>
                  <w:marTop w:val="0"/>
                  <w:marBottom w:val="0"/>
                  <w:divBdr>
                    <w:top w:val="none" w:sz="0" w:space="0" w:color="auto"/>
                    <w:left w:val="none" w:sz="0" w:space="0" w:color="auto"/>
                    <w:bottom w:val="none" w:sz="0" w:space="0" w:color="auto"/>
                    <w:right w:val="none" w:sz="0" w:space="0" w:color="auto"/>
                  </w:divBdr>
                </w:div>
                <w:div w:id="610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834102">
      <w:bodyDiv w:val="1"/>
      <w:marLeft w:val="0"/>
      <w:marRight w:val="0"/>
      <w:marTop w:val="0"/>
      <w:marBottom w:val="0"/>
      <w:divBdr>
        <w:top w:val="none" w:sz="0" w:space="0" w:color="auto"/>
        <w:left w:val="none" w:sz="0" w:space="0" w:color="auto"/>
        <w:bottom w:val="none" w:sz="0" w:space="0" w:color="auto"/>
        <w:right w:val="none" w:sz="0" w:space="0" w:color="auto"/>
      </w:divBdr>
      <w:divsChild>
        <w:div w:id="1740591314">
          <w:marLeft w:val="0"/>
          <w:marRight w:val="0"/>
          <w:marTop w:val="0"/>
          <w:marBottom w:val="0"/>
          <w:divBdr>
            <w:top w:val="none" w:sz="0" w:space="0" w:color="auto"/>
            <w:left w:val="none" w:sz="0" w:space="0" w:color="auto"/>
            <w:bottom w:val="none" w:sz="0" w:space="0" w:color="auto"/>
            <w:right w:val="none" w:sz="0" w:space="0" w:color="auto"/>
          </w:divBdr>
          <w:divsChild>
            <w:div w:id="1898592913">
              <w:marLeft w:val="0"/>
              <w:marRight w:val="0"/>
              <w:marTop w:val="0"/>
              <w:marBottom w:val="0"/>
              <w:divBdr>
                <w:top w:val="none" w:sz="0" w:space="0" w:color="auto"/>
                <w:left w:val="none" w:sz="0" w:space="0" w:color="auto"/>
                <w:bottom w:val="none" w:sz="0" w:space="0" w:color="auto"/>
                <w:right w:val="none" w:sz="0" w:space="0" w:color="auto"/>
              </w:divBdr>
              <w:divsChild>
                <w:div w:id="1995379636">
                  <w:marLeft w:val="0"/>
                  <w:marRight w:val="0"/>
                  <w:marTop w:val="0"/>
                  <w:marBottom w:val="0"/>
                  <w:divBdr>
                    <w:top w:val="none" w:sz="0" w:space="0" w:color="auto"/>
                    <w:left w:val="none" w:sz="0" w:space="0" w:color="auto"/>
                    <w:bottom w:val="none" w:sz="0" w:space="0" w:color="auto"/>
                    <w:right w:val="none" w:sz="0" w:space="0" w:color="auto"/>
                  </w:divBdr>
                  <w:divsChild>
                    <w:div w:id="39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358272">
      <w:bodyDiv w:val="1"/>
      <w:marLeft w:val="0"/>
      <w:marRight w:val="0"/>
      <w:marTop w:val="0"/>
      <w:marBottom w:val="0"/>
      <w:divBdr>
        <w:top w:val="none" w:sz="0" w:space="0" w:color="auto"/>
        <w:left w:val="none" w:sz="0" w:space="0" w:color="auto"/>
        <w:bottom w:val="none" w:sz="0" w:space="0" w:color="auto"/>
        <w:right w:val="none" w:sz="0" w:space="0" w:color="auto"/>
      </w:divBdr>
      <w:divsChild>
        <w:div w:id="1891107615">
          <w:marLeft w:val="0"/>
          <w:marRight w:val="0"/>
          <w:marTop w:val="0"/>
          <w:marBottom w:val="0"/>
          <w:divBdr>
            <w:top w:val="none" w:sz="0" w:space="0" w:color="auto"/>
            <w:left w:val="none" w:sz="0" w:space="0" w:color="auto"/>
            <w:bottom w:val="none" w:sz="0" w:space="0" w:color="auto"/>
            <w:right w:val="none" w:sz="0" w:space="0" w:color="auto"/>
          </w:divBdr>
          <w:divsChild>
            <w:div w:id="854081059">
              <w:marLeft w:val="0"/>
              <w:marRight w:val="0"/>
              <w:marTop w:val="0"/>
              <w:marBottom w:val="0"/>
              <w:divBdr>
                <w:top w:val="none" w:sz="0" w:space="0" w:color="auto"/>
                <w:left w:val="none" w:sz="0" w:space="0" w:color="auto"/>
                <w:bottom w:val="none" w:sz="0" w:space="0" w:color="auto"/>
                <w:right w:val="none" w:sz="0" w:space="0" w:color="auto"/>
              </w:divBdr>
              <w:divsChild>
                <w:div w:id="1331373593">
                  <w:marLeft w:val="0"/>
                  <w:marRight w:val="0"/>
                  <w:marTop w:val="0"/>
                  <w:marBottom w:val="0"/>
                  <w:divBdr>
                    <w:top w:val="none" w:sz="0" w:space="0" w:color="auto"/>
                    <w:left w:val="none" w:sz="0" w:space="0" w:color="auto"/>
                    <w:bottom w:val="none" w:sz="0" w:space="0" w:color="auto"/>
                    <w:right w:val="none" w:sz="0" w:space="0" w:color="auto"/>
                  </w:divBdr>
                  <w:divsChild>
                    <w:div w:id="7675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537031">
      <w:bodyDiv w:val="1"/>
      <w:marLeft w:val="0"/>
      <w:marRight w:val="0"/>
      <w:marTop w:val="0"/>
      <w:marBottom w:val="0"/>
      <w:divBdr>
        <w:top w:val="none" w:sz="0" w:space="0" w:color="auto"/>
        <w:left w:val="none" w:sz="0" w:space="0" w:color="auto"/>
        <w:bottom w:val="none" w:sz="0" w:space="0" w:color="auto"/>
        <w:right w:val="none" w:sz="0" w:space="0" w:color="auto"/>
      </w:divBdr>
      <w:divsChild>
        <w:div w:id="1420710185">
          <w:marLeft w:val="0"/>
          <w:marRight w:val="0"/>
          <w:marTop w:val="0"/>
          <w:marBottom w:val="0"/>
          <w:divBdr>
            <w:top w:val="none" w:sz="0" w:space="0" w:color="auto"/>
            <w:left w:val="none" w:sz="0" w:space="0" w:color="auto"/>
            <w:bottom w:val="none" w:sz="0" w:space="0" w:color="auto"/>
            <w:right w:val="none" w:sz="0" w:space="0" w:color="auto"/>
          </w:divBdr>
          <w:divsChild>
            <w:div w:id="1945382472">
              <w:marLeft w:val="0"/>
              <w:marRight w:val="0"/>
              <w:marTop w:val="0"/>
              <w:marBottom w:val="0"/>
              <w:divBdr>
                <w:top w:val="none" w:sz="0" w:space="0" w:color="auto"/>
                <w:left w:val="none" w:sz="0" w:space="0" w:color="auto"/>
                <w:bottom w:val="none" w:sz="0" w:space="0" w:color="auto"/>
                <w:right w:val="none" w:sz="0" w:space="0" w:color="auto"/>
              </w:divBdr>
              <w:divsChild>
                <w:div w:id="1207985440">
                  <w:marLeft w:val="0"/>
                  <w:marRight w:val="0"/>
                  <w:marTop w:val="0"/>
                  <w:marBottom w:val="0"/>
                  <w:divBdr>
                    <w:top w:val="none" w:sz="0" w:space="0" w:color="auto"/>
                    <w:left w:val="none" w:sz="0" w:space="0" w:color="auto"/>
                    <w:bottom w:val="none" w:sz="0" w:space="0" w:color="auto"/>
                    <w:right w:val="none" w:sz="0" w:space="0" w:color="auto"/>
                  </w:divBdr>
                </w:div>
                <w:div w:id="836650916">
                  <w:marLeft w:val="0"/>
                  <w:marRight w:val="0"/>
                  <w:marTop w:val="0"/>
                  <w:marBottom w:val="0"/>
                  <w:divBdr>
                    <w:top w:val="none" w:sz="0" w:space="0" w:color="auto"/>
                    <w:left w:val="none" w:sz="0" w:space="0" w:color="auto"/>
                    <w:bottom w:val="none" w:sz="0" w:space="0" w:color="auto"/>
                    <w:right w:val="none" w:sz="0" w:space="0" w:color="auto"/>
                  </w:divBdr>
                </w:div>
              </w:divsChild>
            </w:div>
            <w:div w:id="298657234">
              <w:marLeft w:val="0"/>
              <w:marRight w:val="0"/>
              <w:marTop w:val="0"/>
              <w:marBottom w:val="0"/>
              <w:divBdr>
                <w:top w:val="none" w:sz="0" w:space="0" w:color="auto"/>
                <w:left w:val="none" w:sz="0" w:space="0" w:color="auto"/>
                <w:bottom w:val="none" w:sz="0" w:space="0" w:color="auto"/>
                <w:right w:val="none" w:sz="0" w:space="0" w:color="auto"/>
              </w:divBdr>
              <w:divsChild>
                <w:div w:id="329718953">
                  <w:marLeft w:val="0"/>
                  <w:marRight w:val="0"/>
                  <w:marTop w:val="0"/>
                  <w:marBottom w:val="0"/>
                  <w:divBdr>
                    <w:top w:val="none" w:sz="0" w:space="0" w:color="auto"/>
                    <w:left w:val="none" w:sz="0" w:space="0" w:color="auto"/>
                    <w:bottom w:val="none" w:sz="0" w:space="0" w:color="auto"/>
                    <w:right w:val="none" w:sz="0" w:space="0" w:color="auto"/>
                  </w:divBdr>
                </w:div>
                <w:div w:id="2134595801">
                  <w:marLeft w:val="0"/>
                  <w:marRight w:val="0"/>
                  <w:marTop w:val="0"/>
                  <w:marBottom w:val="0"/>
                  <w:divBdr>
                    <w:top w:val="none" w:sz="0" w:space="0" w:color="auto"/>
                    <w:left w:val="none" w:sz="0" w:space="0" w:color="auto"/>
                    <w:bottom w:val="none" w:sz="0" w:space="0" w:color="auto"/>
                    <w:right w:val="none" w:sz="0" w:space="0" w:color="auto"/>
                  </w:divBdr>
                </w:div>
              </w:divsChild>
            </w:div>
            <w:div w:id="1715234892">
              <w:marLeft w:val="0"/>
              <w:marRight w:val="0"/>
              <w:marTop w:val="0"/>
              <w:marBottom w:val="0"/>
              <w:divBdr>
                <w:top w:val="none" w:sz="0" w:space="0" w:color="auto"/>
                <w:left w:val="none" w:sz="0" w:space="0" w:color="auto"/>
                <w:bottom w:val="none" w:sz="0" w:space="0" w:color="auto"/>
                <w:right w:val="none" w:sz="0" w:space="0" w:color="auto"/>
              </w:divBdr>
              <w:divsChild>
                <w:div w:id="1775905185">
                  <w:marLeft w:val="0"/>
                  <w:marRight w:val="0"/>
                  <w:marTop w:val="0"/>
                  <w:marBottom w:val="0"/>
                  <w:divBdr>
                    <w:top w:val="none" w:sz="0" w:space="0" w:color="auto"/>
                    <w:left w:val="none" w:sz="0" w:space="0" w:color="auto"/>
                    <w:bottom w:val="none" w:sz="0" w:space="0" w:color="auto"/>
                    <w:right w:val="none" w:sz="0" w:space="0" w:color="auto"/>
                  </w:divBdr>
                </w:div>
                <w:div w:id="24372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936020">
      <w:bodyDiv w:val="1"/>
      <w:marLeft w:val="0"/>
      <w:marRight w:val="0"/>
      <w:marTop w:val="0"/>
      <w:marBottom w:val="0"/>
      <w:divBdr>
        <w:top w:val="none" w:sz="0" w:space="0" w:color="auto"/>
        <w:left w:val="none" w:sz="0" w:space="0" w:color="auto"/>
        <w:bottom w:val="none" w:sz="0" w:space="0" w:color="auto"/>
        <w:right w:val="none" w:sz="0" w:space="0" w:color="auto"/>
      </w:divBdr>
      <w:divsChild>
        <w:div w:id="1188639869">
          <w:marLeft w:val="0"/>
          <w:marRight w:val="0"/>
          <w:marTop w:val="0"/>
          <w:marBottom w:val="0"/>
          <w:divBdr>
            <w:top w:val="none" w:sz="0" w:space="0" w:color="auto"/>
            <w:left w:val="none" w:sz="0" w:space="0" w:color="auto"/>
            <w:bottom w:val="none" w:sz="0" w:space="0" w:color="auto"/>
            <w:right w:val="none" w:sz="0" w:space="0" w:color="auto"/>
          </w:divBdr>
          <w:divsChild>
            <w:div w:id="926111208">
              <w:marLeft w:val="0"/>
              <w:marRight w:val="0"/>
              <w:marTop w:val="0"/>
              <w:marBottom w:val="0"/>
              <w:divBdr>
                <w:top w:val="none" w:sz="0" w:space="0" w:color="auto"/>
                <w:left w:val="none" w:sz="0" w:space="0" w:color="auto"/>
                <w:bottom w:val="none" w:sz="0" w:space="0" w:color="auto"/>
                <w:right w:val="none" w:sz="0" w:space="0" w:color="auto"/>
              </w:divBdr>
              <w:divsChild>
                <w:div w:id="914631841">
                  <w:marLeft w:val="0"/>
                  <w:marRight w:val="0"/>
                  <w:marTop w:val="0"/>
                  <w:marBottom w:val="0"/>
                  <w:divBdr>
                    <w:top w:val="none" w:sz="0" w:space="0" w:color="auto"/>
                    <w:left w:val="none" w:sz="0" w:space="0" w:color="auto"/>
                    <w:bottom w:val="none" w:sz="0" w:space="0" w:color="auto"/>
                    <w:right w:val="none" w:sz="0" w:space="0" w:color="auto"/>
                  </w:divBdr>
                  <w:divsChild>
                    <w:div w:id="14966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044344">
      <w:bodyDiv w:val="1"/>
      <w:marLeft w:val="0"/>
      <w:marRight w:val="0"/>
      <w:marTop w:val="0"/>
      <w:marBottom w:val="0"/>
      <w:divBdr>
        <w:top w:val="none" w:sz="0" w:space="0" w:color="auto"/>
        <w:left w:val="none" w:sz="0" w:space="0" w:color="auto"/>
        <w:bottom w:val="none" w:sz="0" w:space="0" w:color="auto"/>
        <w:right w:val="none" w:sz="0" w:space="0" w:color="auto"/>
      </w:divBdr>
      <w:divsChild>
        <w:div w:id="977344339">
          <w:marLeft w:val="0"/>
          <w:marRight w:val="0"/>
          <w:marTop w:val="0"/>
          <w:marBottom w:val="0"/>
          <w:divBdr>
            <w:top w:val="none" w:sz="0" w:space="0" w:color="auto"/>
            <w:left w:val="none" w:sz="0" w:space="0" w:color="auto"/>
            <w:bottom w:val="none" w:sz="0" w:space="0" w:color="auto"/>
            <w:right w:val="none" w:sz="0" w:space="0" w:color="auto"/>
          </w:divBdr>
          <w:divsChild>
            <w:div w:id="1325356093">
              <w:marLeft w:val="0"/>
              <w:marRight w:val="0"/>
              <w:marTop w:val="0"/>
              <w:marBottom w:val="0"/>
              <w:divBdr>
                <w:top w:val="none" w:sz="0" w:space="0" w:color="auto"/>
                <w:left w:val="none" w:sz="0" w:space="0" w:color="auto"/>
                <w:bottom w:val="none" w:sz="0" w:space="0" w:color="auto"/>
                <w:right w:val="none" w:sz="0" w:space="0" w:color="auto"/>
              </w:divBdr>
              <w:divsChild>
                <w:div w:id="1413240883">
                  <w:marLeft w:val="0"/>
                  <w:marRight w:val="0"/>
                  <w:marTop w:val="0"/>
                  <w:marBottom w:val="0"/>
                  <w:divBdr>
                    <w:top w:val="none" w:sz="0" w:space="0" w:color="auto"/>
                    <w:left w:val="none" w:sz="0" w:space="0" w:color="auto"/>
                    <w:bottom w:val="none" w:sz="0" w:space="0" w:color="auto"/>
                    <w:right w:val="none" w:sz="0" w:space="0" w:color="auto"/>
                  </w:divBdr>
                  <w:divsChild>
                    <w:div w:id="49880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6387">
      <w:bodyDiv w:val="1"/>
      <w:marLeft w:val="0"/>
      <w:marRight w:val="0"/>
      <w:marTop w:val="0"/>
      <w:marBottom w:val="0"/>
      <w:divBdr>
        <w:top w:val="none" w:sz="0" w:space="0" w:color="auto"/>
        <w:left w:val="none" w:sz="0" w:space="0" w:color="auto"/>
        <w:bottom w:val="none" w:sz="0" w:space="0" w:color="auto"/>
        <w:right w:val="none" w:sz="0" w:space="0" w:color="auto"/>
      </w:divBdr>
    </w:div>
    <w:div w:id="1726639724">
      <w:bodyDiv w:val="1"/>
      <w:marLeft w:val="0"/>
      <w:marRight w:val="0"/>
      <w:marTop w:val="0"/>
      <w:marBottom w:val="0"/>
      <w:divBdr>
        <w:top w:val="none" w:sz="0" w:space="0" w:color="auto"/>
        <w:left w:val="none" w:sz="0" w:space="0" w:color="auto"/>
        <w:bottom w:val="none" w:sz="0" w:space="0" w:color="auto"/>
        <w:right w:val="none" w:sz="0" w:space="0" w:color="auto"/>
      </w:divBdr>
    </w:div>
    <w:div w:id="1881160156">
      <w:bodyDiv w:val="1"/>
      <w:marLeft w:val="0"/>
      <w:marRight w:val="0"/>
      <w:marTop w:val="0"/>
      <w:marBottom w:val="0"/>
      <w:divBdr>
        <w:top w:val="none" w:sz="0" w:space="0" w:color="auto"/>
        <w:left w:val="none" w:sz="0" w:space="0" w:color="auto"/>
        <w:bottom w:val="none" w:sz="0" w:space="0" w:color="auto"/>
        <w:right w:val="none" w:sz="0" w:space="0" w:color="auto"/>
      </w:divBdr>
    </w:div>
    <w:div w:id="1960070311">
      <w:bodyDiv w:val="1"/>
      <w:marLeft w:val="0"/>
      <w:marRight w:val="0"/>
      <w:marTop w:val="0"/>
      <w:marBottom w:val="0"/>
      <w:divBdr>
        <w:top w:val="none" w:sz="0" w:space="0" w:color="auto"/>
        <w:left w:val="none" w:sz="0" w:space="0" w:color="auto"/>
        <w:bottom w:val="none" w:sz="0" w:space="0" w:color="auto"/>
        <w:right w:val="none" w:sz="0" w:space="0" w:color="auto"/>
      </w:divBdr>
    </w:div>
    <w:div w:id="1990935915">
      <w:bodyDiv w:val="1"/>
      <w:marLeft w:val="0"/>
      <w:marRight w:val="0"/>
      <w:marTop w:val="0"/>
      <w:marBottom w:val="0"/>
      <w:divBdr>
        <w:top w:val="none" w:sz="0" w:space="0" w:color="auto"/>
        <w:left w:val="none" w:sz="0" w:space="0" w:color="auto"/>
        <w:bottom w:val="none" w:sz="0" w:space="0" w:color="auto"/>
        <w:right w:val="none" w:sz="0" w:space="0" w:color="auto"/>
      </w:divBdr>
      <w:divsChild>
        <w:div w:id="1208950878">
          <w:marLeft w:val="720"/>
          <w:marRight w:val="0"/>
          <w:marTop w:val="96"/>
          <w:marBottom w:val="120"/>
          <w:divBdr>
            <w:top w:val="none" w:sz="0" w:space="0" w:color="auto"/>
            <w:left w:val="none" w:sz="0" w:space="0" w:color="auto"/>
            <w:bottom w:val="none" w:sz="0" w:space="0" w:color="auto"/>
            <w:right w:val="none" w:sz="0" w:space="0" w:color="auto"/>
          </w:divBdr>
        </w:div>
        <w:div w:id="1388918192">
          <w:marLeft w:val="720"/>
          <w:marRight w:val="0"/>
          <w:marTop w:val="96"/>
          <w:marBottom w:val="120"/>
          <w:divBdr>
            <w:top w:val="none" w:sz="0" w:space="0" w:color="auto"/>
            <w:left w:val="none" w:sz="0" w:space="0" w:color="auto"/>
            <w:bottom w:val="none" w:sz="0" w:space="0" w:color="auto"/>
            <w:right w:val="none" w:sz="0" w:space="0" w:color="auto"/>
          </w:divBdr>
        </w:div>
        <w:div w:id="1583250441">
          <w:marLeft w:val="720"/>
          <w:marRight w:val="0"/>
          <w:marTop w:val="96"/>
          <w:marBottom w:val="120"/>
          <w:divBdr>
            <w:top w:val="none" w:sz="0" w:space="0" w:color="auto"/>
            <w:left w:val="none" w:sz="0" w:space="0" w:color="auto"/>
            <w:bottom w:val="none" w:sz="0" w:space="0" w:color="auto"/>
            <w:right w:val="none" w:sz="0" w:space="0" w:color="auto"/>
          </w:divBdr>
        </w:div>
        <w:div w:id="1359741852">
          <w:marLeft w:val="720"/>
          <w:marRight w:val="0"/>
          <w:marTop w:val="96"/>
          <w:marBottom w:val="120"/>
          <w:divBdr>
            <w:top w:val="none" w:sz="0" w:space="0" w:color="auto"/>
            <w:left w:val="none" w:sz="0" w:space="0" w:color="auto"/>
            <w:bottom w:val="none" w:sz="0" w:space="0" w:color="auto"/>
            <w:right w:val="none" w:sz="0" w:space="0" w:color="auto"/>
          </w:divBdr>
        </w:div>
        <w:div w:id="1098252576">
          <w:marLeft w:val="720"/>
          <w:marRight w:val="0"/>
          <w:marTop w:val="96"/>
          <w:marBottom w:val="120"/>
          <w:divBdr>
            <w:top w:val="none" w:sz="0" w:space="0" w:color="auto"/>
            <w:left w:val="none" w:sz="0" w:space="0" w:color="auto"/>
            <w:bottom w:val="none" w:sz="0" w:space="0" w:color="auto"/>
            <w:right w:val="none" w:sz="0" w:space="0" w:color="auto"/>
          </w:divBdr>
        </w:div>
        <w:div w:id="135224696">
          <w:marLeft w:val="720"/>
          <w:marRight w:val="0"/>
          <w:marTop w:val="96"/>
          <w:marBottom w:val="120"/>
          <w:divBdr>
            <w:top w:val="none" w:sz="0" w:space="0" w:color="auto"/>
            <w:left w:val="none" w:sz="0" w:space="0" w:color="auto"/>
            <w:bottom w:val="none" w:sz="0" w:space="0" w:color="auto"/>
            <w:right w:val="none" w:sz="0" w:space="0" w:color="auto"/>
          </w:divBdr>
        </w:div>
        <w:div w:id="400564796">
          <w:marLeft w:val="720"/>
          <w:marRight w:val="0"/>
          <w:marTop w:val="96"/>
          <w:marBottom w:val="120"/>
          <w:divBdr>
            <w:top w:val="none" w:sz="0" w:space="0" w:color="auto"/>
            <w:left w:val="none" w:sz="0" w:space="0" w:color="auto"/>
            <w:bottom w:val="none" w:sz="0" w:space="0" w:color="auto"/>
            <w:right w:val="none" w:sz="0" w:space="0" w:color="auto"/>
          </w:divBdr>
        </w:div>
        <w:div w:id="1610619517">
          <w:marLeft w:val="446"/>
          <w:marRight w:val="0"/>
          <w:marTop w:val="86"/>
          <w:marBottom w:val="120"/>
          <w:divBdr>
            <w:top w:val="none" w:sz="0" w:space="0" w:color="auto"/>
            <w:left w:val="none" w:sz="0" w:space="0" w:color="auto"/>
            <w:bottom w:val="none" w:sz="0" w:space="0" w:color="auto"/>
            <w:right w:val="none" w:sz="0" w:space="0" w:color="auto"/>
          </w:divBdr>
        </w:div>
        <w:div w:id="1857227148">
          <w:marLeft w:val="446"/>
          <w:marRight w:val="0"/>
          <w:marTop w:val="86"/>
          <w:marBottom w:val="120"/>
          <w:divBdr>
            <w:top w:val="none" w:sz="0" w:space="0" w:color="auto"/>
            <w:left w:val="none" w:sz="0" w:space="0" w:color="auto"/>
            <w:bottom w:val="none" w:sz="0" w:space="0" w:color="auto"/>
            <w:right w:val="none" w:sz="0" w:space="0" w:color="auto"/>
          </w:divBdr>
        </w:div>
        <w:div w:id="959191508">
          <w:marLeft w:val="446"/>
          <w:marRight w:val="0"/>
          <w:marTop w:val="86"/>
          <w:marBottom w:val="120"/>
          <w:divBdr>
            <w:top w:val="none" w:sz="0" w:space="0" w:color="auto"/>
            <w:left w:val="none" w:sz="0" w:space="0" w:color="auto"/>
            <w:bottom w:val="none" w:sz="0" w:space="0" w:color="auto"/>
            <w:right w:val="none" w:sz="0" w:space="0" w:color="auto"/>
          </w:divBdr>
        </w:div>
      </w:divsChild>
    </w:div>
    <w:div w:id="2007435139">
      <w:bodyDiv w:val="1"/>
      <w:marLeft w:val="0"/>
      <w:marRight w:val="0"/>
      <w:marTop w:val="0"/>
      <w:marBottom w:val="0"/>
      <w:divBdr>
        <w:top w:val="none" w:sz="0" w:space="0" w:color="auto"/>
        <w:left w:val="none" w:sz="0" w:space="0" w:color="auto"/>
        <w:bottom w:val="none" w:sz="0" w:space="0" w:color="auto"/>
        <w:right w:val="none" w:sz="0" w:space="0" w:color="auto"/>
      </w:divBdr>
    </w:div>
    <w:div w:id="2032028562">
      <w:bodyDiv w:val="1"/>
      <w:marLeft w:val="0"/>
      <w:marRight w:val="0"/>
      <w:marTop w:val="0"/>
      <w:marBottom w:val="0"/>
      <w:divBdr>
        <w:top w:val="none" w:sz="0" w:space="0" w:color="auto"/>
        <w:left w:val="none" w:sz="0" w:space="0" w:color="auto"/>
        <w:bottom w:val="none" w:sz="0" w:space="0" w:color="auto"/>
        <w:right w:val="none" w:sz="0" w:space="0" w:color="auto"/>
      </w:divBdr>
      <w:divsChild>
        <w:div w:id="681401113">
          <w:marLeft w:val="0"/>
          <w:marRight w:val="0"/>
          <w:marTop w:val="0"/>
          <w:marBottom w:val="0"/>
          <w:divBdr>
            <w:top w:val="none" w:sz="0" w:space="0" w:color="auto"/>
            <w:left w:val="none" w:sz="0" w:space="0" w:color="auto"/>
            <w:bottom w:val="none" w:sz="0" w:space="0" w:color="auto"/>
            <w:right w:val="none" w:sz="0" w:space="0" w:color="auto"/>
          </w:divBdr>
          <w:divsChild>
            <w:div w:id="952323429">
              <w:marLeft w:val="0"/>
              <w:marRight w:val="0"/>
              <w:marTop w:val="0"/>
              <w:marBottom w:val="0"/>
              <w:divBdr>
                <w:top w:val="none" w:sz="0" w:space="0" w:color="auto"/>
                <w:left w:val="none" w:sz="0" w:space="0" w:color="auto"/>
                <w:bottom w:val="none" w:sz="0" w:space="0" w:color="auto"/>
                <w:right w:val="none" w:sz="0" w:space="0" w:color="auto"/>
              </w:divBdr>
              <w:divsChild>
                <w:div w:id="46494686">
                  <w:marLeft w:val="0"/>
                  <w:marRight w:val="0"/>
                  <w:marTop w:val="0"/>
                  <w:marBottom w:val="0"/>
                  <w:divBdr>
                    <w:top w:val="none" w:sz="0" w:space="0" w:color="auto"/>
                    <w:left w:val="none" w:sz="0" w:space="0" w:color="auto"/>
                    <w:bottom w:val="none" w:sz="0" w:space="0" w:color="auto"/>
                    <w:right w:val="none" w:sz="0" w:space="0" w:color="auto"/>
                  </w:divBdr>
                </w:div>
                <w:div w:id="647519417">
                  <w:marLeft w:val="0"/>
                  <w:marRight w:val="0"/>
                  <w:marTop w:val="0"/>
                  <w:marBottom w:val="0"/>
                  <w:divBdr>
                    <w:top w:val="none" w:sz="0" w:space="0" w:color="auto"/>
                    <w:left w:val="none" w:sz="0" w:space="0" w:color="auto"/>
                    <w:bottom w:val="none" w:sz="0" w:space="0" w:color="auto"/>
                    <w:right w:val="none" w:sz="0" w:space="0" w:color="auto"/>
                  </w:divBdr>
                </w:div>
              </w:divsChild>
            </w:div>
            <w:div w:id="656541123">
              <w:marLeft w:val="0"/>
              <w:marRight w:val="0"/>
              <w:marTop w:val="0"/>
              <w:marBottom w:val="0"/>
              <w:divBdr>
                <w:top w:val="none" w:sz="0" w:space="0" w:color="auto"/>
                <w:left w:val="none" w:sz="0" w:space="0" w:color="auto"/>
                <w:bottom w:val="none" w:sz="0" w:space="0" w:color="auto"/>
                <w:right w:val="none" w:sz="0" w:space="0" w:color="auto"/>
              </w:divBdr>
              <w:divsChild>
                <w:div w:id="703138425">
                  <w:marLeft w:val="0"/>
                  <w:marRight w:val="0"/>
                  <w:marTop w:val="0"/>
                  <w:marBottom w:val="0"/>
                  <w:divBdr>
                    <w:top w:val="none" w:sz="0" w:space="0" w:color="auto"/>
                    <w:left w:val="none" w:sz="0" w:space="0" w:color="auto"/>
                    <w:bottom w:val="none" w:sz="0" w:space="0" w:color="auto"/>
                    <w:right w:val="none" w:sz="0" w:space="0" w:color="auto"/>
                  </w:divBdr>
                </w:div>
                <w:div w:id="1080910142">
                  <w:marLeft w:val="0"/>
                  <w:marRight w:val="0"/>
                  <w:marTop w:val="0"/>
                  <w:marBottom w:val="0"/>
                  <w:divBdr>
                    <w:top w:val="none" w:sz="0" w:space="0" w:color="auto"/>
                    <w:left w:val="none" w:sz="0" w:space="0" w:color="auto"/>
                    <w:bottom w:val="none" w:sz="0" w:space="0" w:color="auto"/>
                    <w:right w:val="none" w:sz="0" w:space="0" w:color="auto"/>
                  </w:divBdr>
                </w:div>
              </w:divsChild>
            </w:div>
            <w:div w:id="950866549">
              <w:marLeft w:val="0"/>
              <w:marRight w:val="0"/>
              <w:marTop w:val="0"/>
              <w:marBottom w:val="0"/>
              <w:divBdr>
                <w:top w:val="none" w:sz="0" w:space="0" w:color="auto"/>
                <w:left w:val="none" w:sz="0" w:space="0" w:color="auto"/>
                <w:bottom w:val="none" w:sz="0" w:space="0" w:color="auto"/>
                <w:right w:val="none" w:sz="0" w:space="0" w:color="auto"/>
              </w:divBdr>
              <w:divsChild>
                <w:div w:id="123739772">
                  <w:marLeft w:val="0"/>
                  <w:marRight w:val="0"/>
                  <w:marTop w:val="0"/>
                  <w:marBottom w:val="0"/>
                  <w:divBdr>
                    <w:top w:val="none" w:sz="0" w:space="0" w:color="auto"/>
                    <w:left w:val="none" w:sz="0" w:space="0" w:color="auto"/>
                    <w:bottom w:val="none" w:sz="0" w:space="0" w:color="auto"/>
                    <w:right w:val="none" w:sz="0" w:space="0" w:color="auto"/>
                  </w:divBdr>
                </w:div>
                <w:div w:id="1381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vsdx"/><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6AB89-743C-4916-BFB2-9705EB8AC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870</Words>
  <Characters>4964</Characters>
  <Application>Microsoft Office Word</Application>
  <DocSecurity>0</DocSecurity>
  <Lines>41</Lines>
  <Paragraphs>11</Paragraphs>
  <ScaleCrop>false</ScaleCrop>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Owner</cp:lastModifiedBy>
  <cp:revision>3</cp:revision>
  <cp:lastPrinted>2023-11-01T13:41:00Z</cp:lastPrinted>
  <dcterms:created xsi:type="dcterms:W3CDTF">2025-12-31T13:44:00Z</dcterms:created>
  <dcterms:modified xsi:type="dcterms:W3CDTF">2025-12-31T14:09:00Z</dcterms:modified>
</cp:coreProperties>
</file>