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8C90" w14:textId="77777777" w:rsidR="0015280C" w:rsidRPr="007373C7" w:rsidRDefault="0015280C" w:rsidP="0047489D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2B3E33" w:rsidRPr="007373C7">
        <w:rPr>
          <w:rFonts w:eastAsia="標楷體" w:hAnsi="標楷體"/>
          <w:b/>
          <w:sz w:val="36"/>
          <w:szCs w:val="36"/>
        </w:rPr>
        <w:t>中國文學系</w:t>
      </w: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15280C" w:rsidRPr="00572C78" w14:paraId="5221CF3B" w14:textId="77777777" w:rsidTr="004B3BB8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7C692D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DB964D" w14:textId="49742609" w:rsidR="0015280C" w:rsidRPr="00572C78" w:rsidRDefault="00906BE9" w:rsidP="0061389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CF51B3">
              <w:rPr>
                <w:rFonts w:eastAsia="標楷體" w:hAnsi="標楷體" w:hint="eastAsia"/>
              </w:rPr>
              <w:t>1</w:t>
            </w:r>
            <w:r w:rsidR="008305E0">
              <w:rPr>
                <w:rFonts w:eastAsia="標楷體" w:hAnsi="標楷體" w:hint="eastAsia"/>
              </w:rPr>
              <w:t>4</w:t>
            </w:r>
            <w:r w:rsidR="0015280C" w:rsidRPr="00572C78">
              <w:rPr>
                <w:rFonts w:eastAsia="標楷體" w:hAnsi="標楷體"/>
              </w:rPr>
              <w:t>學年度第</w:t>
            </w:r>
            <w:r w:rsidR="00561BCC">
              <w:rPr>
                <w:rFonts w:eastAsia="標楷體" w:hAnsi="標楷體" w:hint="eastAsia"/>
              </w:rPr>
              <w:t>2</w:t>
            </w:r>
            <w:r w:rsidR="0015280C" w:rsidRPr="00572C78">
              <w:rPr>
                <w:rFonts w:eastAsia="標楷體" w:hAnsi="標楷體"/>
              </w:rPr>
              <w:t>學期</w:t>
            </w:r>
          </w:p>
        </w:tc>
      </w:tr>
      <w:tr w:rsidR="0015280C" w:rsidRPr="00572C78" w14:paraId="15C37274" w14:textId="77777777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DA4E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ED44E" w14:textId="4C8578C7" w:rsidR="0015280C" w:rsidRPr="00572C78" w:rsidRDefault="008F6C84" w:rsidP="0099555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當代戲曲</w:t>
            </w:r>
          </w:p>
        </w:tc>
      </w:tr>
      <w:tr w:rsidR="0015280C" w:rsidRPr="00572C78" w14:paraId="10DD3F75" w14:textId="77777777" w:rsidTr="004B3BB8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95E0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45BA9" w14:textId="535D6156" w:rsidR="0015280C" w:rsidRPr="00FC0B61" w:rsidRDefault="00FC0B61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FC0B61">
              <w:rPr>
                <w:rStyle w:val="af2"/>
                <w:i w:val="0"/>
                <w:iCs w:val="0"/>
                <w:shd w:val="clear" w:color="auto" w:fill="FFFFFF"/>
              </w:rPr>
              <w:t>Contemporary Chinese opera</w:t>
            </w:r>
          </w:p>
        </w:tc>
      </w:tr>
      <w:tr w:rsidR="00A241DC" w:rsidRPr="00572C78" w14:paraId="04D3C17F" w14:textId="77777777" w:rsidTr="00247EC9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35E9" w14:textId="77777777" w:rsidR="00A241DC" w:rsidRPr="00572C78" w:rsidRDefault="00A241DC" w:rsidP="00247EC9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8ED49" w14:textId="575BCFC2" w:rsidR="00A241DC" w:rsidRPr="00572C78" w:rsidRDefault="00BA21B2" w:rsidP="00247EC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游富凱</w:t>
            </w:r>
          </w:p>
        </w:tc>
      </w:tr>
      <w:tr w:rsidR="002B3E33" w:rsidRPr="00572C78" w14:paraId="5A06F0BF" w14:textId="77777777" w:rsidTr="00DA628B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CC8C" w14:textId="77777777" w:rsidR="002B3E33" w:rsidRPr="007373C7" w:rsidRDefault="00A81D3D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="002B3E33"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E0587" w14:textId="311DD866" w:rsidR="002B3E33" w:rsidRPr="00572C78" w:rsidRDefault="007373C7" w:rsidP="007373C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     </w:t>
            </w:r>
            <w:r w:rsidR="008F6C84"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 xml:space="preserve">    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561BCC">
              <w:rPr>
                <w:rFonts w:eastAsia="標楷體" w:hAnsi="標楷體" w:hint="eastAsia"/>
              </w:rPr>
              <w:t>2</w:t>
            </w:r>
          </w:p>
        </w:tc>
      </w:tr>
      <w:tr w:rsidR="0015280C" w:rsidRPr="00A81D3D" w14:paraId="6B67B66A" w14:textId="77777777" w:rsidTr="004B3BB8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AE05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6DF78" w14:textId="67229FA0" w:rsidR="0015280C" w:rsidRPr="00572C78" w:rsidRDefault="00034742" w:rsidP="00A81D3D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="0015280C" w:rsidRPr="00572C78">
              <w:rPr>
                <w:rFonts w:eastAsia="標楷體" w:hAnsi="標楷體"/>
              </w:rPr>
              <w:t>課堂上課</w:t>
            </w:r>
            <w:r w:rsidR="00A81D3D">
              <w:rPr>
                <w:rFonts w:eastAsia="標楷體" w:hAnsi="標楷體"/>
              </w:rPr>
              <w:t>（</w:t>
            </w:r>
            <w:r w:rsidR="00A81D3D">
              <w:rPr>
                <w:rFonts w:eastAsia="標楷體" w:hAnsi="標楷體" w:hint="eastAsia"/>
              </w:rPr>
              <w:t>每週</w:t>
            </w:r>
            <w:r w:rsidR="00A81D3D" w:rsidRPr="00572C78">
              <w:rPr>
                <w:rFonts w:eastAsia="標楷體"/>
                <w:u w:val="single"/>
              </w:rPr>
              <w:t xml:space="preserve">  </w:t>
            </w:r>
            <w:r w:rsidR="00CF51B3">
              <w:rPr>
                <w:rFonts w:eastAsia="標楷體" w:hint="eastAsia"/>
                <w:u w:val="single"/>
              </w:rPr>
              <w:t>三</w:t>
            </w:r>
            <w:r w:rsidR="00A81D3D" w:rsidRPr="00572C78">
              <w:rPr>
                <w:rFonts w:eastAsia="標楷體"/>
                <w:u w:val="single"/>
              </w:rPr>
              <w:t xml:space="preserve">  </w:t>
            </w:r>
            <w:r w:rsidR="00A81D3D" w:rsidRPr="00A81D3D">
              <w:rPr>
                <w:rFonts w:eastAsia="標楷體" w:hint="eastAsia"/>
              </w:rPr>
              <w:t>，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F32B95">
              <w:rPr>
                <w:rFonts w:eastAsia="標楷體" w:hint="eastAsia"/>
                <w:u w:val="single"/>
              </w:rPr>
              <w:t>1</w:t>
            </w:r>
            <w:r w:rsidR="00CF51B3">
              <w:rPr>
                <w:rFonts w:eastAsia="標楷體"/>
                <w:u w:val="single"/>
              </w:rPr>
              <w:t>0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561BCC">
              <w:rPr>
                <w:rFonts w:eastAsia="標楷體" w:hint="eastAsia"/>
                <w:u w:val="single"/>
              </w:rPr>
              <w:t>1</w:t>
            </w:r>
            <w:r w:rsidR="00A81D3D">
              <w:rPr>
                <w:rFonts w:eastAsia="標楷體" w:hint="eastAsia"/>
                <w:u w:val="single"/>
              </w:rPr>
              <w:t xml:space="preserve">0 </w:t>
            </w:r>
            <w:r w:rsidR="00A81D3D" w:rsidRPr="00A81D3D">
              <w:rPr>
                <w:rFonts w:eastAsia="標楷體" w:hint="eastAsia"/>
              </w:rPr>
              <w:t>~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F32B95">
              <w:rPr>
                <w:rFonts w:eastAsia="標楷體" w:hint="eastAsia"/>
                <w:u w:val="single"/>
              </w:rPr>
              <w:t>1</w:t>
            </w:r>
            <w:r w:rsidR="00CF51B3">
              <w:rPr>
                <w:rFonts w:eastAsia="標楷體"/>
                <w:u w:val="single"/>
              </w:rPr>
              <w:t>2</w:t>
            </w:r>
            <w:r w:rsidR="00A81D3D">
              <w:rPr>
                <w:rFonts w:eastAsia="標楷體" w:hint="eastAsia"/>
                <w:u w:val="single"/>
              </w:rPr>
              <w:t>：</w:t>
            </w:r>
            <w:r w:rsidR="00A81D3D">
              <w:rPr>
                <w:rFonts w:eastAsia="標楷體" w:hint="eastAsia"/>
                <w:u w:val="single"/>
              </w:rPr>
              <w:t>00</w:t>
            </w:r>
            <w:r w:rsidR="00A81D3D">
              <w:rPr>
                <w:rFonts w:eastAsia="標楷體" w:hAnsi="標楷體"/>
              </w:rPr>
              <w:t>）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網路教學</w:t>
            </w:r>
            <w:r w:rsidR="0015280C" w:rsidRPr="00572C78">
              <w:rPr>
                <w:rFonts w:eastAsia="標楷體"/>
              </w:rPr>
              <w:t xml:space="preserve">    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其他</w:t>
            </w:r>
          </w:p>
        </w:tc>
      </w:tr>
      <w:tr w:rsidR="002B3E33" w:rsidRPr="00572C78" w14:paraId="5AAE6BF5" w14:textId="77777777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E6B7" w14:textId="77777777" w:rsid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14:paraId="6A18B034" w14:textId="77777777" w:rsidR="002B3E33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C9DCC" w14:textId="09DA122F" w:rsidR="002B3E33" w:rsidRPr="00DF2E45" w:rsidRDefault="009D5475" w:rsidP="006A4CEC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b w:val="0"/>
                <w:bCs/>
                <w:sz w:val="24"/>
                <w:szCs w:val="24"/>
              </w:rPr>
            </w:pPr>
            <w:r>
              <w:rPr>
                <w:rFonts w:eastAsia="標楷體" w:hint="eastAsia"/>
                <w:b w:val="0"/>
                <w:bCs/>
                <w:sz w:val="24"/>
                <w:szCs w:val="24"/>
              </w:rPr>
              <w:t>具基本中文能力，</w:t>
            </w:r>
            <w:r w:rsidR="00CA1BE1">
              <w:rPr>
                <w:rFonts w:eastAsia="標楷體" w:hint="eastAsia"/>
                <w:b w:val="0"/>
                <w:bCs/>
                <w:sz w:val="24"/>
                <w:szCs w:val="24"/>
              </w:rPr>
              <w:t>對</w:t>
            </w:r>
            <w:r w:rsidR="002242B0">
              <w:rPr>
                <w:rFonts w:eastAsia="標楷體" w:hint="eastAsia"/>
                <w:b w:val="0"/>
                <w:bCs/>
                <w:sz w:val="24"/>
                <w:szCs w:val="24"/>
              </w:rPr>
              <w:t>戲劇演出</w:t>
            </w:r>
            <w:r w:rsidR="00CA1BE1">
              <w:rPr>
                <w:rFonts w:eastAsia="標楷體" w:hint="eastAsia"/>
                <w:b w:val="0"/>
                <w:bCs/>
                <w:sz w:val="24"/>
                <w:szCs w:val="24"/>
              </w:rPr>
              <w:t>、</w:t>
            </w:r>
            <w:r w:rsidR="003A3088">
              <w:rPr>
                <w:rFonts w:eastAsia="標楷體" w:hint="eastAsia"/>
                <w:b w:val="0"/>
                <w:bCs/>
                <w:sz w:val="24"/>
                <w:szCs w:val="24"/>
              </w:rPr>
              <w:t>劇</w:t>
            </w:r>
            <w:r w:rsidR="00DF2E45" w:rsidRPr="00DF2E45">
              <w:rPr>
                <w:rFonts w:eastAsia="標楷體" w:hint="eastAsia"/>
                <w:b w:val="0"/>
                <w:bCs/>
                <w:sz w:val="24"/>
                <w:szCs w:val="24"/>
              </w:rPr>
              <w:t>本創作感</w:t>
            </w:r>
            <w:r w:rsidR="00CA1BE1">
              <w:rPr>
                <w:rFonts w:eastAsia="標楷體" w:hint="eastAsia"/>
                <w:b w:val="0"/>
                <w:bCs/>
                <w:sz w:val="24"/>
                <w:szCs w:val="24"/>
              </w:rPr>
              <w:t>及當代議題感</w:t>
            </w:r>
            <w:r w:rsidR="00DF2E45" w:rsidRPr="00DF2E45">
              <w:rPr>
                <w:rFonts w:eastAsia="標楷體" w:hint="eastAsia"/>
                <w:b w:val="0"/>
                <w:bCs/>
                <w:sz w:val="24"/>
                <w:szCs w:val="24"/>
              </w:rPr>
              <w:t>興趣者。</w:t>
            </w:r>
          </w:p>
        </w:tc>
      </w:tr>
      <w:tr w:rsidR="0015280C" w:rsidRPr="00572C78" w14:paraId="2376C417" w14:textId="77777777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6F77" w14:textId="77777777" w:rsidR="0015280C" w:rsidRPr="00CC2976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CC2976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123CA" w14:textId="72894878" w:rsidR="003A3088" w:rsidRPr="00CC2976" w:rsidRDefault="00CC2976" w:rsidP="006A4CEC">
            <w:pPr>
              <w:jc w:val="both"/>
              <w:rPr>
                <w:rFonts w:eastAsia="標楷體"/>
                <w:bCs/>
              </w:rPr>
            </w:pPr>
            <w:r w:rsidRPr="00CC2976">
              <w:rPr>
                <w:rFonts w:eastAsia="標楷體"/>
                <w:kern w:val="0"/>
              </w:rPr>
              <w:t>本課程主要介紹當代戲曲的發展樣貌，由晚清出發探索現代性的萌發、回顧大陸戲曲改革與樣板戲的發生背景，由此揭示當代戲曲的「現代」傳統為何？藉由</w:t>
            </w:r>
            <w:r w:rsidR="00561BCC">
              <w:rPr>
                <w:rFonts w:eastAsia="標楷體" w:hint="eastAsia"/>
                <w:kern w:val="0"/>
              </w:rPr>
              <w:t>重要劇團</w:t>
            </w:r>
            <w:r w:rsidRPr="00CC2976">
              <w:rPr>
                <w:rFonts w:eastAsia="標楷體"/>
                <w:kern w:val="0"/>
              </w:rPr>
              <w:t>與經典作品的討論分析，建構當代戲曲的發展樣貌與特色，並由此反思，傳統戲曲在當代演出的意義，及</w:t>
            </w:r>
            <w:r w:rsidR="00561BCC">
              <w:rPr>
                <w:rFonts w:eastAsia="標楷體" w:hint="eastAsia"/>
                <w:kern w:val="0"/>
              </w:rPr>
              <w:t>其</w:t>
            </w:r>
            <w:r w:rsidRPr="00CC2976">
              <w:rPr>
                <w:rFonts w:eastAsia="標楷體"/>
                <w:kern w:val="0"/>
              </w:rPr>
              <w:t>形成特有的美學風格與精神。</w:t>
            </w:r>
          </w:p>
        </w:tc>
      </w:tr>
      <w:tr w:rsidR="00946889" w:rsidRPr="00572C78" w14:paraId="7DB321A4" w14:textId="77777777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79AE" w14:textId="77777777" w:rsidR="00946889" w:rsidRPr="00CC2976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CC2976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1BB17" w14:textId="1475483D" w:rsidR="00946889" w:rsidRPr="00CC2976" w:rsidRDefault="00CC2976" w:rsidP="000C43B7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b w:val="0"/>
                <w:bCs/>
                <w:sz w:val="24"/>
                <w:szCs w:val="24"/>
              </w:rPr>
            </w:pPr>
            <w:r w:rsidRPr="00CC2976">
              <w:rPr>
                <w:rFonts w:eastAsia="標楷體"/>
                <w:b w:val="0"/>
                <w:kern w:val="0"/>
                <w:sz w:val="24"/>
                <w:szCs w:val="24"/>
              </w:rPr>
              <w:t>1.</w:t>
            </w:r>
            <w:r w:rsidRPr="00CC2976">
              <w:rPr>
                <w:rFonts w:eastAsia="標楷體"/>
                <w:b w:val="0"/>
                <w:kern w:val="0"/>
                <w:sz w:val="24"/>
                <w:szCs w:val="24"/>
              </w:rPr>
              <w:t>增進同學對傳統戲曲的認識與興趣。</w:t>
            </w:r>
            <w:r w:rsidRPr="00CC2976">
              <w:rPr>
                <w:rFonts w:eastAsia="標楷體"/>
                <w:b w:val="0"/>
                <w:kern w:val="0"/>
                <w:sz w:val="24"/>
                <w:szCs w:val="24"/>
              </w:rPr>
              <w:br/>
              <w:t>2.</w:t>
            </w:r>
            <w:r w:rsidRPr="00CC2976">
              <w:rPr>
                <w:rFonts w:eastAsia="標楷體"/>
                <w:b w:val="0"/>
                <w:kern w:val="0"/>
                <w:sz w:val="24"/>
                <w:szCs w:val="24"/>
              </w:rPr>
              <w:t>能掌握近代以來傳統戲曲的發展樣貌。</w:t>
            </w:r>
            <w:r w:rsidRPr="00CC2976">
              <w:rPr>
                <w:rFonts w:eastAsia="標楷體"/>
                <w:b w:val="0"/>
                <w:kern w:val="0"/>
                <w:sz w:val="24"/>
                <w:szCs w:val="24"/>
              </w:rPr>
              <w:br/>
              <w:t>3.</w:t>
            </w:r>
            <w:r w:rsidRPr="00CC2976">
              <w:rPr>
                <w:rFonts w:eastAsia="標楷體"/>
                <w:b w:val="0"/>
                <w:kern w:val="0"/>
                <w:sz w:val="24"/>
                <w:szCs w:val="24"/>
              </w:rPr>
              <w:t>認識兩岸當代戲曲的重要作家與作品。</w:t>
            </w:r>
            <w:r w:rsidRPr="00CC2976">
              <w:rPr>
                <w:rFonts w:eastAsia="標楷體"/>
                <w:b w:val="0"/>
                <w:kern w:val="0"/>
                <w:sz w:val="24"/>
                <w:szCs w:val="24"/>
              </w:rPr>
              <w:br/>
              <w:t>4.</w:t>
            </w:r>
            <w:r w:rsidRPr="00CC2976">
              <w:rPr>
                <w:rFonts w:eastAsia="標楷體"/>
                <w:b w:val="0"/>
                <w:kern w:val="0"/>
                <w:sz w:val="24"/>
                <w:szCs w:val="24"/>
              </w:rPr>
              <w:t>感受戲曲</w:t>
            </w:r>
            <w:r w:rsidR="00AC730C">
              <w:rPr>
                <w:rFonts w:eastAsia="標楷體" w:hint="eastAsia"/>
                <w:b w:val="0"/>
                <w:kern w:val="0"/>
                <w:sz w:val="24"/>
                <w:szCs w:val="24"/>
              </w:rPr>
              <w:t>表演的</w:t>
            </w:r>
            <w:r w:rsidRPr="00CC2976">
              <w:rPr>
                <w:rFonts w:eastAsia="標楷體"/>
                <w:b w:val="0"/>
                <w:kern w:val="0"/>
                <w:sz w:val="24"/>
                <w:szCs w:val="24"/>
              </w:rPr>
              <w:t>藝術</w:t>
            </w:r>
            <w:r w:rsidR="00D402FE">
              <w:rPr>
                <w:rFonts w:eastAsia="標楷體" w:hint="eastAsia"/>
                <w:b w:val="0"/>
                <w:kern w:val="0"/>
                <w:sz w:val="24"/>
                <w:szCs w:val="24"/>
              </w:rPr>
              <w:t>表現</w:t>
            </w:r>
            <w:r w:rsidRPr="00CC2976">
              <w:rPr>
                <w:rFonts w:eastAsia="標楷體"/>
                <w:b w:val="0"/>
                <w:kern w:val="0"/>
                <w:sz w:val="24"/>
                <w:szCs w:val="24"/>
              </w:rPr>
              <w:t>與審美精神。</w:t>
            </w:r>
          </w:p>
        </w:tc>
      </w:tr>
      <w:tr w:rsidR="0015280C" w:rsidRPr="00572C78" w14:paraId="3792DB47" w14:textId="77777777" w:rsidTr="001F3871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8AEF" w14:textId="77777777" w:rsidR="004B3BB8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4E47E" w14:textId="77777777" w:rsidR="00683912" w:rsidRPr="00572C78" w:rsidRDefault="00683912" w:rsidP="00683912">
            <w:pPr>
              <w:pStyle w:val="a5"/>
              <w:spacing w:line="240" w:lineRule="auto"/>
              <w:outlineLvl w:val="1"/>
              <w:rPr>
                <w:rFonts w:eastAsia="標楷體"/>
                <w:sz w:val="24"/>
                <w:szCs w:val="24"/>
              </w:rPr>
            </w:pPr>
            <w:bookmarkStart w:id="0" w:name="_Toc138587124"/>
            <w:r w:rsidRPr="00572C78">
              <w:rPr>
                <w:rFonts w:eastAsia="標楷體" w:hAnsi="標楷體"/>
                <w:sz w:val="24"/>
                <w:szCs w:val="24"/>
              </w:rPr>
              <w:t>預定每週教學進度及內容</w:t>
            </w:r>
            <w:bookmarkEnd w:id="0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626"/>
              <w:gridCol w:w="2125"/>
              <w:gridCol w:w="4997"/>
            </w:tblGrid>
            <w:tr w:rsidR="00683912" w:rsidRPr="00572C78" w14:paraId="3F6352D4" w14:textId="77777777" w:rsidTr="002B7408">
              <w:trPr>
                <w:trHeight w:val="288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E7E7E4F" w14:textId="77777777" w:rsidR="00683912" w:rsidRPr="00572C78" w:rsidRDefault="00683912" w:rsidP="00BE185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週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5C04995" w14:textId="77777777" w:rsidR="00683912" w:rsidRPr="00572C78" w:rsidRDefault="00683912" w:rsidP="002247D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CD3AB66" w14:textId="77777777" w:rsidR="00683912" w:rsidRPr="00572C78" w:rsidRDefault="00683912" w:rsidP="00BE185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CB4B79" w:rsidRPr="00572C78" w14:paraId="50FE5F0C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06D62A2" w14:textId="61ECC2F6" w:rsidR="00CB4B79" w:rsidRPr="00572C78" w:rsidRDefault="00CB4B79" w:rsidP="00CB4B7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Ansi="標楷體" w:hint="eastAsia"/>
                      <w:color w:val="000000"/>
                      <w:kern w:val="0"/>
                    </w:rPr>
                    <w:t>2</w:t>
                  </w:r>
                  <w:r>
                    <w:rPr>
                      <w:rFonts w:eastAsia="標楷體" w:hAnsi="標楷體"/>
                      <w:color w:val="000000"/>
                      <w:kern w:val="0"/>
                    </w:rPr>
                    <w:t>/</w:t>
                  </w:r>
                  <w:r>
                    <w:rPr>
                      <w:rFonts w:eastAsia="標楷體" w:hAnsi="標楷體" w:hint="eastAsia"/>
                      <w:color w:val="000000"/>
                      <w:kern w:val="0"/>
                    </w:rPr>
                    <w:t>25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14:paraId="5F6DD5F6" w14:textId="22AE90FF" w:rsidR="00CB4B79" w:rsidRPr="00572C78" w:rsidRDefault="00CB4B79" w:rsidP="00CB4B79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華康標楷體" w:eastAsia="華康標楷體" w:hint="eastAsia"/>
                      <w:sz w:val="26"/>
                      <w:szCs w:val="26"/>
                    </w:rPr>
                    <w:t>課程介紹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14:paraId="13B63AE7" w14:textId="0D9171BC" w:rsidR="00CB4B79" w:rsidRPr="00572C78" w:rsidRDefault="00CB4B79" w:rsidP="00CB4B79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說明本學期授課內容、進行方式及課程目標</w:t>
                  </w:r>
                </w:p>
              </w:tc>
            </w:tr>
            <w:tr w:rsidR="00CB4B79" w:rsidRPr="00572C78" w14:paraId="30B04BC1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99132DD" w14:textId="4E2C7938" w:rsidR="00CB4B79" w:rsidRPr="00E6071C" w:rsidRDefault="00CB4B79" w:rsidP="00CB4B7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</w:pPr>
                  <w:r w:rsidRPr="00DE4452">
                    <w:rPr>
                      <w:rFonts w:eastAsia="標楷體"/>
                      <w:kern w:val="0"/>
                    </w:rPr>
                    <w:t>第</w:t>
                  </w:r>
                  <w:r w:rsidRPr="00DE4452">
                    <w:rPr>
                      <w:rFonts w:eastAsia="標楷體"/>
                      <w:kern w:val="0"/>
                    </w:rPr>
                    <w:t>2</w:t>
                  </w:r>
                  <w:r w:rsidRPr="00DE4452">
                    <w:rPr>
                      <w:rFonts w:eastAsia="標楷體"/>
                      <w:kern w:val="0"/>
                    </w:rPr>
                    <w:t>週</w:t>
                  </w:r>
                  <w:r w:rsidRPr="00DE4452">
                    <w:rPr>
                      <w:rFonts w:eastAsia="標楷體" w:hint="eastAsia"/>
                      <w:kern w:val="0"/>
                    </w:rPr>
                    <w:t>3</w:t>
                  </w:r>
                  <w:r w:rsidRPr="00DE4452">
                    <w:rPr>
                      <w:rFonts w:eastAsia="標楷體"/>
                      <w:kern w:val="0"/>
                    </w:rPr>
                    <w:t>/</w:t>
                  </w:r>
                  <w:r w:rsidRPr="00DE4452">
                    <w:rPr>
                      <w:rFonts w:eastAsia="標楷體" w:hint="eastAsia"/>
                      <w:kern w:val="0"/>
                    </w:rPr>
                    <w:t>4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2592A84" w14:textId="54EF1F4D" w:rsidR="00CB4B79" w:rsidRPr="008130B6" w:rsidRDefault="008130B6" w:rsidP="00CB4B79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劇史概說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11C0E8D1" w14:textId="04A16A53" w:rsidR="00CB4B79" w:rsidRPr="008130B6" w:rsidRDefault="008130B6" w:rsidP="00CB4B79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二十世紀戲曲發展概述</w:t>
                  </w:r>
                </w:p>
              </w:tc>
            </w:tr>
            <w:tr w:rsidR="008130B6" w:rsidRPr="00572C78" w14:paraId="45F84E8B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656FCEF" w14:textId="19671F68" w:rsidR="008130B6" w:rsidRPr="00572C78" w:rsidRDefault="008130B6" w:rsidP="008130B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11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2324428" w14:textId="0283CC81" w:rsidR="008130B6" w:rsidRPr="00AD5429" w:rsidRDefault="008130B6" w:rsidP="008130B6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政治力下的現代性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F1B70C7" w14:textId="77777777" w:rsidR="008130B6" w:rsidRDefault="008130B6" w:rsidP="008130B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文革前後的新編戲：</w:t>
                  </w:r>
                </w:p>
                <w:p w14:paraId="5D6D5239" w14:textId="4AC24581" w:rsidR="008130B6" w:rsidRPr="00AD5429" w:rsidRDefault="008130B6" w:rsidP="008130B6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《春草闖堂》、《楊門女將》</w:t>
                  </w:r>
                </w:p>
              </w:tc>
            </w:tr>
            <w:tr w:rsidR="008130B6" w:rsidRPr="00572C78" w14:paraId="54F80BCE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1EA024F" w14:textId="60AAFC7E" w:rsidR="008130B6" w:rsidRPr="00572C78" w:rsidRDefault="008130B6" w:rsidP="008130B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18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9678C67" w14:textId="56FFA3BF" w:rsidR="008130B6" w:rsidRPr="00572C78" w:rsidRDefault="008130B6" w:rsidP="008130B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臺灣京劇的蛻變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Ⅰ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BF60708" w14:textId="77777777" w:rsidR="008130B6" w:rsidRDefault="008130B6" w:rsidP="008130B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從傳統中突圍：</w:t>
                  </w:r>
                </w:p>
                <w:p w14:paraId="44824759" w14:textId="38788B75" w:rsidR="008130B6" w:rsidRPr="00FC66BB" w:rsidRDefault="008130B6" w:rsidP="008130B6">
                  <w:pPr>
                    <w:widowControl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「</w:t>
                  </w:r>
                  <w:r>
                    <w:rPr>
                      <w:rFonts w:eastAsia="標楷體" w:hint="eastAsia"/>
                      <w:kern w:val="0"/>
                    </w:rPr>
                    <w:t>雅音小集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」</w:t>
                  </w:r>
                  <w:r>
                    <w:rPr>
                      <w:rFonts w:eastAsia="標楷體" w:hint="eastAsia"/>
                      <w:kern w:val="0"/>
                    </w:rPr>
                    <w:t>與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「</w:t>
                  </w:r>
                  <w:r>
                    <w:rPr>
                      <w:rFonts w:eastAsia="標楷體" w:hint="eastAsia"/>
                      <w:kern w:val="0"/>
                    </w:rPr>
                    <w:t>當代傳奇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」</w:t>
                  </w:r>
                </w:p>
              </w:tc>
            </w:tr>
            <w:tr w:rsidR="008130B6" w:rsidRPr="00572C78" w14:paraId="1FD1D58A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AE9BBF2" w14:textId="568A4C3A" w:rsidR="008130B6" w:rsidRPr="00572C78" w:rsidRDefault="008130B6" w:rsidP="008130B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25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3DC1227" w14:textId="43CEAEB3" w:rsidR="008130B6" w:rsidRPr="00572C78" w:rsidRDefault="008130B6" w:rsidP="008130B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6071C">
                    <w:rPr>
                      <w:rFonts w:eastAsia="標楷體" w:hint="eastAsia"/>
                      <w:kern w:val="0"/>
                    </w:rPr>
                    <w:t>臺灣京劇的蛻變</w:t>
                  </w:r>
                  <w:r w:rsidRPr="00E6071C">
                    <w:rPr>
                      <w:rFonts w:ascii="標楷體" w:eastAsia="標楷體" w:hAnsi="標楷體" w:hint="eastAsia"/>
                      <w:kern w:val="0"/>
                    </w:rPr>
                    <w:t>Ⅱ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354BF62" w14:textId="77777777" w:rsidR="008130B6" w:rsidRPr="00E6071C" w:rsidRDefault="008130B6" w:rsidP="008130B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6071C">
                    <w:rPr>
                      <w:rFonts w:eastAsia="標楷體" w:hint="eastAsia"/>
                      <w:kern w:val="0"/>
                    </w:rPr>
                    <w:t>國光劇團的京劇新美學</w:t>
                  </w:r>
                </w:p>
                <w:p w14:paraId="2CB1107A" w14:textId="08236860" w:rsidR="008130B6" w:rsidRPr="00572C78" w:rsidRDefault="008130B6" w:rsidP="008130B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E6071C">
                    <w:rPr>
                      <w:rFonts w:ascii="標楷體" w:eastAsia="標楷體" w:hAnsi="標楷體" w:hint="eastAsia"/>
                      <w:kern w:val="0"/>
                    </w:rPr>
                    <w:t>《</w:t>
                  </w:r>
                  <w:r w:rsidR="00133D30">
                    <w:rPr>
                      <w:rFonts w:ascii="標楷體" w:eastAsia="標楷體" w:hAnsi="標楷體" w:hint="eastAsia"/>
                      <w:kern w:val="0"/>
                    </w:rPr>
                    <w:t>金鎖記</w:t>
                  </w:r>
                  <w:r w:rsidRPr="00E6071C">
                    <w:rPr>
                      <w:rFonts w:ascii="標楷體" w:eastAsia="標楷體" w:hAnsi="標楷體" w:hint="eastAsia"/>
                      <w:kern w:val="0"/>
                    </w:rPr>
                    <w:t>》、《</w:t>
                  </w:r>
                  <w:r w:rsidR="00133D30">
                    <w:rPr>
                      <w:rFonts w:ascii="標楷體" w:eastAsia="標楷體" w:hAnsi="標楷體" w:hint="eastAsia"/>
                      <w:kern w:val="0"/>
                    </w:rPr>
                    <w:t>快雪時晴</w:t>
                  </w:r>
                  <w:r w:rsidRPr="00E6071C">
                    <w:rPr>
                      <w:rFonts w:ascii="標楷體" w:eastAsia="標楷體" w:hAnsi="標楷體" w:hint="eastAsia"/>
                      <w:kern w:val="0"/>
                    </w:rPr>
                    <w:t>》</w:t>
                  </w:r>
                </w:p>
              </w:tc>
            </w:tr>
            <w:tr w:rsidR="00133D30" w:rsidRPr="00572C78" w14:paraId="60C82236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FF9D1F8" w14:textId="64A3B0A7" w:rsidR="00133D30" w:rsidRPr="001966E5" w:rsidRDefault="00133D30" w:rsidP="00133D3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DF8F1D5" w14:textId="5CFCEA58" w:rsidR="00133D30" w:rsidRPr="001966E5" w:rsidRDefault="00133D30" w:rsidP="00133D30">
                  <w:pPr>
                    <w:widowControl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當代歌仔戲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Ⅰ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49FDB1A" w14:textId="77777777" w:rsidR="00133D30" w:rsidRDefault="00133D30" w:rsidP="00133D30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邁向精緻歌仔戲：</w:t>
                  </w:r>
                </w:p>
                <w:p w14:paraId="126250F2" w14:textId="0F9EC4A2" w:rsidR="00133D30" w:rsidRPr="00824100" w:rsidRDefault="00133D30" w:rsidP="00133D30">
                  <w:pPr>
                    <w:widowControl/>
                    <w:jc w:val="center"/>
                    <w:rPr>
                      <w:rFonts w:ascii="標楷體" w:eastAsia="標楷體" w:hAnsi="標楷體" w:hint="eastAsia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河洛歌子戲團與</w:t>
                  </w:r>
                  <w:r w:rsidR="00972B93">
                    <w:rPr>
                      <w:rFonts w:eastAsia="標楷體" w:hint="eastAsia"/>
                      <w:color w:val="000000"/>
                      <w:kern w:val="0"/>
                    </w:rPr>
                    <w:t>明華園</w:t>
                  </w:r>
                </w:p>
              </w:tc>
            </w:tr>
            <w:tr w:rsidR="00CB4B79" w:rsidRPr="00572C78" w14:paraId="620BA14F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8D56AB3" w14:textId="460AAC37" w:rsidR="00CB4B79" w:rsidRPr="00E6071C" w:rsidRDefault="00CB4B79" w:rsidP="00CB4B79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</w:pPr>
                  <w:r w:rsidRPr="00DE4452">
                    <w:rPr>
                      <w:rFonts w:eastAsia="標楷體"/>
                      <w:color w:val="EE0000"/>
                      <w:kern w:val="0"/>
                    </w:rPr>
                    <w:t>第</w:t>
                  </w:r>
                  <w:r w:rsidRPr="00DE4452">
                    <w:rPr>
                      <w:rFonts w:eastAsia="標楷體"/>
                      <w:color w:val="EE0000"/>
                      <w:kern w:val="0"/>
                    </w:rPr>
                    <w:t>7</w:t>
                  </w:r>
                  <w:r w:rsidRPr="00DE4452">
                    <w:rPr>
                      <w:rFonts w:eastAsia="標楷體"/>
                      <w:color w:val="EE0000"/>
                      <w:kern w:val="0"/>
                    </w:rPr>
                    <w:t>週</w:t>
                  </w:r>
                  <w:r w:rsidRPr="00DE4452">
                    <w:rPr>
                      <w:rFonts w:eastAsia="標楷體" w:hint="eastAsia"/>
                      <w:color w:val="EE0000"/>
                      <w:kern w:val="0"/>
                    </w:rPr>
                    <w:t>4</w:t>
                  </w:r>
                  <w:r w:rsidRPr="00DE4452">
                    <w:rPr>
                      <w:rFonts w:eastAsia="標楷體"/>
                      <w:color w:val="EE0000"/>
                      <w:kern w:val="0"/>
                    </w:rPr>
                    <w:t>/</w:t>
                  </w:r>
                  <w:r w:rsidRPr="00DE4452">
                    <w:rPr>
                      <w:rFonts w:eastAsia="標楷體" w:hint="eastAsia"/>
                      <w:color w:val="EE0000"/>
                      <w:kern w:val="0"/>
                    </w:rPr>
                    <w:t>8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E6B4340" w14:textId="2F794E14" w:rsidR="00CB4B79" w:rsidRPr="00E6071C" w:rsidRDefault="008130B6" w:rsidP="00CB4B79">
                  <w:pPr>
                    <w:widowControl/>
                    <w:jc w:val="center"/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FF0000"/>
                      <w:kern w:val="0"/>
                    </w:rPr>
                    <w:t>校際活動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3FFA937" w14:textId="7BDBF97B" w:rsidR="00CB4B79" w:rsidRPr="00E6071C" w:rsidRDefault="008130B6" w:rsidP="00CB4B79">
                  <w:pPr>
                    <w:widowControl/>
                    <w:jc w:val="center"/>
                    <w:rPr>
                      <w:rFonts w:eastAsia="標楷體"/>
                      <w:b/>
                      <w:bCs/>
                      <w:color w:val="FF0000"/>
                      <w:kern w:val="0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FF0000"/>
                      <w:kern w:val="0"/>
                    </w:rPr>
                    <w:t>停課</w:t>
                  </w:r>
                </w:p>
              </w:tc>
            </w:tr>
            <w:tr w:rsidR="00133D30" w:rsidRPr="00572C78" w14:paraId="1A2768D9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33836FA" w14:textId="4760282B" w:rsidR="00133D30" w:rsidRPr="00E6071C" w:rsidRDefault="00133D30" w:rsidP="00133D30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2320FC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2320FC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r w:rsidRPr="002320FC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 w:rsidRPr="002320FC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 w:rsidRPr="002320FC"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15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EA20882" w14:textId="41E97554" w:rsidR="00133D30" w:rsidRPr="00E6071C" w:rsidRDefault="00133D30" w:rsidP="00133D30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當代歌仔戲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Ⅱ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1FA90D1D" w14:textId="77777777" w:rsidR="00133D30" w:rsidRDefault="00133D30" w:rsidP="00133D30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邁向精緻歌仔戲：</w:t>
                  </w:r>
                </w:p>
                <w:p w14:paraId="392D4E73" w14:textId="3368D5F2" w:rsidR="00133D30" w:rsidRPr="00E6071C" w:rsidRDefault="00133D30" w:rsidP="00133D30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唐美雲歌仔戲團</w:t>
                  </w:r>
                </w:p>
              </w:tc>
            </w:tr>
            <w:tr w:rsidR="00972B93" w:rsidRPr="00572C78" w14:paraId="74509C09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4EE02DA" w14:textId="2C787C7E" w:rsidR="00972B93" w:rsidRPr="00783D09" w:rsidRDefault="00972B93" w:rsidP="00972B9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22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9F063F9" w14:textId="05E1F049" w:rsidR="00972B93" w:rsidRPr="00783D09" w:rsidRDefault="00972B93" w:rsidP="00972B93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當代歌仔戲</w:t>
                  </w: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Ⅲ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3681A19" w14:textId="77777777" w:rsidR="00972B93" w:rsidRDefault="00972B93" w:rsidP="00972B93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邁向精緻歌仔戲：</w:t>
                  </w:r>
                </w:p>
                <w:p w14:paraId="46382E2F" w14:textId="7BBE1927" w:rsidR="00972B93" w:rsidRPr="00783D09" w:rsidRDefault="00972B93" w:rsidP="00972B93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一心戲劇團與薪傳歌仔戲劇團</w:t>
                  </w:r>
                </w:p>
              </w:tc>
            </w:tr>
            <w:tr w:rsidR="00972B93" w:rsidRPr="00572C78" w14:paraId="1869F62A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37EF2BD" w14:textId="0A11CC0F" w:rsidR="00972B93" w:rsidRPr="00DA1435" w:rsidRDefault="00972B93" w:rsidP="00972B9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 w:rsidRPr="00FF6547">
                    <w:rPr>
                      <w:rFonts w:eastAsia="標楷體"/>
                      <w:color w:val="000000"/>
                      <w:kern w:val="0"/>
                    </w:rPr>
                    <w:lastRenderedPageBreak/>
                    <w:t>第</w:t>
                  </w:r>
                  <w:r w:rsidRPr="00FF6547"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週</w:t>
                  </w:r>
                  <w:r w:rsidRPr="00FF6547"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  <w:r w:rsidRPr="00FF6547"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29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8332509" w14:textId="64D6226D" w:rsidR="00972B93" w:rsidRPr="00DA1435" w:rsidRDefault="00972B93" w:rsidP="00972B93">
                  <w:pPr>
                    <w:widowControl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當代布袋戲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FE344F1" w14:textId="77777777" w:rsidR="00972B93" w:rsidRDefault="00972B93" w:rsidP="00972B93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當代布袋戲的創作視野</w:t>
                  </w:r>
                </w:p>
                <w:p w14:paraId="6D20A515" w14:textId="209D1D51" w:rsidR="00A36B08" w:rsidRPr="00DA1435" w:rsidRDefault="00A36B08" w:rsidP="00972B93">
                  <w:pPr>
                    <w:widowControl/>
                    <w:jc w:val="center"/>
                    <w:rPr>
                      <w:rFonts w:eastAsia="標楷體" w:hint="eastAsia"/>
                      <w:b/>
                      <w:bCs/>
                      <w:kern w:val="0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00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b/>
                      <w:bCs/>
                      <w:color w:val="000000"/>
                      <w:kern w:val="0"/>
                    </w:rPr>
                    <w:t>繳交期中作業</w:t>
                  </w:r>
                  <w:r>
                    <w:rPr>
                      <w:rFonts w:eastAsia="標楷體" w:hint="eastAsia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</w:tr>
            <w:tr w:rsidR="00972B93" w:rsidRPr="00572C78" w14:paraId="349E28EA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4157383" w14:textId="00504309" w:rsidR="00972B93" w:rsidRPr="00874482" w:rsidRDefault="00972B93" w:rsidP="00972B9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5FD42A8" w14:textId="35F9E9FF" w:rsidR="00972B93" w:rsidRPr="00874482" w:rsidRDefault="00972B93" w:rsidP="00972B93">
                  <w:pPr>
                    <w:widowControl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實驗戲曲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FF2E73F" w14:textId="48D60BAD" w:rsidR="00972B93" w:rsidRPr="00572C78" w:rsidRDefault="00972B93" w:rsidP="00972B93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當代戲曲的實驗與跨界</w:t>
                  </w:r>
                </w:p>
              </w:tc>
            </w:tr>
            <w:tr w:rsidR="00972B93" w:rsidRPr="00572C78" w14:paraId="53EC2574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294685C" w14:textId="0264E99E" w:rsidR="00972B93" w:rsidRPr="00572C78" w:rsidRDefault="00972B93" w:rsidP="00972B93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13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274529D" w14:textId="70C11EAF" w:rsidR="00972B93" w:rsidRPr="00572C78" w:rsidRDefault="00972B93" w:rsidP="00972B93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分組工作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392058F" w14:textId="449EC9F5" w:rsidR="00972B93" w:rsidRPr="00925ABE" w:rsidRDefault="00972B93" w:rsidP="00972B93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995FBD">
                    <w:rPr>
                      <w:rFonts w:eastAsia="標楷體" w:hint="eastAsia"/>
                      <w:color w:val="000000"/>
                      <w:kern w:val="0"/>
                    </w:rPr>
                    <w:t>分組討論</w:t>
                  </w:r>
                </w:p>
              </w:tc>
            </w:tr>
            <w:tr w:rsidR="00995FBD" w:rsidRPr="00572C78" w14:paraId="65002D38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2565B034" w14:textId="13E58B12" w:rsidR="00995FBD" w:rsidRPr="00572C78" w:rsidRDefault="00995FBD" w:rsidP="00995F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B75B7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8B75B7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r w:rsidRPr="008B75B7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 w:rsidRPr="008B75B7"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  <w:r w:rsidRPr="008B75B7"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20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925854B" w14:textId="18D171E4" w:rsidR="00995FBD" w:rsidRPr="00572C78" w:rsidRDefault="00995FBD" w:rsidP="00995FBD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分組工作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F77763F" w14:textId="5D115413" w:rsidR="00995FBD" w:rsidRPr="001F3871" w:rsidRDefault="00995FBD" w:rsidP="00995FBD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995FBD">
                    <w:rPr>
                      <w:rFonts w:eastAsia="標楷體" w:hint="eastAsia"/>
                      <w:color w:val="000000"/>
                      <w:kern w:val="0"/>
                    </w:rPr>
                    <w:t>分組討論</w:t>
                  </w:r>
                </w:p>
              </w:tc>
            </w:tr>
            <w:tr w:rsidR="006E7112" w:rsidRPr="00572C78" w14:paraId="17CADEB1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2D3B17B" w14:textId="3F7CE105" w:rsidR="006E7112" w:rsidRPr="00EC68F6" w:rsidRDefault="006E7112" w:rsidP="006E711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/2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1E4CAA5B" w14:textId="6F3F6F17" w:rsidR="006E7112" w:rsidRPr="007B059A" w:rsidRDefault="006E7112" w:rsidP="006E7112">
                  <w:pPr>
                    <w:widowControl/>
                    <w:jc w:val="center"/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分組工作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7E302365" w14:textId="20231ACB" w:rsidR="006E7112" w:rsidRPr="00995FBD" w:rsidRDefault="00995FBD" w:rsidP="006E711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995FBD">
                    <w:rPr>
                      <w:rFonts w:eastAsia="標楷體" w:hint="eastAsia"/>
                      <w:color w:val="000000"/>
                      <w:kern w:val="0"/>
                    </w:rPr>
                    <w:t>分組討論</w:t>
                  </w:r>
                </w:p>
              </w:tc>
            </w:tr>
            <w:tr w:rsidR="006E7112" w:rsidRPr="00572C78" w14:paraId="7D3D7D78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CCDEFA9" w14:textId="6017E5A7" w:rsidR="006E7112" w:rsidRPr="00572C78" w:rsidRDefault="006E7112" w:rsidP="006E711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63700B8C" w14:textId="7FEF17C7" w:rsidR="006E7112" w:rsidRPr="00572C78" w:rsidRDefault="00995FBD" w:rsidP="006E711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期末報告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C77DBF0" w14:textId="7FB4579F" w:rsidR="006E7112" w:rsidRPr="00572C78" w:rsidRDefault="00995FBD" w:rsidP="006E7112">
                  <w:pPr>
                    <w:widowControl/>
                    <w:tabs>
                      <w:tab w:val="left" w:pos="227"/>
                    </w:tabs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期末報告</w:t>
                  </w:r>
                </w:p>
              </w:tc>
            </w:tr>
            <w:tr w:rsidR="006E7112" w:rsidRPr="00572C78" w14:paraId="58A38F51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B036B64" w14:textId="08C87BF9" w:rsidR="006E7112" w:rsidRPr="00572C78" w:rsidRDefault="006E7112" w:rsidP="006E711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E3E1F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CE3E1F">
                    <w:rPr>
                      <w:rFonts w:eastAsia="標楷體"/>
                      <w:color w:val="000000"/>
                      <w:kern w:val="0"/>
                    </w:rPr>
                    <w:t>16</w:t>
                  </w:r>
                  <w:r w:rsidRPr="00CE3E1F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 w:rsidRPr="00CE3E1F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CE3E1F"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10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0D3BAC7B" w14:textId="405406FB" w:rsidR="006E7112" w:rsidRPr="00572C78" w:rsidRDefault="00995FBD" w:rsidP="006E711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期末報告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554934B" w14:textId="78252C0B" w:rsidR="006E7112" w:rsidRPr="001F3871" w:rsidRDefault="00995FBD" w:rsidP="006E711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期末報告</w:t>
                  </w:r>
                </w:p>
              </w:tc>
            </w:tr>
            <w:tr w:rsidR="006E7112" w:rsidRPr="00572C78" w14:paraId="17CA9788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15BE05EC" w14:textId="14561FE6" w:rsidR="006E7112" w:rsidRPr="00572C78" w:rsidRDefault="006E7112" w:rsidP="006E711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/1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5F5ED00" w14:textId="3BF28D8C" w:rsidR="006E7112" w:rsidRPr="00572C78" w:rsidRDefault="00995FBD" w:rsidP="006E711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彈性課程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3691F0AB" w14:textId="751ABF94" w:rsidR="006E7112" w:rsidRPr="00572C78" w:rsidRDefault="00995FBD" w:rsidP="006E711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課程調整</w:t>
                  </w:r>
                </w:p>
              </w:tc>
            </w:tr>
            <w:tr w:rsidR="006E7112" w:rsidRPr="00572C78" w14:paraId="025C15C4" w14:textId="77777777" w:rsidTr="002B7408">
              <w:trPr>
                <w:trHeight w:val="413"/>
                <w:tblCellSpacing w:w="15" w:type="dxa"/>
              </w:trPr>
              <w:tc>
                <w:tcPr>
                  <w:tcW w:w="904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5223F3DA" w14:textId="29A973DB" w:rsidR="006E7112" w:rsidRPr="00572C78" w:rsidRDefault="006E7112" w:rsidP="006E711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18</w:t>
                  </w:r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/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24</w:t>
                  </w:r>
                </w:p>
              </w:tc>
              <w:tc>
                <w:tcPr>
                  <w:tcW w:w="1197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484EDBEB" w14:textId="2084A258" w:rsidR="006E7112" w:rsidRPr="00572C78" w:rsidRDefault="00995FBD" w:rsidP="006E711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彈性課程</w:t>
                  </w:r>
                </w:p>
              </w:tc>
              <w:tc>
                <w:tcPr>
                  <w:tcW w:w="283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14:paraId="1457AB87" w14:textId="38959F10" w:rsidR="006E7112" w:rsidRPr="00572C78" w:rsidRDefault="00995FBD" w:rsidP="006E7112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課程調整</w:t>
                  </w:r>
                </w:p>
              </w:tc>
            </w:tr>
          </w:tbl>
          <w:p w14:paraId="21BBAAC4" w14:textId="77777777" w:rsidR="00C11CB8" w:rsidRPr="00572C78" w:rsidRDefault="00C11CB8" w:rsidP="009810AB">
            <w:pPr>
              <w:spacing w:line="480" w:lineRule="exact"/>
              <w:ind w:left="1440" w:firstLine="480"/>
              <w:rPr>
                <w:rFonts w:eastAsia="標楷體"/>
                <w:color w:val="000080"/>
              </w:rPr>
            </w:pPr>
          </w:p>
        </w:tc>
      </w:tr>
      <w:tr w:rsidR="0015280C" w:rsidRPr="00572C78" w14:paraId="7649E146" w14:textId="77777777" w:rsidTr="004B3BB8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F482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7C8EA" w14:textId="4433C49B" w:rsidR="003C31D4" w:rsidRPr="000B0C24" w:rsidRDefault="00BB7131" w:rsidP="00D96456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0B0C24">
              <w:rPr>
                <w:rFonts w:eastAsia="標楷體"/>
                <w:b/>
                <w:bCs/>
              </w:rPr>
              <w:t>參考書：</w:t>
            </w:r>
          </w:p>
          <w:p w14:paraId="35630DA9" w14:textId="3C3F4745" w:rsidR="00CA1BE1" w:rsidRDefault="00130E6D" w:rsidP="00D96456">
            <w:pPr>
              <w:spacing w:line="400" w:lineRule="exact"/>
              <w:rPr>
                <w:rFonts w:eastAsia="標楷體"/>
                <w:kern w:val="0"/>
              </w:rPr>
            </w:pPr>
            <w:r w:rsidRPr="009C7536">
              <w:rPr>
                <w:rFonts w:eastAsia="標楷體"/>
                <w:kern w:val="0"/>
              </w:rPr>
              <w:t>王安祈</w:t>
            </w:r>
            <w:r w:rsidR="00D96456" w:rsidRPr="00984ED2">
              <w:rPr>
                <w:rFonts w:eastAsia="標楷體"/>
              </w:rPr>
              <w:t>，《</w:t>
            </w:r>
            <w:r w:rsidRPr="009C7536">
              <w:rPr>
                <w:rFonts w:eastAsia="標楷體"/>
                <w:kern w:val="0"/>
              </w:rPr>
              <w:t>當代戲曲》</w:t>
            </w:r>
            <w:r w:rsidR="00D96456">
              <w:rPr>
                <w:rFonts w:ascii="標楷體" w:eastAsia="標楷體" w:hAnsi="標楷體" w:hint="eastAsia"/>
                <w:kern w:val="0"/>
              </w:rPr>
              <w:t>。</w:t>
            </w:r>
            <w:r w:rsidR="00D96456">
              <w:rPr>
                <w:rFonts w:eastAsia="標楷體"/>
                <w:kern w:val="0"/>
              </w:rPr>
              <w:t>臺北</w:t>
            </w:r>
            <w:r w:rsidRPr="009C7536">
              <w:rPr>
                <w:rFonts w:eastAsia="標楷體"/>
                <w:kern w:val="0"/>
              </w:rPr>
              <w:t>：三民，</w:t>
            </w:r>
            <w:r w:rsidRPr="009C7536">
              <w:rPr>
                <w:rFonts w:eastAsia="標楷體"/>
                <w:kern w:val="0"/>
              </w:rPr>
              <w:t>2002</w:t>
            </w:r>
            <w:r w:rsidRPr="009C7536">
              <w:rPr>
                <w:rFonts w:eastAsia="標楷體"/>
                <w:kern w:val="0"/>
              </w:rPr>
              <w:t>。</w:t>
            </w:r>
          </w:p>
          <w:p w14:paraId="6B84DF76" w14:textId="61854893" w:rsidR="00130E6D" w:rsidRPr="004017A8" w:rsidRDefault="00CA1BE1" w:rsidP="00D9645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-----</w:t>
            </w:r>
            <w:r w:rsidR="00D96456" w:rsidRPr="00984ED2">
              <w:rPr>
                <w:rFonts w:eastAsia="標楷體"/>
              </w:rPr>
              <w:t>，《</w:t>
            </w:r>
            <w:r w:rsidR="00D96456">
              <w:rPr>
                <w:rFonts w:eastAsia="標楷體"/>
                <w:kern w:val="0"/>
              </w:rPr>
              <w:t>傳統戲曲的現代表現》</w:t>
            </w:r>
            <w:r w:rsidR="00D96456">
              <w:rPr>
                <w:rFonts w:ascii="標楷體" w:eastAsia="標楷體" w:hAnsi="標楷體" w:hint="eastAsia"/>
                <w:kern w:val="0"/>
              </w:rPr>
              <w:t>。</w:t>
            </w:r>
            <w:r w:rsidR="00D96456">
              <w:rPr>
                <w:rFonts w:eastAsia="標楷體"/>
                <w:kern w:val="0"/>
              </w:rPr>
              <w:t>臺北</w:t>
            </w:r>
            <w:r w:rsidR="00130E6D" w:rsidRPr="009C7536">
              <w:rPr>
                <w:rFonts w:eastAsia="標楷體"/>
                <w:kern w:val="0"/>
              </w:rPr>
              <w:t>：里仁，</w:t>
            </w:r>
            <w:r w:rsidR="00130E6D" w:rsidRPr="009C7536">
              <w:rPr>
                <w:rFonts w:eastAsia="標楷體"/>
                <w:kern w:val="0"/>
              </w:rPr>
              <w:t>1996</w:t>
            </w:r>
            <w:r w:rsidR="00130E6D" w:rsidRPr="009C7536">
              <w:rPr>
                <w:rFonts w:eastAsia="標楷體"/>
                <w:kern w:val="0"/>
              </w:rPr>
              <w:t>。</w:t>
            </w:r>
            <w:r w:rsidR="00130E6D" w:rsidRPr="009C7536">
              <w:rPr>
                <w:rFonts w:eastAsia="標楷體"/>
                <w:kern w:val="0"/>
              </w:rPr>
              <w:br/>
            </w:r>
            <w:r w:rsidR="00D96456">
              <w:rPr>
                <w:rFonts w:eastAsia="標楷體"/>
                <w:kern w:val="0"/>
              </w:rPr>
              <w:t>林鶴宜</w:t>
            </w:r>
            <w:r w:rsidR="00D96456" w:rsidRPr="00984ED2">
              <w:rPr>
                <w:rFonts w:eastAsia="標楷體"/>
              </w:rPr>
              <w:t>，《</w:t>
            </w:r>
            <w:r w:rsidR="00D96456">
              <w:rPr>
                <w:rFonts w:eastAsia="標楷體"/>
                <w:kern w:val="0"/>
              </w:rPr>
              <w:t>臺灣戲劇史》</w:t>
            </w:r>
            <w:r w:rsidR="00D96456">
              <w:rPr>
                <w:rFonts w:ascii="標楷體" w:eastAsia="標楷體" w:hAnsi="標楷體" w:hint="eastAsia"/>
                <w:kern w:val="0"/>
              </w:rPr>
              <w:t>。</w:t>
            </w:r>
            <w:r w:rsidR="00D96456">
              <w:rPr>
                <w:rFonts w:eastAsia="標楷體"/>
                <w:kern w:val="0"/>
              </w:rPr>
              <w:t>臺北縣蘆洲</w:t>
            </w:r>
            <w:r w:rsidR="00130E6D" w:rsidRPr="009C7536">
              <w:rPr>
                <w:rFonts w:eastAsia="標楷體"/>
                <w:kern w:val="0"/>
              </w:rPr>
              <w:t>：空大，</w:t>
            </w:r>
            <w:r w:rsidR="00130E6D" w:rsidRPr="009C7536">
              <w:rPr>
                <w:rFonts w:eastAsia="標楷體"/>
                <w:kern w:val="0"/>
              </w:rPr>
              <w:t>2003</w:t>
            </w:r>
            <w:r w:rsidR="00130E6D" w:rsidRPr="009C7536">
              <w:rPr>
                <w:rFonts w:eastAsia="標楷體"/>
                <w:kern w:val="0"/>
              </w:rPr>
              <w:t>。</w:t>
            </w:r>
            <w:r w:rsidR="00130E6D" w:rsidRPr="00C67F73">
              <w:rPr>
                <w:rFonts w:ascii="標楷體" w:eastAsia="標楷體" w:hAnsi="標楷體"/>
                <w:kern w:val="0"/>
              </w:rPr>
              <w:br/>
            </w:r>
            <w:r w:rsidR="00130E6D" w:rsidRPr="00C67F73">
              <w:rPr>
                <w:rFonts w:ascii="標楷體" w:eastAsia="標楷體" w:hAnsi="標楷體"/>
                <w:b/>
                <w:kern w:val="0"/>
              </w:rPr>
              <w:t>劇本</w:t>
            </w:r>
            <w:r w:rsidR="00130E6D" w:rsidRPr="00C67F73">
              <w:rPr>
                <w:rFonts w:ascii="標楷體" w:eastAsia="標楷體" w:hAnsi="標楷體"/>
                <w:kern w:val="0"/>
              </w:rPr>
              <w:br/>
              <w:t>王安祈</w:t>
            </w:r>
            <w:r w:rsidR="00D96456" w:rsidRPr="00984ED2">
              <w:rPr>
                <w:rFonts w:eastAsia="標楷體"/>
              </w:rPr>
              <w:t>，《</w:t>
            </w:r>
            <w:r w:rsidR="00130E6D" w:rsidRPr="00C67F73">
              <w:rPr>
                <w:rFonts w:ascii="標楷體" w:eastAsia="標楷體" w:hAnsi="標楷體"/>
                <w:kern w:val="0"/>
              </w:rPr>
              <w:t>水袖</w:t>
            </w:r>
            <w:r w:rsidR="00130E6D" w:rsidRPr="00C67F73">
              <w:rPr>
                <w:rFonts w:ascii="標楷體" w:eastAsia="標楷體" w:hAnsi="標楷體" w:cs="新細明體" w:hint="eastAsia"/>
                <w:kern w:val="0"/>
              </w:rPr>
              <w:t>‧</w:t>
            </w:r>
            <w:r w:rsidR="00130E6D" w:rsidRPr="00C67F73">
              <w:rPr>
                <w:rFonts w:ascii="標楷體" w:eastAsia="標楷體" w:hAnsi="標楷體"/>
                <w:kern w:val="0"/>
              </w:rPr>
              <w:t>畫魂</w:t>
            </w:r>
            <w:r w:rsidR="00130E6D" w:rsidRPr="00C67F73">
              <w:rPr>
                <w:rFonts w:ascii="標楷體" w:eastAsia="標楷體" w:hAnsi="標楷體" w:cs="新細明體" w:hint="eastAsia"/>
                <w:kern w:val="0"/>
              </w:rPr>
              <w:t>‧</w:t>
            </w:r>
            <w:r w:rsidR="00130E6D" w:rsidRPr="00C67F73">
              <w:rPr>
                <w:rFonts w:ascii="標楷體" w:eastAsia="標楷體" w:hAnsi="標楷體"/>
                <w:kern w:val="0"/>
              </w:rPr>
              <w:t>胭脂：劇本集》</w:t>
            </w:r>
            <w:r w:rsidR="00D96456">
              <w:rPr>
                <w:rFonts w:ascii="標楷體" w:eastAsia="標楷體" w:hAnsi="標楷體" w:hint="eastAsia"/>
                <w:kern w:val="0"/>
              </w:rPr>
              <w:t>。</w:t>
            </w:r>
            <w:r w:rsidR="00D96456">
              <w:rPr>
                <w:rFonts w:ascii="標楷體" w:eastAsia="標楷體" w:hAnsi="標楷體"/>
                <w:kern w:val="0"/>
              </w:rPr>
              <w:t>臺北</w:t>
            </w:r>
            <w:r w:rsidR="00130E6D" w:rsidRPr="00C67F73">
              <w:rPr>
                <w:rFonts w:ascii="標楷體" w:eastAsia="標楷體" w:hAnsi="標楷體"/>
                <w:kern w:val="0"/>
              </w:rPr>
              <w:t>：獨立作家，2013</w:t>
            </w:r>
            <w:r w:rsidR="0009650D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1E2E7270" w14:textId="77777777" w:rsidR="007B059A" w:rsidRDefault="00130E6D" w:rsidP="00D96456">
            <w:pPr>
              <w:spacing w:line="400" w:lineRule="exact"/>
              <w:ind w:firstLineChars="100" w:firstLine="240"/>
              <w:rPr>
                <w:rFonts w:ascii="標楷體" w:eastAsia="標楷體" w:hAnsi="標楷體"/>
                <w:kern w:val="0"/>
              </w:rPr>
            </w:pPr>
            <w:r w:rsidRPr="00C67F73">
              <w:rPr>
                <w:rFonts w:ascii="標楷體" w:eastAsia="標楷體" w:hAnsi="標楷體" w:hint="eastAsia"/>
              </w:rPr>
              <w:t>收錄：</w:t>
            </w:r>
            <w:r w:rsidRPr="00C67F73">
              <w:rPr>
                <w:rFonts w:ascii="標楷體" w:eastAsia="標楷體" w:hAnsi="標楷體"/>
              </w:rPr>
              <w:t>《孟小冬》、《百年戲樓》、《水袖與胭脂》、《畫魂》</w:t>
            </w:r>
            <w:r w:rsidR="0009650D">
              <w:rPr>
                <w:rFonts w:ascii="標楷體" w:eastAsia="標楷體" w:hAnsi="標楷體" w:hint="eastAsia"/>
              </w:rPr>
              <w:t>。</w:t>
            </w:r>
          </w:p>
          <w:p w14:paraId="637DABB3" w14:textId="71AD3DF2" w:rsidR="00130E6D" w:rsidRPr="00C67F73" w:rsidRDefault="00CA1BE1" w:rsidP="007B059A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-----</w:t>
            </w:r>
            <w:r w:rsidR="00D96456" w:rsidRPr="00984ED2">
              <w:rPr>
                <w:rFonts w:eastAsia="標楷體"/>
              </w:rPr>
              <w:t>，《</w:t>
            </w:r>
            <w:r w:rsidR="00130E6D" w:rsidRPr="00C67F73">
              <w:rPr>
                <w:rFonts w:ascii="標楷體" w:eastAsia="標楷體" w:hAnsi="標楷體"/>
                <w:kern w:val="0"/>
              </w:rPr>
              <w:t>絳唇珠袖兩寂寞──京劇．女書》</w:t>
            </w:r>
            <w:r w:rsidR="00D96456">
              <w:rPr>
                <w:rFonts w:ascii="標楷體" w:eastAsia="標楷體" w:hAnsi="標楷體" w:hint="eastAsia"/>
                <w:kern w:val="0"/>
              </w:rPr>
              <w:t>。</w:t>
            </w:r>
            <w:r w:rsidR="00130E6D" w:rsidRPr="00C67F73">
              <w:rPr>
                <w:rFonts w:ascii="標楷體" w:eastAsia="標楷體" w:hAnsi="標楷體"/>
                <w:kern w:val="0"/>
              </w:rPr>
              <w:t>新北市：印刻，2008</w:t>
            </w:r>
            <w:r w:rsidR="0009650D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34C11FD8" w14:textId="77777777" w:rsidR="0009650D" w:rsidRDefault="00130E6D" w:rsidP="00D96456">
            <w:pPr>
              <w:spacing w:line="400" w:lineRule="exact"/>
              <w:ind w:firstLineChars="100" w:firstLine="240"/>
              <w:rPr>
                <w:rFonts w:ascii="標楷體" w:eastAsia="標楷體" w:hAnsi="標楷體" w:cs="Arial"/>
                <w:shd w:val="clear" w:color="auto" w:fill="FFFFFF"/>
              </w:rPr>
            </w:pPr>
            <w:r w:rsidRPr="00C67F73">
              <w:rPr>
                <w:rFonts w:ascii="標楷體" w:eastAsia="標楷體" w:hAnsi="標楷體" w:cs="Arial" w:hint="eastAsia"/>
                <w:shd w:val="clear" w:color="auto" w:fill="FFFFFF"/>
              </w:rPr>
              <w:t>收錄：</w:t>
            </w:r>
            <w:r w:rsidRPr="00C67F73">
              <w:rPr>
                <w:rFonts w:ascii="標楷體" w:eastAsia="標楷體" w:hAnsi="標楷體" w:cs="Arial"/>
                <w:shd w:val="clear" w:color="auto" w:fill="FFFFFF"/>
              </w:rPr>
              <w:t>《王有道休妻》、《三個人兒兩盞燈》、《金鎖記》</w:t>
            </w:r>
            <w:r w:rsidRPr="00C67F73">
              <w:rPr>
                <w:rFonts w:ascii="標楷體" w:eastAsia="標楷體" w:hAnsi="標楷體" w:cs="Arial" w:hint="eastAsia"/>
                <w:shd w:val="clear" w:color="auto" w:fill="FFFFFF"/>
              </w:rPr>
              <w:t>、</w:t>
            </w:r>
            <w:r w:rsidRPr="00C67F73">
              <w:rPr>
                <w:rFonts w:ascii="標楷體" w:eastAsia="標楷體" w:hAnsi="標楷體" w:cs="Arial"/>
                <w:shd w:val="clear" w:color="auto" w:fill="FFFFFF"/>
              </w:rPr>
              <w:t>《青塚前的對話》</w:t>
            </w:r>
          </w:p>
          <w:p w14:paraId="6730D95A" w14:textId="0FBCA232" w:rsidR="00130E6D" w:rsidRPr="00C67F73" w:rsidRDefault="0009650D" w:rsidP="00D9645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王安祈</w:t>
            </w:r>
            <w:r w:rsidR="00D96456">
              <w:rPr>
                <w:rFonts w:ascii="標楷體" w:eastAsia="標楷體" w:hAnsi="標楷體" w:hint="eastAsia"/>
                <w:kern w:val="0"/>
              </w:rPr>
              <w:t>、劉建幗，</w:t>
            </w:r>
            <w:r w:rsidR="00D96456" w:rsidRPr="00C67F73">
              <w:rPr>
                <w:rFonts w:ascii="標楷體" w:eastAsia="標楷體" w:hAnsi="標楷體"/>
                <w:kern w:val="0"/>
              </w:rPr>
              <w:t>《</w:t>
            </w:r>
            <w:r w:rsidR="00D96456">
              <w:rPr>
                <w:rFonts w:ascii="標楷體" w:eastAsia="標楷體" w:hAnsi="標楷體" w:hint="eastAsia"/>
                <w:kern w:val="0"/>
              </w:rPr>
              <w:t>十八羅漢圖：劇本及創作全紀錄</w:t>
            </w:r>
            <w:r w:rsidR="00D96456">
              <w:rPr>
                <w:rFonts w:ascii="標楷體" w:eastAsia="標楷體" w:hAnsi="標楷體"/>
                <w:kern w:val="0"/>
              </w:rPr>
              <w:t>》，臺北：</w:t>
            </w:r>
            <w:r w:rsidR="00D96456">
              <w:rPr>
                <w:rFonts w:ascii="標楷體" w:eastAsia="標楷體" w:hAnsi="標楷體" w:hint="eastAsia"/>
                <w:kern w:val="0"/>
              </w:rPr>
              <w:t>時報出版</w:t>
            </w:r>
            <w:r w:rsidR="00D96456" w:rsidRPr="00C67F73">
              <w:rPr>
                <w:rFonts w:ascii="標楷體" w:eastAsia="標楷體" w:hAnsi="標楷體"/>
                <w:kern w:val="0"/>
              </w:rPr>
              <w:t>，</w:t>
            </w:r>
            <w:r w:rsidR="00D96456">
              <w:rPr>
                <w:rFonts w:ascii="標楷體" w:eastAsia="標楷體" w:hAnsi="標楷體"/>
                <w:kern w:val="0"/>
              </w:rPr>
              <w:t>20</w:t>
            </w:r>
            <w:r w:rsidR="00D96456">
              <w:rPr>
                <w:rFonts w:ascii="標楷體" w:eastAsia="標楷體" w:hAnsi="標楷體" w:hint="eastAsia"/>
                <w:kern w:val="0"/>
              </w:rPr>
              <w:t>19</w:t>
            </w:r>
            <w:r w:rsidR="00D96456" w:rsidRPr="00C67F73">
              <w:rPr>
                <w:rFonts w:ascii="標楷體" w:eastAsia="標楷體" w:hAnsi="標楷體"/>
                <w:kern w:val="0"/>
              </w:rPr>
              <w:t>。</w:t>
            </w:r>
          </w:p>
          <w:p w14:paraId="16AC0515" w14:textId="77777777" w:rsidR="00D96456" w:rsidRDefault="00130E6D" w:rsidP="00D9645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C67F73">
              <w:rPr>
                <w:rFonts w:ascii="標楷體" w:eastAsia="標楷體" w:hAnsi="標楷體"/>
                <w:kern w:val="0"/>
              </w:rPr>
              <w:t>施如芳</w:t>
            </w:r>
            <w:r w:rsidR="00D96456" w:rsidRPr="00984ED2">
              <w:rPr>
                <w:rFonts w:eastAsia="標楷體"/>
              </w:rPr>
              <w:t>，《</w:t>
            </w:r>
            <w:r w:rsidRPr="00C67F73">
              <w:rPr>
                <w:rFonts w:ascii="標楷體" w:eastAsia="標楷體" w:hAnsi="標楷體"/>
                <w:kern w:val="0"/>
              </w:rPr>
              <w:t>快雪時晴》</w:t>
            </w:r>
            <w:r w:rsidR="00D96456">
              <w:rPr>
                <w:rFonts w:ascii="標楷體" w:eastAsia="標楷體" w:hAnsi="標楷體" w:hint="eastAsia"/>
                <w:kern w:val="0"/>
              </w:rPr>
              <w:t>。</w:t>
            </w:r>
            <w:r w:rsidRPr="00C67F73">
              <w:rPr>
                <w:rFonts w:ascii="標楷體" w:eastAsia="標楷體" w:hAnsi="標楷體"/>
                <w:kern w:val="0"/>
              </w:rPr>
              <w:t>收錄於《戲劇學刊》第7</w:t>
            </w:r>
            <w:r w:rsidR="00D96456">
              <w:rPr>
                <w:rFonts w:ascii="標楷體" w:eastAsia="標楷體" w:hAnsi="標楷體"/>
                <w:kern w:val="0"/>
              </w:rPr>
              <w:t>期</w:t>
            </w:r>
            <w:r w:rsidR="00D96456">
              <w:rPr>
                <w:rFonts w:ascii="標楷體" w:eastAsia="標楷體" w:hAnsi="標楷體" w:hint="eastAsia"/>
                <w:kern w:val="0"/>
              </w:rPr>
              <w:t>。臺北：臺北藝術大學戲劇學</w:t>
            </w:r>
          </w:p>
          <w:p w14:paraId="50C5DF83" w14:textId="77777777" w:rsidR="007B059A" w:rsidRDefault="00D96456" w:rsidP="00D9645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院，</w:t>
            </w:r>
            <w:r w:rsidR="00FC0B61">
              <w:rPr>
                <w:rFonts w:ascii="標楷體" w:eastAsia="標楷體" w:hAnsi="標楷體"/>
                <w:kern w:val="0"/>
              </w:rPr>
              <w:t>2008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1B6B103A" w14:textId="63C67D68" w:rsidR="000C43B7" w:rsidRPr="000C43B7" w:rsidRDefault="00130E6D" w:rsidP="00D96456">
            <w:pPr>
              <w:spacing w:line="400" w:lineRule="exact"/>
              <w:rPr>
                <w:rFonts w:ascii="標楷體" w:eastAsia="標楷體" w:hAnsi="標楷體"/>
              </w:rPr>
            </w:pPr>
            <w:r w:rsidRPr="00C67F73">
              <w:rPr>
                <w:rFonts w:ascii="標楷體" w:eastAsia="標楷體" w:hAnsi="標楷體"/>
                <w:kern w:val="0"/>
              </w:rPr>
              <w:t>陳亞先</w:t>
            </w:r>
            <w:r w:rsidR="00D96456" w:rsidRPr="00984ED2">
              <w:rPr>
                <w:rFonts w:eastAsia="標楷體"/>
              </w:rPr>
              <w:t>，《</w:t>
            </w:r>
            <w:r w:rsidRPr="00C67F73">
              <w:rPr>
                <w:rFonts w:ascii="標楷體" w:eastAsia="標楷體" w:hAnsi="標楷體"/>
                <w:kern w:val="0"/>
              </w:rPr>
              <w:t>曹操與楊修》</w:t>
            </w:r>
            <w:r w:rsidR="00D96456">
              <w:rPr>
                <w:rFonts w:ascii="標楷體" w:eastAsia="標楷體" w:hAnsi="標楷體" w:hint="eastAsia"/>
                <w:kern w:val="0"/>
              </w:rPr>
              <w:t>。</w:t>
            </w:r>
            <w:r w:rsidRPr="00C67F73">
              <w:rPr>
                <w:rFonts w:ascii="標楷體" w:eastAsia="標楷體" w:hAnsi="標楷體"/>
                <w:kern w:val="0"/>
              </w:rPr>
              <w:t>（收錄於王安祈《當代戲曲》）</w:t>
            </w:r>
          </w:p>
          <w:p w14:paraId="5E9ADE2A" w14:textId="4A6F51A9" w:rsidR="000B0C24" w:rsidRPr="00B53277" w:rsidRDefault="0009650D" w:rsidP="00D96456">
            <w:pPr>
              <w:spacing w:line="400" w:lineRule="exact"/>
              <w:jc w:val="both"/>
              <w:rPr>
                <w:rFonts w:eastAsia="標楷體"/>
              </w:rPr>
            </w:pPr>
            <w:r w:rsidRPr="00984ED2">
              <w:rPr>
                <w:rFonts w:eastAsia="標楷體"/>
              </w:rPr>
              <w:t>魏明倫，《</w:t>
            </w:r>
            <w:r w:rsidRPr="00984ED2">
              <w:rPr>
                <w:rStyle w:val="text3"/>
                <w:rFonts w:eastAsia="標楷體"/>
                <w:bCs/>
              </w:rPr>
              <w:t>潘金蓮</w:t>
            </w:r>
            <w:r w:rsidRPr="00984ED2">
              <w:rPr>
                <w:rFonts w:eastAsia="標楷體"/>
              </w:rPr>
              <w:t> : </w:t>
            </w:r>
            <w:r w:rsidRPr="00984ED2">
              <w:rPr>
                <w:rFonts w:eastAsia="標楷體"/>
              </w:rPr>
              <w:t>魏明倫劇作三部曲》。</w:t>
            </w:r>
            <w:r w:rsidRPr="004D34D4">
              <w:rPr>
                <w:rFonts w:eastAsia="標楷體"/>
              </w:rPr>
              <w:t>臺北：爾雅，</w:t>
            </w:r>
            <w:r w:rsidRPr="004D34D4">
              <w:rPr>
                <w:rFonts w:eastAsia="標楷體"/>
              </w:rPr>
              <w:t>1995</w:t>
            </w:r>
            <w:r w:rsidRPr="004D34D4">
              <w:rPr>
                <w:rFonts w:eastAsia="標楷體"/>
              </w:rPr>
              <w:t>。</w:t>
            </w:r>
          </w:p>
        </w:tc>
      </w:tr>
      <w:tr w:rsidR="0015280C" w:rsidRPr="00572C78" w14:paraId="3170061D" w14:textId="77777777" w:rsidTr="00D76E07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297A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7E84A" w14:textId="39A7BE68" w:rsidR="00AA7A2D" w:rsidRPr="00AA7A2D" w:rsidRDefault="00BF2ADF" w:rsidP="001F387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上課點名</w:t>
            </w:r>
            <w:r w:rsidR="00DE65D2">
              <w:rPr>
                <w:rFonts w:eastAsia="標楷體" w:hint="eastAsia"/>
              </w:rPr>
              <w:t>2</w:t>
            </w:r>
            <w:r w:rsidR="006B780B">
              <w:rPr>
                <w:rFonts w:eastAsia="標楷體"/>
              </w:rPr>
              <w:t>0</w:t>
            </w:r>
            <w:r w:rsidR="00AA7A2D">
              <w:rPr>
                <w:rFonts w:eastAsia="標楷體" w:hint="eastAsia"/>
              </w:rPr>
              <w:t>%</w:t>
            </w:r>
            <w:r w:rsidR="00DE65D2">
              <w:rPr>
                <w:rFonts w:eastAsia="標楷體" w:hint="eastAsia"/>
              </w:rPr>
              <w:t xml:space="preserve">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小考</w:t>
            </w:r>
            <w:r w:rsidR="00AA7A2D"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  <w:r w:rsidR="00DE65D2">
              <w:rPr>
                <w:rFonts w:eastAsia="標楷體" w:hint="eastAsia"/>
              </w:rPr>
              <w:t xml:space="preserve"> 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6B780B">
              <w:rPr>
                <w:rFonts w:eastAsia="標楷體"/>
              </w:rPr>
              <w:t xml:space="preserve"> </w:t>
            </w:r>
            <w:r w:rsidR="00C57DE3">
              <w:rPr>
                <w:rFonts w:ascii="標楷體" w:eastAsia="標楷體" w:hAnsi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作業</w:t>
            </w:r>
            <w:r w:rsidR="006B780B">
              <w:rPr>
                <w:rFonts w:eastAsia="標楷體" w:hint="eastAsia"/>
              </w:rPr>
              <w:t>1</w:t>
            </w:r>
            <w:r w:rsidR="006B780B">
              <w:rPr>
                <w:rFonts w:eastAsia="標楷體"/>
              </w:rPr>
              <w:t>5</w:t>
            </w:r>
            <w:r w:rsidR="00AA7A2D">
              <w:rPr>
                <w:rFonts w:eastAsia="標楷體" w:hint="eastAsia"/>
              </w:rPr>
              <w:t>%</w:t>
            </w:r>
            <w:r w:rsidR="00AA7A2D"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 </w:t>
            </w:r>
            <w:r w:rsidR="00AA7A2D" w:rsidRPr="00AA7A2D">
              <w:rPr>
                <w:rFonts w:eastAsia="標楷體" w:hint="eastAsia"/>
              </w:rPr>
              <w:t xml:space="preserve">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程式實作</w:t>
            </w:r>
            <w:r w:rsidR="00AA7A2D"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  <w:r w:rsidR="00AA7A2D" w:rsidRPr="00AA7A2D">
              <w:rPr>
                <w:rFonts w:eastAsia="標楷體" w:hint="eastAsia"/>
              </w:rPr>
              <w:t xml:space="preserve"> </w:t>
            </w:r>
            <w:r w:rsidR="004D34D4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>□</w:t>
            </w:r>
            <w:r w:rsidR="00D76E07" w:rsidRPr="00AA7A2D">
              <w:rPr>
                <w:rFonts w:eastAsia="標楷體" w:hint="eastAsia"/>
              </w:rPr>
              <w:t>實習報告</w:t>
            </w:r>
            <w:r w:rsidR="00D76E07">
              <w:rPr>
                <w:rFonts w:eastAsia="標楷體" w:hint="eastAsia"/>
              </w:rPr>
              <w:t>0%</w:t>
            </w:r>
          </w:p>
          <w:p w14:paraId="2E2736DA" w14:textId="0B999EAD" w:rsidR="0015280C" w:rsidRPr="00572C78" w:rsidRDefault="00AA7A2D" w:rsidP="00DE65D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專案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   </w:t>
            </w:r>
            <w:r w:rsidR="00CC2976">
              <w:rPr>
                <w:rFonts w:eastAsia="標楷體" w:hint="eastAsia"/>
              </w:rPr>
              <w:t xml:space="preserve"> </w:t>
            </w:r>
            <w:r w:rsidR="006B780B"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期中考</w:t>
            </w:r>
            <w:r w:rsidR="006B780B">
              <w:rPr>
                <w:rFonts w:eastAsia="標楷體" w:hint="eastAsia"/>
              </w:rPr>
              <w:t>2</w:t>
            </w:r>
            <w:r w:rsidR="006B780B">
              <w:rPr>
                <w:rFonts w:eastAsia="標楷體"/>
              </w:rPr>
              <w:t>5</w:t>
            </w:r>
            <w:r w:rsidR="00DE65D2">
              <w:rPr>
                <w:rFonts w:eastAsia="標楷體" w:hint="eastAsia"/>
              </w:rPr>
              <w:t>%</w:t>
            </w:r>
            <w:r w:rsidR="00CC2976">
              <w:rPr>
                <w:rFonts w:eastAsia="標楷體" w:hint="eastAsia"/>
              </w:rPr>
              <w:t xml:space="preserve"> </w:t>
            </w:r>
            <w:r w:rsidR="00BF2ADF">
              <w:rPr>
                <w:rFonts w:eastAsia="標楷體"/>
              </w:rPr>
              <w:t xml:space="preserve"> </w:t>
            </w:r>
            <w:r w:rsidR="0060604A"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期末考</w:t>
            </w:r>
            <w:r>
              <w:rPr>
                <w:rFonts w:eastAsia="標楷體" w:hint="eastAsia"/>
              </w:rPr>
              <w:t>0%</w:t>
            </w:r>
            <w:r w:rsidR="00BF2ADF">
              <w:rPr>
                <w:rFonts w:eastAsia="標楷體" w:hint="eastAsia"/>
              </w:rPr>
              <w:t xml:space="preserve">　</w:t>
            </w:r>
            <w:r w:rsidR="00D76E07">
              <w:rPr>
                <w:rFonts w:eastAsia="標楷體" w:hint="eastAsia"/>
              </w:rPr>
              <w:t xml:space="preserve"> </w:t>
            </w:r>
            <w:r w:rsidR="00FD31E8"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期末報告</w:t>
            </w:r>
            <w:r w:rsidR="007B059A">
              <w:rPr>
                <w:rFonts w:eastAsia="標楷體" w:hint="eastAsia"/>
              </w:rPr>
              <w:t>3</w:t>
            </w:r>
            <w:r w:rsidR="006B780B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%</w:t>
            </w:r>
            <w:r w:rsidRPr="00AA7A2D">
              <w:rPr>
                <w:rFonts w:eastAsia="標楷體" w:hint="eastAsia"/>
              </w:rPr>
              <w:t xml:space="preserve"> </w:t>
            </w:r>
            <w:r w:rsidR="0060604A">
              <w:rPr>
                <w:rFonts w:eastAsia="標楷體"/>
              </w:rPr>
              <w:t xml:space="preserve"> </w:t>
            </w:r>
            <w:r w:rsidR="00532029">
              <w:rPr>
                <w:rFonts w:ascii="標楷體" w:eastAsia="標楷體" w:hAnsi="標楷體" w:hint="eastAsia"/>
              </w:rPr>
              <w:t>■</w:t>
            </w:r>
            <w:r w:rsidRPr="00AA7A2D">
              <w:rPr>
                <w:rFonts w:eastAsia="標楷體" w:hint="eastAsia"/>
              </w:rPr>
              <w:t>其它</w:t>
            </w:r>
            <w:r w:rsidR="00532029">
              <w:rPr>
                <w:rFonts w:eastAsia="標楷體" w:hint="eastAsia"/>
              </w:rPr>
              <w:t>1</w:t>
            </w:r>
            <w:r w:rsidR="00532029">
              <w:rPr>
                <w:rFonts w:eastAsia="標楷體"/>
              </w:rPr>
              <w:t>0</w:t>
            </w:r>
            <w:r w:rsidRPr="00AA7A2D">
              <w:rPr>
                <w:rFonts w:eastAsia="標楷體" w:hint="eastAsia"/>
              </w:rPr>
              <w:t>%</w:t>
            </w:r>
          </w:p>
        </w:tc>
      </w:tr>
      <w:tr w:rsidR="002B3E33" w:rsidRPr="00572C78" w14:paraId="3C170482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53DD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90A24" w14:textId="187D6429" w:rsidR="002B3E33" w:rsidRPr="00572C78" w:rsidRDefault="00FD31E8" w:rsidP="001F387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自編教材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教科書作者提供</w:t>
            </w:r>
          </w:p>
        </w:tc>
      </w:tr>
      <w:tr w:rsidR="002B3E33" w:rsidRPr="00572C78" w14:paraId="432DDC49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BC3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9DE31" w14:textId="129BEE81" w:rsidR="002B3E33" w:rsidRPr="00572C78" w:rsidRDefault="00FD31E8" w:rsidP="001F387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投影片講述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板書講述</w:t>
            </w:r>
          </w:p>
        </w:tc>
      </w:tr>
      <w:tr w:rsidR="002B3E33" w:rsidRPr="00572C78" w14:paraId="1D786845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B84E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375BB" w14:textId="0F14E748" w:rsidR="002B3E33" w:rsidRPr="00572C78" w:rsidRDefault="003A3088" w:rsidP="001F387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A7A2D" w:rsidRPr="00AA7A2D">
              <w:rPr>
                <w:rFonts w:eastAsia="標楷體" w:hint="eastAsia"/>
              </w:rPr>
              <w:t>課程網站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教材電子檔供下載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實習網站</w:t>
            </w:r>
          </w:p>
        </w:tc>
      </w:tr>
      <w:tr w:rsidR="0015280C" w:rsidRPr="00B30950" w14:paraId="78E040C5" w14:textId="77777777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599981" w14:textId="77777777"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r w:rsidRPr="00572C78">
              <w:rPr>
                <w:rFonts w:eastAsia="標楷體" w:hAnsi="標楷體"/>
              </w:rPr>
              <w:t>註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6420B761" w14:textId="38D048B6" w:rsidR="009F422F" w:rsidRDefault="00A91A6F" w:rsidP="0099555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925ABE">
              <w:rPr>
                <w:rFonts w:eastAsia="標楷體" w:hint="eastAsia"/>
              </w:rPr>
              <w:t>作業</w:t>
            </w:r>
            <w:r w:rsidR="007049C3">
              <w:rPr>
                <w:rFonts w:eastAsia="標楷體" w:hint="eastAsia"/>
              </w:rPr>
              <w:t>：</w:t>
            </w:r>
            <w:r w:rsidR="009F422F">
              <w:rPr>
                <w:rFonts w:eastAsia="標楷體" w:hint="eastAsia"/>
              </w:rPr>
              <w:t>挑選</w:t>
            </w:r>
            <w:r w:rsidR="00665F47">
              <w:rPr>
                <w:rFonts w:eastAsia="標楷體" w:hint="eastAsia"/>
              </w:rPr>
              <w:t>一</w:t>
            </w:r>
            <w:r w:rsidR="009F422F">
              <w:rPr>
                <w:rFonts w:eastAsia="標楷體" w:hint="eastAsia"/>
              </w:rPr>
              <w:t>個戲曲演出撰寫劇評。</w:t>
            </w:r>
          </w:p>
          <w:p w14:paraId="706765F8" w14:textId="4F65E8A9" w:rsidR="009F422F" w:rsidRDefault="009F422F" w:rsidP="006B780B">
            <w:pPr>
              <w:spacing w:line="0" w:lineRule="atLeast"/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字數</w:t>
            </w:r>
            <w:r>
              <w:rPr>
                <w:rFonts w:eastAsia="標楷體" w:hint="eastAsia"/>
              </w:rPr>
              <w:t>1200</w:t>
            </w:r>
            <w:r>
              <w:rPr>
                <w:rFonts w:eastAsia="標楷體" w:hint="eastAsia"/>
              </w:rPr>
              <w:t>字</w:t>
            </w:r>
            <w:r w:rsidR="00665F47">
              <w:rPr>
                <w:rFonts w:eastAsia="標楷體" w:hint="eastAsia"/>
              </w:rPr>
              <w:t>以上</w:t>
            </w:r>
            <w:r>
              <w:rPr>
                <w:rFonts w:eastAsia="標楷體" w:hint="eastAsia"/>
              </w:rPr>
              <w:t>。限定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12-2</w:t>
            </w:r>
            <w:r>
              <w:rPr>
                <w:rFonts w:eastAsia="標楷體" w:hint="eastAsia"/>
              </w:rPr>
              <w:t>期間</w:t>
            </w:r>
            <w:r w:rsidR="00EE0307">
              <w:rPr>
                <w:rFonts w:eastAsia="標楷體" w:hint="eastAsia"/>
              </w:rPr>
              <w:t>內的</w:t>
            </w:r>
            <w:r>
              <w:rPr>
                <w:rFonts w:eastAsia="標楷體" w:hint="eastAsia"/>
              </w:rPr>
              <w:t>外台、劇場演出作品。</w:t>
            </w:r>
          </w:p>
          <w:p w14:paraId="04F905E6" w14:textId="77CEBAE0" w:rsidR="009F422F" w:rsidRDefault="00665F47" w:rsidP="00665F4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</w:t>
            </w:r>
            <w:r w:rsidR="006B780B">
              <w:rPr>
                <w:rFonts w:eastAsia="標楷體" w:hint="eastAsia"/>
              </w:rPr>
              <w:t>b</w:t>
            </w:r>
            <w:r w:rsidR="009F422F">
              <w:rPr>
                <w:rFonts w:eastAsia="標楷體"/>
              </w:rPr>
              <w:t>.</w:t>
            </w:r>
            <w:r w:rsidR="009F422F">
              <w:rPr>
                <w:rFonts w:eastAsia="標楷體" w:hint="eastAsia"/>
              </w:rPr>
              <w:t>若</w:t>
            </w:r>
            <w:r w:rsidRPr="00665F47">
              <w:rPr>
                <w:rFonts w:eastAsia="標楷體" w:hint="eastAsia"/>
              </w:rPr>
              <w:t>有文章刊登在「表演藝術評論台」，總成績另加三分。</w:t>
            </w:r>
          </w:p>
          <w:p w14:paraId="172B4690" w14:textId="2C899BFE" w:rsidR="006B780B" w:rsidRDefault="006B780B" w:rsidP="00665F4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期中作業：</w:t>
            </w:r>
          </w:p>
          <w:p w14:paraId="63FFA02C" w14:textId="1B4D13CF" w:rsidR="006B780B" w:rsidRDefault="006B780B" w:rsidP="00665F4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a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兩人一組，挑選一部當代戲曲作品進行討論。（</w:t>
            </w:r>
            <w:r w:rsidR="007A7AC0">
              <w:rPr>
                <w:rFonts w:eastAsia="標楷體" w:hint="eastAsia"/>
              </w:rPr>
              <w:t>限</w:t>
            </w:r>
            <w:r>
              <w:rPr>
                <w:rFonts w:eastAsia="標楷體" w:hint="eastAsia"/>
              </w:rPr>
              <w:t>劇本）</w:t>
            </w:r>
          </w:p>
          <w:p w14:paraId="33A4EFAE" w14:textId="428789A3" w:rsidR="006B780B" w:rsidRPr="006B780B" w:rsidRDefault="006B780B" w:rsidP="00665F4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b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將討論過程以</w:t>
            </w:r>
            <w:r w:rsidRPr="006B780B">
              <w:rPr>
                <w:rFonts w:eastAsia="標楷體" w:hint="eastAsia"/>
                <w:b/>
                <w:bCs/>
              </w:rPr>
              <w:t>心得撰寫</w:t>
            </w:r>
            <w:r>
              <w:rPr>
                <w:rFonts w:eastAsia="標楷體" w:hint="eastAsia"/>
              </w:rPr>
              <w:t>和</w:t>
            </w:r>
            <w:r w:rsidRPr="006B780B">
              <w:rPr>
                <w:rFonts w:eastAsia="標楷體" w:hint="eastAsia"/>
                <w:b/>
                <w:bCs/>
              </w:rPr>
              <w:t>對話方式</w:t>
            </w:r>
            <w:r>
              <w:rPr>
                <w:rFonts w:eastAsia="標楷體" w:hint="eastAsia"/>
              </w:rPr>
              <w:t>記錄下來，字數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/>
              </w:rPr>
              <w:t>00</w:t>
            </w:r>
            <w:r>
              <w:rPr>
                <w:rFonts w:eastAsia="標楷體" w:hint="eastAsia"/>
              </w:rPr>
              <w:t>字以上。</w:t>
            </w:r>
          </w:p>
          <w:p w14:paraId="72D5B799" w14:textId="757035C1" w:rsidR="007E1DFB" w:rsidRDefault="00212D2A" w:rsidP="007E1DF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="00925ABE">
              <w:rPr>
                <w:rFonts w:eastAsia="標楷體" w:hint="eastAsia"/>
              </w:rPr>
              <w:t>.</w:t>
            </w:r>
            <w:r w:rsidR="00B30950">
              <w:rPr>
                <w:rFonts w:eastAsia="標楷體" w:hint="eastAsia"/>
              </w:rPr>
              <w:t>期末報告：</w:t>
            </w:r>
            <w:r w:rsidR="007B7B1A">
              <w:rPr>
                <w:rFonts w:eastAsia="標楷體" w:hint="eastAsia"/>
              </w:rPr>
              <w:t>（分組進行）</w:t>
            </w:r>
          </w:p>
          <w:p w14:paraId="5B58A83F" w14:textId="24C2371E" w:rsidR="007E1DFB" w:rsidRDefault="003209FB" w:rsidP="00937D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</w:t>
            </w:r>
            <w:r w:rsidR="007E1DFB">
              <w:rPr>
                <w:rFonts w:eastAsia="標楷體" w:hint="eastAsia"/>
              </w:rPr>
              <w:t>a</w:t>
            </w:r>
            <w:r w:rsidR="007E1DFB">
              <w:rPr>
                <w:rFonts w:eastAsia="標楷體"/>
              </w:rPr>
              <w:t>.</w:t>
            </w:r>
            <w:r w:rsidR="007E1DFB">
              <w:rPr>
                <w:rFonts w:eastAsia="標楷體" w:hint="eastAsia"/>
              </w:rPr>
              <w:t>針對</w:t>
            </w:r>
            <w:r w:rsidR="007B7B1A">
              <w:rPr>
                <w:rFonts w:eastAsia="標楷體" w:hint="eastAsia"/>
              </w:rPr>
              <w:t>指定或自選</w:t>
            </w:r>
            <w:r w:rsidR="00937D74">
              <w:rPr>
                <w:rFonts w:eastAsia="標楷體" w:hint="eastAsia"/>
              </w:rPr>
              <w:t>題目進行報告</w:t>
            </w:r>
            <w:r w:rsidR="007B7B1A">
              <w:rPr>
                <w:rFonts w:eastAsia="標楷體" w:hint="eastAsia"/>
              </w:rPr>
              <w:t>。</w:t>
            </w:r>
          </w:p>
          <w:p w14:paraId="09E7BCB9" w14:textId="11E57120" w:rsidR="00B30950" w:rsidRDefault="00212D2A" w:rsidP="007E1DF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3</w:t>
            </w:r>
            <w:r w:rsidR="00D22D0A">
              <w:rPr>
                <w:rFonts w:eastAsia="標楷體" w:hint="eastAsia"/>
              </w:rPr>
              <w:t>.</w:t>
            </w:r>
            <w:r w:rsidR="00D22D0A">
              <w:rPr>
                <w:rFonts w:eastAsia="標楷體" w:hint="eastAsia"/>
              </w:rPr>
              <w:t>作</w:t>
            </w:r>
            <w:r w:rsidR="000A6712">
              <w:rPr>
                <w:rFonts w:eastAsia="標楷體" w:hint="eastAsia"/>
              </w:rPr>
              <w:t>業不接受遲交</w:t>
            </w:r>
            <w:r w:rsidR="001A5768">
              <w:rPr>
                <w:rFonts w:eastAsia="標楷體" w:hint="eastAsia"/>
              </w:rPr>
              <w:t>；</w:t>
            </w:r>
            <w:r w:rsidR="000A6712">
              <w:rPr>
                <w:rFonts w:eastAsia="標楷體" w:hint="eastAsia"/>
              </w:rPr>
              <w:t>如發現</w:t>
            </w:r>
            <w:r w:rsidR="00D22D0A">
              <w:rPr>
                <w:rFonts w:eastAsia="標楷體" w:hint="eastAsia"/>
              </w:rPr>
              <w:t>抄襲</w:t>
            </w:r>
            <w:r w:rsidR="009F422F">
              <w:rPr>
                <w:rFonts w:eastAsia="標楷體" w:hint="eastAsia"/>
              </w:rPr>
              <w:t>或一改多投者</w:t>
            </w:r>
            <w:r w:rsidR="00D22D0A">
              <w:rPr>
                <w:rFonts w:eastAsia="標楷體" w:hint="eastAsia"/>
              </w:rPr>
              <w:t>，</w:t>
            </w:r>
            <w:r w:rsidR="000A6712">
              <w:rPr>
                <w:rFonts w:eastAsia="標楷體" w:hint="eastAsia"/>
              </w:rPr>
              <w:t>一律</w:t>
            </w:r>
            <w:r w:rsidR="00D22D0A">
              <w:rPr>
                <w:rFonts w:eastAsia="標楷體" w:hint="eastAsia"/>
              </w:rPr>
              <w:t>零分計</w:t>
            </w:r>
            <w:r w:rsidR="000A7DF9">
              <w:rPr>
                <w:rFonts w:eastAsia="標楷體" w:hint="eastAsia"/>
              </w:rPr>
              <w:t>算</w:t>
            </w:r>
            <w:r w:rsidR="00D22D0A">
              <w:rPr>
                <w:rFonts w:eastAsia="標楷體" w:hint="eastAsia"/>
              </w:rPr>
              <w:t>。</w:t>
            </w:r>
          </w:p>
          <w:p w14:paraId="6662D708" w14:textId="09D451B6" w:rsidR="00450778" w:rsidRPr="00D6565E" w:rsidRDefault="00D6565E" w:rsidP="007E1DFB">
            <w:pPr>
              <w:spacing w:line="0" w:lineRule="atLeast"/>
              <w:rPr>
                <w:rFonts w:eastAsia="標楷體"/>
                <w:b/>
                <w:bCs/>
              </w:rPr>
            </w:pPr>
            <w:r w:rsidRPr="00D6565E">
              <w:rPr>
                <w:rFonts w:eastAsia="標楷體" w:hint="eastAsia"/>
                <w:b/>
                <w:bCs/>
              </w:rPr>
              <w:t>*</w:t>
            </w:r>
            <w:r w:rsidR="00450778" w:rsidRPr="00D6565E">
              <w:rPr>
                <w:rFonts w:eastAsia="標楷體"/>
                <w:b/>
                <w:bCs/>
              </w:rPr>
              <w:t>4.</w:t>
            </w:r>
            <w:r w:rsidR="00450778" w:rsidRPr="00D6565E">
              <w:rPr>
                <w:rFonts w:eastAsia="標楷體" w:hint="eastAsia"/>
                <w:b/>
                <w:bCs/>
              </w:rPr>
              <w:t>本課程選課人數</w:t>
            </w:r>
            <w:r w:rsidR="00332A0F" w:rsidRPr="00D6565E">
              <w:rPr>
                <w:rFonts w:eastAsia="標楷體" w:hint="eastAsia"/>
                <w:b/>
                <w:bCs/>
              </w:rPr>
              <w:t>以</w:t>
            </w:r>
            <w:r w:rsidR="00450778" w:rsidRPr="00D6565E">
              <w:rPr>
                <w:rFonts w:eastAsia="標楷體" w:hint="eastAsia"/>
                <w:b/>
                <w:bCs/>
              </w:rPr>
              <w:t>40</w:t>
            </w:r>
            <w:r w:rsidR="00450778" w:rsidRPr="00D6565E">
              <w:rPr>
                <w:rFonts w:eastAsia="標楷體" w:hint="eastAsia"/>
                <w:b/>
                <w:bCs/>
              </w:rPr>
              <w:t>人為限，不開放加選</w:t>
            </w:r>
            <w:r w:rsidR="009F422F" w:rsidRPr="00D6565E">
              <w:rPr>
                <w:rFonts w:eastAsia="標楷體" w:hint="eastAsia"/>
                <w:b/>
                <w:bCs/>
              </w:rPr>
              <w:t>，部分</w:t>
            </w:r>
            <w:r>
              <w:rPr>
                <w:rFonts w:eastAsia="標楷體" w:hint="eastAsia"/>
                <w:b/>
                <w:bCs/>
              </w:rPr>
              <w:t>內容</w:t>
            </w:r>
            <w:r w:rsidR="009F422F" w:rsidRPr="00D6565E">
              <w:rPr>
                <w:rFonts w:eastAsia="標楷體" w:hint="eastAsia"/>
                <w:b/>
                <w:bCs/>
              </w:rPr>
              <w:t>開放旁聽。</w:t>
            </w:r>
          </w:p>
        </w:tc>
      </w:tr>
    </w:tbl>
    <w:p w14:paraId="5C410815" w14:textId="77777777" w:rsidR="00370809" w:rsidRPr="000C5556" w:rsidRDefault="00370809">
      <w:pPr>
        <w:rPr>
          <w:rFonts w:eastAsia="標楷體"/>
        </w:rPr>
      </w:pPr>
    </w:p>
    <w:sectPr w:rsidR="00370809" w:rsidRPr="000C5556" w:rsidSect="00F85193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6AC2" w14:textId="77777777" w:rsidR="001C6812" w:rsidRDefault="001C6812" w:rsidP="002B3E33">
      <w:r>
        <w:separator/>
      </w:r>
    </w:p>
  </w:endnote>
  <w:endnote w:type="continuationSeparator" w:id="0">
    <w:p w14:paraId="4F14A7AE" w14:textId="77777777" w:rsidR="001C6812" w:rsidRDefault="001C6812" w:rsidP="002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E229" w14:textId="77777777" w:rsidR="001C6812" w:rsidRDefault="001C6812" w:rsidP="002B3E33">
      <w:r>
        <w:separator/>
      </w:r>
    </w:p>
  </w:footnote>
  <w:footnote w:type="continuationSeparator" w:id="0">
    <w:p w14:paraId="5400BF56" w14:textId="77777777" w:rsidR="001C6812" w:rsidRDefault="001C6812" w:rsidP="002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A9D"/>
    <w:multiLevelType w:val="hybridMultilevel"/>
    <w:tmpl w:val="FD3CB2D0"/>
    <w:lvl w:ilvl="0" w:tplc="A492072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70179C"/>
    <w:multiLevelType w:val="hybridMultilevel"/>
    <w:tmpl w:val="EEA0FA6C"/>
    <w:lvl w:ilvl="0" w:tplc="1A5A4128">
      <w:start w:val="4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E10097"/>
    <w:multiLevelType w:val="hybridMultilevel"/>
    <w:tmpl w:val="F314EDDA"/>
    <w:lvl w:ilvl="0" w:tplc="62166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1A6202"/>
    <w:multiLevelType w:val="hybridMultilevel"/>
    <w:tmpl w:val="842C1642"/>
    <w:lvl w:ilvl="0" w:tplc="42505A10">
      <w:start w:val="2"/>
      <w:numFmt w:val="lowerRoman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5" w15:restartNumberingAfterBreak="0">
    <w:nsid w:val="351E03D5"/>
    <w:multiLevelType w:val="hybridMultilevel"/>
    <w:tmpl w:val="F2E0FE3E"/>
    <w:lvl w:ilvl="0" w:tplc="B94C412E">
      <w:start w:val="1"/>
      <w:numFmt w:val="taiwaneseCountingThousand"/>
      <w:lvlText w:val="（%1）"/>
      <w:lvlJc w:val="left"/>
      <w:pPr>
        <w:tabs>
          <w:tab w:val="num" w:pos="1308"/>
        </w:tabs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6FA5BBE"/>
    <w:multiLevelType w:val="hybridMultilevel"/>
    <w:tmpl w:val="3FC48E44"/>
    <w:lvl w:ilvl="0" w:tplc="E4180A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BF6976"/>
    <w:multiLevelType w:val="hybridMultilevel"/>
    <w:tmpl w:val="C032B470"/>
    <w:lvl w:ilvl="0" w:tplc="FD28A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DD3B6D"/>
    <w:multiLevelType w:val="hybridMultilevel"/>
    <w:tmpl w:val="6F8A7924"/>
    <w:lvl w:ilvl="0" w:tplc="B6EAA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D1C120D"/>
    <w:multiLevelType w:val="hybridMultilevel"/>
    <w:tmpl w:val="D1D0CB7E"/>
    <w:lvl w:ilvl="0" w:tplc="A0C08974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C84A8D"/>
    <w:multiLevelType w:val="hybridMultilevel"/>
    <w:tmpl w:val="2ECCBF74"/>
    <w:lvl w:ilvl="0" w:tplc="76F661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DF16AEC"/>
    <w:multiLevelType w:val="hybridMultilevel"/>
    <w:tmpl w:val="6A1E8C36"/>
    <w:lvl w:ilvl="0" w:tplc="66F2C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14E9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87CC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E483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2BC7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C3E7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DA46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36AB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6ECE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" w15:restartNumberingAfterBreak="0">
    <w:nsid w:val="58A04C5C"/>
    <w:multiLevelType w:val="hybridMultilevel"/>
    <w:tmpl w:val="A6E4EE50"/>
    <w:lvl w:ilvl="0" w:tplc="F0385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1541A84"/>
    <w:multiLevelType w:val="hybridMultilevel"/>
    <w:tmpl w:val="71FA17A4"/>
    <w:lvl w:ilvl="0" w:tplc="E5F6A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32A7F33"/>
    <w:multiLevelType w:val="hybridMultilevel"/>
    <w:tmpl w:val="487623E2"/>
    <w:lvl w:ilvl="0" w:tplc="0824C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16E9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1F4D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6000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FBE3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E3A5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1A1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4D0E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8D03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 w15:restartNumberingAfterBreak="0">
    <w:nsid w:val="6C6A7FBE"/>
    <w:multiLevelType w:val="hybridMultilevel"/>
    <w:tmpl w:val="6436E630"/>
    <w:lvl w:ilvl="0" w:tplc="3CDC478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8354BEDA">
      <w:start w:val="1"/>
      <w:numFmt w:val="upperLetter"/>
      <w:lvlText w:val="%2、"/>
      <w:lvlJc w:val="left"/>
      <w:pPr>
        <w:tabs>
          <w:tab w:val="num" w:pos="1248"/>
        </w:tabs>
        <w:ind w:left="12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6F962DE0"/>
    <w:multiLevelType w:val="hybridMultilevel"/>
    <w:tmpl w:val="00503D40"/>
    <w:lvl w:ilvl="0" w:tplc="0AC6B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F866EF"/>
    <w:multiLevelType w:val="hybridMultilevel"/>
    <w:tmpl w:val="BD723166"/>
    <w:lvl w:ilvl="0" w:tplc="6C66F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B890BB1"/>
    <w:multiLevelType w:val="hybridMultilevel"/>
    <w:tmpl w:val="B2120680"/>
    <w:lvl w:ilvl="0" w:tplc="C418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E7B1814"/>
    <w:multiLevelType w:val="hybridMultilevel"/>
    <w:tmpl w:val="25628808"/>
    <w:lvl w:ilvl="0" w:tplc="C362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15005690">
    <w:abstractNumId w:val="4"/>
  </w:num>
  <w:num w:numId="2" w16cid:durableId="594555318">
    <w:abstractNumId w:val="19"/>
  </w:num>
  <w:num w:numId="3" w16cid:durableId="563680566">
    <w:abstractNumId w:val="15"/>
  </w:num>
  <w:num w:numId="4" w16cid:durableId="1853687643">
    <w:abstractNumId w:val="20"/>
  </w:num>
  <w:num w:numId="5" w16cid:durableId="1129786670">
    <w:abstractNumId w:val="7"/>
  </w:num>
  <w:num w:numId="6" w16cid:durableId="233202568">
    <w:abstractNumId w:val="12"/>
  </w:num>
  <w:num w:numId="7" w16cid:durableId="252007557">
    <w:abstractNumId w:val="18"/>
  </w:num>
  <w:num w:numId="8" w16cid:durableId="490097482">
    <w:abstractNumId w:val="2"/>
  </w:num>
  <w:num w:numId="9" w16cid:durableId="672144515">
    <w:abstractNumId w:val="10"/>
  </w:num>
  <w:num w:numId="10" w16cid:durableId="414669941">
    <w:abstractNumId w:val="9"/>
  </w:num>
  <w:num w:numId="11" w16cid:durableId="88892947">
    <w:abstractNumId w:val="0"/>
  </w:num>
  <w:num w:numId="12" w16cid:durableId="1825588445">
    <w:abstractNumId w:val="16"/>
  </w:num>
  <w:num w:numId="13" w16cid:durableId="1222212889">
    <w:abstractNumId w:val="3"/>
  </w:num>
  <w:num w:numId="14" w16cid:durableId="82653344">
    <w:abstractNumId w:val="8"/>
  </w:num>
  <w:num w:numId="15" w16cid:durableId="162403821">
    <w:abstractNumId w:val="17"/>
  </w:num>
  <w:num w:numId="16" w16cid:durableId="222907608">
    <w:abstractNumId w:val="5"/>
  </w:num>
  <w:num w:numId="17" w16cid:durableId="727608389">
    <w:abstractNumId w:val="6"/>
  </w:num>
  <w:num w:numId="18" w16cid:durableId="1715540379">
    <w:abstractNumId w:val="1"/>
  </w:num>
  <w:num w:numId="19" w16cid:durableId="1516647649">
    <w:abstractNumId w:val="13"/>
  </w:num>
  <w:num w:numId="20" w16cid:durableId="1719014226">
    <w:abstractNumId w:val="11"/>
  </w:num>
  <w:num w:numId="21" w16cid:durableId="1091387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AA"/>
    <w:rsid w:val="00034742"/>
    <w:rsid w:val="00086D77"/>
    <w:rsid w:val="0009650D"/>
    <w:rsid w:val="000A6712"/>
    <w:rsid w:val="000A7DF9"/>
    <w:rsid w:val="000B0C24"/>
    <w:rsid w:val="000B7B37"/>
    <w:rsid w:val="000C43B7"/>
    <w:rsid w:val="000C5556"/>
    <w:rsid w:val="00130E6D"/>
    <w:rsid w:val="00133D30"/>
    <w:rsid w:val="0015280C"/>
    <w:rsid w:val="00162363"/>
    <w:rsid w:val="001966E5"/>
    <w:rsid w:val="00197AC5"/>
    <w:rsid w:val="001A5768"/>
    <w:rsid w:val="001C1086"/>
    <w:rsid w:val="001C6812"/>
    <w:rsid w:val="001D5288"/>
    <w:rsid w:val="001F3871"/>
    <w:rsid w:val="001F544B"/>
    <w:rsid w:val="00201021"/>
    <w:rsid w:val="00205445"/>
    <w:rsid w:val="00212D2A"/>
    <w:rsid w:val="00220F38"/>
    <w:rsid w:val="002242B0"/>
    <w:rsid w:val="002247DA"/>
    <w:rsid w:val="00247EC9"/>
    <w:rsid w:val="00267ACA"/>
    <w:rsid w:val="0027369E"/>
    <w:rsid w:val="00273AFF"/>
    <w:rsid w:val="002A05B4"/>
    <w:rsid w:val="002B1679"/>
    <w:rsid w:val="002B3E33"/>
    <w:rsid w:val="002B7408"/>
    <w:rsid w:val="002B7AE3"/>
    <w:rsid w:val="002E7088"/>
    <w:rsid w:val="002F17EB"/>
    <w:rsid w:val="002F32DA"/>
    <w:rsid w:val="00302CB1"/>
    <w:rsid w:val="003209FB"/>
    <w:rsid w:val="003226FB"/>
    <w:rsid w:val="00327AE0"/>
    <w:rsid w:val="00332A0F"/>
    <w:rsid w:val="0035269C"/>
    <w:rsid w:val="00370809"/>
    <w:rsid w:val="00373569"/>
    <w:rsid w:val="003773EC"/>
    <w:rsid w:val="00382327"/>
    <w:rsid w:val="00386288"/>
    <w:rsid w:val="003A3088"/>
    <w:rsid w:val="003A6F60"/>
    <w:rsid w:val="003C31D4"/>
    <w:rsid w:val="003E1497"/>
    <w:rsid w:val="003F1E20"/>
    <w:rsid w:val="004017A8"/>
    <w:rsid w:val="004079AD"/>
    <w:rsid w:val="0041766E"/>
    <w:rsid w:val="00447197"/>
    <w:rsid w:val="00450778"/>
    <w:rsid w:val="0047283F"/>
    <w:rsid w:val="0047489D"/>
    <w:rsid w:val="00482198"/>
    <w:rsid w:val="00484D8F"/>
    <w:rsid w:val="00497698"/>
    <w:rsid w:val="004B3BB8"/>
    <w:rsid w:val="004D34D4"/>
    <w:rsid w:val="004D680B"/>
    <w:rsid w:val="005101E3"/>
    <w:rsid w:val="005203DF"/>
    <w:rsid w:val="005231E9"/>
    <w:rsid w:val="00532029"/>
    <w:rsid w:val="00534387"/>
    <w:rsid w:val="00535C2A"/>
    <w:rsid w:val="00546C4C"/>
    <w:rsid w:val="00547FE4"/>
    <w:rsid w:val="005545ED"/>
    <w:rsid w:val="00560678"/>
    <w:rsid w:val="00561BCC"/>
    <w:rsid w:val="00572BEA"/>
    <w:rsid w:val="00572C78"/>
    <w:rsid w:val="005B19BF"/>
    <w:rsid w:val="005B595D"/>
    <w:rsid w:val="005C3510"/>
    <w:rsid w:val="005C4A6A"/>
    <w:rsid w:val="005C7754"/>
    <w:rsid w:val="005F5315"/>
    <w:rsid w:val="005F68A8"/>
    <w:rsid w:val="00602527"/>
    <w:rsid w:val="0060604A"/>
    <w:rsid w:val="0061389C"/>
    <w:rsid w:val="00631FF6"/>
    <w:rsid w:val="0064265C"/>
    <w:rsid w:val="006441FD"/>
    <w:rsid w:val="006462A4"/>
    <w:rsid w:val="00647E2B"/>
    <w:rsid w:val="00654A66"/>
    <w:rsid w:val="00665F47"/>
    <w:rsid w:val="00671918"/>
    <w:rsid w:val="00683912"/>
    <w:rsid w:val="00696359"/>
    <w:rsid w:val="006A0006"/>
    <w:rsid w:val="006A4CEC"/>
    <w:rsid w:val="006B2FA9"/>
    <w:rsid w:val="006B4570"/>
    <w:rsid w:val="006B780B"/>
    <w:rsid w:val="006E7112"/>
    <w:rsid w:val="006F040D"/>
    <w:rsid w:val="006F16FE"/>
    <w:rsid w:val="007049C3"/>
    <w:rsid w:val="00717BE4"/>
    <w:rsid w:val="00725F85"/>
    <w:rsid w:val="007373C7"/>
    <w:rsid w:val="007542B3"/>
    <w:rsid w:val="00757349"/>
    <w:rsid w:val="007613E2"/>
    <w:rsid w:val="007714C7"/>
    <w:rsid w:val="00772DF6"/>
    <w:rsid w:val="00777A2B"/>
    <w:rsid w:val="00777A33"/>
    <w:rsid w:val="00783D09"/>
    <w:rsid w:val="007855C3"/>
    <w:rsid w:val="00791B35"/>
    <w:rsid w:val="007A7AC0"/>
    <w:rsid w:val="007B059A"/>
    <w:rsid w:val="007B7B1A"/>
    <w:rsid w:val="007E1DFB"/>
    <w:rsid w:val="007E2EFA"/>
    <w:rsid w:val="007E4C10"/>
    <w:rsid w:val="007F2D50"/>
    <w:rsid w:val="008130B6"/>
    <w:rsid w:val="00815D93"/>
    <w:rsid w:val="00824100"/>
    <w:rsid w:val="008305E0"/>
    <w:rsid w:val="008305F2"/>
    <w:rsid w:val="008374F8"/>
    <w:rsid w:val="008578C1"/>
    <w:rsid w:val="00874482"/>
    <w:rsid w:val="00886086"/>
    <w:rsid w:val="00895088"/>
    <w:rsid w:val="008B1AD3"/>
    <w:rsid w:val="008C0673"/>
    <w:rsid w:val="008F6C84"/>
    <w:rsid w:val="00906BE9"/>
    <w:rsid w:val="009076C3"/>
    <w:rsid w:val="00912C46"/>
    <w:rsid w:val="0092264C"/>
    <w:rsid w:val="00925ABE"/>
    <w:rsid w:val="00937D74"/>
    <w:rsid w:val="00946889"/>
    <w:rsid w:val="00955CE9"/>
    <w:rsid w:val="00970A65"/>
    <w:rsid w:val="00972B93"/>
    <w:rsid w:val="009810AB"/>
    <w:rsid w:val="0099459A"/>
    <w:rsid w:val="00995558"/>
    <w:rsid w:val="00995FBD"/>
    <w:rsid w:val="009B17A0"/>
    <w:rsid w:val="009D243A"/>
    <w:rsid w:val="009D5475"/>
    <w:rsid w:val="009F422F"/>
    <w:rsid w:val="00A241DC"/>
    <w:rsid w:val="00A36B08"/>
    <w:rsid w:val="00A40598"/>
    <w:rsid w:val="00A572F3"/>
    <w:rsid w:val="00A634F2"/>
    <w:rsid w:val="00A80B72"/>
    <w:rsid w:val="00A81D3D"/>
    <w:rsid w:val="00A8376C"/>
    <w:rsid w:val="00A91A6F"/>
    <w:rsid w:val="00AA7A2D"/>
    <w:rsid w:val="00AC710F"/>
    <w:rsid w:val="00AC730C"/>
    <w:rsid w:val="00AD3EF9"/>
    <w:rsid w:val="00AD5429"/>
    <w:rsid w:val="00AD656B"/>
    <w:rsid w:val="00AF5DBF"/>
    <w:rsid w:val="00B21306"/>
    <w:rsid w:val="00B22EB4"/>
    <w:rsid w:val="00B30950"/>
    <w:rsid w:val="00B53277"/>
    <w:rsid w:val="00B92869"/>
    <w:rsid w:val="00BA0550"/>
    <w:rsid w:val="00BA21B2"/>
    <w:rsid w:val="00BA4E25"/>
    <w:rsid w:val="00BB7131"/>
    <w:rsid w:val="00BE1854"/>
    <w:rsid w:val="00BF2ADF"/>
    <w:rsid w:val="00BF33E3"/>
    <w:rsid w:val="00BF5E10"/>
    <w:rsid w:val="00C11CB8"/>
    <w:rsid w:val="00C16EBB"/>
    <w:rsid w:val="00C3418B"/>
    <w:rsid w:val="00C4016B"/>
    <w:rsid w:val="00C45AE1"/>
    <w:rsid w:val="00C51540"/>
    <w:rsid w:val="00C57BD6"/>
    <w:rsid w:val="00C57DE3"/>
    <w:rsid w:val="00C66C35"/>
    <w:rsid w:val="00C7194D"/>
    <w:rsid w:val="00C94483"/>
    <w:rsid w:val="00CA1BE1"/>
    <w:rsid w:val="00CA287F"/>
    <w:rsid w:val="00CB4B79"/>
    <w:rsid w:val="00CC2976"/>
    <w:rsid w:val="00CC42A7"/>
    <w:rsid w:val="00CD28F4"/>
    <w:rsid w:val="00CF0F6B"/>
    <w:rsid w:val="00CF51B3"/>
    <w:rsid w:val="00D22D0A"/>
    <w:rsid w:val="00D32BAC"/>
    <w:rsid w:val="00D402FE"/>
    <w:rsid w:val="00D420B9"/>
    <w:rsid w:val="00D650C3"/>
    <w:rsid w:val="00D6565E"/>
    <w:rsid w:val="00D76E07"/>
    <w:rsid w:val="00D76E89"/>
    <w:rsid w:val="00D80AE0"/>
    <w:rsid w:val="00D87DAA"/>
    <w:rsid w:val="00D93DDE"/>
    <w:rsid w:val="00D96456"/>
    <w:rsid w:val="00DA1435"/>
    <w:rsid w:val="00DA628B"/>
    <w:rsid w:val="00DA6CFC"/>
    <w:rsid w:val="00DB00C4"/>
    <w:rsid w:val="00DB1C12"/>
    <w:rsid w:val="00DC79EA"/>
    <w:rsid w:val="00DE65D2"/>
    <w:rsid w:val="00DF2E45"/>
    <w:rsid w:val="00E0279D"/>
    <w:rsid w:val="00E20BE1"/>
    <w:rsid w:val="00E21FD9"/>
    <w:rsid w:val="00E35AFE"/>
    <w:rsid w:val="00E4275D"/>
    <w:rsid w:val="00E4559E"/>
    <w:rsid w:val="00E47AB2"/>
    <w:rsid w:val="00E6071C"/>
    <w:rsid w:val="00EA3C90"/>
    <w:rsid w:val="00EB5F8A"/>
    <w:rsid w:val="00EC68F6"/>
    <w:rsid w:val="00EE0307"/>
    <w:rsid w:val="00EE222A"/>
    <w:rsid w:val="00EE7554"/>
    <w:rsid w:val="00F05E54"/>
    <w:rsid w:val="00F204D6"/>
    <w:rsid w:val="00F23E56"/>
    <w:rsid w:val="00F311F9"/>
    <w:rsid w:val="00F32B95"/>
    <w:rsid w:val="00F43B31"/>
    <w:rsid w:val="00F50D6F"/>
    <w:rsid w:val="00F51800"/>
    <w:rsid w:val="00F725CF"/>
    <w:rsid w:val="00F83F1A"/>
    <w:rsid w:val="00F85193"/>
    <w:rsid w:val="00FB25D1"/>
    <w:rsid w:val="00FC0B61"/>
    <w:rsid w:val="00FC4D84"/>
    <w:rsid w:val="00FC66BB"/>
    <w:rsid w:val="00FC69D1"/>
    <w:rsid w:val="00FD31E8"/>
    <w:rsid w:val="00FE0F66"/>
    <w:rsid w:val="00FE49BE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823E7"/>
  <w15:docId w15:val="{17A4C804-6017-47D1-B2A6-9EB4F06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420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AD5429"/>
    <w:pPr>
      <w:widowControl/>
      <w:spacing w:before="100" w:beforeAutospacing="1" w:after="100" w:afterAutospacing="1"/>
      <w:outlineLvl w:val="2"/>
    </w:pPr>
    <w:rPr>
      <w:rFonts w:ascii="SimSun" w:eastAsia="SimSun" w:hAnsi="SimSun" w:cs="SimSun"/>
      <w:b/>
      <w:bCs/>
      <w:kern w:val="0"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11CB8"/>
  </w:style>
  <w:style w:type="paragraph" w:styleId="a9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a">
    <w:name w:val="Table Grid"/>
    <w:basedOn w:val="a1"/>
    <w:rsid w:val="00C11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b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c">
    <w:name w:val="Hyperlink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qFormat/>
    <w:rsid w:val="00C11CB8"/>
    <w:rPr>
      <w:b/>
      <w:bCs/>
    </w:rPr>
  </w:style>
  <w:style w:type="character" w:customStyle="1" w:styleId="34">
    <w:name w:val="超連結34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rsid w:val="00C11CB8"/>
    <w:rPr>
      <w:color w:val="000000"/>
      <w:sz w:val="23"/>
      <w:szCs w:val="23"/>
    </w:rPr>
  </w:style>
  <w:style w:type="paragraph" w:styleId="12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e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header"/>
    <w:basedOn w:val="a"/>
    <w:link w:val="af0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rsid w:val="002B3E33"/>
    <w:rPr>
      <w:kern w:val="2"/>
    </w:rPr>
  </w:style>
  <w:style w:type="character" w:customStyle="1" w:styleId="30">
    <w:name w:val="標題 3 字元"/>
    <w:basedOn w:val="a0"/>
    <w:link w:val="3"/>
    <w:uiPriority w:val="9"/>
    <w:rsid w:val="00AD5429"/>
    <w:rPr>
      <w:rFonts w:ascii="SimSun" w:eastAsia="SimSun" w:hAnsi="SimSun" w:cs="SimSun"/>
      <w:b/>
      <w:bCs/>
      <w:sz w:val="27"/>
      <w:szCs w:val="27"/>
      <w:lang w:eastAsia="zh-CN"/>
    </w:rPr>
  </w:style>
  <w:style w:type="paragraph" w:styleId="af1">
    <w:name w:val="List Paragraph"/>
    <w:basedOn w:val="a"/>
    <w:uiPriority w:val="34"/>
    <w:qFormat/>
    <w:rsid w:val="00AD5429"/>
    <w:pPr>
      <w:ind w:firstLineChars="200" w:firstLine="420"/>
    </w:pPr>
  </w:style>
  <w:style w:type="character" w:styleId="af2">
    <w:name w:val="Emphasis"/>
    <w:basedOn w:val="a0"/>
    <w:uiPriority w:val="20"/>
    <w:qFormat/>
    <w:rsid w:val="00C16EBB"/>
    <w:rPr>
      <w:i/>
      <w:iCs/>
    </w:rPr>
  </w:style>
  <w:style w:type="character" w:customStyle="1" w:styleId="10">
    <w:name w:val="標題 1 字元"/>
    <w:basedOn w:val="a0"/>
    <w:link w:val="1"/>
    <w:rsid w:val="00D420B9"/>
    <w:rPr>
      <w:b/>
      <w:bCs/>
      <w:kern w:val="44"/>
      <w:sz w:val="44"/>
      <w:szCs w:val="44"/>
    </w:rPr>
  </w:style>
  <w:style w:type="character" w:customStyle="1" w:styleId="text3">
    <w:name w:val="text3"/>
    <w:basedOn w:val="a0"/>
    <w:rsid w:val="00096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269</Words>
  <Characters>1537</Characters>
  <Application>Microsoft Office Word</Application>
  <DocSecurity>0</DocSecurity>
  <Lines>12</Lines>
  <Paragraphs>3</Paragraphs>
  <ScaleCrop>false</ScaleCrop>
  <Company>CMT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Fukai Yu</cp:lastModifiedBy>
  <cp:revision>84</cp:revision>
  <cp:lastPrinted>2012-05-29T09:20:00Z</cp:lastPrinted>
  <dcterms:created xsi:type="dcterms:W3CDTF">2021-02-23T03:06:00Z</dcterms:created>
  <dcterms:modified xsi:type="dcterms:W3CDTF">2026-01-11T17:39:00Z</dcterms:modified>
</cp:coreProperties>
</file>