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80C" w:rsidRPr="007373C7" w:rsidRDefault="0015280C" w:rsidP="0047489D">
      <w:pPr>
        <w:spacing w:line="0" w:lineRule="atLeast"/>
        <w:jc w:val="center"/>
        <w:rPr>
          <w:rFonts w:eastAsia="標楷體" w:hAnsi="標楷體"/>
          <w:b/>
          <w:sz w:val="36"/>
          <w:szCs w:val="36"/>
        </w:rPr>
      </w:pPr>
      <w:r w:rsidRPr="007373C7">
        <w:rPr>
          <w:rFonts w:eastAsia="標楷體" w:hAnsi="標楷體"/>
          <w:b/>
          <w:sz w:val="36"/>
          <w:szCs w:val="36"/>
        </w:rPr>
        <w:t>國立中正大學</w:t>
      </w:r>
      <w:r w:rsidR="002B3E33" w:rsidRPr="007373C7">
        <w:rPr>
          <w:rFonts w:eastAsia="標楷體" w:hAnsi="標楷體"/>
          <w:b/>
          <w:sz w:val="36"/>
          <w:szCs w:val="36"/>
        </w:rPr>
        <w:t>中國文學系</w:t>
      </w:r>
      <w:r w:rsidRPr="007373C7">
        <w:rPr>
          <w:rFonts w:eastAsia="標楷體" w:hAnsi="標楷體"/>
          <w:b/>
          <w:sz w:val="36"/>
          <w:szCs w:val="36"/>
        </w:rPr>
        <w:t>教學大綱</w:t>
      </w:r>
    </w:p>
    <w:tbl>
      <w:tblPr>
        <w:tblW w:w="108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8820"/>
      </w:tblGrid>
      <w:tr w:rsidR="0015280C" w:rsidRPr="00572C78" w:rsidTr="004B3BB8">
        <w:trPr>
          <w:trHeight w:val="509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7373C7" w:rsidRDefault="0015280C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7373C7">
              <w:rPr>
                <w:rFonts w:eastAsia="標楷體" w:hAnsi="標楷體"/>
              </w:rPr>
              <w:t>開設</w:t>
            </w:r>
            <w:r w:rsidRPr="00572C78">
              <w:rPr>
                <w:rFonts w:eastAsia="標楷體" w:hAnsi="標楷體"/>
              </w:rPr>
              <w:t>學年度</w:t>
            </w:r>
            <w:r w:rsidRPr="007373C7">
              <w:rPr>
                <w:rFonts w:eastAsia="標楷體" w:hAnsi="標楷體"/>
              </w:rPr>
              <w:t>/</w:t>
            </w:r>
            <w:r w:rsidRPr="00572C78">
              <w:rPr>
                <w:rFonts w:eastAsia="標楷體" w:hAnsi="標楷體"/>
              </w:rPr>
              <w:t>學期</w:t>
            </w:r>
          </w:p>
        </w:tc>
        <w:tc>
          <w:tcPr>
            <w:tcW w:w="8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280C" w:rsidRPr="00572C78" w:rsidRDefault="00906BE9" w:rsidP="00167DD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</w:t>
            </w:r>
            <w:r w:rsidR="00A52922">
              <w:rPr>
                <w:rFonts w:eastAsia="標楷體" w:hAnsi="標楷體" w:hint="eastAsia"/>
              </w:rPr>
              <w:t>1</w:t>
            </w:r>
            <w:r w:rsidR="007F27AB">
              <w:rPr>
                <w:rFonts w:eastAsia="標楷體" w:hAnsi="標楷體" w:hint="eastAsia"/>
              </w:rPr>
              <w:t>4</w:t>
            </w:r>
            <w:r w:rsidR="0015280C" w:rsidRPr="00572C78">
              <w:rPr>
                <w:rFonts w:eastAsia="標楷體" w:hAnsi="標楷體"/>
              </w:rPr>
              <w:t>學年度第</w:t>
            </w:r>
            <w:r w:rsidR="00167DDE">
              <w:rPr>
                <w:rFonts w:eastAsia="標楷體" w:hAnsi="標楷體"/>
              </w:rPr>
              <w:t>2</w:t>
            </w:r>
            <w:r w:rsidR="0015280C" w:rsidRPr="00572C78">
              <w:rPr>
                <w:rFonts w:eastAsia="標楷體" w:hAnsi="標楷體"/>
              </w:rPr>
              <w:t>學期</w:t>
            </w:r>
          </w:p>
        </w:tc>
      </w:tr>
      <w:tr w:rsidR="0015280C" w:rsidRPr="00572C78" w:rsidTr="004B3BB8">
        <w:trPr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7373C7" w:rsidRDefault="0015280C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7373C7">
              <w:rPr>
                <w:rFonts w:eastAsia="標楷體" w:hAnsi="標楷體"/>
              </w:rPr>
              <w:t>(</w:t>
            </w:r>
            <w:r w:rsidRPr="00572C78">
              <w:rPr>
                <w:rFonts w:eastAsia="標楷體" w:hAnsi="標楷體"/>
              </w:rPr>
              <w:t>中文</w:t>
            </w:r>
            <w:r w:rsidRPr="007373C7">
              <w:rPr>
                <w:rFonts w:eastAsia="標楷體" w:hAnsi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80C" w:rsidRPr="00572C78" w:rsidRDefault="00C64262" w:rsidP="00995558">
            <w:pPr>
              <w:spacing w:line="0" w:lineRule="atLeast"/>
              <w:jc w:val="center"/>
              <w:rPr>
                <w:rFonts w:eastAsia="標楷體"/>
              </w:rPr>
            </w:pPr>
            <w:r w:rsidRPr="00C64262">
              <w:rPr>
                <w:rFonts w:eastAsia="標楷體" w:hint="eastAsia"/>
              </w:rPr>
              <w:t>書道與日常應用</w:t>
            </w:r>
          </w:p>
        </w:tc>
      </w:tr>
      <w:tr w:rsidR="00A241DC" w:rsidRPr="00572C78" w:rsidTr="00247EC9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DC" w:rsidRPr="00572C78" w:rsidRDefault="00A241DC" w:rsidP="00247EC9">
            <w:pPr>
              <w:spacing w:line="0" w:lineRule="atLeas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授課教師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1DC" w:rsidRPr="00572C78" w:rsidRDefault="00C64262" w:rsidP="00247EC9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劉庭彰</w:t>
            </w:r>
            <w:proofErr w:type="gramEnd"/>
          </w:p>
        </w:tc>
      </w:tr>
      <w:tr w:rsidR="002B3E33" w:rsidRPr="00572C78" w:rsidTr="00DA628B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33" w:rsidRPr="007373C7" w:rsidRDefault="00A81D3D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開課年級</w:t>
            </w:r>
            <w:r>
              <w:rPr>
                <w:rFonts w:eastAsia="標楷體" w:hAnsi="標楷體" w:hint="eastAsia"/>
              </w:rPr>
              <w:t>/</w:t>
            </w:r>
            <w:r w:rsidR="002B3E33" w:rsidRPr="00572C78">
              <w:rPr>
                <w:rFonts w:eastAsia="標楷體" w:hAnsi="標楷體"/>
              </w:rPr>
              <w:t>學分數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E33" w:rsidRPr="00572C78" w:rsidRDefault="007373C7" w:rsidP="007373C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開課年級：</w:t>
            </w:r>
            <w:r>
              <w:rPr>
                <w:rFonts w:eastAsia="標楷體" w:hAnsi="標楷體" w:hint="eastAsia"/>
              </w:rPr>
              <w:t xml:space="preserve">                  </w:t>
            </w:r>
            <w:r w:rsidRPr="00572C78">
              <w:rPr>
                <w:rFonts w:eastAsia="標楷體" w:hAnsi="標楷體"/>
              </w:rPr>
              <w:t>學分數</w:t>
            </w:r>
            <w:r>
              <w:rPr>
                <w:rFonts w:eastAsia="標楷體" w:hAnsi="標楷體" w:hint="eastAsia"/>
              </w:rPr>
              <w:t>：</w:t>
            </w:r>
            <w:r w:rsidR="00C64262">
              <w:rPr>
                <w:rFonts w:eastAsia="標楷體" w:hAnsi="標楷體" w:hint="eastAsia"/>
              </w:rPr>
              <w:t>3</w:t>
            </w:r>
          </w:p>
        </w:tc>
      </w:tr>
      <w:tr w:rsidR="0015280C" w:rsidRPr="00A81D3D" w:rsidTr="004B3BB8">
        <w:trPr>
          <w:cantSplit/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80C" w:rsidRPr="00572C78" w:rsidRDefault="00034742" w:rsidP="00A81D3D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 w:rsidRPr="00572C78">
              <w:rPr>
                <w:rFonts w:ascii="新細明體" w:hAnsi="新細明體"/>
              </w:rPr>
              <w:t>■</w:t>
            </w:r>
            <w:r w:rsidR="0015280C" w:rsidRPr="00572C78">
              <w:rPr>
                <w:rFonts w:eastAsia="標楷體" w:hAnsi="標楷體"/>
              </w:rPr>
              <w:t>課堂上課</w:t>
            </w:r>
            <w:proofErr w:type="gramStart"/>
            <w:r w:rsidR="00A81D3D">
              <w:rPr>
                <w:rFonts w:eastAsia="標楷體" w:hAnsi="標楷體"/>
              </w:rPr>
              <w:t>（</w:t>
            </w:r>
            <w:proofErr w:type="gramEnd"/>
            <w:r w:rsidR="00A81D3D">
              <w:rPr>
                <w:rFonts w:eastAsia="標楷體" w:hAnsi="標楷體" w:hint="eastAsia"/>
              </w:rPr>
              <w:t>每週</w:t>
            </w:r>
            <w:r w:rsidR="00A81D3D" w:rsidRPr="00572C78">
              <w:rPr>
                <w:rFonts w:eastAsia="標楷體"/>
                <w:u w:val="single"/>
              </w:rPr>
              <w:t xml:space="preserve">  </w:t>
            </w:r>
            <w:r w:rsidR="00C64262">
              <w:rPr>
                <w:rFonts w:eastAsia="標楷體" w:hint="eastAsia"/>
                <w:u w:val="single"/>
              </w:rPr>
              <w:t>四</w:t>
            </w:r>
            <w:r w:rsidR="00A81D3D" w:rsidRPr="00572C78">
              <w:rPr>
                <w:rFonts w:eastAsia="標楷體"/>
                <w:u w:val="single"/>
              </w:rPr>
              <w:t xml:space="preserve">  </w:t>
            </w:r>
            <w:r w:rsidR="00A81D3D" w:rsidRPr="00A81D3D">
              <w:rPr>
                <w:rFonts w:eastAsia="標楷體" w:hint="eastAsia"/>
              </w:rPr>
              <w:t>，</w:t>
            </w:r>
            <w:r w:rsidR="00A81D3D">
              <w:rPr>
                <w:rFonts w:eastAsia="標楷體" w:hint="eastAsia"/>
                <w:u w:val="single"/>
              </w:rPr>
              <w:t xml:space="preserve"> </w:t>
            </w:r>
            <w:r w:rsidR="00C64262">
              <w:rPr>
                <w:rFonts w:eastAsia="標楷體" w:hint="eastAsia"/>
                <w:u w:val="single"/>
              </w:rPr>
              <w:t>1</w:t>
            </w:r>
            <w:r w:rsidR="00A52922">
              <w:rPr>
                <w:rFonts w:eastAsia="標楷體" w:hint="eastAsia"/>
                <w:u w:val="single"/>
              </w:rPr>
              <w:t>3</w:t>
            </w:r>
            <w:r w:rsidR="00A81D3D">
              <w:rPr>
                <w:rFonts w:eastAsia="標楷體" w:hint="eastAsia"/>
                <w:u w:val="single"/>
              </w:rPr>
              <w:t xml:space="preserve">  </w:t>
            </w:r>
            <w:r w:rsidR="00A81D3D">
              <w:rPr>
                <w:rFonts w:eastAsia="標楷體" w:hint="eastAsia"/>
                <w:u w:val="single"/>
              </w:rPr>
              <w:t>：</w:t>
            </w:r>
            <w:r w:rsidR="00A81D3D">
              <w:rPr>
                <w:rFonts w:eastAsia="標楷體" w:hint="eastAsia"/>
                <w:u w:val="single"/>
              </w:rPr>
              <w:t xml:space="preserve">10 </w:t>
            </w:r>
            <w:r w:rsidR="00A81D3D" w:rsidRPr="00A81D3D">
              <w:rPr>
                <w:rFonts w:eastAsia="標楷體" w:hint="eastAsia"/>
              </w:rPr>
              <w:t>~</w:t>
            </w:r>
            <w:r w:rsidR="00A81D3D">
              <w:rPr>
                <w:rFonts w:eastAsia="標楷體" w:hint="eastAsia"/>
                <w:u w:val="single"/>
              </w:rPr>
              <w:t xml:space="preserve">  </w:t>
            </w:r>
            <w:r w:rsidR="00C64262">
              <w:rPr>
                <w:rFonts w:eastAsia="標楷體" w:hint="eastAsia"/>
                <w:u w:val="single"/>
              </w:rPr>
              <w:t>1</w:t>
            </w:r>
            <w:r w:rsidR="00A52922">
              <w:rPr>
                <w:rFonts w:eastAsia="標楷體" w:hint="eastAsia"/>
                <w:u w:val="single"/>
              </w:rPr>
              <w:t>6</w:t>
            </w:r>
            <w:r w:rsidR="00A81D3D">
              <w:rPr>
                <w:rFonts w:eastAsia="標楷體" w:hint="eastAsia"/>
                <w:u w:val="single"/>
              </w:rPr>
              <w:t xml:space="preserve"> </w:t>
            </w:r>
            <w:r w:rsidR="00A81D3D">
              <w:rPr>
                <w:rFonts w:eastAsia="標楷體" w:hint="eastAsia"/>
                <w:u w:val="single"/>
              </w:rPr>
              <w:t>：</w:t>
            </w:r>
            <w:r w:rsidR="00A81D3D">
              <w:rPr>
                <w:rFonts w:eastAsia="標楷體" w:hint="eastAsia"/>
                <w:u w:val="single"/>
              </w:rPr>
              <w:t>00</w:t>
            </w:r>
            <w:proofErr w:type="gramStart"/>
            <w:r w:rsidR="00A81D3D">
              <w:rPr>
                <w:rFonts w:eastAsia="標楷體" w:hAnsi="標楷體"/>
              </w:rPr>
              <w:t>）</w:t>
            </w:r>
            <w:proofErr w:type="gramEnd"/>
            <w:r w:rsidR="0015280C" w:rsidRPr="00572C78">
              <w:rPr>
                <w:rFonts w:ascii="新細明體" w:hAnsi="新細明體"/>
              </w:rPr>
              <w:t>□</w:t>
            </w:r>
            <w:r w:rsidR="0015280C" w:rsidRPr="00572C78">
              <w:rPr>
                <w:rFonts w:eastAsia="標楷體" w:hAnsi="標楷體"/>
              </w:rPr>
              <w:t>網路教學</w:t>
            </w:r>
            <w:r w:rsidR="0015280C" w:rsidRPr="00572C78">
              <w:rPr>
                <w:rFonts w:eastAsia="標楷體"/>
              </w:rPr>
              <w:t xml:space="preserve">    </w:t>
            </w:r>
            <w:r w:rsidR="0015280C" w:rsidRPr="00572C78">
              <w:rPr>
                <w:rFonts w:ascii="新細明體" w:hAnsi="新細明體"/>
              </w:rPr>
              <w:t>□</w:t>
            </w:r>
            <w:r w:rsidR="0015280C" w:rsidRPr="00572C78">
              <w:rPr>
                <w:rFonts w:eastAsia="標楷體" w:hAnsi="標楷體"/>
              </w:rPr>
              <w:t>其他</w:t>
            </w:r>
          </w:p>
        </w:tc>
      </w:tr>
      <w:tr w:rsidR="0015280C" w:rsidRPr="00572C78" w:rsidTr="006A4CEC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572C78" w:rsidRDefault="002B3E33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課程概述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F74" w:rsidRDefault="006F78EE" w:rsidP="006A4CEC">
            <w:pPr>
              <w:jc w:val="both"/>
              <w:rPr>
                <w:rFonts w:eastAsia="標楷體"/>
              </w:rPr>
            </w:pPr>
            <w:r w:rsidRPr="00420183">
              <w:rPr>
                <w:rFonts w:eastAsia="標楷體" w:hint="eastAsia"/>
              </w:rPr>
              <w:t>1.</w:t>
            </w:r>
            <w:r w:rsidRPr="00420183">
              <w:rPr>
                <w:rFonts w:eastAsia="標楷體" w:hint="eastAsia"/>
              </w:rPr>
              <w:t>從書法史的行書發展，了解</w:t>
            </w:r>
            <w:r w:rsidR="0048194F">
              <w:rPr>
                <w:rFonts w:eastAsia="標楷體" w:hint="eastAsia"/>
              </w:rPr>
              <w:t>宋、明兩</w:t>
            </w:r>
            <w:r w:rsidRPr="00420183">
              <w:rPr>
                <w:rFonts w:eastAsia="標楷體" w:hint="eastAsia"/>
              </w:rPr>
              <w:t>代行書</w:t>
            </w:r>
            <w:r w:rsidR="00AB5141">
              <w:rPr>
                <w:rFonts w:eastAsia="標楷體" w:hint="eastAsia"/>
              </w:rPr>
              <w:t>作品</w:t>
            </w:r>
            <w:r w:rsidRPr="00420183">
              <w:rPr>
                <w:rFonts w:eastAsia="標楷體" w:hint="eastAsia"/>
              </w:rPr>
              <w:t>，與代表書家</w:t>
            </w:r>
            <w:proofErr w:type="gramStart"/>
            <w:r w:rsidRPr="00420183">
              <w:rPr>
                <w:rFonts w:eastAsia="標楷體" w:hint="eastAsia"/>
              </w:rPr>
              <w:t>的書風特色</w:t>
            </w:r>
            <w:proofErr w:type="gramEnd"/>
            <w:r w:rsidRPr="00420183">
              <w:rPr>
                <w:rFonts w:eastAsia="標楷體" w:hint="eastAsia"/>
              </w:rPr>
              <w:t>。</w:t>
            </w:r>
          </w:p>
          <w:p w:rsidR="0015280C" w:rsidRPr="00420183" w:rsidRDefault="006F78EE" w:rsidP="006A4CEC">
            <w:pPr>
              <w:jc w:val="both"/>
              <w:rPr>
                <w:rFonts w:eastAsia="標楷體"/>
              </w:rPr>
            </w:pPr>
            <w:r w:rsidRPr="00420183">
              <w:rPr>
                <w:rFonts w:eastAsia="標楷體" w:hint="eastAsia"/>
              </w:rPr>
              <w:t>2.</w:t>
            </w:r>
            <w:r w:rsidRPr="00420183">
              <w:rPr>
                <w:rFonts w:eastAsia="標楷體" w:hint="eastAsia"/>
              </w:rPr>
              <w:t>重要書作技法的歸納與臨摹。</w:t>
            </w:r>
            <w:r w:rsidRPr="00420183">
              <w:rPr>
                <w:rFonts w:eastAsia="標楷體" w:hint="eastAsia"/>
              </w:rPr>
              <w:t>3.</w:t>
            </w:r>
            <w:proofErr w:type="gramStart"/>
            <w:r w:rsidRPr="00420183">
              <w:rPr>
                <w:rFonts w:eastAsia="標楷體" w:hint="eastAsia"/>
              </w:rPr>
              <w:t>集字的</w:t>
            </w:r>
            <w:proofErr w:type="gramEnd"/>
            <w:r w:rsidRPr="00420183">
              <w:rPr>
                <w:rFonts w:eastAsia="標楷體" w:hint="eastAsia"/>
              </w:rPr>
              <w:t>學習與自運創作的訓練。</w:t>
            </w:r>
          </w:p>
        </w:tc>
      </w:tr>
      <w:tr w:rsidR="00946889" w:rsidRPr="00572C78" w:rsidTr="006A4CEC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89" w:rsidRPr="00572C78" w:rsidRDefault="002B3E33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學習目標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6889" w:rsidRPr="00420183" w:rsidRDefault="00456074" w:rsidP="006A4CEC">
            <w:pPr>
              <w:pStyle w:val="a5"/>
              <w:spacing w:line="240" w:lineRule="auto"/>
              <w:jc w:val="both"/>
              <w:outlineLvl w:val="1"/>
              <w:rPr>
                <w:rFonts w:eastAsia="標楷體"/>
                <w:b w:val="0"/>
                <w:sz w:val="24"/>
                <w:szCs w:val="24"/>
              </w:rPr>
            </w:pPr>
            <w:r w:rsidRPr="00420183">
              <w:rPr>
                <w:rFonts w:eastAsia="標楷體" w:hint="eastAsia"/>
                <w:b w:val="0"/>
                <w:sz w:val="24"/>
                <w:szCs w:val="24"/>
              </w:rPr>
              <w:t>本課程的教學目標，旨在引導學生建立書法欣賞的審美觀與培養書寫技巧的基本能力。預計以</w:t>
            </w:r>
            <w:r w:rsidR="0048194F">
              <w:rPr>
                <w:rFonts w:eastAsia="標楷體" w:hint="eastAsia"/>
                <w:b w:val="0"/>
                <w:sz w:val="24"/>
                <w:szCs w:val="24"/>
              </w:rPr>
              <w:t>北宋米芾、南宋吳琚、明代王鐸的</w:t>
            </w:r>
            <w:r w:rsidR="00AB5141">
              <w:rPr>
                <w:rFonts w:eastAsia="標楷體" w:hint="eastAsia"/>
                <w:b w:val="0"/>
                <w:sz w:val="24"/>
                <w:szCs w:val="24"/>
              </w:rPr>
              <w:t>作</w:t>
            </w:r>
            <w:r w:rsidR="005A2F74">
              <w:rPr>
                <w:rFonts w:eastAsia="標楷體" w:hint="eastAsia"/>
                <w:b w:val="0"/>
                <w:sz w:val="24"/>
                <w:szCs w:val="24"/>
              </w:rPr>
              <w:t>品</w:t>
            </w:r>
            <w:r w:rsidRPr="00420183">
              <w:rPr>
                <w:rFonts w:eastAsia="標楷體" w:hint="eastAsia"/>
                <w:b w:val="0"/>
                <w:sz w:val="24"/>
                <w:szCs w:val="24"/>
              </w:rPr>
              <w:t>為重點，在感性思維的情意欣賞之外，兼重理性與客觀的筆法訓練，使學生具有日常書寫的技能，並運用於生活，乃至於文化創意。</w:t>
            </w:r>
          </w:p>
        </w:tc>
      </w:tr>
      <w:tr w:rsidR="0015280C" w:rsidRPr="00572C78" w:rsidTr="001F3871">
        <w:trPr>
          <w:trHeight w:val="141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BB8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授課大綱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912" w:rsidRPr="00572C78" w:rsidRDefault="00683912" w:rsidP="00683912">
            <w:pPr>
              <w:pStyle w:val="a5"/>
              <w:spacing w:line="240" w:lineRule="auto"/>
              <w:outlineLvl w:val="1"/>
              <w:rPr>
                <w:rFonts w:eastAsia="標楷體"/>
                <w:sz w:val="24"/>
                <w:szCs w:val="24"/>
              </w:rPr>
            </w:pPr>
            <w:bookmarkStart w:id="0" w:name="_Toc138587124"/>
            <w:r w:rsidRPr="00572C78">
              <w:rPr>
                <w:rFonts w:eastAsia="標楷體" w:hAnsi="標楷體"/>
                <w:sz w:val="24"/>
                <w:szCs w:val="24"/>
              </w:rPr>
              <w:t>預定每週教學進度及內容</w:t>
            </w:r>
            <w:bookmarkEnd w:id="0"/>
          </w:p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771"/>
              <w:gridCol w:w="6977"/>
            </w:tblGrid>
            <w:tr w:rsidR="006912BB" w:rsidRPr="00572C78" w:rsidTr="001452CA">
              <w:trPr>
                <w:trHeight w:val="288"/>
                <w:tblCellSpacing w:w="15" w:type="dxa"/>
              </w:trPr>
              <w:tc>
                <w:tcPr>
                  <w:tcW w:w="98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912BB" w:rsidRPr="00572C78" w:rsidRDefault="006912BB" w:rsidP="00382327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期數</w:t>
                  </w:r>
                  <w:r w:rsidRPr="00572C78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(</w:t>
                  </w:r>
                  <w:proofErr w:type="gramStart"/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週</w:t>
                  </w:r>
                  <w:proofErr w:type="gramEnd"/>
                  <w:r w:rsidRPr="00572C78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39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912BB" w:rsidRPr="00572C78" w:rsidRDefault="006912BB" w:rsidP="006912BB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內容</w:t>
                  </w:r>
                </w:p>
              </w:tc>
            </w:tr>
            <w:tr w:rsidR="006912BB" w:rsidRPr="00572C78" w:rsidTr="001452CA">
              <w:trPr>
                <w:trHeight w:val="413"/>
                <w:tblCellSpacing w:w="15" w:type="dxa"/>
              </w:trPr>
              <w:tc>
                <w:tcPr>
                  <w:tcW w:w="98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912BB" w:rsidRPr="00572C78" w:rsidRDefault="006912BB" w:rsidP="0038232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</w:t>
                  </w:r>
                  <w:proofErr w:type="gramStart"/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9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912BB" w:rsidRPr="00164B51" w:rsidRDefault="006912BB" w:rsidP="00164B51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164B51">
                    <w:rPr>
                      <w:rFonts w:eastAsia="標楷體" w:hint="eastAsia"/>
                      <w:color w:val="000000"/>
                      <w:kern w:val="0"/>
                    </w:rPr>
                    <w:t>1.</w:t>
                  </w:r>
                  <w:r w:rsidRPr="00164B51">
                    <w:rPr>
                      <w:rFonts w:eastAsia="標楷體" w:hint="eastAsia"/>
                      <w:color w:val="000000"/>
                      <w:kern w:val="0"/>
                    </w:rPr>
                    <w:t>課程概述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（所需用具、作業繳交、成績標準等）。</w:t>
                  </w:r>
                </w:p>
                <w:p w:rsidR="006912BB" w:rsidRPr="00572C78" w:rsidRDefault="006912BB" w:rsidP="00164B51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164B51">
                    <w:rPr>
                      <w:rFonts w:eastAsia="標楷體" w:hint="eastAsia"/>
                      <w:color w:val="000000"/>
                      <w:kern w:val="0"/>
                    </w:rPr>
                    <w:t>2.</w:t>
                  </w:r>
                  <w:r w:rsidR="00BC6DCD">
                    <w:rPr>
                      <w:rFonts w:eastAsia="標楷體" w:hint="eastAsia"/>
                      <w:color w:val="000000"/>
                      <w:kern w:val="0"/>
                    </w:rPr>
                    <w:t>米</w:t>
                  </w:r>
                  <w:proofErr w:type="gramStart"/>
                  <w:r w:rsidR="00BC6DCD">
                    <w:rPr>
                      <w:rFonts w:eastAsia="標楷體" w:hint="eastAsia"/>
                      <w:color w:val="000000"/>
                      <w:kern w:val="0"/>
                    </w:rPr>
                    <w:t>芾</w:t>
                  </w:r>
                  <w:proofErr w:type="gramEnd"/>
                  <w:r w:rsidR="00BC6DCD">
                    <w:rPr>
                      <w:rFonts w:eastAsia="標楷體" w:hint="eastAsia"/>
                      <w:color w:val="000000"/>
                      <w:kern w:val="0"/>
                    </w:rPr>
                    <w:t>、吳琚、王鐸生平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及其作品介紹。</w:t>
                  </w:r>
                </w:p>
              </w:tc>
            </w:tr>
            <w:tr w:rsidR="006912BB" w:rsidRPr="00572C78" w:rsidTr="001452CA">
              <w:trPr>
                <w:trHeight w:val="413"/>
                <w:tblCellSpacing w:w="15" w:type="dxa"/>
              </w:trPr>
              <w:tc>
                <w:tcPr>
                  <w:tcW w:w="98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912BB" w:rsidRPr="00572C78" w:rsidRDefault="006912BB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2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9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2434E" w:rsidRDefault="00BC6DC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宋代米</w:t>
                  </w:r>
                  <w:proofErr w:type="gramStart"/>
                  <w:r>
                    <w:rPr>
                      <w:rFonts w:eastAsia="標楷體" w:hint="eastAsia"/>
                      <w:color w:val="000000"/>
                      <w:kern w:val="0"/>
                    </w:rPr>
                    <w:t>芾</w:t>
                  </w:r>
                  <w:proofErr w:type="gramEnd"/>
                  <w:r>
                    <w:rPr>
                      <w:rFonts w:eastAsia="標楷體" w:hint="eastAsia"/>
                      <w:color w:val="000000"/>
                      <w:kern w:val="0"/>
                    </w:rPr>
                    <w:t>尺牘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1</w:t>
                  </w:r>
                  <w:r w:rsidR="0002434E">
                    <w:rPr>
                      <w:rFonts w:eastAsia="標楷體" w:hint="eastAsia"/>
                      <w:color w:val="000000"/>
                      <w:kern w:val="0"/>
                    </w:rPr>
                    <w:t>（丹陽帖）</w:t>
                  </w:r>
                </w:p>
                <w:p w:rsidR="006912BB" w:rsidRPr="00572C78" w:rsidRDefault="006912BB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proofErr w:type="gramStart"/>
                  <w:r>
                    <w:rPr>
                      <w:rFonts w:eastAsia="標楷體" w:hint="eastAsia"/>
                      <w:color w:val="000000"/>
                      <w:kern w:val="0"/>
                    </w:rPr>
                    <w:t>落款集字練習</w:t>
                  </w:r>
                  <w:proofErr w:type="gramEnd"/>
                  <w:r>
                    <w:rPr>
                      <w:rFonts w:eastAsia="標楷體" w:hint="eastAsia"/>
                      <w:color w:val="000000"/>
                      <w:kern w:val="0"/>
                    </w:rPr>
                    <w:t>準備週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1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（集字說明）</w:t>
                  </w:r>
                </w:p>
              </w:tc>
            </w:tr>
            <w:tr w:rsidR="006912BB" w:rsidRPr="00572C78" w:rsidTr="001452CA">
              <w:trPr>
                <w:trHeight w:val="413"/>
                <w:tblCellSpacing w:w="15" w:type="dxa"/>
              </w:trPr>
              <w:tc>
                <w:tcPr>
                  <w:tcW w:w="98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912BB" w:rsidRPr="00572C78" w:rsidRDefault="006912BB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3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9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2434E" w:rsidRDefault="00BC6DC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宋</w:t>
                  </w:r>
                  <w:r w:rsidR="006912BB" w:rsidRPr="0022430D">
                    <w:rPr>
                      <w:rFonts w:eastAsia="標楷體" w:hint="eastAsia"/>
                      <w:color w:val="000000"/>
                      <w:kern w:val="0"/>
                    </w:rPr>
                    <w:t>代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米</w:t>
                  </w:r>
                  <w:proofErr w:type="gramStart"/>
                  <w:r>
                    <w:rPr>
                      <w:rFonts w:eastAsia="標楷體" w:hint="eastAsia"/>
                      <w:color w:val="000000"/>
                      <w:kern w:val="0"/>
                    </w:rPr>
                    <w:t>芾</w:t>
                  </w:r>
                  <w:proofErr w:type="gramEnd"/>
                  <w:r>
                    <w:rPr>
                      <w:rFonts w:eastAsia="標楷體" w:hint="eastAsia"/>
                      <w:color w:val="000000"/>
                      <w:kern w:val="0"/>
                    </w:rPr>
                    <w:t>尺牘</w:t>
                  </w:r>
                  <w:r w:rsidR="006912BB">
                    <w:rPr>
                      <w:rFonts w:eastAsia="標楷體" w:hint="eastAsia"/>
                      <w:color w:val="000000"/>
                      <w:kern w:val="0"/>
                    </w:rPr>
                    <w:t>2</w:t>
                  </w:r>
                  <w:r w:rsidR="0002434E" w:rsidRPr="0002434E">
                    <w:rPr>
                      <w:rFonts w:eastAsia="標楷體" w:hint="eastAsia"/>
                      <w:color w:val="000000"/>
                      <w:kern w:val="0"/>
                    </w:rPr>
                    <w:t>（丹陽帖）</w:t>
                  </w:r>
                </w:p>
                <w:p w:rsidR="006912BB" w:rsidRPr="00572C78" w:rsidRDefault="006912BB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proofErr w:type="gramStart"/>
                  <w:r w:rsidRPr="00121CE3">
                    <w:rPr>
                      <w:rFonts w:eastAsia="標楷體" w:hint="eastAsia"/>
                      <w:color w:val="000000"/>
                      <w:kern w:val="0"/>
                    </w:rPr>
                    <w:t>落款集字練習</w:t>
                  </w:r>
                  <w:proofErr w:type="gramEnd"/>
                  <w:r>
                    <w:rPr>
                      <w:rFonts w:eastAsia="標楷體" w:hint="eastAsia"/>
                      <w:color w:val="000000"/>
                      <w:kern w:val="0"/>
                    </w:rPr>
                    <w:t>1</w:t>
                  </w:r>
                  <w:r w:rsidRPr="00121CE3">
                    <w:rPr>
                      <w:rFonts w:eastAsia="標楷體" w:hint="eastAsia"/>
                      <w:color w:val="000000"/>
                      <w:kern w:val="0"/>
                    </w:rPr>
                    <w:t>（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繳交</w:t>
                  </w:r>
                  <w:r w:rsidRPr="00121CE3">
                    <w:rPr>
                      <w:rFonts w:eastAsia="標楷體" w:hint="eastAsia"/>
                      <w:color w:val="000000"/>
                      <w:kern w:val="0"/>
                    </w:rPr>
                    <w:t>紀年姓名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草稿，請印出紙本</w:t>
                  </w:r>
                  <w:r w:rsidR="0002434E">
                    <w:rPr>
                      <w:rFonts w:eastAsia="標楷體" w:hint="eastAsia"/>
                      <w:color w:val="000000"/>
                      <w:kern w:val="0"/>
                    </w:rPr>
                    <w:t>並試寫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以供批閱</w:t>
                  </w:r>
                  <w:r w:rsidRPr="00121CE3">
                    <w:rPr>
                      <w:rFonts w:eastAsia="標楷體" w:hint="eastAsia"/>
                      <w:color w:val="000000"/>
                      <w:kern w:val="0"/>
                    </w:rPr>
                    <w:t>）</w:t>
                  </w:r>
                </w:p>
              </w:tc>
            </w:tr>
            <w:tr w:rsidR="006912BB" w:rsidRPr="00572C78" w:rsidTr="001452CA">
              <w:trPr>
                <w:trHeight w:val="413"/>
                <w:tblCellSpacing w:w="15" w:type="dxa"/>
              </w:trPr>
              <w:tc>
                <w:tcPr>
                  <w:tcW w:w="98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912BB" w:rsidRPr="00572C78" w:rsidRDefault="006912BB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4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9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2434E" w:rsidRDefault="00BC6DC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宋代米</w:t>
                  </w:r>
                  <w:proofErr w:type="gramStart"/>
                  <w:r>
                    <w:rPr>
                      <w:rFonts w:eastAsia="標楷體" w:hint="eastAsia"/>
                      <w:color w:val="000000"/>
                      <w:kern w:val="0"/>
                    </w:rPr>
                    <w:t>芾</w:t>
                  </w:r>
                  <w:proofErr w:type="gramEnd"/>
                  <w:r>
                    <w:rPr>
                      <w:rFonts w:eastAsia="標楷體" w:hint="eastAsia"/>
                      <w:color w:val="000000"/>
                      <w:kern w:val="0"/>
                    </w:rPr>
                    <w:t>尺牘</w:t>
                  </w:r>
                  <w:r w:rsidR="006912BB">
                    <w:rPr>
                      <w:rFonts w:eastAsia="標楷體" w:hint="eastAsia"/>
                      <w:color w:val="000000"/>
                      <w:kern w:val="0"/>
                    </w:rPr>
                    <w:t>3</w:t>
                  </w:r>
                  <w:r w:rsidR="0002434E" w:rsidRPr="0002434E">
                    <w:rPr>
                      <w:rFonts w:eastAsia="標楷體" w:hint="eastAsia"/>
                      <w:color w:val="000000"/>
                      <w:kern w:val="0"/>
                    </w:rPr>
                    <w:t>（丹陽</w:t>
                  </w:r>
                  <w:proofErr w:type="gramStart"/>
                  <w:r w:rsidR="0002434E" w:rsidRPr="0002434E">
                    <w:rPr>
                      <w:rFonts w:eastAsia="標楷體" w:hint="eastAsia"/>
                      <w:color w:val="000000"/>
                      <w:kern w:val="0"/>
                    </w:rPr>
                    <w:t>帖</w:t>
                  </w:r>
                  <w:proofErr w:type="gramEnd"/>
                  <w:r w:rsidR="00545144">
                    <w:rPr>
                      <w:rFonts w:eastAsia="標楷體" w:hint="eastAsia"/>
                      <w:color w:val="000000"/>
                      <w:kern w:val="0"/>
                    </w:rPr>
                    <w:t>條幅</w:t>
                  </w:r>
                  <w:r w:rsidR="0002434E">
                    <w:rPr>
                      <w:rFonts w:eastAsia="標楷體" w:hint="eastAsia"/>
                      <w:color w:val="000000"/>
                      <w:kern w:val="0"/>
                    </w:rPr>
                    <w:t>臨</w:t>
                  </w:r>
                  <w:r w:rsidR="00545144">
                    <w:rPr>
                      <w:rFonts w:eastAsia="標楷體" w:hint="eastAsia"/>
                      <w:color w:val="000000"/>
                      <w:kern w:val="0"/>
                    </w:rPr>
                    <w:t>寫</w:t>
                  </w:r>
                  <w:r w:rsidR="0002434E" w:rsidRPr="0002434E">
                    <w:rPr>
                      <w:rFonts w:eastAsia="標楷體" w:hint="eastAsia"/>
                      <w:color w:val="000000"/>
                      <w:kern w:val="0"/>
                    </w:rPr>
                    <w:t>）</w:t>
                  </w:r>
                </w:p>
                <w:p w:rsidR="006912BB" w:rsidRPr="00572C78" w:rsidRDefault="006912BB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proofErr w:type="gramStart"/>
                  <w:r w:rsidRPr="00121CE3">
                    <w:rPr>
                      <w:rFonts w:eastAsia="標楷體" w:hint="eastAsia"/>
                      <w:color w:val="000000"/>
                      <w:kern w:val="0"/>
                    </w:rPr>
                    <w:t>落款集字練習</w:t>
                  </w:r>
                  <w:proofErr w:type="gramEnd"/>
                  <w:r>
                    <w:rPr>
                      <w:rFonts w:eastAsia="標楷體" w:hint="eastAsia"/>
                      <w:color w:val="000000"/>
                      <w:kern w:val="0"/>
                    </w:rPr>
                    <w:t>2</w:t>
                  </w:r>
                  <w:r w:rsidRPr="00121CE3">
                    <w:rPr>
                      <w:rFonts w:eastAsia="標楷體" w:hint="eastAsia"/>
                      <w:color w:val="000000"/>
                      <w:kern w:val="0"/>
                    </w:rPr>
                    <w:t>（紀年、姓名）</w:t>
                  </w:r>
                </w:p>
              </w:tc>
            </w:tr>
            <w:tr w:rsidR="006912BB" w:rsidRPr="00572C78" w:rsidTr="001452CA">
              <w:trPr>
                <w:trHeight w:val="413"/>
                <w:tblCellSpacing w:w="15" w:type="dxa"/>
              </w:trPr>
              <w:tc>
                <w:tcPr>
                  <w:tcW w:w="98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912BB" w:rsidRPr="00572C78" w:rsidRDefault="006912BB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5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9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545144" w:rsidRDefault="00BC6DC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宋</w:t>
                  </w:r>
                  <w:r w:rsidR="006912BB" w:rsidRPr="0022430D">
                    <w:rPr>
                      <w:rFonts w:eastAsia="標楷體" w:hint="eastAsia"/>
                      <w:color w:val="000000"/>
                      <w:kern w:val="0"/>
                    </w:rPr>
                    <w:t>代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米</w:t>
                  </w:r>
                  <w:proofErr w:type="gramStart"/>
                  <w:r>
                    <w:rPr>
                      <w:rFonts w:eastAsia="標楷體" w:hint="eastAsia"/>
                      <w:color w:val="000000"/>
                      <w:kern w:val="0"/>
                    </w:rPr>
                    <w:t>芾</w:t>
                  </w:r>
                  <w:proofErr w:type="gramEnd"/>
                  <w:r>
                    <w:rPr>
                      <w:rFonts w:eastAsia="標楷體" w:hint="eastAsia"/>
                      <w:color w:val="000000"/>
                      <w:kern w:val="0"/>
                    </w:rPr>
                    <w:t>尺牘</w:t>
                  </w:r>
                  <w:r w:rsidR="006912BB">
                    <w:rPr>
                      <w:rFonts w:eastAsia="標楷體" w:hint="eastAsia"/>
                      <w:color w:val="000000"/>
                      <w:kern w:val="0"/>
                    </w:rPr>
                    <w:t>4</w:t>
                  </w:r>
                  <w:r w:rsidR="00545144">
                    <w:rPr>
                      <w:rFonts w:eastAsia="標楷體" w:hint="eastAsia"/>
                      <w:color w:val="000000"/>
                      <w:kern w:val="0"/>
                    </w:rPr>
                    <w:t>（惠柑帖）</w:t>
                  </w:r>
                </w:p>
                <w:p w:rsidR="006912BB" w:rsidRPr="00572C78" w:rsidRDefault="00545144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proofErr w:type="gramStart"/>
                  <w:r w:rsidRPr="00545144">
                    <w:rPr>
                      <w:rFonts w:eastAsia="標楷體" w:hint="eastAsia"/>
                      <w:color w:val="000000"/>
                      <w:kern w:val="0"/>
                    </w:rPr>
                    <w:t>落款集字練習</w:t>
                  </w:r>
                  <w:proofErr w:type="gramEnd"/>
                  <w:r>
                    <w:rPr>
                      <w:rFonts w:eastAsia="標楷體" w:hint="eastAsia"/>
                      <w:color w:val="000000"/>
                      <w:kern w:val="0"/>
                    </w:rPr>
                    <w:t>3</w:t>
                  </w:r>
                  <w:r w:rsidRPr="00545144">
                    <w:rPr>
                      <w:rFonts w:eastAsia="標楷體" w:hint="eastAsia"/>
                      <w:color w:val="000000"/>
                      <w:kern w:val="0"/>
                    </w:rPr>
                    <w:t>（紀年、姓名）</w:t>
                  </w:r>
                </w:p>
              </w:tc>
            </w:tr>
            <w:tr w:rsidR="006912BB" w:rsidRPr="00572C78" w:rsidTr="001452CA">
              <w:trPr>
                <w:trHeight w:val="413"/>
                <w:tblCellSpacing w:w="15" w:type="dxa"/>
              </w:trPr>
              <w:tc>
                <w:tcPr>
                  <w:tcW w:w="98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912BB" w:rsidRPr="00572C78" w:rsidRDefault="006912BB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6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9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545144" w:rsidRDefault="00BC6DC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宋</w:t>
                  </w:r>
                  <w:r w:rsidR="006912BB" w:rsidRPr="0022430D">
                    <w:rPr>
                      <w:rFonts w:eastAsia="標楷體" w:hint="eastAsia"/>
                      <w:color w:val="000000"/>
                      <w:kern w:val="0"/>
                    </w:rPr>
                    <w:t>代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米</w:t>
                  </w:r>
                  <w:proofErr w:type="gramStart"/>
                  <w:r>
                    <w:rPr>
                      <w:rFonts w:eastAsia="標楷體" w:hint="eastAsia"/>
                      <w:color w:val="000000"/>
                      <w:kern w:val="0"/>
                    </w:rPr>
                    <w:t>芾</w:t>
                  </w:r>
                  <w:proofErr w:type="gramEnd"/>
                  <w:r>
                    <w:rPr>
                      <w:rFonts w:eastAsia="標楷體" w:hint="eastAsia"/>
                      <w:color w:val="000000"/>
                      <w:kern w:val="0"/>
                    </w:rPr>
                    <w:t>尺牘</w:t>
                  </w:r>
                  <w:r w:rsidR="006912BB">
                    <w:rPr>
                      <w:rFonts w:eastAsia="標楷體" w:hint="eastAsia"/>
                      <w:color w:val="000000"/>
                      <w:kern w:val="0"/>
                    </w:rPr>
                    <w:t>5</w:t>
                  </w:r>
                  <w:r w:rsidR="00545144">
                    <w:rPr>
                      <w:rFonts w:eastAsia="標楷體" w:hint="eastAsia"/>
                      <w:color w:val="000000"/>
                      <w:kern w:val="0"/>
                    </w:rPr>
                    <w:t>（惠柑帖條幅臨寫）</w:t>
                  </w:r>
                </w:p>
                <w:p w:rsidR="006912BB" w:rsidRPr="00572C78" w:rsidRDefault="00545144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proofErr w:type="gramStart"/>
                  <w:r w:rsidRPr="00545144">
                    <w:rPr>
                      <w:rFonts w:eastAsia="標楷體" w:hint="eastAsia"/>
                      <w:color w:val="000000"/>
                      <w:kern w:val="0"/>
                    </w:rPr>
                    <w:t>落款集字練習</w:t>
                  </w:r>
                  <w:proofErr w:type="gramEnd"/>
                  <w:r>
                    <w:rPr>
                      <w:rFonts w:eastAsia="標楷體" w:hint="eastAsia"/>
                      <w:color w:val="000000"/>
                      <w:kern w:val="0"/>
                    </w:rPr>
                    <w:t>4</w:t>
                  </w:r>
                  <w:r w:rsidRPr="00545144">
                    <w:rPr>
                      <w:rFonts w:eastAsia="標楷體" w:hint="eastAsia"/>
                      <w:color w:val="000000"/>
                      <w:kern w:val="0"/>
                    </w:rPr>
                    <w:t>（紀年、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時令、</w:t>
                  </w:r>
                  <w:r w:rsidRPr="00545144">
                    <w:rPr>
                      <w:rFonts w:eastAsia="標楷體" w:hint="eastAsia"/>
                      <w:color w:val="000000"/>
                      <w:kern w:val="0"/>
                    </w:rPr>
                    <w:t>姓名）</w:t>
                  </w:r>
                </w:p>
              </w:tc>
            </w:tr>
            <w:tr w:rsidR="006912BB" w:rsidRPr="00572C78" w:rsidTr="001452CA">
              <w:trPr>
                <w:trHeight w:val="413"/>
                <w:tblCellSpacing w:w="15" w:type="dxa"/>
              </w:trPr>
              <w:tc>
                <w:tcPr>
                  <w:tcW w:w="98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912BB" w:rsidRPr="007F27AB" w:rsidRDefault="006912BB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7F27AB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7F27AB">
                    <w:rPr>
                      <w:rFonts w:eastAsia="標楷體"/>
                      <w:color w:val="000000"/>
                      <w:kern w:val="0"/>
                    </w:rPr>
                    <w:t>7</w:t>
                  </w:r>
                  <w:proofErr w:type="gramStart"/>
                  <w:r w:rsidRPr="007F27AB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9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7F27AB" w:rsidRPr="007F27AB" w:rsidRDefault="007F27AB" w:rsidP="007F27AB">
                  <w:pPr>
                    <w:widowControl/>
                    <w:jc w:val="both"/>
                    <w:rPr>
                      <w:rFonts w:eastAsia="標楷體" w:hint="eastAsia"/>
                      <w:color w:val="000000"/>
                      <w:kern w:val="0"/>
                    </w:rPr>
                  </w:pPr>
                  <w:r w:rsidRPr="007F27AB">
                    <w:rPr>
                      <w:rFonts w:eastAsia="標楷體" w:hint="eastAsia"/>
                      <w:color w:val="000000"/>
                      <w:kern w:val="0"/>
                    </w:rPr>
                    <w:t>宋代</w:t>
                  </w:r>
                  <w:bookmarkStart w:id="1" w:name="_GoBack"/>
                  <w:bookmarkEnd w:id="1"/>
                  <w:r w:rsidRPr="007F27AB">
                    <w:rPr>
                      <w:rFonts w:eastAsia="標楷體" w:hint="eastAsia"/>
                      <w:color w:val="000000"/>
                      <w:kern w:val="0"/>
                    </w:rPr>
                    <w:t>米</w:t>
                  </w:r>
                  <w:proofErr w:type="gramStart"/>
                  <w:r w:rsidRPr="007F27AB">
                    <w:rPr>
                      <w:rFonts w:eastAsia="標楷體" w:hint="eastAsia"/>
                      <w:color w:val="000000"/>
                      <w:kern w:val="0"/>
                    </w:rPr>
                    <w:t>芾</w:t>
                  </w:r>
                  <w:proofErr w:type="gramEnd"/>
                  <w:r w:rsidRPr="007F27AB">
                    <w:rPr>
                      <w:rFonts w:eastAsia="標楷體" w:hint="eastAsia"/>
                      <w:color w:val="000000"/>
                      <w:kern w:val="0"/>
                    </w:rPr>
                    <w:t>尺牘</w:t>
                  </w:r>
                  <w:r w:rsidRPr="007F27A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7F27AB">
                    <w:rPr>
                      <w:rFonts w:eastAsia="標楷體" w:hint="eastAsia"/>
                      <w:color w:val="000000"/>
                      <w:kern w:val="0"/>
                    </w:rPr>
                    <w:t>（惠柑帖條幅臨寫）</w:t>
                  </w:r>
                </w:p>
                <w:p w:rsidR="006912BB" w:rsidRPr="007F27AB" w:rsidRDefault="007F27AB" w:rsidP="007F27AB">
                  <w:pPr>
                    <w:widowControl/>
                    <w:jc w:val="both"/>
                    <w:rPr>
                      <w:rFonts w:eastAsia="標楷體" w:hint="eastAsia"/>
                      <w:color w:val="000000"/>
                      <w:kern w:val="0"/>
                    </w:rPr>
                  </w:pPr>
                  <w:proofErr w:type="gramStart"/>
                  <w:r w:rsidRPr="007F27AB">
                    <w:rPr>
                      <w:rFonts w:eastAsia="標楷體" w:hint="eastAsia"/>
                      <w:color w:val="000000"/>
                      <w:kern w:val="0"/>
                    </w:rPr>
                    <w:t>落款集字練習</w:t>
                  </w:r>
                  <w:proofErr w:type="gramEnd"/>
                  <w:r w:rsidRPr="007F27AB">
                    <w:rPr>
                      <w:rFonts w:eastAsia="標楷體" w:hint="eastAsia"/>
                      <w:color w:val="000000"/>
                      <w:kern w:val="0"/>
                    </w:rPr>
                    <w:t>5</w:t>
                  </w:r>
                  <w:r w:rsidRPr="007F27AB">
                    <w:rPr>
                      <w:rFonts w:eastAsia="標楷體" w:hint="eastAsia"/>
                      <w:color w:val="000000"/>
                      <w:kern w:val="0"/>
                    </w:rPr>
                    <w:t>（紀年、時令、姓名</w:t>
                  </w:r>
                  <w:r w:rsidRPr="007F27AB">
                    <w:rPr>
                      <w:rFonts w:eastAsia="標楷體" w:hint="eastAsia"/>
                      <w:color w:val="000000"/>
                      <w:kern w:val="0"/>
                    </w:rPr>
                    <w:t>）</w:t>
                  </w:r>
                </w:p>
              </w:tc>
            </w:tr>
            <w:tr w:rsidR="006912BB" w:rsidRPr="00572C78" w:rsidTr="001452CA">
              <w:trPr>
                <w:trHeight w:val="413"/>
                <w:tblCellSpacing w:w="15" w:type="dxa"/>
              </w:trPr>
              <w:tc>
                <w:tcPr>
                  <w:tcW w:w="98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912BB" w:rsidRPr="00572C78" w:rsidRDefault="006912BB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8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1452CA">
                    <w:rPr>
                      <w:rFonts w:eastAsia="標楷體" w:hint="eastAsia"/>
                      <w:color w:val="000000"/>
                      <w:kern w:val="0"/>
                    </w:rPr>
                    <w:t>4/1</w:t>
                  </w:r>
                  <w:r w:rsidR="00BC6DCD">
                    <w:rPr>
                      <w:rFonts w:eastAsia="標楷體" w:hint="eastAsia"/>
                      <w:color w:val="000000"/>
                      <w:kern w:val="0"/>
                    </w:rPr>
                    <w:t>0</w:t>
                  </w:r>
                </w:p>
              </w:tc>
              <w:tc>
                <w:tcPr>
                  <w:tcW w:w="39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545144" w:rsidRDefault="00545144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宋</w:t>
                  </w:r>
                  <w:r w:rsidR="006912BB" w:rsidRPr="0022430D">
                    <w:rPr>
                      <w:rFonts w:eastAsia="標楷體" w:hint="eastAsia"/>
                      <w:color w:val="000000"/>
                      <w:kern w:val="0"/>
                    </w:rPr>
                    <w:t>代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吳</w:t>
                  </w:r>
                  <w:proofErr w:type="gramStart"/>
                  <w:r>
                    <w:rPr>
                      <w:rFonts w:eastAsia="標楷體" w:hint="eastAsia"/>
                      <w:color w:val="000000"/>
                      <w:kern w:val="0"/>
                    </w:rPr>
                    <w:t>琚</w:t>
                  </w:r>
                  <w:proofErr w:type="gramEnd"/>
                  <w:r>
                    <w:rPr>
                      <w:rFonts w:eastAsia="標楷體" w:hint="eastAsia"/>
                      <w:color w:val="000000"/>
                      <w:kern w:val="0"/>
                    </w:rPr>
                    <w:t>尺牘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1</w:t>
                  </w:r>
                </w:p>
                <w:p w:rsidR="006912BB" w:rsidRPr="001F3871" w:rsidRDefault="00545144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proofErr w:type="gramStart"/>
                  <w:r>
                    <w:rPr>
                      <w:rFonts w:eastAsia="標楷體" w:hint="eastAsia"/>
                      <w:color w:val="000000"/>
                      <w:kern w:val="0"/>
                    </w:rPr>
                    <w:t>落款集字練習</w:t>
                  </w:r>
                  <w:proofErr w:type="gramEnd"/>
                  <w:r>
                    <w:rPr>
                      <w:rFonts w:eastAsia="標楷體" w:hint="eastAsia"/>
                      <w:color w:val="000000"/>
                      <w:kern w:val="0"/>
                    </w:rPr>
                    <w:t>5</w:t>
                  </w:r>
                  <w:r w:rsidRPr="00545144">
                    <w:rPr>
                      <w:rFonts w:eastAsia="標楷體" w:hint="eastAsia"/>
                      <w:color w:val="000000"/>
                      <w:kern w:val="0"/>
                    </w:rPr>
                    <w:t>（紀年、時令、姓名）</w:t>
                  </w:r>
                </w:p>
              </w:tc>
            </w:tr>
            <w:tr w:rsidR="006912BB" w:rsidRPr="00572C78" w:rsidTr="001452CA">
              <w:trPr>
                <w:trHeight w:val="413"/>
                <w:tblCellSpacing w:w="15" w:type="dxa"/>
              </w:trPr>
              <w:tc>
                <w:tcPr>
                  <w:tcW w:w="98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912BB" w:rsidRPr="00572C78" w:rsidRDefault="006912BB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9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1452CA">
                    <w:rPr>
                      <w:rFonts w:eastAsia="標楷體" w:hint="eastAsia"/>
                      <w:color w:val="000000"/>
                      <w:kern w:val="0"/>
                    </w:rPr>
                    <w:t>4/1</w:t>
                  </w:r>
                  <w:r w:rsidR="00BC6DCD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</w:p>
              </w:tc>
              <w:tc>
                <w:tcPr>
                  <w:tcW w:w="39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912BB" w:rsidRPr="001F3871" w:rsidRDefault="006912BB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期中考</w:t>
                  </w:r>
                  <w:proofErr w:type="gramStart"/>
                  <w:r>
                    <w:rPr>
                      <w:rFonts w:eastAsia="標楷體" w:hint="eastAsia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</w:tr>
            <w:tr w:rsidR="006912BB" w:rsidRPr="00572C78" w:rsidTr="001452CA">
              <w:trPr>
                <w:trHeight w:val="413"/>
                <w:tblCellSpacing w:w="15" w:type="dxa"/>
              </w:trPr>
              <w:tc>
                <w:tcPr>
                  <w:tcW w:w="98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912BB" w:rsidRPr="00572C78" w:rsidRDefault="006912BB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10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1452CA">
                    <w:rPr>
                      <w:rFonts w:eastAsia="標楷體" w:hint="eastAsia"/>
                      <w:color w:val="000000"/>
                      <w:kern w:val="0"/>
                    </w:rPr>
                    <w:t>4/2</w:t>
                  </w:r>
                  <w:r w:rsidR="00BC6DCD">
                    <w:rPr>
                      <w:rFonts w:eastAsia="標楷體" w:hint="eastAsia"/>
                      <w:color w:val="000000"/>
                      <w:kern w:val="0"/>
                    </w:rPr>
                    <w:t>4</w:t>
                  </w:r>
                </w:p>
              </w:tc>
              <w:tc>
                <w:tcPr>
                  <w:tcW w:w="39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912BB" w:rsidRPr="00572C78" w:rsidRDefault="00545144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545144">
                    <w:rPr>
                      <w:rFonts w:eastAsia="標楷體" w:hint="eastAsia"/>
                      <w:color w:val="000000"/>
                      <w:kern w:val="0"/>
                    </w:rPr>
                    <w:t>宋代吳</w:t>
                  </w:r>
                  <w:proofErr w:type="gramStart"/>
                  <w:r w:rsidRPr="00545144">
                    <w:rPr>
                      <w:rFonts w:eastAsia="標楷體" w:hint="eastAsia"/>
                      <w:color w:val="000000"/>
                      <w:kern w:val="0"/>
                    </w:rPr>
                    <w:t>琚</w:t>
                  </w:r>
                  <w:proofErr w:type="gramEnd"/>
                  <w:r w:rsidRPr="00545144">
                    <w:rPr>
                      <w:rFonts w:eastAsia="標楷體" w:hint="eastAsia"/>
                      <w:color w:val="000000"/>
                      <w:kern w:val="0"/>
                    </w:rPr>
                    <w:t>尺牘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2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（條幅臨寫）</w:t>
                  </w:r>
                </w:p>
              </w:tc>
            </w:tr>
            <w:tr w:rsidR="006912BB" w:rsidRPr="00572C78" w:rsidTr="001452CA">
              <w:trPr>
                <w:trHeight w:val="413"/>
                <w:tblCellSpacing w:w="15" w:type="dxa"/>
              </w:trPr>
              <w:tc>
                <w:tcPr>
                  <w:tcW w:w="98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912BB" w:rsidRPr="00572C78" w:rsidRDefault="006912BB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11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1452CA">
                    <w:rPr>
                      <w:rFonts w:eastAsia="標楷體" w:hint="eastAsia"/>
                      <w:color w:val="000000"/>
                      <w:kern w:val="0"/>
                    </w:rPr>
                    <w:t>5/</w:t>
                  </w:r>
                  <w:r w:rsidR="00BC6DCD">
                    <w:rPr>
                      <w:rFonts w:eastAsia="標楷體" w:hint="eastAsia"/>
                      <w:color w:val="000000"/>
                      <w:kern w:val="0"/>
                    </w:rPr>
                    <w:t>1</w:t>
                  </w:r>
                </w:p>
              </w:tc>
              <w:tc>
                <w:tcPr>
                  <w:tcW w:w="39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912BB" w:rsidRPr="00572C78" w:rsidRDefault="00545144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王鐸條幅</w:t>
                  </w:r>
                  <w:proofErr w:type="gramStart"/>
                  <w:r>
                    <w:rPr>
                      <w:rFonts w:eastAsia="標楷體" w:hint="eastAsia"/>
                      <w:color w:val="000000"/>
                      <w:kern w:val="0"/>
                    </w:rPr>
                    <w:t>作品臨寫</w:t>
                  </w:r>
                  <w:proofErr w:type="gramEnd"/>
                  <w:r>
                    <w:rPr>
                      <w:rFonts w:eastAsia="標楷體" w:hint="eastAsia"/>
                      <w:color w:val="000000"/>
                      <w:kern w:val="0"/>
                    </w:rPr>
                    <w:t>1</w:t>
                  </w:r>
                  <w:r w:rsidR="006912BB">
                    <w:rPr>
                      <w:rFonts w:eastAsia="標楷體" w:hint="eastAsia"/>
                      <w:color w:val="000000"/>
                      <w:kern w:val="0"/>
                    </w:rPr>
                    <w:t>、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米芾相關</w:t>
                  </w:r>
                  <w:proofErr w:type="gramStart"/>
                  <w:r>
                    <w:rPr>
                      <w:rFonts w:eastAsia="標楷體" w:hint="eastAsia"/>
                      <w:color w:val="000000"/>
                      <w:kern w:val="0"/>
                    </w:rPr>
                    <w:t>書法</w:t>
                  </w:r>
                  <w:r w:rsidR="009E64FE">
                    <w:rPr>
                      <w:rFonts w:eastAsia="標楷體" w:hint="eastAsia"/>
                      <w:color w:val="000000"/>
                      <w:kern w:val="0"/>
                    </w:rPr>
                    <w:t>集字對</w:t>
                  </w:r>
                  <w:proofErr w:type="gramEnd"/>
                  <w:r w:rsidR="009E64FE">
                    <w:rPr>
                      <w:rFonts w:eastAsia="標楷體" w:hint="eastAsia"/>
                      <w:color w:val="000000"/>
                      <w:kern w:val="0"/>
                    </w:rPr>
                    <w:t>聯練習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1</w:t>
                  </w:r>
                </w:p>
              </w:tc>
            </w:tr>
            <w:tr w:rsidR="006912BB" w:rsidRPr="00572C78" w:rsidTr="001452CA">
              <w:trPr>
                <w:trHeight w:val="413"/>
                <w:tblCellSpacing w:w="15" w:type="dxa"/>
              </w:trPr>
              <w:tc>
                <w:tcPr>
                  <w:tcW w:w="98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912BB" w:rsidRPr="00572C78" w:rsidRDefault="006912BB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12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1452CA">
                    <w:rPr>
                      <w:rFonts w:eastAsia="標楷體" w:hint="eastAsia"/>
                      <w:color w:val="000000"/>
                      <w:kern w:val="0"/>
                    </w:rPr>
                    <w:t>5/</w:t>
                  </w:r>
                  <w:r w:rsidR="00BC6DCD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</w:p>
              </w:tc>
              <w:tc>
                <w:tcPr>
                  <w:tcW w:w="39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912BB" w:rsidRPr="001F3871" w:rsidRDefault="00545144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545144">
                    <w:rPr>
                      <w:rFonts w:eastAsia="標楷體" w:hint="eastAsia"/>
                      <w:color w:val="000000"/>
                      <w:kern w:val="0"/>
                    </w:rPr>
                    <w:t>王鐸條幅</w:t>
                  </w:r>
                  <w:proofErr w:type="gramStart"/>
                  <w:r w:rsidRPr="00545144">
                    <w:rPr>
                      <w:rFonts w:eastAsia="標楷體" w:hint="eastAsia"/>
                      <w:color w:val="000000"/>
                      <w:kern w:val="0"/>
                    </w:rPr>
                    <w:t>作品臨寫</w:t>
                  </w:r>
                  <w:proofErr w:type="gramEnd"/>
                  <w:r>
                    <w:rPr>
                      <w:rFonts w:eastAsia="標楷體" w:hint="eastAsia"/>
                      <w:color w:val="000000"/>
                      <w:kern w:val="0"/>
                    </w:rPr>
                    <w:t>2</w:t>
                  </w:r>
                  <w:r w:rsidR="006912BB">
                    <w:rPr>
                      <w:rFonts w:eastAsia="標楷體" w:hint="eastAsia"/>
                      <w:color w:val="000000"/>
                      <w:kern w:val="0"/>
                    </w:rPr>
                    <w:t>、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米芾相關</w:t>
                  </w:r>
                  <w:proofErr w:type="gramStart"/>
                  <w:r>
                    <w:rPr>
                      <w:rFonts w:eastAsia="標楷體" w:hint="eastAsia"/>
                      <w:color w:val="000000"/>
                      <w:kern w:val="0"/>
                    </w:rPr>
                    <w:t>書法</w:t>
                  </w:r>
                  <w:r w:rsidR="009E64FE">
                    <w:rPr>
                      <w:rFonts w:eastAsia="標楷體" w:hint="eastAsia"/>
                      <w:color w:val="000000"/>
                      <w:kern w:val="0"/>
                    </w:rPr>
                    <w:t>集字</w:t>
                  </w:r>
                  <w:r w:rsidR="006912BB">
                    <w:rPr>
                      <w:rFonts w:eastAsia="標楷體" w:hint="eastAsia"/>
                      <w:color w:val="000000"/>
                      <w:kern w:val="0"/>
                    </w:rPr>
                    <w:t>對</w:t>
                  </w:r>
                  <w:proofErr w:type="gramEnd"/>
                  <w:r w:rsidR="006912BB">
                    <w:rPr>
                      <w:rFonts w:eastAsia="標楷體" w:hint="eastAsia"/>
                      <w:color w:val="000000"/>
                      <w:kern w:val="0"/>
                    </w:rPr>
                    <w:t>聯練習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2</w:t>
                  </w:r>
                </w:p>
              </w:tc>
            </w:tr>
            <w:tr w:rsidR="006912BB" w:rsidRPr="00572C78" w:rsidTr="001452CA">
              <w:trPr>
                <w:trHeight w:val="413"/>
                <w:tblCellSpacing w:w="15" w:type="dxa"/>
              </w:trPr>
              <w:tc>
                <w:tcPr>
                  <w:tcW w:w="98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912BB" w:rsidRPr="00572C78" w:rsidRDefault="006912BB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lastRenderedPageBreak/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13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1452CA">
                    <w:rPr>
                      <w:rFonts w:eastAsia="標楷體" w:hint="eastAsia"/>
                      <w:color w:val="000000"/>
                      <w:kern w:val="0"/>
                    </w:rPr>
                    <w:t>5/1</w:t>
                  </w:r>
                  <w:r w:rsidR="00BC6DCD">
                    <w:rPr>
                      <w:rFonts w:eastAsia="標楷體" w:hint="eastAsia"/>
                      <w:color w:val="000000"/>
                      <w:kern w:val="0"/>
                    </w:rPr>
                    <w:t>5</w:t>
                  </w:r>
                </w:p>
              </w:tc>
              <w:tc>
                <w:tcPr>
                  <w:tcW w:w="39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912BB" w:rsidRPr="001F3871" w:rsidRDefault="00545144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545144">
                    <w:rPr>
                      <w:rFonts w:eastAsia="標楷體" w:hint="eastAsia"/>
                      <w:color w:val="000000"/>
                      <w:kern w:val="0"/>
                    </w:rPr>
                    <w:t>王鐸條幅</w:t>
                  </w:r>
                  <w:proofErr w:type="gramStart"/>
                  <w:r w:rsidRPr="00545144">
                    <w:rPr>
                      <w:rFonts w:eastAsia="標楷體" w:hint="eastAsia"/>
                      <w:color w:val="000000"/>
                      <w:kern w:val="0"/>
                    </w:rPr>
                    <w:t>作品臨寫</w:t>
                  </w:r>
                  <w:proofErr w:type="gramEnd"/>
                  <w:r>
                    <w:rPr>
                      <w:rFonts w:eastAsia="標楷體" w:hint="eastAsia"/>
                      <w:color w:val="000000"/>
                      <w:kern w:val="0"/>
                    </w:rPr>
                    <w:t>3</w:t>
                  </w:r>
                  <w:r w:rsidR="006912BB">
                    <w:rPr>
                      <w:rFonts w:eastAsia="標楷體" w:hint="eastAsia"/>
                      <w:color w:val="000000"/>
                      <w:kern w:val="0"/>
                    </w:rPr>
                    <w:t>、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王鐸書法集詩</w:t>
                  </w:r>
                  <w:r w:rsidR="009E64FE" w:rsidRPr="00DA55C2">
                    <w:rPr>
                      <w:rFonts w:eastAsia="標楷體" w:hint="eastAsia"/>
                      <w:color w:val="000000"/>
                      <w:kern w:val="0"/>
                    </w:rPr>
                    <w:t>練習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1</w:t>
                  </w:r>
                </w:p>
              </w:tc>
            </w:tr>
            <w:tr w:rsidR="006912BB" w:rsidRPr="00572C78" w:rsidTr="001452CA">
              <w:trPr>
                <w:trHeight w:val="413"/>
                <w:tblCellSpacing w:w="15" w:type="dxa"/>
              </w:trPr>
              <w:tc>
                <w:tcPr>
                  <w:tcW w:w="98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912BB" w:rsidRPr="00572C78" w:rsidRDefault="006912BB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14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1452CA">
                    <w:rPr>
                      <w:rFonts w:eastAsia="標楷體" w:hint="eastAsia"/>
                      <w:color w:val="000000"/>
                      <w:kern w:val="0"/>
                    </w:rPr>
                    <w:t>5/2</w:t>
                  </w:r>
                  <w:r w:rsidR="00BC6DCD">
                    <w:rPr>
                      <w:rFonts w:eastAsia="標楷體" w:hint="eastAsia"/>
                      <w:color w:val="000000"/>
                      <w:kern w:val="0"/>
                    </w:rPr>
                    <w:t>2</w:t>
                  </w:r>
                </w:p>
              </w:tc>
              <w:tc>
                <w:tcPr>
                  <w:tcW w:w="39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912BB" w:rsidRPr="001F3871" w:rsidRDefault="00545144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545144">
                    <w:rPr>
                      <w:rFonts w:eastAsia="標楷體" w:hint="eastAsia"/>
                      <w:color w:val="000000"/>
                      <w:kern w:val="0"/>
                    </w:rPr>
                    <w:t>王鐸條幅</w:t>
                  </w:r>
                  <w:proofErr w:type="gramStart"/>
                  <w:r w:rsidRPr="00545144">
                    <w:rPr>
                      <w:rFonts w:eastAsia="標楷體" w:hint="eastAsia"/>
                      <w:color w:val="000000"/>
                      <w:kern w:val="0"/>
                    </w:rPr>
                    <w:t>作品臨寫</w:t>
                  </w:r>
                  <w:proofErr w:type="gramEnd"/>
                  <w:r>
                    <w:rPr>
                      <w:rFonts w:eastAsia="標楷體" w:hint="eastAsia"/>
                      <w:color w:val="000000"/>
                      <w:kern w:val="0"/>
                    </w:rPr>
                    <w:t>4</w:t>
                  </w:r>
                  <w:r w:rsidRPr="00545144">
                    <w:rPr>
                      <w:rFonts w:eastAsia="標楷體" w:hint="eastAsia"/>
                      <w:color w:val="000000"/>
                      <w:kern w:val="0"/>
                    </w:rPr>
                    <w:t>、王鐸書法集詩練習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2</w:t>
                  </w:r>
                </w:p>
              </w:tc>
            </w:tr>
            <w:tr w:rsidR="006912BB" w:rsidRPr="00572C78" w:rsidTr="001452CA">
              <w:trPr>
                <w:trHeight w:val="413"/>
                <w:tblCellSpacing w:w="15" w:type="dxa"/>
              </w:trPr>
              <w:tc>
                <w:tcPr>
                  <w:tcW w:w="98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912BB" w:rsidRPr="00572C78" w:rsidRDefault="006912BB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15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1452CA">
                    <w:rPr>
                      <w:rFonts w:eastAsia="標楷體" w:hint="eastAsia"/>
                      <w:color w:val="000000"/>
                      <w:kern w:val="0"/>
                    </w:rPr>
                    <w:t>5/</w:t>
                  </w:r>
                  <w:r w:rsidR="00BC6DCD">
                    <w:rPr>
                      <w:rFonts w:eastAsia="標楷體" w:hint="eastAsia"/>
                      <w:color w:val="000000"/>
                      <w:kern w:val="0"/>
                    </w:rPr>
                    <w:t>29</w:t>
                  </w:r>
                </w:p>
              </w:tc>
              <w:tc>
                <w:tcPr>
                  <w:tcW w:w="39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912BB" w:rsidRPr="00572C78" w:rsidRDefault="00545144" w:rsidP="006A4CEC">
                  <w:pPr>
                    <w:widowControl/>
                    <w:tabs>
                      <w:tab w:val="left" w:pos="227"/>
                    </w:tabs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545144">
                    <w:rPr>
                      <w:rFonts w:eastAsia="標楷體" w:hint="eastAsia"/>
                      <w:color w:val="000000"/>
                      <w:kern w:val="0"/>
                    </w:rPr>
                    <w:t>王鐸條幅</w:t>
                  </w:r>
                  <w:proofErr w:type="gramStart"/>
                  <w:r w:rsidRPr="00545144">
                    <w:rPr>
                      <w:rFonts w:eastAsia="標楷體" w:hint="eastAsia"/>
                      <w:color w:val="000000"/>
                      <w:kern w:val="0"/>
                    </w:rPr>
                    <w:t>作品臨寫</w:t>
                  </w:r>
                  <w:proofErr w:type="gramEnd"/>
                  <w:r>
                    <w:rPr>
                      <w:rFonts w:eastAsia="標楷體" w:hint="eastAsia"/>
                      <w:color w:val="000000"/>
                      <w:kern w:val="0"/>
                    </w:rPr>
                    <w:t>5</w:t>
                  </w:r>
                  <w:r w:rsidRPr="00545144">
                    <w:rPr>
                      <w:rFonts w:eastAsia="標楷體" w:hint="eastAsia"/>
                      <w:color w:val="000000"/>
                      <w:kern w:val="0"/>
                    </w:rPr>
                    <w:t>、王鐸書法集詩練習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3</w:t>
                  </w:r>
                </w:p>
              </w:tc>
            </w:tr>
            <w:tr w:rsidR="006912BB" w:rsidRPr="00572C78" w:rsidTr="001452CA">
              <w:trPr>
                <w:trHeight w:val="413"/>
                <w:tblCellSpacing w:w="15" w:type="dxa"/>
              </w:trPr>
              <w:tc>
                <w:tcPr>
                  <w:tcW w:w="98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912BB" w:rsidRPr="00572C78" w:rsidRDefault="006912BB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16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1452CA">
                    <w:rPr>
                      <w:rFonts w:eastAsia="標楷體" w:hint="eastAsia"/>
                      <w:color w:val="000000"/>
                      <w:kern w:val="0"/>
                    </w:rPr>
                    <w:t>6/</w:t>
                  </w:r>
                  <w:r w:rsidR="00BC6DCD">
                    <w:rPr>
                      <w:rFonts w:eastAsia="標楷體" w:hint="eastAsia"/>
                      <w:color w:val="000000"/>
                      <w:kern w:val="0"/>
                    </w:rPr>
                    <w:t>5</w:t>
                  </w:r>
                </w:p>
              </w:tc>
              <w:tc>
                <w:tcPr>
                  <w:tcW w:w="39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912BB" w:rsidRPr="001F3871" w:rsidRDefault="001452CA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期末考週</w:t>
                  </w:r>
                </w:p>
              </w:tc>
            </w:tr>
            <w:tr w:rsidR="006912BB" w:rsidRPr="00572C78" w:rsidTr="001452CA">
              <w:trPr>
                <w:trHeight w:val="413"/>
                <w:tblCellSpacing w:w="15" w:type="dxa"/>
              </w:trPr>
              <w:tc>
                <w:tcPr>
                  <w:tcW w:w="98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912BB" w:rsidRPr="00572C78" w:rsidRDefault="006912BB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17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BC6DCD">
                    <w:rPr>
                      <w:rFonts w:eastAsia="標楷體" w:hint="eastAsia"/>
                      <w:color w:val="000000"/>
                      <w:kern w:val="0"/>
                    </w:rPr>
                    <w:t>6/12</w:t>
                  </w:r>
                </w:p>
              </w:tc>
              <w:tc>
                <w:tcPr>
                  <w:tcW w:w="39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912BB" w:rsidRPr="00572C78" w:rsidRDefault="001452CA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彈性課程</w:t>
                  </w:r>
                </w:p>
              </w:tc>
            </w:tr>
            <w:tr w:rsidR="006912BB" w:rsidRPr="00572C78" w:rsidTr="001452CA">
              <w:trPr>
                <w:trHeight w:val="413"/>
                <w:tblCellSpacing w:w="15" w:type="dxa"/>
              </w:trPr>
              <w:tc>
                <w:tcPr>
                  <w:tcW w:w="98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912BB" w:rsidRPr="00572C78" w:rsidRDefault="006912BB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18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BC6DCD">
                    <w:rPr>
                      <w:rFonts w:eastAsia="標楷體" w:hint="eastAsia"/>
                      <w:color w:val="000000"/>
                      <w:kern w:val="0"/>
                    </w:rPr>
                    <w:t>6/19</w:t>
                  </w:r>
                </w:p>
              </w:tc>
              <w:tc>
                <w:tcPr>
                  <w:tcW w:w="39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912BB" w:rsidRPr="00572C78" w:rsidRDefault="001452CA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彈性課程</w:t>
                  </w:r>
                </w:p>
              </w:tc>
            </w:tr>
          </w:tbl>
          <w:p w:rsidR="00C11CB8" w:rsidRPr="00572C78" w:rsidRDefault="00C11CB8" w:rsidP="009810AB">
            <w:pPr>
              <w:spacing w:line="480" w:lineRule="exact"/>
              <w:ind w:left="1440" w:firstLine="480"/>
              <w:rPr>
                <w:rFonts w:eastAsia="標楷體"/>
                <w:color w:val="000080"/>
              </w:rPr>
            </w:pPr>
          </w:p>
        </w:tc>
      </w:tr>
      <w:tr w:rsidR="0015280C" w:rsidRPr="00572C78" w:rsidTr="004B3BB8">
        <w:trPr>
          <w:trHeight w:val="105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lastRenderedPageBreak/>
              <w:t>教科書及參考書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80C" w:rsidRPr="00572C78" w:rsidRDefault="00477403" w:rsidP="001F387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教師自編教材</w:t>
            </w:r>
          </w:p>
        </w:tc>
      </w:tr>
      <w:tr w:rsidR="0015280C" w:rsidRPr="00572C78" w:rsidTr="00D76E07">
        <w:trPr>
          <w:trHeight w:val="61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評量方式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80C" w:rsidRPr="00572C78" w:rsidRDefault="00AA7A2D" w:rsidP="00081F0C">
            <w:pPr>
              <w:jc w:val="both"/>
              <w:rPr>
                <w:rFonts w:eastAsia="標楷體"/>
              </w:rPr>
            </w:pPr>
            <w:r w:rsidRPr="00456074">
              <w:rPr>
                <w:rFonts w:eastAsia="標楷體" w:hint="eastAsia"/>
                <w:highlight w:val="black"/>
              </w:rPr>
              <w:t>□</w:t>
            </w:r>
            <w:r w:rsidR="007F0042">
              <w:rPr>
                <w:rFonts w:eastAsia="標楷體" w:hint="eastAsia"/>
              </w:rPr>
              <w:t>出席率</w:t>
            </w:r>
            <w:r w:rsidR="00CA461D">
              <w:rPr>
                <w:rFonts w:eastAsia="標楷體" w:hint="eastAsia"/>
              </w:rPr>
              <w:t>2</w:t>
            </w:r>
            <w:r w:rsidR="00456074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%</w:t>
            </w:r>
            <w:r w:rsidRPr="00AA7A2D">
              <w:rPr>
                <w:rFonts w:eastAsia="標楷體" w:hint="eastAsia"/>
              </w:rPr>
              <w:t xml:space="preserve"> </w:t>
            </w:r>
            <w:r w:rsidR="005B3D7E" w:rsidRPr="005B3D7E">
              <w:rPr>
                <w:rFonts w:eastAsia="標楷體" w:hint="eastAsia"/>
                <w:highlight w:val="black"/>
              </w:rPr>
              <w:t>平</w:t>
            </w:r>
            <w:r w:rsidR="005B3D7E">
              <w:rPr>
                <w:rFonts w:eastAsia="標楷體" w:hint="eastAsia"/>
              </w:rPr>
              <w:t>平時作業</w:t>
            </w:r>
            <w:r w:rsidR="007F0042">
              <w:rPr>
                <w:rFonts w:eastAsia="標楷體" w:hint="eastAsia"/>
              </w:rPr>
              <w:t>2</w:t>
            </w:r>
            <w:r w:rsidR="00CA461D">
              <w:rPr>
                <w:rFonts w:eastAsia="標楷體" w:hint="eastAsia"/>
              </w:rPr>
              <w:t>0%</w:t>
            </w:r>
            <w:r w:rsidR="00D76E07">
              <w:rPr>
                <w:rFonts w:eastAsia="標楷體" w:hint="eastAsia"/>
              </w:rPr>
              <w:t xml:space="preserve"> </w:t>
            </w:r>
            <w:r w:rsidRPr="00AA7A2D">
              <w:rPr>
                <w:rFonts w:eastAsia="標楷體" w:hint="eastAsia"/>
              </w:rPr>
              <w:t xml:space="preserve">  </w:t>
            </w:r>
            <w:r w:rsidR="00A461EE" w:rsidRPr="00A461EE">
              <w:rPr>
                <w:rFonts w:eastAsia="標楷體" w:hint="eastAsia"/>
                <w:highlight w:val="black"/>
              </w:rPr>
              <w:t>我</w:t>
            </w:r>
            <w:r w:rsidR="00A461EE">
              <w:rPr>
                <w:rFonts w:eastAsia="標楷體" w:hint="eastAsia"/>
              </w:rPr>
              <w:t>期中作業</w:t>
            </w:r>
            <w:r w:rsidR="00A461EE">
              <w:rPr>
                <w:rFonts w:eastAsia="標楷體" w:hint="eastAsia"/>
              </w:rPr>
              <w:t>3</w:t>
            </w:r>
            <w:r w:rsidR="00081F0C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%</w:t>
            </w:r>
            <w:r w:rsidRPr="00AA7A2D">
              <w:rPr>
                <w:rFonts w:eastAsia="標楷體" w:hint="eastAsia"/>
              </w:rPr>
              <w:t xml:space="preserve"> </w:t>
            </w:r>
            <w:r w:rsidR="00D76E07">
              <w:rPr>
                <w:rFonts w:eastAsia="標楷體" w:hint="eastAsia"/>
              </w:rPr>
              <w:t xml:space="preserve">  </w:t>
            </w:r>
            <w:r w:rsidRPr="00AA7A2D">
              <w:rPr>
                <w:rFonts w:eastAsia="標楷體" w:hint="eastAsia"/>
              </w:rPr>
              <w:t xml:space="preserve"> </w:t>
            </w:r>
            <w:r w:rsidR="00D76E07">
              <w:rPr>
                <w:rFonts w:eastAsia="標楷體" w:hint="eastAsia"/>
              </w:rPr>
              <w:t xml:space="preserve"> </w:t>
            </w:r>
            <w:r w:rsidRPr="00081F0C">
              <w:rPr>
                <w:rFonts w:eastAsia="標楷體" w:hint="eastAsia"/>
                <w:highlight w:val="black"/>
              </w:rPr>
              <w:t>□</w:t>
            </w:r>
            <w:r w:rsidR="00081F0C">
              <w:rPr>
                <w:rFonts w:eastAsia="標楷體" w:hint="eastAsia"/>
              </w:rPr>
              <w:t>期末作業</w:t>
            </w:r>
            <w:r w:rsidR="007F0042">
              <w:rPr>
                <w:rFonts w:eastAsia="標楷體" w:hint="eastAsia"/>
              </w:rPr>
              <w:t>30</w:t>
            </w:r>
            <w:r>
              <w:rPr>
                <w:rFonts w:eastAsia="標楷體" w:hint="eastAsia"/>
              </w:rPr>
              <w:t>%</w:t>
            </w:r>
            <w:r w:rsidRPr="00AA7A2D">
              <w:rPr>
                <w:rFonts w:eastAsia="標楷體" w:hint="eastAsia"/>
              </w:rPr>
              <w:t xml:space="preserve">  </w:t>
            </w:r>
          </w:p>
        </w:tc>
      </w:tr>
      <w:tr w:rsidR="002B3E33" w:rsidRPr="00572C78" w:rsidTr="006A4CEC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33" w:rsidRP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教材編選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E33" w:rsidRPr="00572C78" w:rsidRDefault="00AA7A2D" w:rsidP="001F3871">
            <w:pPr>
              <w:jc w:val="both"/>
              <w:rPr>
                <w:rFonts w:eastAsia="標楷體"/>
              </w:rPr>
            </w:pPr>
            <w:r w:rsidRPr="00420183">
              <w:rPr>
                <w:rFonts w:eastAsia="標楷體" w:hint="eastAsia"/>
                <w:highlight w:val="black"/>
              </w:rPr>
              <w:t>□</w:t>
            </w:r>
            <w:r w:rsidRPr="00AA7A2D">
              <w:rPr>
                <w:rFonts w:eastAsia="標楷體" w:hint="eastAsia"/>
              </w:rPr>
              <w:t>自編教材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教科書作者提供</w:t>
            </w:r>
          </w:p>
        </w:tc>
      </w:tr>
      <w:tr w:rsidR="002B3E33" w:rsidRPr="00572C78" w:rsidTr="006A4CEC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33" w:rsidRP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教學方法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E33" w:rsidRPr="00572C78" w:rsidRDefault="00AA7A2D" w:rsidP="001F387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投影片講述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板書講述</w:t>
            </w:r>
          </w:p>
        </w:tc>
      </w:tr>
      <w:tr w:rsidR="002B3E33" w:rsidRPr="00572C78" w:rsidTr="006A4CEC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33" w:rsidRP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教學資源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E33" w:rsidRPr="00572C78" w:rsidRDefault="00AA7A2D" w:rsidP="001F387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課程網站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教材電子檔供下載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實習網站</w:t>
            </w:r>
          </w:p>
        </w:tc>
      </w:tr>
      <w:tr w:rsidR="00FC69D1" w:rsidRPr="00572C78" w:rsidTr="004B3BB8">
        <w:trPr>
          <w:trHeight w:val="107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D1" w:rsidRPr="00AA7A2D" w:rsidRDefault="004B3BB8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核心能力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94D" w:rsidRDefault="00C7194D" w:rsidP="00C66C35">
            <w:pPr>
              <w:spacing w:line="480" w:lineRule="exact"/>
              <w:ind w:left="691" w:hangingChars="288" w:hanging="691"/>
              <w:rPr>
                <w:rFonts w:eastAsia="標楷體" w:hAnsi="標楷體"/>
                <w:color w:val="000000"/>
              </w:rPr>
            </w:pPr>
          </w:p>
          <w:tbl>
            <w:tblPr>
              <w:tblW w:w="704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93"/>
              <w:gridCol w:w="1750"/>
            </w:tblGrid>
            <w:tr w:rsidR="00C7194D" w:rsidRPr="00C7194D" w:rsidTr="00C7194D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C7194D" w:rsidRPr="00C7194D" w:rsidRDefault="00C7194D" w:rsidP="00C7194D">
                  <w:pPr>
                    <w:widowControl/>
                    <w:jc w:val="distribute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中文系課程</w:t>
                  </w:r>
                  <w:r w:rsidRPr="00C7194D">
                    <w:rPr>
                      <w:rFonts w:eastAsia="標楷體" w:hAnsi="標楷體"/>
                      <w:color w:val="000000"/>
                      <w:kern w:val="0"/>
                    </w:rPr>
                    <w:t>核心能力指標</w:t>
                  </w:r>
                </w:p>
              </w:tc>
              <w:tc>
                <w:tcPr>
                  <w:tcW w:w="1750" w:type="dxa"/>
                  <w:vAlign w:val="center"/>
                </w:tcPr>
                <w:p w:rsidR="00C7194D" w:rsidRPr="00C7194D" w:rsidRDefault="00C7194D" w:rsidP="00C7194D">
                  <w:pPr>
                    <w:widowControl/>
                    <w:spacing w:line="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 w:hAnsi="標楷體"/>
                      <w:color w:val="000000"/>
                      <w:kern w:val="0"/>
                    </w:rPr>
                    <w:t>本課程能培養學生此項核心能力者請打</w:t>
                  </w:r>
                  <w:r w:rsidRPr="00C7194D"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  <w:r w:rsidRPr="00C7194D">
                    <w:rPr>
                      <w:rFonts w:eastAsia="標楷體"/>
                      <w:color w:val="000000"/>
                    </w:rPr>
                    <w:t xml:space="preserve"> </w:t>
                  </w:r>
                  <w:r w:rsidRPr="00C7194D">
                    <w:rPr>
                      <w:rFonts w:eastAsia="標楷體"/>
                      <w:color w:val="000000"/>
                      <w:sz w:val="22"/>
                      <w:szCs w:val="22"/>
                    </w:rPr>
                    <w:t>(</w:t>
                  </w:r>
                  <w:r w:rsidRPr="00C7194D">
                    <w:rPr>
                      <w:rFonts w:eastAsia="標楷體" w:hAnsi="標楷體" w:hint="eastAsia"/>
                      <w:color w:val="000000"/>
                      <w:sz w:val="22"/>
                      <w:szCs w:val="22"/>
                    </w:rPr>
                    <w:t>可</w:t>
                  </w:r>
                  <w:r w:rsidRPr="00C7194D">
                    <w:rPr>
                      <w:rFonts w:eastAsia="標楷體" w:hAnsi="標楷體"/>
                      <w:color w:val="000000"/>
                      <w:sz w:val="22"/>
                      <w:szCs w:val="22"/>
                    </w:rPr>
                    <w:t>複選</w:t>
                  </w:r>
                  <w:r w:rsidRPr="00C7194D">
                    <w:rPr>
                      <w:rFonts w:eastAsia="標楷體" w:hAnsi="標楷體" w:hint="eastAsia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</w:tr>
            <w:tr w:rsidR="00C7194D" w:rsidRPr="00C7194D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語言文字、文學和文化詮釋、思辨、研究能力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C7194D" w:rsidRPr="006A4CEC" w:rsidRDefault="00C7194D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C7194D" w:rsidRPr="00C7194D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開發古典新意以面對時代處境之創造能力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C7194D" w:rsidRPr="006A4CEC" w:rsidRDefault="00C7194D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C7194D" w:rsidRPr="00C7194D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C7194D" w:rsidRPr="007714C7" w:rsidRDefault="00C7194D" w:rsidP="00535C2A">
                  <w:pPr>
                    <w:widowControl/>
                    <w:jc w:val="both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7714C7">
                    <w:rPr>
                      <w:rFonts w:eastAsia="標楷體" w:hAnsi="標楷體"/>
                      <w:color w:val="000000"/>
                      <w:kern w:val="0"/>
                    </w:rPr>
                    <w:t>(3)</w:t>
                  </w:r>
                  <w:r w:rsidR="007714C7" w:rsidRPr="007714C7">
                    <w:rPr>
                      <w:rFonts w:eastAsia="標楷體" w:hAnsi="標楷體"/>
                      <w:color w:val="000000"/>
                      <w:kern w:val="0"/>
                    </w:rPr>
                    <w:t>自我認識、溝通協調與團隊合作能力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C7194D" w:rsidRPr="006A4CEC" w:rsidRDefault="00C7194D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C7194D" w:rsidRPr="00C7194D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語文分析</w:t>
                  </w:r>
                  <w:proofErr w:type="gramStart"/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與深描能力</w:t>
                  </w:r>
                  <w:proofErr w:type="gramEnd"/>
                </w:p>
              </w:tc>
              <w:tc>
                <w:tcPr>
                  <w:tcW w:w="1750" w:type="dxa"/>
                  <w:vAlign w:val="center"/>
                </w:tcPr>
                <w:p w:rsidR="00C7194D" w:rsidRPr="006A4CEC" w:rsidRDefault="00C7194D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C7194D" w:rsidRPr="00C7194D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融合古今中外人文視域能力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C7194D" w:rsidRPr="006A4CEC" w:rsidRDefault="00C7194D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C7194D" w:rsidRPr="00C7194D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(6)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落實人文關懷於實用產業能力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C7194D" w:rsidRPr="006A4CEC" w:rsidRDefault="00C7194D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</w:tbl>
          <w:p w:rsidR="00FC69D1" w:rsidRPr="00572C78" w:rsidRDefault="00C66C35" w:rsidP="00C7194D">
            <w:pPr>
              <w:spacing w:line="480" w:lineRule="exact"/>
              <w:ind w:left="691" w:hangingChars="288" w:hanging="691"/>
              <w:rPr>
                <w:rFonts w:eastAsia="標楷體"/>
              </w:rPr>
            </w:pPr>
            <w:r w:rsidRPr="00572C78">
              <w:rPr>
                <w:rFonts w:eastAsia="標楷體" w:hAnsi="標楷體"/>
                <w:color w:val="000000"/>
              </w:rPr>
              <w:t>說明：請</w:t>
            </w:r>
            <w:r w:rsidR="004B3BB8" w:rsidRPr="00572C78">
              <w:rPr>
                <w:rFonts w:eastAsia="標楷體" w:hAnsi="標楷體"/>
                <w:color w:val="000000"/>
              </w:rPr>
              <w:t>依據課程內涵判定其符合程度。</w:t>
            </w:r>
          </w:p>
        </w:tc>
      </w:tr>
      <w:tr w:rsidR="0015280C" w:rsidRPr="00572C78" w:rsidTr="004B3BB8">
        <w:trPr>
          <w:trHeight w:val="527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280C" w:rsidRPr="00572C78" w:rsidRDefault="0015280C" w:rsidP="00995558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備</w:t>
            </w:r>
            <w:r w:rsidRPr="00572C78">
              <w:rPr>
                <w:rFonts w:eastAsia="標楷體"/>
              </w:rPr>
              <w:t xml:space="preserve">          </w:t>
            </w:r>
            <w:proofErr w:type="gramStart"/>
            <w:r w:rsidRPr="00572C78">
              <w:rPr>
                <w:rFonts w:eastAsia="標楷體" w:hAnsi="標楷體"/>
              </w:rPr>
              <w:t>註</w:t>
            </w:r>
            <w:proofErr w:type="gramEnd"/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</w:tcBorders>
          </w:tcPr>
          <w:p w:rsidR="0015280C" w:rsidRPr="00572C78" w:rsidRDefault="00174564" w:rsidP="00995558">
            <w:pPr>
              <w:spacing w:line="0" w:lineRule="atLeast"/>
              <w:rPr>
                <w:rFonts w:eastAsia="標楷體"/>
              </w:rPr>
            </w:pPr>
            <w:r w:rsidRPr="00174564">
              <w:rPr>
                <w:rFonts w:eastAsia="標楷體" w:hint="eastAsia"/>
              </w:rPr>
              <w:t>請尊重智慧財產權，不得非法影印教師指定之教科書籍</w:t>
            </w:r>
          </w:p>
        </w:tc>
      </w:tr>
    </w:tbl>
    <w:p w:rsidR="00273AFF" w:rsidRPr="00572C78" w:rsidRDefault="00273AFF">
      <w:pPr>
        <w:rPr>
          <w:rFonts w:eastAsia="標楷體"/>
        </w:rPr>
      </w:pPr>
    </w:p>
    <w:sectPr w:rsidR="00273AFF" w:rsidRPr="00572C78" w:rsidSect="004B3BB8">
      <w:pgSz w:w="11906" w:h="16838"/>
      <w:pgMar w:top="709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C81" w:rsidRDefault="00D86C81" w:rsidP="002B3E33">
      <w:r>
        <w:separator/>
      </w:r>
    </w:p>
  </w:endnote>
  <w:endnote w:type="continuationSeparator" w:id="0">
    <w:p w:rsidR="00D86C81" w:rsidRDefault="00D86C81" w:rsidP="002B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C81" w:rsidRDefault="00D86C81" w:rsidP="002B3E33">
      <w:r>
        <w:separator/>
      </w:r>
    </w:p>
  </w:footnote>
  <w:footnote w:type="continuationSeparator" w:id="0">
    <w:p w:rsidR="00D86C81" w:rsidRDefault="00D86C81" w:rsidP="002B3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22A9D"/>
    <w:multiLevelType w:val="hybridMultilevel"/>
    <w:tmpl w:val="FD3CB2D0"/>
    <w:lvl w:ilvl="0" w:tplc="A4920728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D70179C"/>
    <w:multiLevelType w:val="hybridMultilevel"/>
    <w:tmpl w:val="EEA0FA6C"/>
    <w:lvl w:ilvl="0" w:tplc="1A5A4128">
      <w:start w:val="4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4E10097"/>
    <w:multiLevelType w:val="hybridMultilevel"/>
    <w:tmpl w:val="F314EDDA"/>
    <w:lvl w:ilvl="0" w:tplc="6216668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A1A6202"/>
    <w:multiLevelType w:val="hybridMultilevel"/>
    <w:tmpl w:val="842C1642"/>
    <w:lvl w:ilvl="0" w:tplc="42505A10">
      <w:start w:val="2"/>
      <w:numFmt w:val="lowerRoman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D1F49A7"/>
    <w:multiLevelType w:val="singleLevel"/>
    <w:tmpl w:val="964A1090"/>
    <w:lvl w:ilvl="0"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新細明體" w:eastAsia="新細明體" w:hAnsi="Times New Roman" w:hint="eastAsia"/>
      </w:rPr>
    </w:lvl>
  </w:abstractNum>
  <w:abstractNum w:abstractNumId="5" w15:restartNumberingAfterBreak="0">
    <w:nsid w:val="351E03D5"/>
    <w:multiLevelType w:val="hybridMultilevel"/>
    <w:tmpl w:val="F2E0FE3E"/>
    <w:lvl w:ilvl="0" w:tplc="B94C412E">
      <w:start w:val="1"/>
      <w:numFmt w:val="taiwaneseCountingThousand"/>
      <w:lvlText w:val="（%1）"/>
      <w:lvlJc w:val="left"/>
      <w:pPr>
        <w:tabs>
          <w:tab w:val="num" w:pos="1308"/>
        </w:tabs>
        <w:ind w:left="130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36FA5BBE"/>
    <w:multiLevelType w:val="hybridMultilevel"/>
    <w:tmpl w:val="3FC48E44"/>
    <w:lvl w:ilvl="0" w:tplc="E4180A7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7BF6976"/>
    <w:multiLevelType w:val="hybridMultilevel"/>
    <w:tmpl w:val="C032B470"/>
    <w:lvl w:ilvl="0" w:tplc="FD28A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BDD3B6D"/>
    <w:multiLevelType w:val="hybridMultilevel"/>
    <w:tmpl w:val="6F8A7924"/>
    <w:lvl w:ilvl="0" w:tplc="B6EAA7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D1C120D"/>
    <w:multiLevelType w:val="hybridMultilevel"/>
    <w:tmpl w:val="D1D0CB7E"/>
    <w:lvl w:ilvl="0" w:tplc="A0C08974">
      <w:start w:val="1"/>
      <w:numFmt w:val="taiwaneseCountingThousand"/>
      <w:lvlText w:val="（%1）"/>
      <w:lvlJc w:val="left"/>
      <w:pPr>
        <w:tabs>
          <w:tab w:val="num" w:pos="828"/>
        </w:tabs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5C84A8D"/>
    <w:multiLevelType w:val="hybridMultilevel"/>
    <w:tmpl w:val="2ECCBF74"/>
    <w:lvl w:ilvl="0" w:tplc="76F661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8A04C5C"/>
    <w:multiLevelType w:val="hybridMultilevel"/>
    <w:tmpl w:val="A6E4EE50"/>
    <w:lvl w:ilvl="0" w:tplc="F0385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C6A7FBE"/>
    <w:multiLevelType w:val="hybridMultilevel"/>
    <w:tmpl w:val="6436E630"/>
    <w:lvl w:ilvl="0" w:tplc="3CDC478A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8354BEDA">
      <w:start w:val="1"/>
      <w:numFmt w:val="upperLetter"/>
      <w:lvlText w:val="%2、"/>
      <w:lvlJc w:val="left"/>
      <w:pPr>
        <w:tabs>
          <w:tab w:val="num" w:pos="1248"/>
        </w:tabs>
        <w:ind w:left="124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3" w15:restartNumberingAfterBreak="0">
    <w:nsid w:val="6F962DE0"/>
    <w:multiLevelType w:val="hybridMultilevel"/>
    <w:tmpl w:val="00503D40"/>
    <w:lvl w:ilvl="0" w:tplc="0AC6B56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9F866EF"/>
    <w:multiLevelType w:val="hybridMultilevel"/>
    <w:tmpl w:val="BD723166"/>
    <w:lvl w:ilvl="0" w:tplc="6C66F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B890BB1"/>
    <w:multiLevelType w:val="hybridMultilevel"/>
    <w:tmpl w:val="B2120680"/>
    <w:lvl w:ilvl="0" w:tplc="C4184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E0C6845"/>
    <w:multiLevelType w:val="hybridMultilevel"/>
    <w:tmpl w:val="4414FF86"/>
    <w:lvl w:ilvl="0" w:tplc="611873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54CAF2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  <w:color w:val="auto"/>
        <w:lang w:eastAsia="zh-TW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E7B1814"/>
    <w:multiLevelType w:val="hybridMultilevel"/>
    <w:tmpl w:val="25628808"/>
    <w:lvl w:ilvl="0" w:tplc="C3620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7"/>
  </w:num>
  <w:num w:numId="5">
    <w:abstractNumId w:val="7"/>
  </w:num>
  <w:num w:numId="6">
    <w:abstractNumId w:val="11"/>
  </w:num>
  <w:num w:numId="7">
    <w:abstractNumId w:val="15"/>
  </w:num>
  <w:num w:numId="8">
    <w:abstractNumId w:val="2"/>
  </w:num>
  <w:num w:numId="9">
    <w:abstractNumId w:val="10"/>
  </w:num>
  <w:num w:numId="10">
    <w:abstractNumId w:val="9"/>
  </w:num>
  <w:num w:numId="11">
    <w:abstractNumId w:val="0"/>
  </w:num>
  <w:num w:numId="12">
    <w:abstractNumId w:val="13"/>
  </w:num>
  <w:num w:numId="13">
    <w:abstractNumId w:val="3"/>
  </w:num>
  <w:num w:numId="14">
    <w:abstractNumId w:val="8"/>
  </w:num>
  <w:num w:numId="15">
    <w:abstractNumId w:val="14"/>
  </w:num>
  <w:num w:numId="16">
    <w:abstractNumId w:val="5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AA"/>
    <w:rsid w:val="00017CC2"/>
    <w:rsid w:val="0002434E"/>
    <w:rsid w:val="00034742"/>
    <w:rsid w:val="00035D14"/>
    <w:rsid w:val="00081F0C"/>
    <w:rsid w:val="00086D77"/>
    <w:rsid w:val="00121CE3"/>
    <w:rsid w:val="001452CA"/>
    <w:rsid w:val="0015280C"/>
    <w:rsid w:val="00162363"/>
    <w:rsid w:val="0016479F"/>
    <w:rsid w:val="00164B51"/>
    <w:rsid w:val="00167DDE"/>
    <w:rsid w:val="00174564"/>
    <w:rsid w:val="00190C9D"/>
    <w:rsid w:val="00197BC0"/>
    <w:rsid w:val="001A1C73"/>
    <w:rsid w:val="001C1086"/>
    <w:rsid w:val="001D3C85"/>
    <w:rsid w:val="001D5288"/>
    <w:rsid w:val="001D79AA"/>
    <w:rsid w:val="001F3871"/>
    <w:rsid w:val="00205445"/>
    <w:rsid w:val="00220F38"/>
    <w:rsid w:val="00222F2E"/>
    <w:rsid w:val="0022430D"/>
    <w:rsid w:val="00247EC9"/>
    <w:rsid w:val="00267ACA"/>
    <w:rsid w:val="00273AFF"/>
    <w:rsid w:val="002B3E33"/>
    <w:rsid w:val="002E7088"/>
    <w:rsid w:val="002F32DA"/>
    <w:rsid w:val="0034203B"/>
    <w:rsid w:val="00382327"/>
    <w:rsid w:val="00385F05"/>
    <w:rsid w:val="00386288"/>
    <w:rsid w:val="003E0537"/>
    <w:rsid w:val="003E1497"/>
    <w:rsid w:val="003F2F41"/>
    <w:rsid w:val="00420183"/>
    <w:rsid w:val="00456074"/>
    <w:rsid w:val="004712CB"/>
    <w:rsid w:val="0047489D"/>
    <w:rsid w:val="00477403"/>
    <w:rsid w:val="0048194F"/>
    <w:rsid w:val="00497698"/>
    <w:rsid w:val="004B3BB8"/>
    <w:rsid w:val="004B4DA6"/>
    <w:rsid w:val="005231E9"/>
    <w:rsid w:val="00535C2A"/>
    <w:rsid w:val="00545144"/>
    <w:rsid w:val="00546C4C"/>
    <w:rsid w:val="00546F76"/>
    <w:rsid w:val="0055031F"/>
    <w:rsid w:val="00572C78"/>
    <w:rsid w:val="005A2F74"/>
    <w:rsid w:val="005B19BF"/>
    <w:rsid w:val="005B3D7E"/>
    <w:rsid w:val="005C3510"/>
    <w:rsid w:val="005F5315"/>
    <w:rsid w:val="0061389C"/>
    <w:rsid w:val="00636681"/>
    <w:rsid w:val="006438EF"/>
    <w:rsid w:val="006441FD"/>
    <w:rsid w:val="00647E2B"/>
    <w:rsid w:val="00655915"/>
    <w:rsid w:val="00671918"/>
    <w:rsid w:val="00683912"/>
    <w:rsid w:val="006912BB"/>
    <w:rsid w:val="006A0006"/>
    <w:rsid w:val="006A4CEC"/>
    <w:rsid w:val="006E59C8"/>
    <w:rsid w:val="006F78EE"/>
    <w:rsid w:val="007373C7"/>
    <w:rsid w:val="007542B3"/>
    <w:rsid w:val="007714C7"/>
    <w:rsid w:val="007B13C4"/>
    <w:rsid w:val="007C504E"/>
    <w:rsid w:val="007E4C10"/>
    <w:rsid w:val="007F0042"/>
    <w:rsid w:val="007F27AB"/>
    <w:rsid w:val="00891EA8"/>
    <w:rsid w:val="00892B6F"/>
    <w:rsid w:val="00895088"/>
    <w:rsid w:val="008B1AD3"/>
    <w:rsid w:val="008C7883"/>
    <w:rsid w:val="00906BE9"/>
    <w:rsid w:val="009076C3"/>
    <w:rsid w:val="00946889"/>
    <w:rsid w:val="00955CE9"/>
    <w:rsid w:val="00970A65"/>
    <w:rsid w:val="009810AB"/>
    <w:rsid w:val="00995558"/>
    <w:rsid w:val="009B17A0"/>
    <w:rsid w:val="009D243A"/>
    <w:rsid w:val="009E64FE"/>
    <w:rsid w:val="00A241DC"/>
    <w:rsid w:val="00A461EE"/>
    <w:rsid w:val="00A52922"/>
    <w:rsid w:val="00A80B72"/>
    <w:rsid w:val="00A81D3D"/>
    <w:rsid w:val="00A8376C"/>
    <w:rsid w:val="00AA7A2D"/>
    <w:rsid w:val="00AB5141"/>
    <w:rsid w:val="00AD3EF9"/>
    <w:rsid w:val="00AF5EC0"/>
    <w:rsid w:val="00B13445"/>
    <w:rsid w:val="00B3473D"/>
    <w:rsid w:val="00B6417E"/>
    <w:rsid w:val="00B92869"/>
    <w:rsid w:val="00BC6DCD"/>
    <w:rsid w:val="00BF33E3"/>
    <w:rsid w:val="00C03F4F"/>
    <w:rsid w:val="00C11CB8"/>
    <w:rsid w:val="00C3339F"/>
    <w:rsid w:val="00C45AE1"/>
    <w:rsid w:val="00C4628F"/>
    <w:rsid w:val="00C64262"/>
    <w:rsid w:val="00C66C35"/>
    <w:rsid w:val="00C7194D"/>
    <w:rsid w:val="00C76E8E"/>
    <w:rsid w:val="00CA461D"/>
    <w:rsid w:val="00CF0F6B"/>
    <w:rsid w:val="00D650C3"/>
    <w:rsid w:val="00D76147"/>
    <w:rsid w:val="00D76E07"/>
    <w:rsid w:val="00D86C81"/>
    <w:rsid w:val="00D87DAA"/>
    <w:rsid w:val="00DA55C2"/>
    <w:rsid w:val="00DA628B"/>
    <w:rsid w:val="00DC1EBB"/>
    <w:rsid w:val="00DD61DE"/>
    <w:rsid w:val="00E20BE1"/>
    <w:rsid w:val="00E21FD9"/>
    <w:rsid w:val="00E4275D"/>
    <w:rsid w:val="00EA3C90"/>
    <w:rsid w:val="00EE222A"/>
    <w:rsid w:val="00F311F9"/>
    <w:rsid w:val="00F506E1"/>
    <w:rsid w:val="00F51800"/>
    <w:rsid w:val="00F725CF"/>
    <w:rsid w:val="00F937B9"/>
    <w:rsid w:val="00F96B30"/>
    <w:rsid w:val="00FB25D1"/>
    <w:rsid w:val="00FC69D1"/>
    <w:rsid w:val="00FD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96572"/>
  <w15:docId w15:val="{80DF2F0F-9A57-43ED-AB71-A9016EA1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87DA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87DAA"/>
    <w:pPr>
      <w:spacing w:line="400" w:lineRule="exact"/>
      <w:ind w:leftChars="133" w:left="879" w:rightChars="207" w:right="497" w:hangingChars="200" w:hanging="560"/>
    </w:pPr>
    <w:rPr>
      <w:rFonts w:eastAsia="標楷體"/>
      <w:sz w:val="28"/>
    </w:rPr>
  </w:style>
  <w:style w:type="paragraph" w:styleId="a4">
    <w:name w:val="Body Text Indent"/>
    <w:basedOn w:val="a"/>
    <w:rsid w:val="0015280C"/>
    <w:pPr>
      <w:spacing w:line="360" w:lineRule="exact"/>
      <w:ind w:leftChars="451" w:left="2759" w:hangingChars="524" w:hanging="1677"/>
    </w:pPr>
    <w:rPr>
      <w:rFonts w:ascii="標楷體" w:eastAsia="標楷體" w:hAnsi="標楷體"/>
      <w:sz w:val="32"/>
    </w:rPr>
  </w:style>
  <w:style w:type="paragraph" w:customStyle="1" w:styleId="a5">
    <w:name w:val="大標題"/>
    <w:basedOn w:val="a"/>
    <w:rsid w:val="00C11CB8"/>
    <w:pPr>
      <w:spacing w:before="100" w:beforeAutospacing="1" w:after="100" w:afterAutospacing="1" w:line="480" w:lineRule="exact"/>
    </w:pPr>
    <w:rPr>
      <w:b/>
      <w:sz w:val="28"/>
      <w:szCs w:val="28"/>
    </w:rPr>
  </w:style>
  <w:style w:type="paragraph" w:styleId="a6">
    <w:name w:val="Body Text"/>
    <w:basedOn w:val="a"/>
    <w:rsid w:val="00C11CB8"/>
    <w:pPr>
      <w:spacing w:line="400" w:lineRule="exact"/>
      <w:jc w:val="center"/>
    </w:pPr>
    <w:rPr>
      <w:rFonts w:eastAsia="華康楷書體W5"/>
      <w:sz w:val="36"/>
    </w:rPr>
  </w:style>
  <w:style w:type="paragraph" w:styleId="a7">
    <w:name w:val="footer"/>
    <w:basedOn w:val="a"/>
    <w:rsid w:val="00C11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11CB8"/>
  </w:style>
  <w:style w:type="paragraph" w:styleId="a9">
    <w:name w:val="footnote text"/>
    <w:basedOn w:val="a"/>
    <w:semiHidden/>
    <w:rsid w:val="00C11CB8"/>
    <w:pPr>
      <w:snapToGrid w:val="0"/>
    </w:pPr>
    <w:rPr>
      <w:sz w:val="20"/>
      <w:szCs w:val="20"/>
    </w:rPr>
  </w:style>
  <w:style w:type="table" w:styleId="aa">
    <w:name w:val="Table Grid"/>
    <w:basedOn w:val="a1"/>
    <w:rsid w:val="00C11C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(1)"/>
    <w:basedOn w:val="a"/>
    <w:rsid w:val="00C11CB8"/>
    <w:pPr>
      <w:spacing w:line="480" w:lineRule="exact"/>
      <w:ind w:left="960" w:firstLine="480"/>
    </w:pPr>
    <w:rPr>
      <w:sz w:val="28"/>
      <w:szCs w:val="28"/>
    </w:rPr>
  </w:style>
  <w:style w:type="paragraph" w:customStyle="1" w:styleId="ab">
    <w:name w:val="小標題"/>
    <w:basedOn w:val="a"/>
    <w:rsid w:val="00C11CB8"/>
    <w:pPr>
      <w:spacing w:before="100" w:beforeAutospacing="1" w:after="100" w:afterAutospacing="1" w:line="480" w:lineRule="exact"/>
    </w:pPr>
    <w:rPr>
      <w:sz w:val="28"/>
      <w:szCs w:val="28"/>
    </w:rPr>
  </w:style>
  <w:style w:type="character" w:styleId="ac">
    <w:name w:val="Hyperlink"/>
    <w:rsid w:val="00C11CB8"/>
    <w:rPr>
      <w:color w:val="000000"/>
      <w:u w:val="single"/>
    </w:rPr>
  </w:style>
  <w:style w:type="paragraph" w:styleId="Web">
    <w:name w:val="Normal (Web)"/>
    <w:basedOn w:val="a"/>
    <w:rsid w:val="00C11CB8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d">
    <w:name w:val="Strong"/>
    <w:qFormat/>
    <w:rsid w:val="00C11CB8"/>
    <w:rPr>
      <w:b/>
      <w:bCs/>
    </w:rPr>
  </w:style>
  <w:style w:type="character" w:customStyle="1" w:styleId="34">
    <w:name w:val="超連結34"/>
    <w:rsid w:val="00C11CB8"/>
    <w:rPr>
      <w:strike w:val="0"/>
      <w:dstrike w:val="0"/>
      <w:color w:val="336600"/>
      <w:u w:val="none"/>
      <w:effect w:val="none"/>
    </w:rPr>
  </w:style>
  <w:style w:type="character" w:customStyle="1" w:styleId="linkbk1">
    <w:name w:val="linkbk1"/>
    <w:rsid w:val="00C11CB8"/>
    <w:rPr>
      <w:rFonts w:ascii="sөũ" w:hAnsi="sөũ" w:hint="default"/>
      <w:i w:val="0"/>
      <w:iCs w:val="0"/>
      <w:color w:val="336600"/>
      <w:sz w:val="16"/>
      <w:szCs w:val="16"/>
    </w:rPr>
  </w:style>
  <w:style w:type="character" w:customStyle="1" w:styleId="font-15px-011">
    <w:name w:val="font-15px-011"/>
    <w:rsid w:val="00C11CB8"/>
    <w:rPr>
      <w:color w:val="000000"/>
      <w:sz w:val="23"/>
      <w:szCs w:val="23"/>
    </w:rPr>
  </w:style>
  <w:style w:type="paragraph" w:styleId="10">
    <w:name w:val="toc 1"/>
    <w:basedOn w:val="a"/>
    <w:next w:val="a"/>
    <w:autoRedefine/>
    <w:semiHidden/>
    <w:rsid w:val="00C11CB8"/>
    <w:pPr>
      <w:tabs>
        <w:tab w:val="right" w:leader="dot" w:pos="8302"/>
      </w:tabs>
      <w:jc w:val="both"/>
    </w:pPr>
    <w:rPr>
      <w:rFonts w:ascii="標楷體" w:eastAsia="標楷體" w:hAnsi="標楷體"/>
      <w:sz w:val="28"/>
      <w:szCs w:val="28"/>
    </w:rPr>
  </w:style>
  <w:style w:type="paragraph" w:customStyle="1" w:styleId="ae">
    <w:name w:val="a"/>
    <w:basedOn w:val="a"/>
    <w:rsid w:val="00C11C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header"/>
    <w:basedOn w:val="a"/>
    <w:link w:val="af0"/>
    <w:rsid w:val="002B3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rsid w:val="002B3E33"/>
    <w:rPr>
      <w:kern w:val="2"/>
    </w:rPr>
  </w:style>
  <w:style w:type="character" w:styleId="af1">
    <w:name w:val="annotation reference"/>
    <w:basedOn w:val="a0"/>
    <w:semiHidden/>
    <w:unhideWhenUsed/>
    <w:rsid w:val="00121CE3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121CE3"/>
  </w:style>
  <w:style w:type="character" w:customStyle="1" w:styleId="af3">
    <w:name w:val="註解文字 字元"/>
    <w:basedOn w:val="a0"/>
    <w:link w:val="af2"/>
    <w:semiHidden/>
    <w:rsid w:val="00121CE3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121CE3"/>
    <w:rPr>
      <w:b/>
      <w:bCs/>
    </w:rPr>
  </w:style>
  <w:style w:type="character" w:customStyle="1" w:styleId="af5">
    <w:name w:val="註解主旨 字元"/>
    <w:basedOn w:val="af3"/>
    <w:link w:val="af4"/>
    <w:semiHidden/>
    <w:rsid w:val="00121CE3"/>
    <w:rPr>
      <w:b/>
      <w:bCs/>
      <w:kern w:val="2"/>
      <w:sz w:val="24"/>
      <w:szCs w:val="24"/>
    </w:rPr>
  </w:style>
  <w:style w:type="paragraph" w:styleId="af6">
    <w:name w:val="Balloon Text"/>
    <w:basedOn w:val="a"/>
    <w:link w:val="af7"/>
    <w:semiHidden/>
    <w:unhideWhenUsed/>
    <w:rsid w:val="00121C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註解方塊文字 字元"/>
    <w:basedOn w:val="a0"/>
    <w:link w:val="af6"/>
    <w:semiHidden/>
    <w:rsid w:val="00121C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1110</Characters>
  <Application>Microsoft Office Word</Application>
  <DocSecurity>0</DocSecurity>
  <Lines>9</Lines>
  <Paragraphs>2</Paragraphs>
  <ScaleCrop>false</ScaleCrop>
  <Company>CMT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　通識教育中心　通知</dc:title>
  <dc:creator>CCU</dc:creator>
  <cp:lastModifiedBy>劉庭彰</cp:lastModifiedBy>
  <cp:revision>3</cp:revision>
  <cp:lastPrinted>2012-05-29T09:20:00Z</cp:lastPrinted>
  <dcterms:created xsi:type="dcterms:W3CDTF">2026-02-04T06:38:00Z</dcterms:created>
  <dcterms:modified xsi:type="dcterms:W3CDTF">2026-02-04T06:40:00Z</dcterms:modified>
</cp:coreProperties>
</file>