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C1A9A" w14:textId="77777777" w:rsidR="00E662D3" w:rsidRPr="00472C91" w:rsidRDefault="00E662D3">
      <w:pPr>
        <w:pStyle w:val="a3"/>
        <w:kinsoku w:val="0"/>
        <w:overflowPunct w:val="0"/>
        <w:spacing w:before="20"/>
        <w:ind w:left="203" w:right="221"/>
        <w:jc w:val="center"/>
        <w:rPr>
          <w:rFonts w:ascii="Times New Roman" w:cs="Times New Roman"/>
          <w:sz w:val="32"/>
          <w:szCs w:val="32"/>
        </w:rPr>
      </w:pPr>
      <w:r w:rsidRPr="00472C91">
        <w:rPr>
          <w:rFonts w:ascii="Times New Roman" w:cs="Times New Roman"/>
          <w:sz w:val="32"/>
          <w:szCs w:val="32"/>
        </w:rPr>
        <w:t>數位學習課程說明書</w:t>
      </w:r>
    </w:p>
    <w:p w14:paraId="26F56555" w14:textId="77777777" w:rsidR="00E662D3" w:rsidRPr="00472C91" w:rsidRDefault="00E662D3">
      <w:pPr>
        <w:pStyle w:val="a3"/>
        <w:kinsoku w:val="0"/>
        <w:overflowPunct w:val="0"/>
        <w:spacing w:before="12"/>
        <w:rPr>
          <w:rFonts w:ascii="Times New Roman" w:cs="Times New Roman"/>
          <w:sz w:val="14"/>
          <w:szCs w:val="14"/>
        </w:rPr>
      </w:pPr>
    </w:p>
    <w:p w14:paraId="2F3D2A1F" w14:textId="77777777" w:rsidR="00E662D3" w:rsidRPr="00472C91" w:rsidRDefault="00E662D3">
      <w:pPr>
        <w:pStyle w:val="1"/>
        <w:kinsoku w:val="0"/>
        <w:overflowPunct w:val="0"/>
        <w:rPr>
          <w:rFonts w:ascii="Times New Roman" w:cs="Times New Roman"/>
          <w:spacing w:val="-80"/>
          <w:w w:val="99"/>
        </w:rPr>
      </w:pPr>
      <w:r w:rsidRPr="00472C91">
        <w:rPr>
          <w:rFonts w:ascii="Times New Roman" w:cs="Times New Roman"/>
          <w:spacing w:val="-80"/>
          <w:w w:val="99"/>
        </w:rPr>
        <w:t xml:space="preserve"> </w:t>
      </w:r>
      <w:r w:rsidRPr="00472C91">
        <w:rPr>
          <w:rFonts w:ascii="Times New Roman" w:cs="Times New Roman"/>
          <w:spacing w:val="2"/>
        </w:rPr>
        <w:t>一、課程基本資料</w:t>
      </w:r>
    </w:p>
    <w:p w14:paraId="5885C299" w14:textId="77777777" w:rsidR="00E662D3" w:rsidRPr="00472C91" w:rsidRDefault="00E662D3">
      <w:pPr>
        <w:pStyle w:val="a3"/>
        <w:tabs>
          <w:tab w:val="left" w:pos="6049"/>
        </w:tabs>
        <w:kinsoku w:val="0"/>
        <w:overflowPunct w:val="0"/>
        <w:spacing w:before="146"/>
        <w:ind w:left="100"/>
        <w:rPr>
          <w:rFonts w:ascii="Times New Roman" w:cs="Times New Roman"/>
        </w:rPr>
      </w:pPr>
      <w:r w:rsidRPr="00472C91">
        <w:rPr>
          <w:rFonts w:ascii="Times New Roman" w:cs="Times New Roman"/>
        </w:rPr>
        <w:t>（一）</w:t>
      </w:r>
      <w:r w:rsidRPr="00472C91">
        <w:rPr>
          <w:rFonts w:ascii="Times New Roman" w:cs="Times New Roman"/>
          <w:spacing w:val="14"/>
        </w:rPr>
        <w:t xml:space="preserve"> </w:t>
      </w:r>
      <w:r w:rsidRPr="00472C91">
        <w:rPr>
          <w:rFonts w:ascii="Times New Roman" w:cs="Times New Roman"/>
          <w:b/>
          <w:bCs/>
        </w:rPr>
        <w:t>課程名稱：</w:t>
      </w:r>
      <w:r w:rsidR="005C1C09" w:rsidRPr="00472C91">
        <w:rPr>
          <w:rFonts w:ascii="Times New Roman" w:cs="Times New Roman"/>
          <w:bCs/>
        </w:rPr>
        <w:t>終生學習與學習社會</w:t>
      </w:r>
      <w:r w:rsidR="00407C57" w:rsidRPr="00472C91">
        <w:rPr>
          <w:rFonts w:ascii="Times New Roman" w:cs="Times New Roman"/>
          <w:b/>
          <w:bCs/>
        </w:rPr>
        <w:t xml:space="preserve">      </w:t>
      </w:r>
      <w:r w:rsidR="00407C57" w:rsidRPr="00472C91">
        <w:rPr>
          <w:rFonts w:ascii="Times New Roman" w:cs="Times New Roman"/>
        </w:rPr>
        <w:t xml:space="preserve">                                  </w:t>
      </w:r>
    </w:p>
    <w:p w14:paraId="1E875188" w14:textId="77777777" w:rsidR="00E662D3" w:rsidRPr="00472C91" w:rsidRDefault="00E662D3" w:rsidP="006442F2">
      <w:pPr>
        <w:pStyle w:val="a3"/>
        <w:tabs>
          <w:tab w:val="left" w:pos="6475"/>
        </w:tabs>
        <w:kinsoku w:val="0"/>
        <w:overflowPunct w:val="0"/>
        <w:spacing w:before="24"/>
        <w:ind w:left="100"/>
        <w:rPr>
          <w:rFonts w:ascii="Times New Roman" w:cs="Times New Roman"/>
          <w:color w:val="000000"/>
        </w:rPr>
      </w:pPr>
      <w:r w:rsidRPr="00472C91">
        <w:rPr>
          <w:rFonts w:ascii="Times New Roman" w:cs="Times New Roman"/>
        </w:rPr>
        <w:t>（二）</w:t>
      </w:r>
      <w:r w:rsidRPr="00472C91">
        <w:rPr>
          <w:rFonts w:ascii="Times New Roman" w:cs="Times New Roman"/>
          <w:spacing w:val="13"/>
        </w:rPr>
        <w:t xml:space="preserve"> </w:t>
      </w:r>
      <w:r w:rsidRPr="00472C91">
        <w:rPr>
          <w:rFonts w:ascii="Times New Roman" w:cs="Times New Roman"/>
          <w:b/>
          <w:bCs/>
        </w:rPr>
        <w:t>開課系所：</w:t>
      </w:r>
      <w:r w:rsidR="006442F2" w:rsidRPr="00472C91">
        <w:rPr>
          <w:rFonts w:ascii="Times New Roman" w:cs="Times New Roman"/>
          <w:bCs/>
        </w:rPr>
        <w:t>教育學院</w:t>
      </w:r>
      <w:r w:rsidR="00B60C91" w:rsidRPr="00472C91">
        <w:rPr>
          <w:rFonts w:ascii="Times New Roman" w:cs="Times New Roman"/>
          <w:bCs/>
        </w:rPr>
        <w:t xml:space="preserve"> </w:t>
      </w:r>
      <w:r w:rsidR="006442F2" w:rsidRPr="00472C91">
        <w:rPr>
          <w:rFonts w:ascii="Times New Roman" w:cs="Times New Roman"/>
          <w:color w:val="000000"/>
        </w:rPr>
        <w:t>/</w:t>
      </w:r>
      <w:r w:rsidR="00B60C91" w:rsidRPr="00472C91">
        <w:rPr>
          <w:rFonts w:ascii="Times New Roman" w:cs="Times New Roman"/>
          <w:color w:val="000000"/>
        </w:rPr>
        <w:t xml:space="preserve"> </w:t>
      </w:r>
      <w:r w:rsidR="006442F2" w:rsidRPr="00472C91">
        <w:rPr>
          <w:rFonts w:ascii="Times New Roman" w:cs="Times New Roman"/>
          <w:color w:val="000000"/>
        </w:rPr>
        <w:t>教學專業發展數位學習碩士在職專</w:t>
      </w:r>
      <w:r w:rsidRPr="00472C91">
        <w:rPr>
          <w:rFonts w:ascii="Times New Roman" w:cs="Times New Roman"/>
          <w:color w:val="000000"/>
        </w:rPr>
        <w:t>班</w:t>
      </w:r>
    </w:p>
    <w:p w14:paraId="484FA21A" w14:textId="77777777" w:rsidR="00E662D3" w:rsidRPr="00472C91" w:rsidRDefault="00E662D3" w:rsidP="00A1470B">
      <w:pPr>
        <w:pStyle w:val="a3"/>
        <w:tabs>
          <w:tab w:val="left" w:pos="4195"/>
          <w:tab w:val="left" w:pos="7676"/>
        </w:tabs>
        <w:kinsoku w:val="0"/>
        <w:overflowPunct w:val="0"/>
        <w:spacing w:before="25"/>
        <w:ind w:left="100"/>
        <w:rPr>
          <w:rFonts w:ascii="Times New Roman" w:cs="Times New Roman"/>
        </w:rPr>
      </w:pPr>
      <w:r w:rsidRPr="00472C91">
        <w:rPr>
          <w:rFonts w:ascii="Times New Roman" w:cs="Times New Roman"/>
        </w:rPr>
        <w:t>（三）</w:t>
      </w:r>
      <w:r w:rsidRPr="00472C91">
        <w:rPr>
          <w:rFonts w:ascii="Times New Roman" w:cs="Times New Roman"/>
          <w:spacing w:val="11"/>
        </w:rPr>
        <w:t xml:space="preserve"> </w:t>
      </w:r>
      <w:r w:rsidRPr="00472C91">
        <w:rPr>
          <w:rFonts w:ascii="Times New Roman" w:cs="Times New Roman"/>
          <w:b/>
          <w:bCs/>
        </w:rPr>
        <w:t>授課教師姓名及職稱：</w:t>
      </w:r>
      <w:r w:rsidR="005C1C09" w:rsidRPr="00472C91">
        <w:rPr>
          <w:rFonts w:ascii="Times New Roman" w:cs="Times New Roman"/>
          <w:bCs/>
        </w:rPr>
        <w:t>胡夢鯨</w:t>
      </w:r>
      <w:r w:rsidR="00B60C91" w:rsidRPr="00472C91">
        <w:rPr>
          <w:rFonts w:ascii="Times New Roman" w:cs="Times New Roman"/>
          <w:bCs/>
        </w:rPr>
        <w:t xml:space="preserve"> </w:t>
      </w:r>
      <w:r w:rsidRPr="00472C91">
        <w:rPr>
          <w:rFonts w:ascii="Times New Roman" w:cs="Times New Roman"/>
        </w:rPr>
        <w:t>/</w:t>
      </w:r>
      <w:r w:rsidR="00B60C91" w:rsidRPr="00472C91">
        <w:rPr>
          <w:rFonts w:ascii="Times New Roman" w:cs="Times New Roman"/>
        </w:rPr>
        <w:t xml:space="preserve"> </w:t>
      </w:r>
      <w:r w:rsidRPr="00472C91">
        <w:rPr>
          <w:rFonts w:ascii="Times New Roman" w:cs="Times New Roman"/>
        </w:rPr>
        <w:t>國立中正大學</w:t>
      </w:r>
      <w:r w:rsidR="005C1C09" w:rsidRPr="00472C91">
        <w:rPr>
          <w:rFonts w:ascii="Times New Roman" w:cs="Times New Roman"/>
        </w:rPr>
        <w:t>成人及繼續教育學</w:t>
      </w:r>
      <w:r w:rsidRPr="00472C91">
        <w:rPr>
          <w:rFonts w:ascii="Times New Roman" w:cs="Times New Roman"/>
        </w:rPr>
        <w:t>系</w:t>
      </w:r>
      <w:r w:rsidR="005C1C09" w:rsidRPr="00472C91">
        <w:rPr>
          <w:rFonts w:ascii="Times New Roman" w:cs="Times New Roman"/>
        </w:rPr>
        <w:t>特聘</w:t>
      </w:r>
      <w:r w:rsidRPr="00472C91">
        <w:rPr>
          <w:rFonts w:ascii="Times New Roman" w:cs="Times New Roman"/>
        </w:rPr>
        <w:t>教授</w:t>
      </w:r>
    </w:p>
    <w:p w14:paraId="320A952A" w14:textId="77777777" w:rsidR="00E662D3" w:rsidRPr="00472C91" w:rsidRDefault="00E662D3">
      <w:pPr>
        <w:pStyle w:val="a3"/>
        <w:tabs>
          <w:tab w:val="left" w:pos="7435"/>
        </w:tabs>
        <w:kinsoku w:val="0"/>
        <w:overflowPunct w:val="0"/>
        <w:spacing w:before="24"/>
        <w:ind w:left="100"/>
        <w:rPr>
          <w:rFonts w:ascii="Times New Roman" w:cs="Times New Roman"/>
          <w:color w:val="000000"/>
        </w:rPr>
      </w:pPr>
      <w:r w:rsidRPr="00472C91">
        <w:rPr>
          <w:rFonts w:ascii="Times New Roman" w:cs="Times New Roman"/>
        </w:rPr>
        <w:t>（四）</w:t>
      </w:r>
      <w:r w:rsidRPr="00472C91">
        <w:rPr>
          <w:rFonts w:ascii="Times New Roman" w:cs="Times New Roman"/>
          <w:spacing w:val="13"/>
        </w:rPr>
        <w:t xml:space="preserve"> </w:t>
      </w:r>
      <w:r w:rsidRPr="00472C91">
        <w:rPr>
          <w:rFonts w:ascii="Times New Roman" w:cs="Times New Roman"/>
          <w:b/>
          <w:bCs/>
        </w:rPr>
        <w:t>課程類別：</w:t>
      </w:r>
      <w:r w:rsidR="00A1470B" w:rsidRPr="00472C91">
        <w:rPr>
          <w:rFonts w:ascii="Times New Roman" w:cs="Times New Roman"/>
          <w:bCs/>
        </w:rPr>
        <w:t>教育學院</w:t>
      </w:r>
      <w:r w:rsidR="00B60C91" w:rsidRPr="00472C91">
        <w:rPr>
          <w:rFonts w:ascii="Times New Roman" w:cs="Times New Roman"/>
          <w:bCs/>
        </w:rPr>
        <w:t xml:space="preserve"> </w:t>
      </w:r>
      <w:r w:rsidR="00A1470B" w:rsidRPr="00472C91">
        <w:rPr>
          <w:rFonts w:ascii="Times New Roman" w:cs="Times New Roman"/>
          <w:color w:val="000000"/>
        </w:rPr>
        <w:t>/</w:t>
      </w:r>
      <w:r w:rsidR="00B60C91" w:rsidRPr="00472C91">
        <w:rPr>
          <w:rFonts w:ascii="Times New Roman" w:cs="Times New Roman"/>
          <w:color w:val="000000"/>
        </w:rPr>
        <w:t xml:space="preserve"> </w:t>
      </w:r>
      <w:r w:rsidR="00A1470B" w:rsidRPr="00472C91">
        <w:rPr>
          <w:rFonts w:ascii="Times New Roman" w:cs="Times New Roman"/>
          <w:color w:val="000000"/>
        </w:rPr>
        <w:t>教學專業發展數位學習碩士在職專班</w:t>
      </w:r>
    </w:p>
    <w:p w14:paraId="5B093E4E" w14:textId="62EF8D15" w:rsidR="00E662D3" w:rsidRPr="00472C91" w:rsidRDefault="00E662D3">
      <w:pPr>
        <w:pStyle w:val="a3"/>
        <w:tabs>
          <w:tab w:val="left" w:pos="3235"/>
        </w:tabs>
        <w:kinsoku w:val="0"/>
        <w:overflowPunct w:val="0"/>
        <w:spacing w:before="24"/>
        <w:ind w:left="100"/>
        <w:rPr>
          <w:rFonts w:ascii="Times New Roman" w:cs="Times New Roman"/>
          <w:color w:val="A6A6A6"/>
        </w:rPr>
      </w:pPr>
      <w:r w:rsidRPr="00472C91">
        <w:rPr>
          <w:rFonts w:ascii="Times New Roman" w:cs="Times New Roman"/>
        </w:rPr>
        <w:t>（五）</w:t>
      </w:r>
      <w:r w:rsidRPr="00472C91">
        <w:rPr>
          <w:rFonts w:ascii="Times New Roman" w:cs="Times New Roman"/>
          <w:spacing w:val="12"/>
        </w:rPr>
        <w:t xml:space="preserve"> </w:t>
      </w:r>
      <w:r w:rsidRPr="00472C91">
        <w:rPr>
          <w:rFonts w:ascii="Times New Roman" w:cs="Times New Roman"/>
          <w:b/>
          <w:bCs/>
        </w:rPr>
        <w:t>學分數與選課別</w:t>
      </w:r>
      <w:r w:rsidRPr="00472C91">
        <w:rPr>
          <w:rFonts w:ascii="Times New Roman" w:cs="Times New Roman"/>
          <w:b/>
          <w:bCs/>
          <w:spacing w:val="3"/>
        </w:rPr>
        <w:t>：</w:t>
      </w:r>
      <w:r w:rsidRPr="00472C91">
        <w:rPr>
          <w:rFonts w:ascii="Times New Roman" w:cs="Times New Roman"/>
          <w:b/>
          <w:bCs/>
          <w:spacing w:val="3"/>
        </w:rPr>
        <w:t xml:space="preserve"> </w:t>
      </w:r>
      <w:r w:rsidR="00A1470B" w:rsidRPr="00472C91">
        <w:rPr>
          <w:rFonts w:ascii="Times New Roman" w:cs="Times New Roman"/>
          <w:b/>
          <w:bCs/>
          <w:spacing w:val="3"/>
        </w:rPr>
        <w:t>3</w:t>
      </w:r>
      <w:r w:rsidRPr="00472C91">
        <w:rPr>
          <w:rFonts w:ascii="Times New Roman" w:cs="Times New Roman"/>
        </w:rPr>
        <w:t>學分</w:t>
      </w:r>
      <w:r w:rsidR="00B60C91" w:rsidRPr="00472C91">
        <w:rPr>
          <w:rFonts w:ascii="Times New Roman" w:cs="Times New Roman"/>
        </w:rPr>
        <w:t xml:space="preserve"> </w:t>
      </w:r>
      <w:r w:rsidRPr="00472C91">
        <w:rPr>
          <w:rFonts w:ascii="Times New Roman" w:cs="Times New Roman"/>
        </w:rPr>
        <w:t>/</w:t>
      </w:r>
      <w:r w:rsidR="00B60C91" w:rsidRPr="00472C91">
        <w:rPr>
          <w:rFonts w:ascii="Times New Roman" w:cs="Times New Roman"/>
        </w:rPr>
        <w:t xml:space="preserve"> </w:t>
      </w:r>
      <w:r w:rsidRPr="00472C91">
        <w:rPr>
          <w:rFonts w:ascii="Times New Roman" w:cs="Times New Roman"/>
        </w:rPr>
        <w:t>選修</w:t>
      </w:r>
    </w:p>
    <w:p w14:paraId="0CA80C35" w14:textId="20D58268" w:rsidR="00E662D3" w:rsidRPr="00472C91" w:rsidRDefault="00E662D3">
      <w:pPr>
        <w:pStyle w:val="a3"/>
        <w:tabs>
          <w:tab w:val="left" w:pos="2517"/>
        </w:tabs>
        <w:kinsoku w:val="0"/>
        <w:overflowPunct w:val="0"/>
        <w:spacing w:before="25"/>
        <w:ind w:left="100"/>
        <w:rPr>
          <w:rFonts w:ascii="Times New Roman" w:cs="Times New Roman"/>
        </w:rPr>
      </w:pPr>
      <w:r w:rsidRPr="00472C91">
        <w:rPr>
          <w:rFonts w:ascii="Times New Roman" w:cs="Times New Roman"/>
        </w:rPr>
        <w:t>（六）</w:t>
      </w:r>
      <w:r w:rsidRPr="00472C91">
        <w:rPr>
          <w:rFonts w:ascii="Times New Roman" w:cs="Times New Roman"/>
          <w:spacing w:val="13"/>
        </w:rPr>
        <w:t xml:space="preserve"> </w:t>
      </w:r>
      <w:r w:rsidRPr="00472C91">
        <w:rPr>
          <w:rFonts w:ascii="Times New Roman" w:cs="Times New Roman"/>
          <w:b/>
          <w:bCs/>
        </w:rPr>
        <w:t>開課期間：</w:t>
      </w:r>
      <w:r w:rsidRPr="00472C91">
        <w:rPr>
          <w:rFonts w:ascii="Times New Roman" w:cs="Times New Roman"/>
          <w:b/>
          <w:bCs/>
        </w:rPr>
        <w:t xml:space="preserve"> </w:t>
      </w:r>
      <w:r w:rsidR="00A1470B" w:rsidRPr="00472C91">
        <w:rPr>
          <w:rFonts w:ascii="Times New Roman" w:cs="Times New Roman"/>
          <w:b/>
          <w:bCs/>
        </w:rPr>
        <w:t>1</w:t>
      </w:r>
      <w:r w:rsidR="00B57AE7" w:rsidRPr="00472C91">
        <w:rPr>
          <w:rFonts w:ascii="Times New Roman" w:cs="Times New Roman"/>
          <w:b/>
          <w:bCs/>
        </w:rPr>
        <w:t>1</w:t>
      </w:r>
      <w:r w:rsidR="0090732C">
        <w:rPr>
          <w:rFonts w:ascii="Times New Roman" w:cs="Times New Roman" w:hint="eastAsia"/>
          <w:b/>
          <w:bCs/>
        </w:rPr>
        <w:t>4</w:t>
      </w:r>
      <w:r w:rsidRPr="00472C91">
        <w:rPr>
          <w:rFonts w:ascii="Times New Roman" w:cs="Times New Roman"/>
        </w:rPr>
        <w:t>學年</w:t>
      </w:r>
      <w:r w:rsidRPr="00472C91">
        <w:rPr>
          <w:rFonts w:ascii="Times New Roman" w:cs="Times New Roman"/>
          <w:spacing w:val="-3"/>
        </w:rPr>
        <w:t>度</w:t>
      </w:r>
      <w:r w:rsidRPr="00472C91">
        <w:rPr>
          <w:rFonts w:ascii="Times New Roman" w:cs="Times New Roman"/>
        </w:rPr>
        <w:t>第</w:t>
      </w:r>
      <w:r w:rsidRPr="00472C91">
        <w:rPr>
          <w:rFonts w:ascii="Times New Roman" w:cs="Times New Roman"/>
        </w:rPr>
        <w:t xml:space="preserve"> </w:t>
      </w:r>
      <w:r w:rsidR="00A1470B" w:rsidRPr="00472C91">
        <w:rPr>
          <w:rFonts w:ascii="Times New Roman" w:cs="Times New Roman"/>
          <w:b/>
        </w:rPr>
        <w:t>1</w:t>
      </w:r>
      <w:r w:rsidR="00A1470B" w:rsidRPr="00472C91">
        <w:rPr>
          <w:rFonts w:ascii="Times New Roman" w:cs="Times New Roman"/>
        </w:rPr>
        <w:t xml:space="preserve"> </w:t>
      </w:r>
      <w:r w:rsidRPr="00472C91">
        <w:rPr>
          <w:rFonts w:ascii="Times New Roman" w:cs="Times New Roman"/>
        </w:rPr>
        <w:t>學期</w:t>
      </w:r>
    </w:p>
    <w:p w14:paraId="25E906E0" w14:textId="7C38594D" w:rsidR="00E662D3" w:rsidRPr="00472C91" w:rsidRDefault="00E662D3">
      <w:pPr>
        <w:pStyle w:val="a3"/>
        <w:tabs>
          <w:tab w:val="left" w:pos="2517"/>
        </w:tabs>
        <w:kinsoku w:val="0"/>
        <w:overflowPunct w:val="0"/>
        <w:spacing w:before="25"/>
        <w:ind w:left="100"/>
        <w:rPr>
          <w:rFonts w:ascii="Times New Roman" w:cs="Times New Roman"/>
        </w:rPr>
      </w:pPr>
      <w:r w:rsidRPr="00472C91">
        <w:rPr>
          <w:rFonts w:ascii="Times New Roman" w:cs="Times New Roman"/>
        </w:rPr>
        <w:t>（七）</w:t>
      </w:r>
      <w:r w:rsidRPr="00472C91">
        <w:rPr>
          <w:rFonts w:ascii="Times New Roman" w:cs="Times New Roman"/>
          <w:spacing w:val="13"/>
        </w:rPr>
        <w:t xml:space="preserve"> </w:t>
      </w:r>
      <w:r w:rsidRPr="00472C91">
        <w:rPr>
          <w:rFonts w:ascii="Times New Roman" w:cs="Times New Roman"/>
          <w:b/>
          <w:bCs/>
        </w:rPr>
        <w:t>修課人數：</w:t>
      </w:r>
      <w:r w:rsidRPr="00472C91">
        <w:rPr>
          <w:rFonts w:ascii="Times New Roman" w:cs="Times New Roman"/>
          <w:b/>
          <w:bCs/>
        </w:rPr>
        <w:t xml:space="preserve"> </w:t>
      </w:r>
      <w:r w:rsidR="0090732C">
        <w:rPr>
          <w:rFonts w:ascii="Times New Roman" w:cs="Times New Roman" w:hint="eastAsia"/>
          <w:b/>
          <w:bCs/>
        </w:rPr>
        <w:t xml:space="preserve">28 </w:t>
      </w:r>
      <w:r w:rsidRPr="00472C91">
        <w:rPr>
          <w:rFonts w:ascii="Times New Roman" w:cs="Times New Roman"/>
        </w:rPr>
        <w:t>人</w:t>
      </w:r>
    </w:p>
    <w:p w14:paraId="77B98CFF" w14:textId="77777777" w:rsidR="00E662D3" w:rsidRPr="00472C91" w:rsidRDefault="00E662D3">
      <w:pPr>
        <w:pStyle w:val="a3"/>
        <w:kinsoku w:val="0"/>
        <w:overflowPunct w:val="0"/>
        <w:spacing w:before="24"/>
        <w:ind w:left="100"/>
        <w:rPr>
          <w:rFonts w:ascii="Times New Roman" w:cs="Times New Roman"/>
        </w:rPr>
      </w:pPr>
      <w:r w:rsidRPr="00472C91">
        <w:rPr>
          <w:rFonts w:ascii="Times New Roman" w:cs="Times New Roman"/>
        </w:rPr>
        <w:t>（八）</w:t>
      </w:r>
      <w:r w:rsidRPr="00472C91">
        <w:rPr>
          <w:rFonts w:ascii="Times New Roman" w:cs="Times New Roman"/>
        </w:rPr>
        <w:t xml:space="preserve"> </w:t>
      </w:r>
      <w:r w:rsidRPr="00472C91">
        <w:rPr>
          <w:rFonts w:ascii="Times New Roman" w:cs="Times New Roman"/>
          <w:b/>
          <w:bCs/>
        </w:rPr>
        <w:t>課程網址：</w:t>
      </w:r>
      <w:r w:rsidRPr="00472C91">
        <w:rPr>
          <w:rFonts w:ascii="Times New Roman" w:cs="Times New Roman"/>
        </w:rPr>
        <w:t>中正網路大學平臺</w:t>
      </w:r>
      <w:r w:rsidR="00D576C6" w:rsidRPr="00472C91">
        <w:rPr>
          <w:rFonts w:ascii="Times New Roman" w:cs="Times New Roman"/>
          <w:u w:val="single" w:color="000000"/>
        </w:rPr>
        <w:t>(https://ecourse2.ccu.edu.tw)</w:t>
      </w:r>
    </w:p>
    <w:p w14:paraId="246319BC" w14:textId="77777777" w:rsidR="00E662D3" w:rsidRPr="00472C91" w:rsidRDefault="00E662D3">
      <w:pPr>
        <w:pStyle w:val="a3"/>
        <w:kinsoku w:val="0"/>
        <w:overflowPunct w:val="0"/>
        <w:rPr>
          <w:rFonts w:ascii="Times New Roman" w:cs="Times New Roman"/>
          <w:sz w:val="20"/>
          <w:szCs w:val="20"/>
        </w:rPr>
      </w:pPr>
    </w:p>
    <w:p w14:paraId="08DF07F5" w14:textId="77777777" w:rsidR="00E662D3" w:rsidRPr="00472C91" w:rsidRDefault="00E662D3">
      <w:pPr>
        <w:pStyle w:val="1"/>
        <w:kinsoku w:val="0"/>
        <w:overflowPunct w:val="0"/>
        <w:spacing w:before="231"/>
        <w:rPr>
          <w:rFonts w:ascii="Times New Roman" w:cs="Times New Roman"/>
          <w:spacing w:val="-80"/>
          <w:w w:val="99"/>
        </w:rPr>
      </w:pPr>
      <w:r w:rsidRPr="00472C91">
        <w:rPr>
          <w:rFonts w:ascii="Times New Roman" w:cs="Times New Roman"/>
          <w:spacing w:val="-80"/>
          <w:w w:val="99"/>
        </w:rPr>
        <w:t xml:space="preserve"> </w:t>
      </w:r>
      <w:r w:rsidRPr="00472C91">
        <w:rPr>
          <w:rFonts w:ascii="Times New Roman" w:cs="Times New Roman"/>
          <w:spacing w:val="1"/>
        </w:rPr>
        <w:t>二、課程簡介與目標</w:t>
      </w:r>
    </w:p>
    <w:p w14:paraId="2369BCC4" w14:textId="02EFCF93" w:rsidR="00DA006B" w:rsidRPr="00472C91" w:rsidRDefault="00E662D3" w:rsidP="00DA006B">
      <w:pPr>
        <w:pStyle w:val="a3"/>
        <w:kinsoku w:val="0"/>
        <w:overflowPunct w:val="0"/>
        <w:spacing w:before="131"/>
        <w:ind w:right="7682"/>
        <w:rPr>
          <w:rFonts w:ascii="Times New Roman" w:cs="Times New Roman"/>
          <w:b/>
          <w:bCs/>
          <w:sz w:val="26"/>
          <w:szCs w:val="26"/>
        </w:rPr>
      </w:pPr>
      <w:r w:rsidRPr="00472C91">
        <w:rPr>
          <w:rFonts w:ascii="Times New Roman" w:cs="Times New Roman"/>
          <w:spacing w:val="18"/>
        </w:rPr>
        <w:t>(</w:t>
      </w:r>
      <w:r w:rsidRPr="00472C91">
        <w:rPr>
          <w:rFonts w:ascii="Times New Roman" w:cs="Times New Roman"/>
          <w:spacing w:val="18"/>
        </w:rPr>
        <w:t>一</w:t>
      </w:r>
      <w:r w:rsidRPr="00472C91">
        <w:rPr>
          <w:rFonts w:ascii="Times New Roman" w:cs="Times New Roman"/>
          <w:spacing w:val="18"/>
        </w:rPr>
        <w:t xml:space="preserve">) </w:t>
      </w:r>
      <w:r w:rsidRPr="00472C91">
        <w:rPr>
          <w:rFonts w:ascii="Times New Roman" w:cs="Times New Roman"/>
          <w:b/>
          <w:bCs/>
          <w:sz w:val="26"/>
          <w:szCs w:val="26"/>
        </w:rPr>
        <w:t>課程簡介</w:t>
      </w:r>
    </w:p>
    <w:p w14:paraId="15269662" w14:textId="77777777" w:rsidR="0090732C" w:rsidRDefault="0090732C" w:rsidP="0090732C">
      <w:pPr>
        <w:pStyle w:val="a3"/>
        <w:kinsoku w:val="0"/>
        <w:overflowPunct w:val="0"/>
        <w:spacing w:before="3"/>
        <w:jc w:val="both"/>
      </w:pPr>
      <w:r w:rsidRPr="00845F16">
        <w:t>本科目共有十</w:t>
      </w:r>
      <w:r>
        <w:rPr>
          <w:rFonts w:hint="eastAsia"/>
        </w:rPr>
        <w:t>八</w:t>
      </w:r>
      <w:r w:rsidRPr="00845F16">
        <w:t>個學習單元，第一單元在探討當前學校教育的困境與危機；第二單元至第四單元在分析終生教育思想興起的時代背景與原因、闡釋終生教育典範中的核心觀念及說明終生教育典範下的政治經濟行動；第五單元至第八單元則分別從回流教育、學校教育、 成人教育及高等教育等角度，探討其與終生學習的關係；第十單元至第十三單元則分別探討終生學習中的幾項重要議題，包括：學習如何學習：從學生到終身學習者、終身學習的夥伴關係、網路學習與數位落差、學習型城市，以及中小學教師的終生學習素養等議題；</w:t>
      </w:r>
      <w:r w:rsidRPr="006A5EC6">
        <w:rPr>
          <w:rFonts w:hint="eastAsia"/>
        </w:rPr>
        <w:t>第十四單元至第十八單元則轉向學習社會的探討，包括：學習社會的概念與意涵、學習社會的發展條件、學習社會的評估指標，學習社會的困境與超越、高齡社會與樂齡學習、學習型城市、以及後期</w:t>
      </w:r>
      <w:r>
        <w:rPr>
          <w:rFonts w:hint="eastAsia"/>
        </w:rPr>
        <w:t>生涯</w:t>
      </w:r>
      <w:r w:rsidRPr="006A5EC6">
        <w:rPr>
          <w:rFonts w:hint="eastAsia"/>
        </w:rPr>
        <w:t>規劃等議題。</w:t>
      </w:r>
    </w:p>
    <w:p w14:paraId="0EE6FFF6" w14:textId="7B76BC66" w:rsidR="00DA006B" w:rsidRPr="00472C91" w:rsidRDefault="00E662D3" w:rsidP="00DA006B">
      <w:pPr>
        <w:pStyle w:val="a3"/>
        <w:kinsoku w:val="0"/>
        <w:overflowPunct w:val="0"/>
        <w:spacing w:before="3"/>
        <w:rPr>
          <w:rFonts w:ascii="Times New Roman" w:cs="Times New Roman"/>
          <w:b/>
          <w:bCs/>
          <w:sz w:val="26"/>
          <w:szCs w:val="26"/>
        </w:rPr>
      </w:pPr>
      <w:r w:rsidRPr="00472C91">
        <w:rPr>
          <w:rFonts w:ascii="Times New Roman" w:cs="Times New Roman"/>
          <w:spacing w:val="18"/>
        </w:rPr>
        <w:t>(</w:t>
      </w:r>
      <w:r w:rsidRPr="00472C91">
        <w:rPr>
          <w:rFonts w:ascii="Times New Roman" w:cs="Times New Roman"/>
          <w:spacing w:val="18"/>
        </w:rPr>
        <w:t>二</w:t>
      </w:r>
      <w:r w:rsidRPr="00472C91">
        <w:rPr>
          <w:rFonts w:ascii="Times New Roman" w:cs="Times New Roman"/>
          <w:spacing w:val="18"/>
        </w:rPr>
        <w:t xml:space="preserve">) </w:t>
      </w:r>
      <w:r w:rsidRPr="00472C91">
        <w:rPr>
          <w:rFonts w:ascii="Times New Roman" w:cs="Times New Roman"/>
          <w:b/>
          <w:bCs/>
          <w:sz w:val="26"/>
          <w:szCs w:val="26"/>
        </w:rPr>
        <w:t>教學目標</w:t>
      </w:r>
    </w:p>
    <w:p w14:paraId="399AFE9E" w14:textId="0A26D5DC" w:rsidR="00DA006B" w:rsidRPr="00472C91" w:rsidRDefault="00DA006B" w:rsidP="0090732C">
      <w:pPr>
        <w:pStyle w:val="a3"/>
        <w:kinsoku w:val="0"/>
        <w:overflowPunct w:val="0"/>
        <w:spacing w:before="3"/>
        <w:jc w:val="both"/>
        <w:rPr>
          <w:rFonts w:ascii="Times New Roman" w:cs="Times New Roman"/>
          <w:bCs/>
          <w:sz w:val="25"/>
          <w:szCs w:val="25"/>
        </w:rPr>
      </w:pPr>
      <w:r w:rsidRPr="00472C91">
        <w:rPr>
          <w:rFonts w:ascii="Times New Roman" w:cs="Times New Roman"/>
          <w:bCs/>
          <w:sz w:val="25"/>
          <w:szCs w:val="25"/>
        </w:rPr>
        <w:t>由於目前是個終生學習時代，學習社會是世界先進國家追求的目標，中小學教師必須要擁有正確的終生學習理念，學會終生學習的方法，具備終生學習的能力，養成終生學習的習慣才能在學習社會中不斷進步，免於被淘汰，並且幫助學生成長。</w:t>
      </w:r>
    </w:p>
    <w:p w14:paraId="7F5AFD3D" w14:textId="37FEA8F5" w:rsidR="00E662D3" w:rsidRPr="00472C91" w:rsidRDefault="00E662D3">
      <w:pPr>
        <w:pStyle w:val="a3"/>
        <w:kinsoku w:val="0"/>
        <w:overflowPunct w:val="0"/>
        <w:rPr>
          <w:rFonts w:ascii="Times New Roman" w:cs="Times New Roman"/>
          <w:bCs/>
          <w:sz w:val="26"/>
          <w:szCs w:val="26"/>
        </w:rPr>
      </w:pPr>
    </w:p>
    <w:p w14:paraId="60B218C0" w14:textId="5310D9AB" w:rsidR="00E662D3" w:rsidRPr="00472C91" w:rsidRDefault="00E662D3" w:rsidP="00DA006B">
      <w:pPr>
        <w:pStyle w:val="a3"/>
        <w:kinsoku w:val="0"/>
        <w:overflowPunct w:val="0"/>
        <w:ind w:right="7685"/>
        <w:rPr>
          <w:rFonts w:ascii="Times New Roman" w:cs="Times New Roman"/>
          <w:b/>
          <w:bCs/>
          <w:sz w:val="26"/>
          <w:szCs w:val="26"/>
        </w:rPr>
      </w:pPr>
      <w:r w:rsidRPr="00472C91">
        <w:rPr>
          <w:rFonts w:ascii="Times New Roman" w:cs="Times New Roman"/>
        </w:rPr>
        <w:t>(</w:t>
      </w:r>
      <w:r w:rsidRPr="00472C91">
        <w:rPr>
          <w:rFonts w:ascii="Times New Roman" w:cs="Times New Roman"/>
        </w:rPr>
        <w:t>三</w:t>
      </w:r>
      <w:r w:rsidRPr="00472C91">
        <w:rPr>
          <w:rFonts w:ascii="Times New Roman" w:cs="Times New Roman"/>
        </w:rPr>
        <w:t>)</w:t>
      </w:r>
      <w:r w:rsidRPr="00472C91">
        <w:rPr>
          <w:rFonts w:ascii="Times New Roman" w:cs="Times New Roman"/>
          <w:b/>
          <w:bCs/>
          <w:sz w:val="26"/>
          <w:szCs w:val="26"/>
        </w:rPr>
        <w:t>單元教學目標</w:t>
      </w:r>
    </w:p>
    <w:p w14:paraId="2B6C66E0" w14:textId="3AACA979" w:rsidR="00170DCB" w:rsidRPr="00472C91" w:rsidRDefault="00170DCB" w:rsidP="00170DCB">
      <w:pPr>
        <w:pStyle w:val="a3"/>
        <w:kinsoku w:val="0"/>
        <w:overflowPunct w:val="0"/>
        <w:ind w:right="7685"/>
        <w:rPr>
          <w:rFonts w:ascii="Times New Roman" w:cs="Times New Roman"/>
          <w:b/>
          <w:bCs/>
          <w:sz w:val="26"/>
          <w:szCs w:val="26"/>
        </w:rPr>
      </w:pPr>
    </w:p>
    <w:tbl>
      <w:tblPr>
        <w:tblW w:w="10091" w:type="dxa"/>
        <w:tblInd w:w="110" w:type="dxa"/>
        <w:tblLayout w:type="fixed"/>
        <w:tblCellMar>
          <w:left w:w="0" w:type="dxa"/>
          <w:right w:w="0" w:type="dxa"/>
        </w:tblCellMar>
        <w:tblLook w:val="0000" w:firstRow="0" w:lastRow="0" w:firstColumn="0" w:lastColumn="0" w:noHBand="0" w:noVBand="0"/>
      </w:tblPr>
      <w:tblGrid>
        <w:gridCol w:w="462"/>
        <w:gridCol w:w="1124"/>
        <w:gridCol w:w="851"/>
        <w:gridCol w:w="2268"/>
        <w:gridCol w:w="2410"/>
        <w:gridCol w:w="1842"/>
        <w:gridCol w:w="1134"/>
      </w:tblGrid>
      <w:tr w:rsidR="00170DCB" w:rsidRPr="00472C91" w14:paraId="1601A40E" w14:textId="77777777" w:rsidTr="00340E11">
        <w:trPr>
          <w:trHeight w:val="242"/>
        </w:trPr>
        <w:tc>
          <w:tcPr>
            <w:tcW w:w="462" w:type="dxa"/>
            <w:tcBorders>
              <w:top w:val="single" w:sz="4" w:space="0" w:color="000000"/>
              <w:left w:val="single" w:sz="4" w:space="0" w:color="000000"/>
              <w:bottom w:val="single" w:sz="4" w:space="0" w:color="000000"/>
              <w:right w:val="single" w:sz="4" w:space="0" w:color="000000"/>
            </w:tcBorders>
            <w:vAlign w:val="center"/>
          </w:tcPr>
          <w:p w14:paraId="78B37324" w14:textId="77777777" w:rsidR="00170DCB" w:rsidRPr="00472C91" w:rsidRDefault="00170DCB" w:rsidP="00170DCB">
            <w:pPr>
              <w:pStyle w:val="TableParagraph"/>
              <w:kinsoku w:val="0"/>
              <w:overflowPunct w:val="0"/>
              <w:spacing w:line="222" w:lineRule="exact"/>
              <w:ind w:left="107"/>
              <w:jc w:val="both"/>
              <w:rPr>
                <w:rFonts w:ascii="Times New Roman" w:cs="Times New Roman"/>
                <w:w w:val="99"/>
              </w:rPr>
            </w:pPr>
            <w:r w:rsidRPr="00472C91">
              <w:rPr>
                <w:rFonts w:ascii="Times New Roman" w:cs="Times New Roman"/>
              </w:rPr>
              <w:t>週次</w:t>
            </w:r>
          </w:p>
        </w:tc>
        <w:tc>
          <w:tcPr>
            <w:tcW w:w="1124" w:type="dxa"/>
            <w:tcBorders>
              <w:top w:val="single" w:sz="4" w:space="0" w:color="000000"/>
              <w:left w:val="single" w:sz="4" w:space="0" w:color="000000"/>
              <w:bottom w:val="single" w:sz="4" w:space="0" w:color="000000"/>
              <w:right w:val="single" w:sz="4" w:space="0" w:color="000000"/>
            </w:tcBorders>
            <w:vAlign w:val="center"/>
          </w:tcPr>
          <w:p w14:paraId="17552F21" w14:textId="77777777"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單元名稱</w:t>
            </w:r>
          </w:p>
        </w:tc>
        <w:tc>
          <w:tcPr>
            <w:tcW w:w="851" w:type="dxa"/>
            <w:tcBorders>
              <w:top w:val="single" w:sz="4" w:space="0" w:color="000000"/>
              <w:left w:val="single" w:sz="4" w:space="0" w:color="000000"/>
              <w:bottom w:val="single" w:sz="4" w:space="0" w:color="000000"/>
              <w:right w:val="single" w:sz="4" w:space="0" w:color="000000"/>
            </w:tcBorders>
            <w:vAlign w:val="center"/>
          </w:tcPr>
          <w:p w14:paraId="39FDD2FD" w14:textId="77777777"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授課方式</w:t>
            </w:r>
          </w:p>
        </w:tc>
        <w:tc>
          <w:tcPr>
            <w:tcW w:w="2268" w:type="dxa"/>
            <w:tcBorders>
              <w:top w:val="single" w:sz="4" w:space="0" w:color="000000"/>
              <w:left w:val="single" w:sz="4" w:space="0" w:color="000000"/>
              <w:bottom w:val="single" w:sz="4" w:space="0" w:color="000000"/>
              <w:right w:val="single" w:sz="4" w:space="0" w:color="000000"/>
            </w:tcBorders>
            <w:vAlign w:val="center"/>
          </w:tcPr>
          <w:p w14:paraId="5994111F" w14:textId="404EBD72"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單元教學目標</w:t>
            </w:r>
          </w:p>
        </w:tc>
        <w:tc>
          <w:tcPr>
            <w:tcW w:w="2410" w:type="dxa"/>
            <w:tcBorders>
              <w:top w:val="single" w:sz="4" w:space="0" w:color="000000"/>
              <w:left w:val="single" w:sz="4" w:space="0" w:color="000000"/>
              <w:bottom w:val="single" w:sz="4" w:space="0" w:color="000000"/>
              <w:right w:val="single" w:sz="4" w:space="0" w:color="000000"/>
            </w:tcBorders>
            <w:vAlign w:val="center"/>
          </w:tcPr>
          <w:p w14:paraId="2061AA9B" w14:textId="0213A113"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單元教材內容</w:t>
            </w:r>
          </w:p>
        </w:tc>
        <w:tc>
          <w:tcPr>
            <w:tcW w:w="1842" w:type="dxa"/>
            <w:tcBorders>
              <w:top w:val="single" w:sz="4" w:space="0" w:color="000000"/>
              <w:left w:val="single" w:sz="4" w:space="0" w:color="000000"/>
              <w:bottom w:val="single" w:sz="4" w:space="0" w:color="000000"/>
              <w:right w:val="single" w:sz="4" w:space="0" w:color="000000"/>
            </w:tcBorders>
            <w:vAlign w:val="center"/>
          </w:tcPr>
          <w:p w14:paraId="5DDAB5B4" w14:textId="77777777"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單元教學活動</w:t>
            </w:r>
          </w:p>
        </w:tc>
        <w:tc>
          <w:tcPr>
            <w:tcW w:w="1134" w:type="dxa"/>
            <w:tcBorders>
              <w:top w:val="single" w:sz="4" w:space="0" w:color="000000"/>
              <w:left w:val="single" w:sz="4" w:space="0" w:color="000000"/>
              <w:bottom w:val="single" w:sz="4" w:space="0" w:color="000000"/>
              <w:right w:val="single" w:sz="4" w:space="0" w:color="000000"/>
            </w:tcBorders>
            <w:vAlign w:val="center"/>
          </w:tcPr>
          <w:p w14:paraId="2A79997A" w14:textId="77777777" w:rsidR="00170DCB" w:rsidRPr="00472C91" w:rsidRDefault="00170DCB" w:rsidP="00170DCB">
            <w:pPr>
              <w:pStyle w:val="TableParagraph"/>
              <w:kinsoku w:val="0"/>
              <w:overflowPunct w:val="0"/>
              <w:jc w:val="center"/>
              <w:rPr>
                <w:rFonts w:ascii="Times New Roman" w:cs="Times New Roman"/>
              </w:rPr>
            </w:pPr>
            <w:r w:rsidRPr="00472C91">
              <w:rPr>
                <w:rFonts w:ascii="Times New Roman" w:cs="Times New Roman"/>
              </w:rPr>
              <w:t>備註</w:t>
            </w:r>
          </w:p>
        </w:tc>
      </w:tr>
      <w:tr w:rsidR="00F6298E" w:rsidRPr="00472C91" w14:paraId="1B791EAD" w14:textId="77777777" w:rsidTr="00340E11">
        <w:trPr>
          <w:trHeight w:val="242"/>
        </w:trPr>
        <w:tc>
          <w:tcPr>
            <w:tcW w:w="462" w:type="dxa"/>
            <w:tcBorders>
              <w:top w:val="single" w:sz="4" w:space="0" w:color="000000"/>
              <w:left w:val="single" w:sz="4" w:space="0" w:color="000000"/>
              <w:bottom w:val="single" w:sz="4" w:space="0" w:color="000000"/>
              <w:right w:val="single" w:sz="4" w:space="0" w:color="000000"/>
            </w:tcBorders>
          </w:tcPr>
          <w:p w14:paraId="57FF728B" w14:textId="77777777" w:rsidR="00F6298E" w:rsidRPr="00472C91" w:rsidRDefault="00F6298E" w:rsidP="00F6298E">
            <w:pPr>
              <w:pStyle w:val="TableParagraph"/>
              <w:kinsoku w:val="0"/>
              <w:overflowPunct w:val="0"/>
              <w:spacing w:line="222" w:lineRule="exact"/>
              <w:ind w:left="107"/>
              <w:jc w:val="both"/>
              <w:rPr>
                <w:rFonts w:ascii="Times New Roman" w:cs="Times New Roman"/>
                <w:w w:val="99"/>
                <w:lang w:eastAsia="zh-CN"/>
              </w:rPr>
            </w:pPr>
            <w:r w:rsidRPr="00472C91">
              <w:rPr>
                <w:rFonts w:ascii="Times New Roman" w:cs="Times New Roman"/>
                <w:w w:val="99"/>
                <w:lang w:eastAsia="zh-CN"/>
              </w:rPr>
              <w:t>1</w:t>
            </w:r>
          </w:p>
        </w:tc>
        <w:tc>
          <w:tcPr>
            <w:tcW w:w="1124" w:type="dxa"/>
            <w:tcBorders>
              <w:top w:val="single" w:sz="4" w:space="0" w:color="000000"/>
              <w:left w:val="single" w:sz="4" w:space="0" w:color="000000"/>
              <w:bottom w:val="single" w:sz="4" w:space="0" w:color="000000"/>
              <w:right w:val="single" w:sz="4" w:space="0" w:color="000000"/>
            </w:tcBorders>
          </w:tcPr>
          <w:p w14:paraId="7DDA26F1" w14:textId="75972B45" w:rsidR="00F6298E" w:rsidRPr="00472C91" w:rsidRDefault="00F6298E" w:rsidP="00FF456B">
            <w:pPr>
              <w:pStyle w:val="TableParagraph"/>
              <w:kinsoku w:val="0"/>
              <w:overflowPunct w:val="0"/>
              <w:rPr>
                <w:rFonts w:ascii="Times New Roman" w:cs="Times New Roman"/>
              </w:rPr>
            </w:pPr>
            <w:r w:rsidRPr="00472C91">
              <w:rPr>
                <w:rFonts w:ascii="Times New Roman" w:cs="Times New Roman"/>
                <w:color w:val="000000"/>
              </w:rPr>
              <w:t>當前學校教育的困境與危機</w:t>
            </w:r>
          </w:p>
        </w:tc>
        <w:tc>
          <w:tcPr>
            <w:tcW w:w="851" w:type="dxa"/>
            <w:tcBorders>
              <w:top w:val="single" w:sz="4" w:space="0" w:color="000000"/>
              <w:left w:val="single" w:sz="4" w:space="0" w:color="000000"/>
              <w:bottom w:val="single" w:sz="4" w:space="0" w:color="000000"/>
              <w:right w:val="single" w:sz="4" w:space="0" w:color="000000"/>
            </w:tcBorders>
          </w:tcPr>
          <w:p w14:paraId="3514F3B2" w14:textId="3C0F95EF" w:rsidR="00F6298E" w:rsidRPr="00472C91" w:rsidRDefault="00B57AE7" w:rsidP="00D60467">
            <w:pPr>
              <w:pStyle w:val="TableParagraph"/>
              <w:kinsoku w:val="0"/>
              <w:overflowPunct w:val="0"/>
              <w:jc w:val="center"/>
              <w:rPr>
                <w:rFonts w:ascii="Times New Roman" w:cs="Times New Roman"/>
              </w:rPr>
            </w:pPr>
            <w:r w:rsidRPr="00472C91">
              <w:rPr>
                <w:rFonts w:ascii="Times New Roman" w:cs="Times New Roman"/>
                <w:color w:val="000000"/>
                <w:lang w:eastAsia="zh-CN"/>
              </w:rPr>
              <w:t>實體</w:t>
            </w:r>
            <w:r w:rsidRPr="00472C91">
              <w:rPr>
                <w:rFonts w:ascii="Times New Roman" w:cs="Times New Roman"/>
                <w:color w:val="000000"/>
              </w:rPr>
              <w:t>面授</w:t>
            </w:r>
          </w:p>
        </w:tc>
        <w:tc>
          <w:tcPr>
            <w:tcW w:w="2268" w:type="dxa"/>
            <w:tcBorders>
              <w:top w:val="single" w:sz="4" w:space="0" w:color="000000"/>
              <w:left w:val="single" w:sz="4" w:space="0" w:color="000000"/>
              <w:bottom w:val="single" w:sz="4" w:space="0" w:color="000000"/>
              <w:right w:val="single" w:sz="4" w:space="0" w:color="000000"/>
            </w:tcBorders>
          </w:tcPr>
          <w:p w14:paraId="5692DF84" w14:textId="32C80CE1" w:rsidR="00BC0C9B" w:rsidRPr="00472C91" w:rsidRDefault="00BC0C9B" w:rsidP="00BC0C9B">
            <w:pPr>
              <w:rPr>
                <w:rFonts w:ascii="Times New Roman" w:cs="Times New Roman"/>
                <w:bCs/>
                <w:color w:val="212529"/>
                <w:sz w:val="24"/>
                <w:szCs w:val="24"/>
              </w:rPr>
            </w:pPr>
            <w:r w:rsidRPr="00472C91">
              <w:rPr>
                <w:rFonts w:ascii="Times New Roman" w:cs="Times New Roman"/>
                <w:bCs/>
                <w:color w:val="212529"/>
                <w:szCs w:val="24"/>
              </w:rPr>
              <w:t xml:space="preserve">1. </w:t>
            </w:r>
            <w:r w:rsidRPr="00472C91">
              <w:rPr>
                <w:rFonts w:ascii="Times New Roman" w:cs="Times New Roman"/>
                <w:bCs/>
                <w:color w:val="212529"/>
                <w:szCs w:val="24"/>
              </w:rPr>
              <w:t>幫助學生了解學校教育典範的意義與形貌</w:t>
            </w:r>
          </w:p>
          <w:p w14:paraId="6EBAC05C" w14:textId="589B3D7E" w:rsidR="00BC0C9B" w:rsidRPr="00472C91" w:rsidRDefault="00BC0C9B" w:rsidP="00BC0C9B">
            <w:pPr>
              <w:rPr>
                <w:rFonts w:ascii="Times New Roman" w:cs="Times New Roman"/>
                <w:bCs/>
                <w:color w:val="212529"/>
                <w:szCs w:val="24"/>
              </w:rPr>
            </w:pPr>
            <w:r w:rsidRPr="00472C91">
              <w:rPr>
                <w:rFonts w:ascii="Times New Roman" w:cs="Times New Roman"/>
                <w:bCs/>
                <w:color w:val="212529"/>
                <w:szCs w:val="24"/>
              </w:rPr>
              <w:t xml:space="preserve">2. </w:t>
            </w:r>
            <w:r w:rsidRPr="00472C91">
              <w:rPr>
                <w:rFonts w:ascii="Times New Roman" w:cs="Times New Roman"/>
                <w:bCs/>
                <w:color w:val="212529"/>
                <w:szCs w:val="24"/>
              </w:rPr>
              <w:t>分析學校教育典範下的教育困境：反學校運動的觀點</w:t>
            </w:r>
          </w:p>
          <w:p w14:paraId="0D727612" w14:textId="77777777" w:rsidR="00BC0C9B" w:rsidRPr="00472C91" w:rsidRDefault="00BC0C9B" w:rsidP="00BC0C9B">
            <w:pPr>
              <w:rPr>
                <w:rFonts w:ascii="Times New Roman" w:cs="Times New Roman"/>
                <w:bCs/>
                <w:color w:val="212529"/>
                <w:szCs w:val="24"/>
              </w:rPr>
            </w:pPr>
            <w:r w:rsidRPr="00472C91">
              <w:rPr>
                <w:rFonts w:ascii="Times New Roman" w:cs="Times New Roman"/>
                <w:bCs/>
                <w:color w:val="212529"/>
                <w:szCs w:val="24"/>
              </w:rPr>
              <w:t xml:space="preserve">3. </w:t>
            </w:r>
            <w:r w:rsidRPr="00472C91">
              <w:rPr>
                <w:rFonts w:ascii="Times New Roman" w:cs="Times New Roman"/>
                <w:bCs/>
                <w:color w:val="212529"/>
                <w:szCs w:val="24"/>
              </w:rPr>
              <w:t>探討學校教育典範下的教育缺失：終生教育的觀點</w:t>
            </w:r>
          </w:p>
          <w:p w14:paraId="7FD5CF26" w14:textId="2D4A0F15" w:rsidR="00F6298E" w:rsidRPr="00472C91" w:rsidRDefault="00F6298E" w:rsidP="00F6298E">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6A956AC" w14:textId="7EFA74CF" w:rsidR="00B57AE7" w:rsidRPr="00472C91" w:rsidRDefault="00F93183" w:rsidP="00F93183">
            <w:pPr>
              <w:pStyle w:val="TableParagraph"/>
              <w:kinsoku w:val="0"/>
              <w:overflowPunct w:val="0"/>
              <w:rPr>
                <w:rFonts w:ascii="Times New Roman" w:cs="Times New Roman"/>
              </w:rPr>
            </w:pPr>
            <w:r w:rsidRPr="00472C91">
              <w:rPr>
                <w:rFonts w:ascii="Times New Roman" w:cs="Times New Roman"/>
              </w:rPr>
              <w:t xml:space="preserve">1. </w:t>
            </w:r>
            <w:r w:rsidR="00F6298E" w:rsidRPr="00472C91">
              <w:rPr>
                <w:rFonts w:ascii="Times New Roman" w:cs="Times New Roman"/>
              </w:rPr>
              <w:t>單元簡介影片</w:t>
            </w:r>
          </w:p>
          <w:p w14:paraId="696030F8" w14:textId="7E538521" w:rsidR="00B57AE7" w:rsidRPr="00472C91" w:rsidRDefault="00B57AE7" w:rsidP="00F93183">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5FB73DC1" w14:textId="2BD3FCCC" w:rsidR="00F6298E" w:rsidRPr="00472C91" w:rsidRDefault="00B57AE7" w:rsidP="00F6298E">
            <w:pPr>
              <w:pStyle w:val="TableParagraph"/>
              <w:kinsoku w:val="0"/>
              <w:overflowPunct w:val="0"/>
              <w:rPr>
                <w:rFonts w:ascii="Times New Roman" w:cs="Times New Roman"/>
              </w:rPr>
            </w:pPr>
            <w:r w:rsidRPr="00472C91">
              <w:rPr>
                <w:rFonts w:ascii="Times New Roman" w:cs="Times New Roman"/>
              </w:rPr>
              <w:t>3</w:t>
            </w:r>
            <w:r w:rsidR="00F93183" w:rsidRPr="00472C91">
              <w:rPr>
                <w:rFonts w:ascii="Times New Roman" w:cs="Times New Roman"/>
              </w:rPr>
              <w:t xml:space="preserve">. </w:t>
            </w:r>
            <w:r w:rsidR="00371EA0" w:rsidRPr="00472C91">
              <w:rPr>
                <w:rFonts w:ascii="Times New Roman" w:cs="Times New Roman"/>
              </w:rPr>
              <w:t>學習</w:t>
            </w:r>
            <w:r w:rsidR="00F6298E" w:rsidRPr="00472C91">
              <w:rPr>
                <w:rFonts w:ascii="Times New Roman" w:cs="Times New Roman"/>
              </w:rPr>
              <w:t>開場劇</w:t>
            </w:r>
          </w:p>
          <w:p w14:paraId="13C8EB95" w14:textId="578A3726" w:rsidR="00F6298E" w:rsidRPr="00472C91" w:rsidRDefault="00B57AE7" w:rsidP="00F6298E">
            <w:pPr>
              <w:pStyle w:val="TableParagraph"/>
              <w:kinsoku w:val="0"/>
              <w:overflowPunct w:val="0"/>
              <w:rPr>
                <w:rFonts w:ascii="Times New Roman" w:cs="Times New Roman"/>
              </w:rPr>
            </w:pPr>
            <w:r w:rsidRPr="00472C91">
              <w:rPr>
                <w:rFonts w:ascii="Times New Roman" w:cs="Times New Roman"/>
              </w:rPr>
              <w:t>4</w:t>
            </w:r>
            <w:r w:rsidR="00F93183" w:rsidRPr="00472C91">
              <w:rPr>
                <w:rFonts w:ascii="Times New Roman" w:cs="Times New Roman"/>
              </w:rPr>
              <w:t xml:space="preserve">. </w:t>
            </w:r>
            <w:r w:rsidR="00F6298E" w:rsidRPr="00472C91">
              <w:rPr>
                <w:rFonts w:ascii="Times New Roman" w:cs="Times New Roman"/>
              </w:rPr>
              <w:t>1-1</w:t>
            </w:r>
            <w:r w:rsidR="00F6298E" w:rsidRPr="00472C91">
              <w:rPr>
                <w:rFonts w:ascii="Times New Roman" w:cs="Times New Roman"/>
              </w:rPr>
              <w:t>學校教育典範的意義與形貌</w:t>
            </w:r>
          </w:p>
          <w:p w14:paraId="1E027E22" w14:textId="04E2C8BB" w:rsidR="00F6298E" w:rsidRPr="00472C91" w:rsidRDefault="00B57AE7" w:rsidP="00F6298E">
            <w:pPr>
              <w:pStyle w:val="TableParagraph"/>
              <w:kinsoku w:val="0"/>
              <w:overflowPunct w:val="0"/>
              <w:rPr>
                <w:rFonts w:ascii="Times New Roman" w:cs="Times New Roman"/>
              </w:rPr>
            </w:pPr>
            <w:r w:rsidRPr="00472C91">
              <w:rPr>
                <w:rFonts w:ascii="Times New Roman" w:cs="Times New Roman"/>
              </w:rPr>
              <w:t>5</w:t>
            </w:r>
            <w:r w:rsidR="00F93183" w:rsidRPr="00472C91">
              <w:rPr>
                <w:rFonts w:ascii="Times New Roman" w:cs="Times New Roman"/>
              </w:rPr>
              <w:t xml:space="preserve">. </w:t>
            </w:r>
            <w:r w:rsidR="00F6298E" w:rsidRPr="00472C91">
              <w:rPr>
                <w:rFonts w:ascii="Times New Roman" w:cs="Times New Roman"/>
              </w:rPr>
              <w:t>1-2</w:t>
            </w:r>
            <w:r w:rsidR="00F6298E" w:rsidRPr="00472C91">
              <w:rPr>
                <w:rFonts w:ascii="Times New Roman" w:cs="Times New Roman"/>
              </w:rPr>
              <w:t>學校教育典範下的教育困境：反學校運動的觀點</w:t>
            </w:r>
          </w:p>
          <w:p w14:paraId="60ADB15F" w14:textId="7462215D" w:rsidR="00F6298E" w:rsidRPr="00472C91" w:rsidRDefault="00985C45" w:rsidP="00F6298E">
            <w:pPr>
              <w:pStyle w:val="TableParagraph"/>
              <w:kinsoku w:val="0"/>
              <w:overflowPunct w:val="0"/>
              <w:rPr>
                <w:rFonts w:ascii="Times New Roman" w:cs="Times New Roman"/>
              </w:rPr>
            </w:pPr>
            <w:r w:rsidRPr="00472C91">
              <w:rPr>
                <w:rFonts w:ascii="Times New Roman" w:cs="Times New Roman"/>
              </w:rPr>
              <w:t>6</w:t>
            </w:r>
            <w:r w:rsidR="00F93183" w:rsidRPr="00472C91">
              <w:rPr>
                <w:rFonts w:ascii="Times New Roman" w:cs="Times New Roman"/>
              </w:rPr>
              <w:t xml:space="preserve">. </w:t>
            </w:r>
            <w:r w:rsidR="00F6298E" w:rsidRPr="00472C91">
              <w:rPr>
                <w:rFonts w:ascii="Times New Roman" w:cs="Times New Roman"/>
              </w:rPr>
              <w:t>1-3</w:t>
            </w:r>
            <w:r w:rsidR="00F6298E" w:rsidRPr="00472C91">
              <w:rPr>
                <w:rFonts w:ascii="Times New Roman" w:cs="Times New Roman"/>
              </w:rPr>
              <w:t>學校教育典範下</w:t>
            </w:r>
            <w:r w:rsidR="00F6298E" w:rsidRPr="00472C91">
              <w:rPr>
                <w:rFonts w:ascii="Times New Roman" w:cs="Times New Roman"/>
              </w:rPr>
              <w:lastRenderedPageBreak/>
              <w:t>的教育缺失：終生教育的觀點</w:t>
            </w:r>
          </w:p>
          <w:p w14:paraId="556D569B" w14:textId="5951BB5A" w:rsidR="00B57AE7" w:rsidRPr="00472C91" w:rsidRDefault="00985C45" w:rsidP="00F6298E">
            <w:pPr>
              <w:pStyle w:val="TableParagraph"/>
              <w:kinsoku w:val="0"/>
              <w:overflowPunct w:val="0"/>
              <w:rPr>
                <w:rFonts w:ascii="Times New Roman" w:cs="Times New Roman"/>
                <w:lang w:eastAsia="zh-CN"/>
              </w:rPr>
            </w:pPr>
            <w:r w:rsidRPr="00472C91">
              <w:rPr>
                <w:rFonts w:ascii="Times New Roman" w:cs="Times New Roman"/>
                <w:lang w:eastAsia="zh-CN"/>
              </w:rPr>
              <w:t>7</w:t>
            </w:r>
            <w:r w:rsidR="00B57AE7" w:rsidRPr="00472C91">
              <w:rPr>
                <w:rFonts w:ascii="Times New Roman" w:cs="Times New Roman"/>
                <w:lang w:eastAsia="zh-CN"/>
              </w:rPr>
              <w:t xml:space="preserve">. </w:t>
            </w:r>
            <w:r w:rsidR="00B57AE7" w:rsidRPr="00472C91">
              <w:rPr>
                <w:rFonts w:ascii="Times New Roman" w:cs="Times New Roman"/>
                <w:lang w:eastAsia="zh-CN"/>
              </w:rPr>
              <w:t>單元小結</w:t>
            </w:r>
          </w:p>
          <w:p w14:paraId="027A6D3F" w14:textId="0040F6B4" w:rsidR="00F93183" w:rsidRPr="00472C91" w:rsidRDefault="00985C45" w:rsidP="00F6298E">
            <w:pPr>
              <w:pStyle w:val="TableParagraph"/>
              <w:kinsoku w:val="0"/>
              <w:overflowPunct w:val="0"/>
              <w:rPr>
                <w:rFonts w:ascii="Times New Roman" w:cs="Times New Roman"/>
                <w:lang w:eastAsia="zh-CN"/>
              </w:rPr>
            </w:pPr>
            <w:r w:rsidRPr="00472C91">
              <w:rPr>
                <w:rFonts w:ascii="Times New Roman" w:cs="Times New Roman"/>
                <w:lang w:eastAsia="zh-CN"/>
              </w:rPr>
              <w:t>8</w:t>
            </w:r>
            <w:r w:rsidR="00B57AE7" w:rsidRPr="00472C91">
              <w:rPr>
                <w:rFonts w:ascii="Times New Roman" w:cs="Times New Roman"/>
                <w:lang w:eastAsia="zh-CN"/>
              </w:rPr>
              <w:t>.</w:t>
            </w:r>
            <w:r w:rsidR="00B57AE7"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2DBDB44C" w14:textId="189C1168" w:rsidR="00B43C4C" w:rsidRPr="00472C91" w:rsidRDefault="00B43C4C" w:rsidP="00B43C4C">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觀看本單元數位教材</w:t>
            </w:r>
          </w:p>
          <w:p w14:paraId="61BA9A1B" w14:textId="77777777" w:rsidR="00B43C4C" w:rsidRPr="00472C91" w:rsidRDefault="00B43C4C" w:rsidP="00B43C4C">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4EB6EE20" w14:textId="7BF27510" w:rsidR="00F6298E" w:rsidRPr="00472C91" w:rsidRDefault="00B43C4C" w:rsidP="00B43C4C">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完成線上作業</w:t>
            </w:r>
            <w:r w:rsidR="00355258" w:rsidRPr="00472C91">
              <w:rPr>
                <w:rFonts w:ascii="Times New Roman" w:cs="Times New Roman"/>
              </w:rPr>
              <w:t>（一）</w:t>
            </w:r>
          </w:p>
          <w:p w14:paraId="3028D4A3" w14:textId="555C11E7" w:rsidR="00FB4E31" w:rsidRPr="00472C91" w:rsidRDefault="00FB4E31" w:rsidP="00B43C4C">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完成</w:t>
            </w:r>
            <w:r w:rsidR="00FA0DD0" w:rsidRPr="00472C91">
              <w:rPr>
                <w:rFonts w:ascii="Times New Roman" w:cs="Times New Roman"/>
              </w:rPr>
              <w:t>學習評量</w:t>
            </w:r>
            <w:r w:rsidRPr="00472C91">
              <w:rPr>
                <w:rFonts w:ascii="Times New Roman" w:cs="Times New Roman"/>
              </w:rPr>
              <w:t>1</w:t>
            </w:r>
          </w:p>
          <w:p w14:paraId="23F1E462" w14:textId="2DDF60EA" w:rsidR="00B57AE7" w:rsidRPr="00472C91" w:rsidRDefault="00B57AE7" w:rsidP="00B43C4C">
            <w:pPr>
              <w:pStyle w:val="TableParagraph"/>
              <w:kinsoku w:val="0"/>
              <w:overflowPunct w:val="0"/>
              <w:rPr>
                <w:rFonts w:ascii="Times New Roman" w:cs="Times New Roman"/>
              </w:rPr>
            </w:pPr>
            <w:r w:rsidRPr="00472C91">
              <w:rPr>
                <w:rFonts w:ascii="Times New Roman" w:cs="Times New Roman"/>
              </w:rPr>
              <w:t xml:space="preserve">5. </w:t>
            </w:r>
            <w:r w:rsidRPr="00472C91">
              <w:rPr>
                <w:rFonts w:ascii="Times New Roman" w:cs="Times New Roman"/>
              </w:rPr>
              <w:t>第</w:t>
            </w:r>
            <w:r w:rsidRPr="00472C91">
              <w:rPr>
                <w:rFonts w:ascii="Times New Roman" w:cs="Times New Roman"/>
              </w:rPr>
              <w:t>1</w:t>
            </w:r>
            <w:r w:rsidR="00355258" w:rsidRPr="00472C91">
              <w:rPr>
                <w:rFonts w:ascii="Times New Roman" w:cs="Times New Roman"/>
              </w:rPr>
              <w:t>次面授</w:t>
            </w:r>
            <w:r w:rsidR="00DE0E31" w:rsidRPr="00472C91">
              <w:rPr>
                <w:rFonts w:ascii="Times New Roman" w:cs="Times New Roman"/>
              </w:rPr>
              <w:t>0</w:t>
            </w:r>
            <w:r w:rsidR="003F535A">
              <w:rPr>
                <w:rFonts w:ascii="Times New Roman" w:cs="Times New Roman"/>
              </w:rPr>
              <w:t>9/</w:t>
            </w:r>
            <w:r w:rsidR="0090732C">
              <w:rPr>
                <w:rFonts w:ascii="Times New Roman" w:cs="Times New Roman" w:hint="eastAsia"/>
              </w:rPr>
              <w:t>13</w:t>
            </w:r>
          </w:p>
          <w:p w14:paraId="5ADA262D" w14:textId="2C700FB1" w:rsidR="00403F8E" w:rsidRPr="00472C91" w:rsidRDefault="00403F8E" w:rsidP="00B43C4C">
            <w:pPr>
              <w:pStyle w:val="TableParagraph"/>
              <w:kinsoku w:val="0"/>
              <w:overflowPunct w:val="0"/>
              <w:rPr>
                <w:rFonts w:ascii="Times New Roman" w:cs="Times New Roman"/>
                <w:b/>
              </w:rPr>
            </w:pPr>
            <w:r w:rsidRPr="00472C91">
              <w:rPr>
                <w:rFonts w:ascii="Times New Roman" w:cs="Times New Roman"/>
              </w:rPr>
              <w:lastRenderedPageBreak/>
              <w:t xml:space="preserve">6. </w:t>
            </w:r>
            <w:r w:rsidRPr="00472C91">
              <w:rPr>
                <w:rFonts w:ascii="Times New Roman" w:cs="Times New Roman"/>
              </w:rPr>
              <w:t>進行專題報告分組活動</w:t>
            </w:r>
          </w:p>
        </w:tc>
        <w:tc>
          <w:tcPr>
            <w:tcW w:w="1134" w:type="dxa"/>
            <w:tcBorders>
              <w:top w:val="single" w:sz="4" w:space="0" w:color="000000"/>
              <w:left w:val="single" w:sz="4" w:space="0" w:color="000000"/>
              <w:bottom w:val="single" w:sz="4" w:space="0" w:color="000000"/>
              <w:right w:val="single" w:sz="4" w:space="0" w:color="000000"/>
            </w:tcBorders>
          </w:tcPr>
          <w:p w14:paraId="40882B52" w14:textId="03D9589A" w:rsidR="00D84511" w:rsidRPr="00472C91" w:rsidRDefault="0041119B" w:rsidP="00F6298E">
            <w:pPr>
              <w:pStyle w:val="TableParagraph"/>
              <w:kinsoku w:val="0"/>
              <w:overflowPunct w:val="0"/>
              <w:rPr>
                <w:rFonts w:ascii="Times New Roman" w:cs="Times New Roman"/>
              </w:rPr>
            </w:pPr>
            <w:r w:rsidRPr="00472C91">
              <w:rPr>
                <w:rFonts w:ascii="Times New Roman" w:cs="Times New Roman"/>
              </w:rPr>
              <w:lastRenderedPageBreak/>
              <w:t>平台設定</w:t>
            </w:r>
            <w:r w:rsidRPr="00472C91">
              <w:rPr>
                <w:rFonts w:ascii="Times New Roman" w:cs="Times New Roman"/>
              </w:rPr>
              <w:t xml:space="preserve"> </w:t>
            </w:r>
          </w:p>
          <w:p w14:paraId="45E44D24" w14:textId="49D445F1" w:rsidR="00DE0E31" w:rsidRPr="00472C91" w:rsidRDefault="00DE0E31" w:rsidP="00742769">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4FF01F76" w14:textId="528D4B62" w:rsidR="00DE0E31" w:rsidRPr="00472C91" w:rsidRDefault="00DE0E31" w:rsidP="00742769">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0041119B" w:rsidRPr="00472C91">
              <w:rPr>
                <w:rFonts w:ascii="Times New Roman" w:cs="Times New Roman"/>
              </w:rPr>
              <w:t xml:space="preserve"> </w:t>
            </w:r>
          </w:p>
          <w:p w14:paraId="61782B81" w14:textId="0C0FD2FB" w:rsidR="00DE0E31" w:rsidRPr="00472C91" w:rsidRDefault="00DE0E31" w:rsidP="00742769">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3BD6C01C" w14:textId="77777777" w:rsidR="00F6298E" w:rsidRPr="00472C91" w:rsidRDefault="0041119B"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2E347E3E"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7DF78368" w14:textId="16B59372"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41119B" w:rsidRPr="00472C91" w14:paraId="52884B9C" w14:textId="77777777" w:rsidTr="00340E11">
        <w:trPr>
          <w:trHeight w:val="242"/>
        </w:trPr>
        <w:tc>
          <w:tcPr>
            <w:tcW w:w="462" w:type="dxa"/>
            <w:tcBorders>
              <w:top w:val="single" w:sz="4" w:space="0" w:color="000000"/>
              <w:left w:val="single" w:sz="4" w:space="0" w:color="000000"/>
              <w:bottom w:val="single" w:sz="4" w:space="0" w:color="000000"/>
              <w:right w:val="single" w:sz="4" w:space="0" w:color="000000"/>
            </w:tcBorders>
          </w:tcPr>
          <w:p w14:paraId="109A89EC" w14:textId="77777777" w:rsidR="0041119B" w:rsidRPr="00472C91" w:rsidRDefault="0041119B" w:rsidP="00FF456B">
            <w:pPr>
              <w:pStyle w:val="TableParagraph"/>
              <w:kinsoku w:val="0"/>
              <w:overflowPunct w:val="0"/>
              <w:spacing w:line="222" w:lineRule="exact"/>
              <w:ind w:left="107"/>
              <w:rPr>
                <w:rFonts w:ascii="Times New Roman" w:cs="Times New Roman"/>
                <w:w w:val="99"/>
              </w:rPr>
            </w:pPr>
            <w:r w:rsidRPr="00472C91">
              <w:rPr>
                <w:rFonts w:ascii="Times New Roman" w:cs="Times New Roman"/>
                <w:w w:val="99"/>
              </w:rPr>
              <w:lastRenderedPageBreak/>
              <w:t>2</w:t>
            </w:r>
          </w:p>
        </w:tc>
        <w:tc>
          <w:tcPr>
            <w:tcW w:w="1124" w:type="dxa"/>
            <w:tcBorders>
              <w:top w:val="single" w:sz="4" w:space="0" w:color="000000"/>
              <w:left w:val="single" w:sz="4" w:space="0" w:color="000000"/>
              <w:bottom w:val="single" w:sz="4" w:space="0" w:color="000000"/>
              <w:right w:val="single" w:sz="4" w:space="0" w:color="000000"/>
            </w:tcBorders>
          </w:tcPr>
          <w:p w14:paraId="13A9E99F" w14:textId="77777777" w:rsidR="0041119B" w:rsidRPr="00472C91" w:rsidRDefault="0041119B" w:rsidP="00FF456B">
            <w:pPr>
              <w:rPr>
                <w:rFonts w:ascii="Times New Roman" w:cs="Times New Roman"/>
              </w:rPr>
            </w:pPr>
            <w:r w:rsidRPr="00472C91">
              <w:rPr>
                <w:rFonts w:ascii="Times New Roman" w:cs="Times New Roman"/>
                <w:color w:val="000000"/>
              </w:rPr>
              <w:t>終生教育思想興起的時代背景與原因</w:t>
            </w:r>
          </w:p>
        </w:tc>
        <w:tc>
          <w:tcPr>
            <w:tcW w:w="851" w:type="dxa"/>
            <w:tcBorders>
              <w:top w:val="single" w:sz="4" w:space="0" w:color="000000"/>
              <w:left w:val="single" w:sz="4" w:space="0" w:color="000000"/>
              <w:bottom w:val="single" w:sz="4" w:space="0" w:color="000000"/>
              <w:right w:val="single" w:sz="4" w:space="0" w:color="000000"/>
            </w:tcBorders>
          </w:tcPr>
          <w:p w14:paraId="787425CA" w14:textId="06E2E7A9" w:rsidR="0041119B" w:rsidRPr="00472C91" w:rsidRDefault="00B57AE7" w:rsidP="0041119B">
            <w:pPr>
              <w:pStyle w:val="TableParagraph"/>
              <w:kinsoku w:val="0"/>
              <w:overflowPunct w:val="0"/>
              <w:jc w:val="center"/>
              <w:rPr>
                <w:rFonts w:ascii="Times New Roman" w:cs="Times New Roman"/>
                <w:lang w:eastAsia="zh-CN"/>
              </w:rPr>
            </w:pPr>
            <w:r w:rsidRPr="00472C91">
              <w:rPr>
                <w:rFonts w:ascii="Times New Roman" w:cs="Times New Roman"/>
                <w:lang w:eastAsia="zh-CN"/>
              </w:rPr>
              <w:t>非同步</w:t>
            </w:r>
          </w:p>
        </w:tc>
        <w:tc>
          <w:tcPr>
            <w:tcW w:w="2268" w:type="dxa"/>
            <w:tcBorders>
              <w:top w:val="single" w:sz="4" w:space="0" w:color="000000"/>
              <w:left w:val="single" w:sz="4" w:space="0" w:color="000000"/>
              <w:bottom w:val="single" w:sz="4" w:space="0" w:color="000000"/>
              <w:right w:val="single" w:sz="4" w:space="0" w:color="000000"/>
            </w:tcBorders>
          </w:tcPr>
          <w:p w14:paraId="7CFF4209" w14:textId="77777777" w:rsidR="00BC0C9B" w:rsidRPr="00472C91" w:rsidRDefault="00BC0C9B" w:rsidP="00BC0C9B">
            <w:pPr>
              <w:pStyle w:val="ab"/>
              <w:rPr>
                <w:rFonts w:ascii="Times New Roman" w:eastAsia="標楷體" w:hAnsi="Times New Roman" w:cs="Times New Roman"/>
              </w:rPr>
            </w:pPr>
            <w:r w:rsidRPr="00472C91">
              <w:rPr>
                <w:rFonts w:ascii="Times New Roman" w:eastAsia="標楷體" w:hAnsi="Times New Roman" w:cs="Times New Roman"/>
              </w:rPr>
              <w:t xml:space="preserve">1. </w:t>
            </w:r>
            <w:r w:rsidRPr="00472C91">
              <w:rPr>
                <w:rFonts w:ascii="Times New Roman" w:eastAsia="標楷體" w:hAnsi="Times New Roman" w:cs="Times New Roman"/>
              </w:rPr>
              <w:t>了解終生教育典範的發展與形成</w:t>
            </w:r>
          </w:p>
          <w:p w14:paraId="679556FE" w14:textId="77777777" w:rsidR="00BC0C9B" w:rsidRPr="00472C91" w:rsidRDefault="00BC0C9B" w:rsidP="00BC0C9B">
            <w:pPr>
              <w:pStyle w:val="ab"/>
              <w:rPr>
                <w:rFonts w:ascii="Times New Roman" w:eastAsia="標楷體" w:hAnsi="Times New Roman" w:cs="Times New Roman"/>
              </w:rPr>
            </w:pPr>
            <w:r w:rsidRPr="00472C91">
              <w:rPr>
                <w:rFonts w:ascii="Times New Roman" w:eastAsia="標楷體" w:hAnsi="Times New Roman" w:cs="Times New Roman"/>
              </w:rPr>
              <w:t xml:space="preserve">2. </w:t>
            </w:r>
            <w:r w:rsidRPr="00472C91">
              <w:rPr>
                <w:rFonts w:ascii="Times New Roman" w:eastAsia="標楷體" w:hAnsi="Times New Roman" w:cs="Times New Roman"/>
              </w:rPr>
              <w:t>了解終生教育典範形成的原因</w:t>
            </w:r>
          </w:p>
          <w:p w14:paraId="1ADABCF5" w14:textId="0D3173AC" w:rsidR="0041119B" w:rsidRPr="00472C91" w:rsidRDefault="0041119B" w:rsidP="0041119B">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548FBF2C" w14:textId="612679A8" w:rsidR="00D3114A" w:rsidRPr="00472C91" w:rsidRDefault="00D3114A" w:rsidP="00D3114A">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1C161653" w14:textId="7383F55D" w:rsidR="00B57AE7" w:rsidRPr="00472C91" w:rsidRDefault="00B57AE7" w:rsidP="00D3114A">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59109DC4" w14:textId="5008ABCF" w:rsidR="0041119B" w:rsidRPr="00472C91" w:rsidRDefault="005B0B4C" w:rsidP="0041119B">
            <w:pPr>
              <w:pStyle w:val="TableParagraph"/>
              <w:kinsoku w:val="0"/>
              <w:overflowPunct w:val="0"/>
              <w:rPr>
                <w:rFonts w:ascii="Times New Roman" w:cs="Times New Roman"/>
              </w:rPr>
            </w:pPr>
            <w:r w:rsidRPr="00472C91">
              <w:rPr>
                <w:rFonts w:ascii="Times New Roman" w:cs="Times New Roman"/>
              </w:rPr>
              <w:t>3</w:t>
            </w:r>
            <w:r w:rsidR="0041119B" w:rsidRPr="00472C91">
              <w:rPr>
                <w:rFonts w:ascii="Times New Roman" w:cs="Times New Roman"/>
              </w:rPr>
              <w:t xml:space="preserve">. </w:t>
            </w:r>
            <w:r w:rsidR="00EB5586" w:rsidRPr="00472C91">
              <w:rPr>
                <w:rFonts w:ascii="Times New Roman" w:cs="Times New Roman"/>
              </w:rPr>
              <w:t>2-1</w:t>
            </w:r>
            <w:r w:rsidR="0041119B" w:rsidRPr="00472C91">
              <w:rPr>
                <w:rFonts w:ascii="Times New Roman" w:cs="Times New Roman"/>
              </w:rPr>
              <w:t>萌芽期</w:t>
            </w:r>
          </w:p>
          <w:p w14:paraId="6D813B85" w14:textId="23D63EB5" w:rsidR="0041119B" w:rsidRPr="00472C91" w:rsidRDefault="005B0B4C" w:rsidP="0041119B">
            <w:pPr>
              <w:pStyle w:val="TableParagraph"/>
              <w:kinsoku w:val="0"/>
              <w:overflowPunct w:val="0"/>
              <w:rPr>
                <w:rFonts w:ascii="Times New Roman" w:cs="Times New Roman"/>
              </w:rPr>
            </w:pPr>
            <w:r w:rsidRPr="00472C91">
              <w:rPr>
                <w:rFonts w:ascii="Times New Roman" w:cs="Times New Roman"/>
              </w:rPr>
              <w:t>4</w:t>
            </w:r>
            <w:r w:rsidR="0041119B" w:rsidRPr="00472C91">
              <w:rPr>
                <w:rFonts w:ascii="Times New Roman" w:cs="Times New Roman"/>
              </w:rPr>
              <w:t xml:space="preserve">. </w:t>
            </w:r>
            <w:r w:rsidR="00EB5586" w:rsidRPr="00472C91">
              <w:rPr>
                <w:rFonts w:ascii="Times New Roman" w:cs="Times New Roman"/>
              </w:rPr>
              <w:t>2-2</w:t>
            </w:r>
            <w:r w:rsidR="0041119B" w:rsidRPr="00472C91">
              <w:rPr>
                <w:rFonts w:ascii="Times New Roman" w:cs="Times New Roman"/>
              </w:rPr>
              <w:t>醞釀期</w:t>
            </w:r>
          </w:p>
          <w:p w14:paraId="11D55CEC" w14:textId="0590AC12" w:rsidR="0041119B" w:rsidRPr="00472C91" w:rsidRDefault="005B0B4C" w:rsidP="0041119B">
            <w:pPr>
              <w:pStyle w:val="TableParagraph"/>
              <w:kinsoku w:val="0"/>
              <w:overflowPunct w:val="0"/>
              <w:rPr>
                <w:rFonts w:ascii="Times New Roman" w:cs="Times New Roman"/>
              </w:rPr>
            </w:pPr>
            <w:r w:rsidRPr="00472C91">
              <w:rPr>
                <w:rFonts w:ascii="Times New Roman" w:cs="Times New Roman"/>
              </w:rPr>
              <w:t>5</w:t>
            </w:r>
            <w:r w:rsidR="0041119B" w:rsidRPr="00472C91">
              <w:rPr>
                <w:rFonts w:ascii="Times New Roman" w:cs="Times New Roman"/>
              </w:rPr>
              <w:t xml:space="preserve">. </w:t>
            </w:r>
            <w:r w:rsidR="00EB5586" w:rsidRPr="00472C91">
              <w:rPr>
                <w:rFonts w:ascii="Times New Roman" w:cs="Times New Roman"/>
              </w:rPr>
              <w:t>2-3</w:t>
            </w:r>
            <w:r w:rsidR="00EB5586" w:rsidRPr="00472C91">
              <w:rPr>
                <w:rFonts w:ascii="Times New Roman" w:cs="Times New Roman"/>
              </w:rPr>
              <w:t>終生教育典範的興起</w:t>
            </w:r>
          </w:p>
          <w:p w14:paraId="415A8A19" w14:textId="621D2794" w:rsidR="0041119B" w:rsidRPr="00472C91" w:rsidRDefault="005B0B4C" w:rsidP="0041119B">
            <w:pPr>
              <w:pStyle w:val="TableParagraph"/>
              <w:kinsoku w:val="0"/>
              <w:overflowPunct w:val="0"/>
              <w:rPr>
                <w:rFonts w:ascii="Times New Roman" w:cs="Times New Roman"/>
              </w:rPr>
            </w:pPr>
            <w:r w:rsidRPr="00472C91">
              <w:rPr>
                <w:rFonts w:ascii="Times New Roman" w:cs="Times New Roman"/>
              </w:rPr>
              <w:t>6</w:t>
            </w:r>
            <w:r w:rsidR="0041119B" w:rsidRPr="00472C91">
              <w:rPr>
                <w:rFonts w:ascii="Times New Roman" w:cs="Times New Roman"/>
              </w:rPr>
              <w:t xml:space="preserve">. </w:t>
            </w:r>
            <w:r w:rsidR="00EB5586" w:rsidRPr="00472C91">
              <w:rPr>
                <w:rFonts w:ascii="Times New Roman" w:cs="Times New Roman"/>
              </w:rPr>
              <w:t>2-4</w:t>
            </w:r>
            <w:r w:rsidR="0041119B" w:rsidRPr="00472C91">
              <w:rPr>
                <w:rFonts w:ascii="Times New Roman" w:cs="Times New Roman"/>
              </w:rPr>
              <w:t>典範形成期</w:t>
            </w:r>
          </w:p>
          <w:p w14:paraId="4970BC0B" w14:textId="5DFF8806" w:rsidR="00B57AE7" w:rsidRPr="00472C91" w:rsidRDefault="005B0B4C" w:rsidP="00200AD8">
            <w:pPr>
              <w:pStyle w:val="TableParagraph"/>
              <w:kinsoku w:val="0"/>
              <w:overflowPunct w:val="0"/>
              <w:rPr>
                <w:rFonts w:ascii="Times New Roman" w:cs="Times New Roman"/>
              </w:rPr>
            </w:pPr>
            <w:r w:rsidRPr="00472C91">
              <w:rPr>
                <w:rFonts w:ascii="Times New Roman" w:cs="Times New Roman"/>
              </w:rPr>
              <w:t>7</w:t>
            </w:r>
            <w:r w:rsidR="0041119B" w:rsidRPr="00472C91">
              <w:rPr>
                <w:rFonts w:ascii="Times New Roman" w:cs="Times New Roman"/>
              </w:rPr>
              <w:t xml:space="preserve">. </w:t>
            </w:r>
            <w:r w:rsidR="00EB5586" w:rsidRPr="00472C91">
              <w:rPr>
                <w:rFonts w:ascii="Times New Roman" w:cs="Times New Roman"/>
              </w:rPr>
              <w:t>2-5</w:t>
            </w:r>
            <w:r w:rsidR="0041119B" w:rsidRPr="00472C91">
              <w:rPr>
                <w:rFonts w:ascii="Times New Roman" w:cs="Times New Roman"/>
              </w:rPr>
              <w:t>終身教育典範形成的原因</w:t>
            </w:r>
          </w:p>
        </w:tc>
        <w:tc>
          <w:tcPr>
            <w:tcW w:w="1842" w:type="dxa"/>
            <w:tcBorders>
              <w:top w:val="single" w:sz="4" w:space="0" w:color="000000"/>
              <w:left w:val="single" w:sz="4" w:space="0" w:color="000000"/>
              <w:bottom w:val="single" w:sz="4" w:space="0" w:color="000000"/>
              <w:right w:val="single" w:sz="4" w:space="0" w:color="000000"/>
            </w:tcBorders>
          </w:tcPr>
          <w:p w14:paraId="04EADF78" w14:textId="053428BE" w:rsidR="0041119B" w:rsidRPr="00472C91" w:rsidRDefault="0041119B" w:rsidP="0041119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觀看數位教材</w:t>
            </w:r>
          </w:p>
          <w:p w14:paraId="2965F541" w14:textId="56563B16" w:rsidR="0041119B" w:rsidRPr="00472C91" w:rsidRDefault="0041119B" w:rsidP="0041119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477E7BE8" w14:textId="7CAD78D7" w:rsidR="00FA0DD0" w:rsidRPr="00472C91" w:rsidRDefault="00403F8E" w:rsidP="005B0B4C">
            <w:pPr>
              <w:pStyle w:val="TableParagraph"/>
              <w:kinsoku w:val="0"/>
              <w:overflowPunct w:val="0"/>
              <w:rPr>
                <w:rFonts w:ascii="Times New Roman" w:cs="Times New Roman"/>
              </w:rPr>
            </w:pPr>
            <w:r w:rsidRPr="00472C91">
              <w:rPr>
                <w:rFonts w:ascii="Times New Roman" w:cs="Times New Roman"/>
              </w:rPr>
              <w:t>3</w:t>
            </w:r>
            <w:r w:rsidR="00FA0DD0" w:rsidRPr="00472C91">
              <w:rPr>
                <w:rFonts w:ascii="Times New Roman" w:cs="Times New Roman"/>
              </w:rPr>
              <w:t xml:space="preserve">. </w:t>
            </w:r>
            <w:r w:rsidR="00FA0DD0" w:rsidRPr="00472C91">
              <w:rPr>
                <w:rFonts w:ascii="Times New Roman" w:cs="Times New Roman"/>
              </w:rPr>
              <w:t>完成學習評量</w:t>
            </w:r>
            <w:r w:rsidR="00FA0DD0" w:rsidRPr="00472C91">
              <w:rPr>
                <w:rFonts w:ascii="Times New Roman" w:cs="Times New Roman"/>
              </w:rPr>
              <w:t>2</w:t>
            </w:r>
          </w:p>
        </w:tc>
        <w:tc>
          <w:tcPr>
            <w:tcW w:w="1134" w:type="dxa"/>
            <w:tcBorders>
              <w:top w:val="single" w:sz="4" w:space="0" w:color="000000"/>
              <w:left w:val="single" w:sz="4" w:space="0" w:color="000000"/>
              <w:bottom w:val="single" w:sz="4" w:space="0" w:color="000000"/>
              <w:right w:val="single" w:sz="4" w:space="0" w:color="000000"/>
            </w:tcBorders>
          </w:tcPr>
          <w:p w14:paraId="5B3CF11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4BFAF266"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75321F79"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1EEE5ECB"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39B752B6"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5421A41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5A643D16" w14:textId="350D23C2" w:rsidR="0041119B"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41119B" w:rsidRPr="00472C91" w14:paraId="54AFAA65" w14:textId="77777777" w:rsidTr="00340E11">
        <w:trPr>
          <w:trHeight w:val="240"/>
        </w:trPr>
        <w:tc>
          <w:tcPr>
            <w:tcW w:w="462" w:type="dxa"/>
            <w:tcBorders>
              <w:top w:val="single" w:sz="4" w:space="0" w:color="000000"/>
              <w:left w:val="single" w:sz="4" w:space="0" w:color="000000"/>
              <w:bottom w:val="single" w:sz="4" w:space="0" w:color="000000"/>
              <w:right w:val="single" w:sz="4" w:space="0" w:color="000000"/>
            </w:tcBorders>
          </w:tcPr>
          <w:p w14:paraId="51C9789C" w14:textId="77777777" w:rsidR="0041119B" w:rsidRPr="00472C91" w:rsidRDefault="0041119B" w:rsidP="0041119B">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t>3</w:t>
            </w:r>
          </w:p>
        </w:tc>
        <w:tc>
          <w:tcPr>
            <w:tcW w:w="1124" w:type="dxa"/>
            <w:tcBorders>
              <w:top w:val="single" w:sz="4" w:space="0" w:color="000000"/>
              <w:left w:val="single" w:sz="4" w:space="0" w:color="000000"/>
              <w:bottom w:val="single" w:sz="4" w:space="0" w:color="000000"/>
              <w:right w:val="single" w:sz="4" w:space="0" w:color="000000"/>
            </w:tcBorders>
          </w:tcPr>
          <w:p w14:paraId="3924E9D0" w14:textId="77777777" w:rsidR="0041119B" w:rsidRPr="00472C91" w:rsidRDefault="0041119B" w:rsidP="00FF456B">
            <w:pPr>
              <w:pStyle w:val="TableParagraph"/>
              <w:kinsoku w:val="0"/>
              <w:overflowPunct w:val="0"/>
              <w:rPr>
                <w:rFonts w:ascii="Times New Roman" w:cs="Times New Roman"/>
              </w:rPr>
            </w:pPr>
            <w:r w:rsidRPr="00472C91">
              <w:rPr>
                <w:rFonts w:ascii="Times New Roman" w:cs="Times New Roman"/>
                <w:color w:val="000000"/>
              </w:rPr>
              <w:t>終生教育典範中的核心觀念</w:t>
            </w:r>
          </w:p>
        </w:tc>
        <w:tc>
          <w:tcPr>
            <w:tcW w:w="851" w:type="dxa"/>
            <w:tcBorders>
              <w:top w:val="single" w:sz="4" w:space="0" w:color="000000"/>
              <w:left w:val="single" w:sz="4" w:space="0" w:color="000000"/>
              <w:bottom w:val="single" w:sz="4" w:space="0" w:color="000000"/>
              <w:right w:val="single" w:sz="4" w:space="0" w:color="000000"/>
            </w:tcBorders>
          </w:tcPr>
          <w:p w14:paraId="582AB50A" w14:textId="77777777" w:rsidR="0041119B" w:rsidRPr="00472C91" w:rsidRDefault="0041119B" w:rsidP="0041119B">
            <w:pPr>
              <w:pStyle w:val="TableParagraph"/>
              <w:kinsoku w:val="0"/>
              <w:overflowPunct w:val="0"/>
              <w:jc w:val="center"/>
              <w:rPr>
                <w:rFonts w:ascii="Times New Roman" w:cs="Times New Roman"/>
              </w:rPr>
            </w:pPr>
            <w:r w:rsidRPr="00472C91">
              <w:rPr>
                <w:rFonts w:ascii="Times New Roman" w:cs="Times New Roman"/>
                <w:color w:val="000000"/>
              </w:rPr>
              <w:t>非同步</w:t>
            </w:r>
          </w:p>
        </w:tc>
        <w:tc>
          <w:tcPr>
            <w:tcW w:w="2268" w:type="dxa"/>
            <w:tcBorders>
              <w:top w:val="single" w:sz="4" w:space="0" w:color="000000"/>
              <w:left w:val="single" w:sz="4" w:space="0" w:color="000000"/>
              <w:bottom w:val="single" w:sz="4" w:space="0" w:color="000000"/>
              <w:right w:val="single" w:sz="4" w:space="0" w:color="000000"/>
            </w:tcBorders>
          </w:tcPr>
          <w:p w14:paraId="50A8B546" w14:textId="77777777" w:rsidR="00BC0C9B" w:rsidRPr="00472C91" w:rsidRDefault="00BC0C9B" w:rsidP="00BC0C9B">
            <w:pPr>
              <w:rPr>
                <w:rFonts w:ascii="Times New Roman" w:cs="Times New Roman"/>
                <w:color w:val="212529"/>
                <w:sz w:val="24"/>
                <w:szCs w:val="24"/>
              </w:rPr>
            </w:pPr>
            <w:r w:rsidRPr="00472C91">
              <w:rPr>
                <w:rFonts w:ascii="Times New Roman" w:cs="Times New Roman"/>
                <w:color w:val="212529"/>
                <w:szCs w:val="24"/>
              </w:rPr>
              <w:t xml:space="preserve">1. </w:t>
            </w:r>
            <w:r w:rsidRPr="00472C91">
              <w:rPr>
                <w:rFonts w:ascii="Times New Roman" w:cs="Times New Roman"/>
                <w:color w:val="212529"/>
                <w:szCs w:val="24"/>
              </w:rPr>
              <w:t>終生教育的意義與目的</w:t>
            </w:r>
          </w:p>
          <w:p w14:paraId="733F2514" w14:textId="77777777" w:rsidR="00BC0C9B" w:rsidRPr="00472C91" w:rsidRDefault="00BC0C9B" w:rsidP="00BC0C9B">
            <w:pPr>
              <w:rPr>
                <w:rFonts w:ascii="Times New Roman" w:cs="Times New Roman"/>
                <w:color w:val="212529"/>
                <w:szCs w:val="24"/>
              </w:rPr>
            </w:pPr>
            <w:r w:rsidRPr="00472C91">
              <w:rPr>
                <w:rFonts w:ascii="Times New Roman" w:cs="Times New Roman"/>
                <w:color w:val="212529"/>
                <w:szCs w:val="24"/>
              </w:rPr>
              <w:t xml:space="preserve">2. </w:t>
            </w:r>
            <w:r w:rsidRPr="00472C91">
              <w:rPr>
                <w:rFonts w:ascii="Times New Roman" w:cs="Times New Roman"/>
                <w:color w:val="212529"/>
                <w:szCs w:val="24"/>
              </w:rPr>
              <w:t>終生教育的概念特徵</w:t>
            </w:r>
          </w:p>
          <w:p w14:paraId="587E6A9F" w14:textId="77777777" w:rsidR="00BC0C9B" w:rsidRPr="00472C91" w:rsidRDefault="00BC0C9B" w:rsidP="00BC0C9B">
            <w:pPr>
              <w:rPr>
                <w:rFonts w:ascii="Times New Roman" w:cs="Times New Roman"/>
                <w:color w:val="212529"/>
                <w:szCs w:val="24"/>
              </w:rPr>
            </w:pPr>
            <w:r w:rsidRPr="00472C91">
              <w:rPr>
                <w:rFonts w:ascii="Times New Roman" w:cs="Times New Roman"/>
                <w:color w:val="212529"/>
                <w:szCs w:val="24"/>
              </w:rPr>
              <w:t xml:space="preserve">3. </w:t>
            </w:r>
            <w:r w:rsidRPr="00472C91">
              <w:rPr>
                <w:rFonts w:ascii="Times New Roman" w:cs="Times New Roman"/>
                <w:color w:val="212529"/>
                <w:szCs w:val="24"/>
              </w:rPr>
              <w:t>終生教育典範的意義及其優越性</w:t>
            </w:r>
          </w:p>
          <w:p w14:paraId="797030B9" w14:textId="3D2F3532" w:rsidR="0041119B" w:rsidRPr="00472C91" w:rsidRDefault="0041119B" w:rsidP="0041119B">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00A1F38" w14:textId="10282AF9" w:rsidR="00D3114A" w:rsidRPr="00472C91" w:rsidRDefault="00D3114A" w:rsidP="00D3114A">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70055AE9" w14:textId="5A47E692" w:rsidR="002474BF" w:rsidRPr="00472C91" w:rsidRDefault="002474BF" w:rsidP="00D3114A">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7F5C847A" w14:textId="31393F6F" w:rsidR="00D3114A" w:rsidRPr="00472C91" w:rsidRDefault="002474BF" w:rsidP="00D3114A">
            <w:pPr>
              <w:pStyle w:val="TableParagraph"/>
              <w:kinsoku w:val="0"/>
              <w:overflowPunct w:val="0"/>
              <w:rPr>
                <w:rFonts w:ascii="Times New Roman" w:cs="Times New Roman"/>
              </w:rPr>
            </w:pPr>
            <w:r w:rsidRPr="00472C91">
              <w:rPr>
                <w:rFonts w:ascii="Times New Roman" w:cs="Times New Roman"/>
              </w:rPr>
              <w:t>3</w:t>
            </w:r>
            <w:r w:rsidR="00D3114A" w:rsidRPr="00472C91">
              <w:rPr>
                <w:rFonts w:ascii="Times New Roman" w:cs="Times New Roman"/>
              </w:rPr>
              <w:t xml:space="preserve">. </w:t>
            </w:r>
            <w:r w:rsidR="00D3114A" w:rsidRPr="00472C91">
              <w:rPr>
                <w:rFonts w:ascii="Times New Roman" w:cs="Times New Roman"/>
              </w:rPr>
              <w:t>學習開場劇</w:t>
            </w:r>
          </w:p>
          <w:p w14:paraId="1B53340F" w14:textId="56D54B53" w:rsidR="0041119B" w:rsidRPr="00472C91" w:rsidRDefault="002474BF" w:rsidP="0041119B">
            <w:pPr>
              <w:pStyle w:val="TableParagraph"/>
              <w:kinsoku w:val="0"/>
              <w:overflowPunct w:val="0"/>
              <w:rPr>
                <w:rFonts w:ascii="Times New Roman" w:cs="Times New Roman"/>
              </w:rPr>
            </w:pPr>
            <w:r w:rsidRPr="00472C91">
              <w:rPr>
                <w:rFonts w:ascii="Times New Roman" w:cs="Times New Roman"/>
              </w:rPr>
              <w:t>4</w:t>
            </w:r>
            <w:r w:rsidR="0041119B" w:rsidRPr="00472C91">
              <w:rPr>
                <w:rFonts w:ascii="Times New Roman" w:cs="Times New Roman"/>
              </w:rPr>
              <w:t xml:space="preserve">. </w:t>
            </w:r>
            <w:r w:rsidR="00A60A93" w:rsidRPr="00472C91">
              <w:rPr>
                <w:rFonts w:ascii="Times New Roman" w:cs="Times New Roman"/>
              </w:rPr>
              <w:t>3-1</w:t>
            </w:r>
            <w:r w:rsidR="00D405FD" w:rsidRPr="00472C91">
              <w:rPr>
                <w:rFonts w:ascii="Times New Roman" w:cs="Times New Roman"/>
              </w:rPr>
              <w:t xml:space="preserve"> </w:t>
            </w:r>
            <w:r w:rsidR="0041119B" w:rsidRPr="00472C91">
              <w:rPr>
                <w:rFonts w:ascii="Times New Roman" w:cs="Times New Roman"/>
              </w:rPr>
              <w:t>終生教育的意義與目的</w:t>
            </w:r>
          </w:p>
          <w:p w14:paraId="6200E11D" w14:textId="682421FE" w:rsidR="0041119B" w:rsidRPr="00472C91" w:rsidRDefault="002474BF" w:rsidP="0041119B">
            <w:pPr>
              <w:pStyle w:val="TableParagraph"/>
              <w:kinsoku w:val="0"/>
              <w:overflowPunct w:val="0"/>
              <w:rPr>
                <w:rFonts w:ascii="Times New Roman" w:cs="Times New Roman"/>
              </w:rPr>
            </w:pPr>
            <w:r w:rsidRPr="00472C91">
              <w:rPr>
                <w:rFonts w:ascii="Times New Roman" w:cs="Times New Roman"/>
              </w:rPr>
              <w:t>5</w:t>
            </w:r>
            <w:r w:rsidR="0041119B" w:rsidRPr="00472C91">
              <w:rPr>
                <w:rFonts w:ascii="Times New Roman" w:cs="Times New Roman"/>
              </w:rPr>
              <w:t>.</w:t>
            </w:r>
            <w:bookmarkStart w:id="0" w:name="_Hlk87132908"/>
            <w:r w:rsidR="0041119B" w:rsidRPr="00472C91">
              <w:rPr>
                <w:rFonts w:ascii="Times New Roman" w:cs="Times New Roman"/>
              </w:rPr>
              <w:t xml:space="preserve"> </w:t>
            </w:r>
            <w:r w:rsidR="00A60A93" w:rsidRPr="00472C91">
              <w:rPr>
                <w:rFonts w:ascii="Times New Roman" w:cs="Times New Roman"/>
              </w:rPr>
              <w:t>3-2</w:t>
            </w:r>
            <w:r w:rsidR="0041119B" w:rsidRPr="00472C91">
              <w:rPr>
                <w:rFonts w:ascii="Times New Roman" w:cs="Times New Roman"/>
              </w:rPr>
              <w:t>終生教育的概念特徵</w:t>
            </w:r>
          </w:p>
          <w:p w14:paraId="05DB829A" w14:textId="63D12714" w:rsidR="0041119B" w:rsidRPr="00472C91" w:rsidRDefault="002474BF" w:rsidP="00437C94">
            <w:pPr>
              <w:pStyle w:val="TableParagraph"/>
              <w:kinsoku w:val="0"/>
              <w:overflowPunct w:val="0"/>
              <w:rPr>
                <w:rFonts w:ascii="Times New Roman" w:cs="Times New Roman"/>
              </w:rPr>
            </w:pPr>
            <w:r w:rsidRPr="00472C91">
              <w:rPr>
                <w:rFonts w:ascii="Times New Roman" w:cs="Times New Roman"/>
              </w:rPr>
              <w:t>6</w:t>
            </w:r>
            <w:r w:rsidR="0041119B" w:rsidRPr="00472C91">
              <w:rPr>
                <w:rFonts w:ascii="Times New Roman" w:cs="Times New Roman"/>
              </w:rPr>
              <w:t xml:space="preserve">. </w:t>
            </w:r>
            <w:r w:rsidR="00A60A93" w:rsidRPr="00472C91">
              <w:rPr>
                <w:rFonts w:ascii="Times New Roman" w:cs="Times New Roman"/>
              </w:rPr>
              <w:t>3-3</w:t>
            </w:r>
            <w:r w:rsidR="0041119B" w:rsidRPr="00472C91">
              <w:rPr>
                <w:rFonts w:ascii="Times New Roman" w:cs="Times New Roman"/>
              </w:rPr>
              <w:t>終生教育典範的意義及其優越性</w:t>
            </w:r>
            <w:bookmarkEnd w:id="0"/>
          </w:p>
          <w:p w14:paraId="56C9022E" w14:textId="3E1F3CE3" w:rsidR="002474BF" w:rsidRPr="00472C91" w:rsidRDefault="002474BF" w:rsidP="00437C94">
            <w:pPr>
              <w:pStyle w:val="TableParagraph"/>
              <w:kinsoku w:val="0"/>
              <w:overflowPunct w:val="0"/>
              <w:rPr>
                <w:rFonts w:ascii="Times New Roman" w:cs="Times New Roman"/>
                <w:lang w:eastAsia="zh-CN"/>
              </w:rPr>
            </w:pPr>
            <w:r w:rsidRPr="00472C91">
              <w:rPr>
                <w:rFonts w:ascii="Times New Roman" w:cs="Times New Roman"/>
                <w:lang w:eastAsia="zh-CN"/>
              </w:rPr>
              <w:t xml:space="preserve">7. </w:t>
            </w:r>
            <w:r w:rsidRPr="00472C91">
              <w:rPr>
                <w:rFonts w:ascii="Times New Roman" w:cs="Times New Roman"/>
                <w:lang w:eastAsia="zh-CN"/>
              </w:rPr>
              <w:t>單元小結</w:t>
            </w:r>
          </w:p>
        </w:tc>
        <w:tc>
          <w:tcPr>
            <w:tcW w:w="1842" w:type="dxa"/>
            <w:tcBorders>
              <w:top w:val="single" w:sz="4" w:space="0" w:color="000000"/>
              <w:left w:val="single" w:sz="4" w:space="0" w:color="000000"/>
              <w:bottom w:val="single" w:sz="4" w:space="0" w:color="000000"/>
              <w:right w:val="single" w:sz="4" w:space="0" w:color="000000"/>
            </w:tcBorders>
          </w:tcPr>
          <w:p w14:paraId="78658715" w14:textId="49468139" w:rsidR="0041119B" w:rsidRPr="00472C91" w:rsidRDefault="0041119B" w:rsidP="0041119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69FC31CE" w14:textId="77777777" w:rsidR="0041119B" w:rsidRPr="00472C91" w:rsidRDefault="0041119B" w:rsidP="0041119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0B0F8B60" w14:textId="659685E0" w:rsidR="0041119B" w:rsidRPr="00472C91" w:rsidRDefault="0041119B" w:rsidP="0041119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w:t>
            </w:r>
            <w:r w:rsidR="00FA0DD0" w:rsidRPr="00472C91">
              <w:rPr>
                <w:rFonts w:ascii="Times New Roman" w:cs="Times New Roman"/>
              </w:rPr>
              <w:t>學習評量</w:t>
            </w:r>
            <w:r w:rsidR="00FA0DD0" w:rsidRPr="00472C91">
              <w:rPr>
                <w:rFonts w:ascii="Times New Roman" w:cs="Times New Roman"/>
              </w:rPr>
              <w:t>3</w:t>
            </w:r>
          </w:p>
        </w:tc>
        <w:tc>
          <w:tcPr>
            <w:tcW w:w="1134" w:type="dxa"/>
            <w:tcBorders>
              <w:top w:val="single" w:sz="4" w:space="0" w:color="000000"/>
              <w:left w:val="single" w:sz="4" w:space="0" w:color="000000"/>
              <w:bottom w:val="single" w:sz="4" w:space="0" w:color="000000"/>
              <w:right w:val="single" w:sz="4" w:space="0" w:color="000000"/>
            </w:tcBorders>
          </w:tcPr>
          <w:p w14:paraId="31D1A839"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532F60B5"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5B9DDCF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5232C812"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01323A4D"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302E02F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6E6285B0" w14:textId="246ACC58" w:rsidR="0041119B"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0B2C87C8"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7228CF76" w14:textId="77777777" w:rsidR="002E3092" w:rsidRPr="00472C91" w:rsidRDefault="002E3092" w:rsidP="002E3092">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t>4</w:t>
            </w:r>
          </w:p>
        </w:tc>
        <w:tc>
          <w:tcPr>
            <w:tcW w:w="1124" w:type="dxa"/>
            <w:tcBorders>
              <w:top w:val="single" w:sz="4" w:space="0" w:color="000000"/>
              <w:left w:val="single" w:sz="4" w:space="0" w:color="000000"/>
              <w:bottom w:val="single" w:sz="4" w:space="0" w:color="000000"/>
              <w:right w:val="single" w:sz="4" w:space="0" w:color="000000"/>
            </w:tcBorders>
          </w:tcPr>
          <w:p w14:paraId="22ABDBDA"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終生教育典範下的政治經濟行動</w:t>
            </w:r>
          </w:p>
        </w:tc>
        <w:tc>
          <w:tcPr>
            <w:tcW w:w="851" w:type="dxa"/>
            <w:tcBorders>
              <w:top w:val="single" w:sz="4" w:space="0" w:color="000000"/>
              <w:left w:val="single" w:sz="4" w:space="0" w:color="000000"/>
              <w:bottom w:val="single" w:sz="4" w:space="0" w:color="000000"/>
              <w:right w:val="single" w:sz="4" w:space="0" w:color="000000"/>
            </w:tcBorders>
          </w:tcPr>
          <w:p w14:paraId="361E08F2"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非同步</w:t>
            </w:r>
          </w:p>
        </w:tc>
        <w:tc>
          <w:tcPr>
            <w:tcW w:w="2268" w:type="dxa"/>
            <w:tcBorders>
              <w:top w:val="single" w:sz="4" w:space="0" w:color="000000"/>
              <w:left w:val="single" w:sz="4" w:space="0" w:color="000000"/>
              <w:bottom w:val="single" w:sz="4" w:space="0" w:color="000000"/>
              <w:right w:val="single" w:sz="4" w:space="0" w:color="000000"/>
            </w:tcBorders>
          </w:tcPr>
          <w:p w14:paraId="7873F3D8" w14:textId="77777777" w:rsidR="00CA7257" w:rsidRPr="00472C91" w:rsidRDefault="00CA7257" w:rsidP="00CA7257">
            <w:pPr>
              <w:rPr>
                <w:rFonts w:ascii="Times New Roman" w:cs="Times New Roman"/>
                <w:bCs/>
                <w:color w:val="212529"/>
                <w:sz w:val="24"/>
                <w:szCs w:val="24"/>
              </w:rPr>
            </w:pPr>
            <w:r w:rsidRPr="00472C91">
              <w:rPr>
                <w:rFonts w:ascii="Times New Roman" w:cs="Times New Roman"/>
                <w:bCs/>
                <w:color w:val="212529"/>
                <w:szCs w:val="24"/>
              </w:rPr>
              <w:t xml:space="preserve">1. </w:t>
            </w:r>
            <w:r w:rsidRPr="00472C91">
              <w:rPr>
                <w:rFonts w:ascii="Times New Roman" w:cs="Times New Roman"/>
                <w:bCs/>
                <w:color w:val="212529"/>
                <w:szCs w:val="24"/>
              </w:rPr>
              <w:t>了解終生教育的立法</w:t>
            </w:r>
          </w:p>
          <w:p w14:paraId="135E95CA" w14:textId="77777777" w:rsidR="00CA7257" w:rsidRPr="00472C91" w:rsidRDefault="00CA7257" w:rsidP="00CA7257">
            <w:pPr>
              <w:rPr>
                <w:rFonts w:ascii="Times New Roman" w:cs="Times New Roman"/>
                <w:bCs/>
                <w:color w:val="212529"/>
                <w:szCs w:val="24"/>
              </w:rPr>
            </w:pPr>
            <w:r w:rsidRPr="00472C91">
              <w:rPr>
                <w:rFonts w:ascii="Times New Roman" w:cs="Times New Roman"/>
                <w:bCs/>
                <w:color w:val="212529"/>
                <w:szCs w:val="24"/>
              </w:rPr>
              <w:t xml:space="preserve">2. </w:t>
            </w:r>
            <w:r w:rsidRPr="00472C91">
              <w:rPr>
                <w:rFonts w:ascii="Times New Roman" w:cs="Times New Roman"/>
                <w:bCs/>
                <w:color w:val="212529"/>
                <w:szCs w:val="24"/>
              </w:rPr>
              <w:t>了解終生教育的政策</w:t>
            </w:r>
          </w:p>
          <w:p w14:paraId="2EA524A6" w14:textId="77777777" w:rsidR="00CA7257" w:rsidRPr="00472C91" w:rsidRDefault="00CA7257" w:rsidP="00CA7257">
            <w:pPr>
              <w:rPr>
                <w:rFonts w:ascii="Times New Roman" w:cs="Times New Roman"/>
                <w:bCs/>
                <w:color w:val="212529"/>
                <w:szCs w:val="24"/>
              </w:rPr>
            </w:pPr>
            <w:r w:rsidRPr="00472C91">
              <w:rPr>
                <w:rFonts w:ascii="Times New Roman" w:cs="Times New Roman"/>
                <w:bCs/>
                <w:color w:val="212529"/>
                <w:szCs w:val="24"/>
              </w:rPr>
              <w:t xml:space="preserve">3. </w:t>
            </w:r>
            <w:r w:rsidRPr="00472C91">
              <w:rPr>
                <w:rFonts w:ascii="Times New Roman" w:cs="Times New Roman"/>
                <w:bCs/>
                <w:color w:val="212529"/>
                <w:szCs w:val="24"/>
              </w:rPr>
              <w:t>了解終生教育的財務</w:t>
            </w:r>
          </w:p>
          <w:p w14:paraId="107BCBF9" w14:textId="77777777" w:rsidR="00CA7257" w:rsidRPr="00472C91" w:rsidRDefault="00CA7257" w:rsidP="00CA7257">
            <w:pPr>
              <w:rPr>
                <w:rFonts w:ascii="Times New Roman" w:cs="Times New Roman"/>
                <w:bCs/>
                <w:color w:val="212529"/>
                <w:szCs w:val="24"/>
              </w:rPr>
            </w:pPr>
            <w:r w:rsidRPr="00472C91">
              <w:rPr>
                <w:rFonts w:ascii="Times New Roman" w:cs="Times New Roman"/>
                <w:bCs/>
                <w:color w:val="212529"/>
                <w:szCs w:val="24"/>
              </w:rPr>
              <w:t xml:space="preserve">4. </w:t>
            </w:r>
            <w:r w:rsidRPr="00472C91">
              <w:rPr>
                <w:rFonts w:ascii="Times New Roman" w:cs="Times New Roman"/>
                <w:bCs/>
                <w:color w:val="212529"/>
                <w:szCs w:val="24"/>
              </w:rPr>
              <w:t>了解終生教育財務方面的重要原則育的觀點</w:t>
            </w:r>
          </w:p>
          <w:p w14:paraId="7CF49862" w14:textId="77777777" w:rsidR="002E3092" w:rsidRPr="00472C91" w:rsidRDefault="002E3092" w:rsidP="00CA7257">
            <w:pPr>
              <w:jc w:val="center"/>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673EB51F" w14:textId="4F6F991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075021C2" w14:textId="6BF1CAB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6BB749C4" w14:textId="0891DB9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7195C66E" w14:textId="383DD8CE"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4-1</w:t>
            </w:r>
            <w:r w:rsidR="00340E11" w:rsidRPr="00472C91">
              <w:rPr>
                <w:rFonts w:ascii="Times New Roman" w:cs="Times New Roman"/>
              </w:rPr>
              <w:t xml:space="preserve"> </w:t>
            </w:r>
            <w:r w:rsidRPr="00472C91">
              <w:rPr>
                <w:rFonts w:ascii="Times New Roman" w:cs="Times New Roman"/>
              </w:rPr>
              <w:t>終生教育的立法</w:t>
            </w:r>
          </w:p>
          <w:p w14:paraId="61C4FF48" w14:textId="27765068" w:rsidR="00340E11" w:rsidRPr="00472C91" w:rsidRDefault="002E3092" w:rsidP="002E3092">
            <w:pPr>
              <w:pStyle w:val="TableParagraph"/>
              <w:kinsoku w:val="0"/>
              <w:overflowPunct w:val="0"/>
              <w:rPr>
                <w:rFonts w:ascii="Times New Roman" w:cs="Times New Roman"/>
              </w:rPr>
            </w:pPr>
            <w:r w:rsidRPr="00472C91">
              <w:rPr>
                <w:rFonts w:ascii="Times New Roman" w:cs="Times New Roman"/>
              </w:rPr>
              <w:t>5. 4-2</w:t>
            </w:r>
            <w:r w:rsidR="00340E11" w:rsidRPr="00472C91">
              <w:rPr>
                <w:rFonts w:ascii="Times New Roman" w:cs="Times New Roman"/>
              </w:rPr>
              <w:t xml:space="preserve"> </w:t>
            </w:r>
            <w:r w:rsidRPr="00472C91">
              <w:rPr>
                <w:rFonts w:ascii="Times New Roman" w:cs="Times New Roman"/>
              </w:rPr>
              <w:t>終生教育的政策</w:t>
            </w:r>
          </w:p>
          <w:p w14:paraId="51BB1636" w14:textId="42A2CE8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4-3</w:t>
            </w:r>
            <w:r w:rsidR="00340E11" w:rsidRPr="00472C91">
              <w:rPr>
                <w:rFonts w:ascii="Times New Roman" w:cs="Times New Roman"/>
              </w:rPr>
              <w:t xml:space="preserve"> </w:t>
            </w:r>
            <w:r w:rsidRPr="00472C91">
              <w:rPr>
                <w:rFonts w:ascii="Times New Roman" w:cs="Times New Roman"/>
              </w:rPr>
              <w:t>終生教育的財務</w:t>
            </w:r>
          </w:p>
          <w:p w14:paraId="268A7751" w14:textId="399C816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7. 4-4</w:t>
            </w:r>
            <w:r w:rsidR="00340E11" w:rsidRPr="00472C91">
              <w:rPr>
                <w:rFonts w:ascii="Times New Roman" w:cs="Times New Roman"/>
              </w:rPr>
              <w:t xml:space="preserve"> </w:t>
            </w:r>
            <w:r w:rsidRPr="00472C91">
              <w:rPr>
                <w:rFonts w:ascii="Times New Roman" w:cs="Times New Roman"/>
              </w:rPr>
              <w:t>終生教育財務方面的重要原則</w:t>
            </w:r>
          </w:p>
          <w:p w14:paraId="2D217162" w14:textId="77777777"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8. </w:t>
            </w:r>
            <w:r w:rsidRPr="00472C91">
              <w:rPr>
                <w:rFonts w:ascii="Times New Roman" w:cs="Times New Roman"/>
                <w:lang w:eastAsia="zh-CN"/>
              </w:rPr>
              <w:t>單元小結</w:t>
            </w:r>
          </w:p>
          <w:p w14:paraId="114FEA4A" w14:textId="2B34780F"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9.</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41DBD619" w14:textId="7FE20546"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29B16648" w14:textId="1B8BD50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r w:rsidRPr="00472C91">
              <w:rPr>
                <w:rFonts w:ascii="Times New Roman" w:cs="Times New Roman"/>
              </w:rPr>
              <w:br/>
              <w:t xml:space="preserve">3. </w:t>
            </w:r>
            <w:r w:rsidR="00340E11" w:rsidRPr="00472C91">
              <w:rPr>
                <w:rFonts w:ascii="Times New Roman" w:cs="Times New Roman"/>
              </w:rPr>
              <w:t>完成學習評量</w:t>
            </w:r>
            <w:r w:rsidRPr="00472C91">
              <w:rPr>
                <w:rFonts w:ascii="Times New Roman" w:cs="Times New Roman"/>
              </w:rPr>
              <w:t>4</w:t>
            </w:r>
          </w:p>
          <w:p w14:paraId="15ADB2E6" w14:textId="75ADED40"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4.</w:t>
            </w:r>
            <w:r w:rsidRPr="00472C91">
              <w:rPr>
                <w:rFonts w:ascii="Times New Roman" w:cs="Times New Roman"/>
              </w:rPr>
              <w:t xml:space="preserve"> </w:t>
            </w:r>
            <w:r w:rsidR="00340E11" w:rsidRPr="00472C91">
              <w:rPr>
                <w:rFonts w:ascii="Times New Roman" w:cs="Times New Roman"/>
              </w:rPr>
              <w:t>完成線上測驗</w:t>
            </w:r>
            <w:r w:rsidRPr="00472C91">
              <w:rPr>
                <w:rFonts w:asci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14:paraId="1BA83DD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205A36C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3FF454E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1B6AB96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68576BD3"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23A58934"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43B4D3C2" w14:textId="0F434B1E"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6A454699"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4661B004" w14:textId="77777777" w:rsidR="002E3092" w:rsidRPr="00472C91" w:rsidRDefault="002E3092" w:rsidP="002E3092">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t>5</w:t>
            </w:r>
          </w:p>
        </w:tc>
        <w:tc>
          <w:tcPr>
            <w:tcW w:w="1124" w:type="dxa"/>
            <w:tcBorders>
              <w:top w:val="single" w:sz="4" w:space="0" w:color="000000"/>
              <w:left w:val="single" w:sz="4" w:space="0" w:color="000000"/>
              <w:bottom w:val="single" w:sz="4" w:space="0" w:color="000000"/>
              <w:right w:val="single" w:sz="4" w:space="0" w:color="000000"/>
            </w:tcBorders>
          </w:tcPr>
          <w:p w14:paraId="2CAA5150" w14:textId="3E938B56" w:rsidR="002E3092" w:rsidRPr="00472C91" w:rsidRDefault="002E3092" w:rsidP="002E3092">
            <w:pPr>
              <w:rPr>
                <w:rFonts w:ascii="Times New Roman" w:cs="Times New Roman"/>
                <w:color w:val="000000"/>
              </w:rPr>
            </w:pPr>
            <w:r w:rsidRPr="00472C91">
              <w:rPr>
                <w:rFonts w:ascii="Times New Roman" w:cs="Times New Roman"/>
                <w:color w:val="000000"/>
              </w:rPr>
              <w:t>回流教育策略與終生學習</w:t>
            </w:r>
          </w:p>
        </w:tc>
        <w:tc>
          <w:tcPr>
            <w:tcW w:w="851" w:type="dxa"/>
            <w:tcBorders>
              <w:top w:val="single" w:sz="4" w:space="0" w:color="000000"/>
              <w:left w:val="single" w:sz="4" w:space="0" w:color="000000"/>
              <w:bottom w:val="single" w:sz="4" w:space="0" w:color="000000"/>
              <w:right w:val="single" w:sz="4" w:space="0" w:color="000000"/>
            </w:tcBorders>
          </w:tcPr>
          <w:p w14:paraId="1CFE24F5" w14:textId="77777777" w:rsidR="002E3092" w:rsidRPr="00472C91" w:rsidRDefault="002E3092" w:rsidP="002E3092">
            <w:pPr>
              <w:pStyle w:val="TableParagraph"/>
              <w:kinsoku w:val="0"/>
              <w:overflowPunct w:val="0"/>
              <w:jc w:val="center"/>
              <w:rPr>
                <w:rFonts w:ascii="Times New Roman" w:cs="Times New Roman"/>
                <w:lang w:eastAsia="zh-CN"/>
              </w:rPr>
            </w:pPr>
            <w:r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1C01F916" w14:textId="77777777" w:rsidR="005F54B5" w:rsidRPr="00472C91" w:rsidRDefault="005F54B5" w:rsidP="005F54B5">
            <w:pPr>
              <w:rPr>
                <w:rFonts w:ascii="Times New Roman" w:cs="Times New Roman"/>
                <w:bCs/>
                <w:color w:val="212529"/>
                <w:sz w:val="24"/>
                <w:szCs w:val="24"/>
              </w:rPr>
            </w:pPr>
            <w:r w:rsidRPr="00472C91">
              <w:rPr>
                <w:rFonts w:ascii="Times New Roman" w:cs="Times New Roman"/>
                <w:bCs/>
                <w:color w:val="212529"/>
                <w:szCs w:val="24"/>
              </w:rPr>
              <w:t xml:space="preserve">1. </w:t>
            </w:r>
            <w:r w:rsidRPr="00472C91">
              <w:rPr>
                <w:rFonts w:ascii="Times New Roman" w:cs="Times New Roman"/>
                <w:bCs/>
                <w:color w:val="212529"/>
                <w:szCs w:val="24"/>
              </w:rPr>
              <w:t>了解回流教育的意義、特徵與原則</w:t>
            </w:r>
          </w:p>
          <w:p w14:paraId="12BD86D4" w14:textId="77777777" w:rsidR="005F54B5" w:rsidRPr="00472C91" w:rsidRDefault="005F54B5" w:rsidP="005F54B5">
            <w:pPr>
              <w:rPr>
                <w:rFonts w:ascii="Times New Roman" w:cs="Times New Roman"/>
                <w:bCs/>
                <w:color w:val="212529"/>
                <w:szCs w:val="24"/>
              </w:rPr>
            </w:pPr>
            <w:r w:rsidRPr="00472C91">
              <w:rPr>
                <w:rFonts w:ascii="Times New Roman" w:cs="Times New Roman"/>
                <w:bCs/>
                <w:color w:val="212529"/>
                <w:szCs w:val="24"/>
              </w:rPr>
              <w:t xml:space="preserve">2. </w:t>
            </w:r>
            <w:r w:rsidRPr="00472C91">
              <w:rPr>
                <w:rFonts w:ascii="Times New Roman" w:cs="Times New Roman"/>
                <w:bCs/>
                <w:color w:val="212529"/>
                <w:szCs w:val="24"/>
              </w:rPr>
              <w:t>了解回流教育實施的原則</w:t>
            </w:r>
          </w:p>
          <w:p w14:paraId="0BEA3196" w14:textId="77777777" w:rsidR="005F54B5" w:rsidRPr="00472C91" w:rsidRDefault="005F54B5" w:rsidP="005F54B5">
            <w:pPr>
              <w:rPr>
                <w:rFonts w:ascii="Times New Roman" w:cs="Times New Roman"/>
                <w:bCs/>
                <w:color w:val="212529"/>
                <w:szCs w:val="24"/>
              </w:rPr>
            </w:pPr>
            <w:r w:rsidRPr="00472C91">
              <w:rPr>
                <w:rFonts w:ascii="Times New Roman" w:cs="Times New Roman"/>
                <w:bCs/>
                <w:color w:val="212529"/>
                <w:szCs w:val="24"/>
              </w:rPr>
              <w:t xml:space="preserve">3. </w:t>
            </w:r>
            <w:r w:rsidRPr="00472C91">
              <w:rPr>
                <w:rFonts w:ascii="Times New Roman" w:cs="Times New Roman"/>
                <w:bCs/>
                <w:color w:val="212529"/>
                <w:szCs w:val="24"/>
              </w:rPr>
              <w:t>了解補助教育假的實施與影響</w:t>
            </w:r>
          </w:p>
          <w:p w14:paraId="327CEE4E" w14:textId="77777777" w:rsidR="005F54B5" w:rsidRPr="00472C91" w:rsidRDefault="005F54B5" w:rsidP="005F54B5">
            <w:pPr>
              <w:rPr>
                <w:rFonts w:ascii="Times New Roman" w:cs="Times New Roman"/>
                <w:bCs/>
                <w:color w:val="212529"/>
                <w:szCs w:val="24"/>
              </w:rPr>
            </w:pPr>
            <w:r w:rsidRPr="00472C91">
              <w:rPr>
                <w:rFonts w:ascii="Times New Roman" w:cs="Times New Roman"/>
                <w:bCs/>
                <w:color w:val="212529"/>
                <w:szCs w:val="24"/>
              </w:rPr>
              <w:t xml:space="preserve">4. </w:t>
            </w:r>
            <w:r w:rsidRPr="00472C91">
              <w:rPr>
                <w:rFonts w:ascii="Times New Roman" w:cs="Times New Roman"/>
                <w:bCs/>
                <w:color w:val="212529"/>
                <w:szCs w:val="24"/>
              </w:rPr>
              <w:t>了解終生教育典範中的資格認證問題</w:t>
            </w:r>
          </w:p>
          <w:p w14:paraId="5CDC9C00" w14:textId="673F3B30" w:rsidR="002E3092" w:rsidRPr="00472C91" w:rsidRDefault="002E3092" w:rsidP="002E3092">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16599367" w14:textId="040D870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16022576" w14:textId="6BF17F3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0578A360" w14:textId="79A9503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00203BE6" w14:textId="491BA54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5-1</w:t>
            </w:r>
            <w:r w:rsidR="00C618C8" w:rsidRPr="00472C91">
              <w:rPr>
                <w:rFonts w:ascii="Times New Roman" w:cs="Times New Roman"/>
              </w:rPr>
              <w:t xml:space="preserve"> </w:t>
            </w:r>
            <w:r w:rsidRPr="00472C91">
              <w:rPr>
                <w:rFonts w:ascii="Times New Roman" w:cs="Times New Roman"/>
              </w:rPr>
              <w:t>回流教育的意義、特徵與原則</w:t>
            </w:r>
          </w:p>
          <w:p w14:paraId="6FA6857F" w14:textId="1D686C2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5. 5-2</w:t>
            </w:r>
            <w:r w:rsidR="00C618C8" w:rsidRPr="00472C91">
              <w:rPr>
                <w:rFonts w:ascii="Times New Roman" w:cs="Times New Roman"/>
              </w:rPr>
              <w:t xml:space="preserve"> </w:t>
            </w:r>
            <w:r w:rsidRPr="00472C91">
              <w:rPr>
                <w:rFonts w:ascii="Times New Roman" w:cs="Times New Roman"/>
              </w:rPr>
              <w:t>回流教育實施的原則</w:t>
            </w:r>
          </w:p>
          <w:p w14:paraId="625C5A03" w14:textId="1CD3B584"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5-3</w:t>
            </w:r>
            <w:r w:rsidR="00C618C8" w:rsidRPr="00472C91">
              <w:rPr>
                <w:rFonts w:ascii="Times New Roman" w:cs="Times New Roman"/>
              </w:rPr>
              <w:t xml:space="preserve"> </w:t>
            </w:r>
            <w:r w:rsidRPr="00472C91">
              <w:rPr>
                <w:rFonts w:ascii="Times New Roman" w:cs="Times New Roman"/>
              </w:rPr>
              <w:t>補助教育假的實施與影響</w:t>
            </w:r>
          </w:p>
          <w:p w14:paraId="737DAFB0" w14:textId="05729126"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7. 5-4</w:t>
            </w:r>
            <w:r w:rsidR="00C618C8" w:rsidRPr="00472C91">
              <w:rPr>
                <w:rFonts w:ascii="Times New Roman" w:cs="Times New Roman"/>
              </w:rPr>
              <w:t xml:space="preserve"> </w:t>
            </w:r>
            <w:r w:rsidRPr="00472C91">
              <w:rPr>
                <w:rFonts w:ascii="Times New Roman" w:cs="Times New Roman"/>
              </w:rPr>
              <w:t>終生教育典範中的資格認證問題</w:t>
            </w:r>
          </w:p>
          <w:p w14:paraId="7BD68D5D" w14:textId="32AD549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8. </w:t>
            </w:r>
            <w:r w:rsidRPr="00472C91">
              <w:rPr>
                <w:rFonts w:ascii="Times New Roman" w:cs="Times New Roman"/>
              </w:rPr>
              <w:t>單元小結</w:t>
            </w:r>
          </w:p>
        </w:tc>
        <w:tc>
          <w:tcPr>
            <w:tcW w:w="1842" w:type="dxa"/>
            <w:tcBorders>
              <w:top w:val="single" w:sz="4" w:space="0" w:color="000000"/>
              <w:left w:val="single" w:sz="4" w:space="0" w:color="000000"/>
              <w:bottom w:val="single" w:sz="4" w:space="0" w:color="000000"/>
              <w:right w:val="single" w:sz="4" w:space="0" w:color="000000"/>
            </w:tcBorders>
          </w:tcPr>
          <w:p w14:paraId="70FA2F21" w14:textId="6DAAA4B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觀看本單元數位教材</w:t>
            </w:r>
          </w:p>
          <w:p w14:paraId="48EEF90D" w14:textId="0F97BCA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完成線上作業</w:t>
            </w:r>
            <w:r w:rsidR="00C618C8" w:rsidRPr="00472C91">
              <w:rPr>
                <w:rFonts w:ascii="Times New Roman" w:cs="Times New Roman"/>
              </w:rPr>
              <w:t>（二）</w:t>
            </w:r>
            <w:r w:rsidRPr="00472C91">
              <w:rPr>
                <w:rFonts w:ascii="Times New Roman" w:cs="Times New Roman"/>
              </w:rPr>
              <w:br/>
              <w:t xml:space="preserve">3. </w:t>
            </w:r>
            <w:r w:rsidRPr="00472C91">
              <w:rPr>
                <w:rFonts w:ascii="Times New Roman" w:cs="Times New Roman"/>
              </w:rPr>
              <w:t>第</w:t>
            </w:r>
            <w:r w:rsidRPr="00472C91">
              <w:rPr>
                <w:rFonts w:ascii="Times New Roman" w:cs="Times New Roman"/>
              </w:rPr>
              <w:t>1</w:t>
            </w:r>
            <w:r w:rsidRPr="00472C91">
              <w:rPr>
                <w:rFonts w:ascii="Times New Roman" w:cs="Times New Roman"/>
              </w:rPr>
              <w:t>次同步</w:t>
            </w:r>
            <w:r w:rsidR="0090732C">
              <w:rPr>
                <w:rFonts w:ascii="Times New Roman" w:cs="Times New Roman" w:hint="eastAsia"/>
              </w:rPr>
              <w:t>10/01</w:t>
            </w:r>
          </w:p>
          <w:p w14:paraId="5A2EA485" w14:textId="77777777" w:rsidR="002E3092" w:rsidRDefault="002E3092" w:rsidP="002E3092">
            <w:pPr>
              <w:pStyle w:val="TableParagraph"/>
              <w:kinsoku w:val="0"/>
              <w:overflowPunct w:val="0"/>
              <w:rPr>
                <w:rFonts w:ascii="Times New Roman" w:cs="Times New Roman"/>
              </w:rPr>
            </w:pPr>
            <w:r w:rsidRPr="00472C91">
              <w:rPr>
                <w:rFonts w:ascii="Times New Roman" w:cs="Times New Roman"/>
              </w:rPr>
              <w:t xml:space="preserve">4. </w:t>
            </w:r>
            <w:r w:rsidR="00C618C8" w:rsidRPr="00472C91">
              <w:rPr>
                <w:rFonts w:ascii="Times New Roman" w:cs="Times New Roman"/>
              </w:rPr>
              <w:t>完成學習評量</w:t>
            </w:r>
            <w:r w:rsidRPr="00472C91">
              <w:rPr>
                <w:rFonts w:ascii="Times New Roman" w:cs="Times New Roman"/>
              </w:rPr>
              <w:t>5</w:t>
            </w:r>
          </w:p>
          <w:p w14:paraId="12D54F80" w14:textId="069AF02E" w:rsidR="003F535A" w:rsidRPr="00472C91" w:rsidRDefault="003F535A" w:rsidP="002E3092">
            <w:pPr>
              <w:pStyle w:val="TableParagraph"/>
              <w:kinsoku w:val="0"/>
              <w:overflowPunct w:val="0"/>
              <w:rPr>
                <w:rFonts w:ascii="Times New Roman" w:cs="Times New Roman"/>
              </w:rPr>
            </w:pPr>
            <w:r>
              <w:rPr>
                <w:rFonts w:ascii="Times New Roman" w:cs="Times New Roman" w:hint="eastAsia"/>
              </w:rPr>
              <w:t xml:space="preserve">5. </w:t>
            </w:r>
            <w:r>
              <w:rPr>
                <w:rFonts w:ascii="Times New Roman" w:cs="Times New Roman" w:hint="eastAsia"/>
              </w:rPr>
              <w:t>專題報告</w:t>
            </w:r>
          </w:p>
        </w:tc>
        <w:tc>
          <w:tcPr>
            <w:tcW w:w="1134" w:type="dxa"/>
            <w:tcBorders>
              <w:top w:val="single" w:sz="4" w:space="0" w:color="000000"/>
              <w:left w:val="single" w:sz="4" w:space="0" w:color="000000"/>
              <w:bottom w:val="single" w:sz="4" w:space="0" w:color="000000"/>
              <w:right w:val="single" w:sz="4" w:space="0" w:color="000000"/>
            </w:tcBorders>
          </w:tcPr>
          <w:p w14:paraId="3E42DBA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25F26F04"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6099A6E5"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01A4931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2EEE756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1C57AAEF" w14:textId="34BD75BE" w:rsidR="002E3092" w:rsidRPr="00472C91" w:rsidRDefault="002E3092" w:rsidP="00797207">
            <w:pPr>
              <w:pStyle w:val="TableParagraph"/>
              <w:kinsoku w:val="0"/>
              <w:overflowPunct w:val="0"/>
              <w:rPr>
                <w:rFonts w:ascii="Times New Roman" w:cs="Times New Roman"/>
              </w:rPr>
            </w:pPr>
          </w:p>
        </w:tc>
      </w:tr>
      <w:tr w:rsidR="002E3092" w:rsidRPr="00472C91" w14:paraId="61183045"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7EB24920" w14:textId="77777777" w:rsidR="002E3092" w:rsidRPr="00472C91" w:rsidRDefault="002E3092" w:rsidP="002E3092">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lastRenderedPageBreak/>
              <w:t>6</w:t>
            </w:r>
          </w:p>
        </w:tc>
        <w:tc>
          <w:tcPr>
            <w:tcW w:w="1124" w:type="dxa"/>
            <w:tcBorders>
              <w:top w:val="single" w:sz="4" w:space="0" w:color="000000"/>
              <w:left w:val="single" w:sz="4" w:space="0" w:color="000000"/>
              <w:bottom w:val="single" w:sz="4" w:space="0" w:color="000000"/>
              <w:right w:val="single" w:sz="4" w:space="0" w:color="000000"/>
            </w:tcBorders>
          </w:tcPr>
          <w:p w14:paraId="18AC3FE5"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學校教育改革與終生學習</w:t>
            </w:r>
          </w:p>
        </w:tc>
        <w:tc>
          <w:tcPr>
            <w:tcW w:w="851" w:type="dxa"/>
            <w:tcBorders>
              <w:top w:val="single" w:sz="4" w:space="0" w:color="000000"/>
              <w:left w:val="single" w:sz="4" w:space="0" w:color="000000"/>
              <w:bottom w:val="single" w:sz="4" w:space="0" w:color="000000"/>
              <w:right w:val="single" w:sz="4" w:space="0" w:color="000000"/>
            </w:tcBorders>
          </w:tcPr>
          <w:p w14:paraId="231C03FE"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lang w:eastAsia="zh-CN"/>
              </w:rPr>
              <w:t>實體</w:t>
            </w:r>
            <w:r w:rsidRPr="00472C91">
              <w:rPr>
                <w:rFonts w:ascii="Times New Roman" w:cs="Times New Roman"/>
                <w:color w:val="000000"/>
              </w:rPr>
              <w:t>面授</w:t>
            </w:r>
          </w:p>
        </w:tc>
        <w:tc>
          <w:tcPr>
            <w:tcW w:w="2268" w:type="dxa"/>
            <w:tcBorders>
              <w:top w:val="single" w:sz="4" w:space="0" w:color="000000"/>
              <w:left w:val="single" w:sz="4" w:space="0" w:color="000000"/>
              <w:bottom w:val="single" w:sz="4" w:space="0" w:color="000000"/>
              <w:right w:val="single" w:sz="4" w:space="0" w:color="000000"/>
            </w:tcBorders>
          </w:tcPr>
          <w:p w14:paraId="54597BC5" w14:textId="77777777" w:rsidR="005F54B5" w:rsidRPr="00472C91" w:rsidRDefault="005F54B5" w:rsidP="005F54B5">
            <w:pPr>
              <w:pStyle w:val="TableParagraph"/>
              <w:rPr>
                <w:rFonts w:ascii="Times New Roman" w:cs="Times New Roman"/>
              </w:rPr>
            </w:pPr>
            <w:r w:rsidRPr="00472C91">
              <w:rPr>
                <w:rFonts w:ascii="Times New Roman" w:cs="Times New Roman"/>
              </w:rPr>
              <w:t>本單元的主要在探討：</w:t>
            </w:r>
          </w:p>
          <w:p w14:paraId="04D1EBE9" w14:textId="5201E515" w:rsidR="002E3092" w:rsidRPr="00472C91" w:rsidRDefault="005F54B5" w:rsidP="005F54B5">
            <w:pPr>
              <w:pStyle w:val="TableParagraph"/>
              <w:rPr>
                <w:rFonts w:ascii="Times New Roman" w:cs="Times New Roman"/>
              </w:rPr>
            </w:pPr>
            <w:r w:rsidRPr="00472C91">
              <w:rPr>
                <w:rFonts w:ascii="Times New Roman" w:cs="Times New Roman"/>
              </w:rPr>
              <w:t>在終生教育典範之下，學校教育的目的、角色、課程與教學、評量與入學方式等方面應如何調整重建，並探討終生教育典範下的教師角色及師資培育歷程應如何加強轉化，希望為學校教育的重建能找到一些出路，並為建立終生教育體系，發展學習社會奠定良好基礎。</w:t>
            </w:r>
          </w:p>
        </w:tc>
        <w:tc>
          <w:tcPr>
            <w:tcW w:w="2410" w:type="dxa"/>
            <w:tcBorders>
              <w:top w:val="single" w:sz="4" w:space="0" w:color="000000"/>
              <w:left w:val="single" w:sz="4" w:space="0" w:color="000000"/>
              <w:bottom w:val="single" w:sz="4" w:space="0" w:color="000000"/>
              <w:right w:val="single" w:sz="4" w:space="0" w:color="000000"/>
            </w:tcBorders>
          </w:tcPr>
          <w:p w14:paraId="04540BCF" w14:textId="06D699F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71DC505F" w14:textId="2163B3AA"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2755C696" w14:textId="0718798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248BCCF3" w14:textId="1CDD8C0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6-1</w:t>
            </w:r>
            <w:r w:rsidR="00A86DC0" w:rsidRPr="00472C91">
              <w:rPr>
                <w:rFonts w:ascii="Times New Roman" w:cs="Times New Roman"/>
              </w:rPr>
              <w:t xml:space="preserve"> </w:t>
            </w:r>
            <w:r w:rsidRPr="00472C91">
              <w:rPr>
                <w:rFonts w:ascii="Times New Roman" w:cs="Times New Roman"/>
              </w:rPr>
              <w:t>學校教育目的與角色的改變</w:t>
            </w:r>
          </w:p>
          <w:p w14:paraId="655D485D" w14:textId="4EA69EA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5. 6-2</w:t>
            </w:r>
            <w:r w:rsidR="00A86DC0" w:rsidRPr="00472C91">
              <w:rPr>
                <w:rFonts w:ascii="Times New Roman" w:cs="Times New Roman"/>
              </w:rPr>
              <w:t xml:space="preserve"> </w:t>
            </w:r>
            <w:r w:rsidRPr="00472C91">
              <w:rPr>
                <w:rFonts w:ascii="Times New Roman" w:cs="Times New Roman"/>
              </w:rPr>
              <w:t>學校教育重建的結構性轉變</w:t>
            </w:r>
          </w:p>
          <w:p w14:paraId="46AE0E8C" w14:textId="52B97C2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6-3</w:t>
            </w:r>
            <w:r w:rsidR="00A86DC0" w:rsidRPr="00472C91">
              <w:rPr>
                <w:rFonts w:ascii="Times New Roman" w:cs="Times New Roman"/>
              </w:rPr>
              <w:t xml:space="preserve"> </w:t>
            </w:r>
            <w:r w:rsidRPr="00472C91">
              <w:rPr>
                <w:rFonts w:ascii="Times New Roman" w:cs="Times New Roman"/>
              </w:rPr>
              <w:t>終生教育的教類型與角色轉變</w:t>
            </w:r>
          </w:p>
          <w:p w14:paraId="6FB2BF57" w14:textId="30DBBF8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7. </w:t>
            </w:r>
            <w:r w:rsidR="00A86DC0" w:rsidRPr="00472C91">
              <w:rPr>
                <w:rFonts w:ascii="Times New Roman" w:cs="Times New Roman"/>
              </w:rPr>
              <w:t xml:space="preserve"> </w:t>
            </w:r>
            <w:r w:rsidRPr="00472C91">
              <w:rPr>
                <w:rFonts w:ascii="Times New Roman" w:cs="Times New Roman"/>
              </w:rPr>
              <w:t>6-4</w:t>
            </w:r>
            <w:r w:rsidRPr="00472C91">
              <w:rPr>
                <w:rFonts w:ascii="Times New Roman" w:cs="Times New Roman"/>
              </w:rPr>
              <w:t>終生教育典範下的師培教育</w:t>
            </w:r>
          </w:p>
          <w:p w14:paraId="65B0FE48"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8. </w:t>
            </w:r>
            <w:r w:rsidRPr="00472C91">
              <w:rPr>
                <w:rFonts w:ascii="Times New Roman" w:cs="Times New Roman"/>
              </w:rPr>
              <w:t>單元小結</w:t>
            </w:r>
          </w:p>
          <w:p w14:paraId="1E70E6E1" w14:textId="1F38CFA1" w:rsidR="00A86DC0" w:rsidRPr="00472C91" w:rsidRDefault="00A86DC0" w:rsidP="002E3092">
            <w:pPr>
              <w:pStyle w:val="TableParagraph"/>
              <w:kinsoku w:val="0"/>
              <w:overflowPunct w:val="0"/>
              <w:rPr>
                <w:rFonts w:ascii="Times New Roman" w:cs="Times New Roman"/>
              </w:rPr>
            </w:pPr>
            <w:r w:rsidRPr="00472C91">
              <w:rPr>
                <w:rFonts w:ascii="Times New Roman" w:cs="Times New Roman"/>
              </w:rPr>
              <w:t xml:space="preserve">9. </w:t>
            </w:r>
            <w:r w:rsidRPr="00472C91">
              <w:rPr>
                <w:rFonts w:ascii="Times New Roman" w:cs="Times New Roman"/>
              </w:rPr>
              <w:t>思考題（一）</w:t>
            </w:r>
          </w:p>
        </w:tc>
        <w:tc>
          <w:tcPr>
            <w:tcW w:w="1842" w:type="dxa"/>
            <w:tcBorders>
              <w:top w:val="single" w:sz="4" w:space="0" w:color="000000"/>
              <w:left w:val="single" w:sz="4" w:space="0" w:color="000000"/>
              <w:bottom w:val="single" w:sz="4" w:space="0" w:color="000000"/>
              <w:right w:val="single" w:sz="4" w:space="0" w:color="000000"/>
            </w:tcBorders>
          </w:tcPr>
          <w:p w14:paraId="6C560D4B" w14:textId="185D4A1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3C48E1F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5312AEE7" w14:textId="6E0CAAC8" w:rsidR="003F535A" w:rsidRPr="00472C91" w:rsidRDefault="002E3092" w:rsidP="003F535A">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6</w:t>
            </w:r>
            <w:r w:rsidRPr="00472C91">
              <w:rPr>
                <w:rFonts w:ascii="Times New Roman" w:cs="Times New Roman"/>
              </w:rPr>
              <w:br/>
              <w:t xml:space="preserve">4. </w:t>
            </w:r>
            <w:r w:rsidRPr="00472C91">
              <w:rPr>
                <w:rFonts w:ascii="Times New Roman" w:cs="Times New Roman"/>
              </w:rPr>
              <w:t>第</w:t>
            </w:r>
            <w:r w:rsidRPr="00472C91">
              <w:rPr>
                <w:rFonts w:ascii="Times New Roman" w:cs="Times New Roman"/>
              </w:rPr>
              <w:t>2</w:t>
            </w:r>
            <w:r w:rsidRPr="00472C91">
              <w:rPr>
                <w:rFonts w:ascii="Times New Roman" w:cs="Times New Roman"/>
              </w:rPr>
              <w:t>次面授</w:t>
            </w:r>
            <w:r w:rsidRPr="00472C91">
              <w:rPr>
                <w:rFonts w:ascii="Times New Roman" w:cs="Times New Roman"/>
              </w:rPr>
              <w:t>10/</w:t>
            </w:r>
            <w:r w:rsidR="0090732C">
              <w:rPr>
                <w:rFonts w:ascii="Times New Roman" w:cs="Times New Roman" w:hint="eastAsia"/>
              </w:rPr>
              <w:t>18</w:t>
            </w:r>
          </w:p>
        </w:tc>
        <w:tc>
          <w:tcPr>
            <w:tcW w:w="1134" w:type="dxa"/>
            <w:tcBorders>
              <w:top w:val="single" w:sz="4" w:space="0" w:color="000000"/>
              <w:left w:val="single" w:sz="4" w:space="0" w:color="000000"/>
              <w:bottom w:val="single" w:sz="4" w:space="0" w:color="000000"/>
              <w:right w:val="single" w:sz="4" w:space="0" w:color="000000"/>
            </w:tcBorders>
          </w:tcPr>
          <w:p w14:paraId="72CB9165"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0695CE7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3C1D486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4A7037BE"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4E174C1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2D16556D"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0ECCC7C3" w14:textId="6A78886B"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355961EC"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7800BC40" w14:textId="77777777" w:rsidR="002E3092" w:rsidRPr="00472C91" w:rsidRDefault="002E3092" w:rsidP="002E3092">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t>7</w:t>
            </w:r>
          </w:p>
        </w:tc>
        <w:tc>
          <w:tcPr>
            <w:tcW w:w="1124" w:type="dxa"/>
            <w:tcBorders>
              <w:top w:val="single" w:sz="4" w:space="0" w:color="000000"/>
              <w:left w:val="single" w:sz="4" w:space="0" w:color="000000"/>
              <w:bottom w:val="single" w:sz="4" w:space="0" w:color="000000"/>
              <w:right w:val="single" w:sz="4" w:space="0" w:color="000000"/>
            </w:tcBorders>
          </w:tcPr>
          <w:p w14:paraId="4F42E6C0" w14:textId="77777777" w:rsidR="002E3092" w:rsidRPr="00472C91" w:rsidRDefault="002E3092" w:rsidP="002E3092">
            <w:pPr>
              <w:rPr>
                <w:rFonts w:ascii="Times New Roman" w:cs="Times New Roman"/>
                <w:color w:val="000000"/>
              </w:rPr>
            </w:pPr>
            <w:r w:rsidRPr="00472C91">
              <w:rPr>
                <w:rFonts w:ascii="Times New Roman" w:cs="Times New Roman"/>
                <w:color w:val="000000"/>
              </w:rPr>
              <w:t>成人教育與終生學習</w:t>
            </w:r>
          </w:p>
        </w:tc>
        <w:tc>
          <w:tcPr>
            <w:tcW w:w="851" w:type="dxa"/>
            <w:tcBorders>
              <w:top w:val="single" w:sz="4" w:space="0" w:color="000000"/>
              <w:left w:val="single" w:sz="4" w:space="0" w:color="000000"/>
              <w:bottom w:val="single" w:sz="4" w:space="0" w:color="000000"/>
              <w:right w:val="single" w:sz="4" w:space="0" w:color="000000"/>
            </w:tcBorders>
          </w:tcPr>
          <w:p w14:paraId="549B2532"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32067D88" w14:textId="3453224C" w:rsidR="00C632F8" w:rsidRPr="00472C91" w:rsidRDefault="00C632F8" w:rsidP="00C632F8">
            <w:pPr>
              <w:rPr>
                <w:rFonts w:ascii="Times New Roman" w:cs="Times New Roman"/>
                <w:sz w:val="24"/>
                <w:szCs w:val="24"/>
                <w:shd w:val="clear" w:color="auto" w:fill="FFFFFF"/>
              </w:rPr>
            </w:pPr>
            <w:r w:rsidRPr="00472C91">
              <w:rPr>
                <w:rFonts w:ascii="Times New Roman" w:cs="Times New Roman"/>
                <w:szCs w:val="24"/>
                <w:shd w:val="clear" w:color="auto" w:fill="FFFFFF"/>
              </w:rPr>
              <w:t xml:space="preserve">1. </w:t>
            </w:r>
            <w:r w:rsidRPr="00472C91">
              <w:rPr>
                <w:rFonts w:ascii="Times New Roman" w:cs="Times New Roman"/>
                <w:szCs w:val="24"/>
                <w:shd w:val="clear" w:color="auto" w:fill="FFFFFF"/>
              </w:rPr>
              <w:t>終生教育典範與成人教育參與的擴增</w:t>
            </w:r>
          </w:p>
          <w:p w14:paraId="3E0A957C" w14:textId="77777777" w:rsidR="00C632F8" w:rsidRPr="00472C91" w:rsidRDefault="00C632F8" w:rsidP="00C632F8">
            <w:pPr>
              <w:rPr>
                <w:rFonts w:ascii="Times New Roman" w:cs="Times New Roman"/>
                <w:szCs w:val="24"/>
                <w:shd w:val="clear" w:color="auto" w:fill="FFFFFF"/>
              </w:rPr>
            </w:pPr>
            <w:r w:rsidRPr="00472C91">
              <w:rPr>
                <w:rFonts w:ascii="Times New Roman" w:cs="Times New Roman"/>
                <w:szCs w:val="24"/>
                <w:shd w:val="clear" w:color="auto" w:fill="FFFFFF"/>
              </w:rPr>
              <w:t xml:space="preserve">2. </w:t>
            </w:r>
            <w:r w:rsidRPr="00472C91">
              <w:rPr>
                <w:rFonts w:ascii="Times New Roman" w:cs="Times New Roman"/>
                <w:szCs w:val="24"/>
                <w:shd w:val="clear" w:color="auto" w:fill="FFFFFF"/>
              </w:rPr>
              <w:t>終生教育典範與成人教育機構的發展</w:t>
            </w:r>
          </w:p>
          <w:p w14:paraId="37159009" w14:textId="77777777" w:rsidR="00C632F8" w:rsidRPr="00472C91" w:rsidRDefault="00C632F8" w:rsidP="00C632F8">
            <w:pPr>
              <w:rPr>
                <w:rFonts w:ascii="Times New Roman" w:cs="Times New Roman"/>
                <w:szCs w:val="24"/>
                <w:shd w:val="clear" w:color="auto" w:fill="FFFFFF"/>
              </w:rPr>
            </w:pPr>
            <w:r w:rsidRPr="00472C91">
              <w:rPr>
                <w:rFonts w:ascii="Times New Roman" w:cs="Times New Roman"/>
                <w:szCs w:val="24"/>
                <w:shd w:val="clear" w:color="auto" w:fill="FFFFFF"/>
              </w:rPr>
              <w:t xml:space="preserve">3. </w:t>
            </w:r>
            <w:r w:rsidRPr="00472C91">
              <w:rPr>
                <w:rFonts w:ascii="Times New Roman" w:cs="Times New Roman"/>
                <w:szCs w:val="24"/>
                <w:shd w:val="clear" w:color="auto" w:fill="FFFFFF"/>
              </w:rPr>
              <w:t>成人終生教育體系的統整</w:t>
            </w:r>
          </w:p>
          <w:p w14:paraId="625E0EA5" w14:textId="26306A02" w:rsidR="002E3092" w:rsidRPr="00472C91" w:rsidRDefault="002E3092" w:rsidP="002E3092">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4D64C85A" w14:textId="0970A8E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420B85CC" w14:textId="3D39231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2E66FA91" w14:textId="5BAD973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3FA7464C" w14:textId="7EFF7A56"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7-1</w:t>
            </w:r>
            <w:r w:rsidR="00A86DC0" w:rsidRPr="00472C91">
              <w:rPr>
                <w:rFonts w:ascii="Times New Roman" w:cs="Times New Roman"/>
              </w:rPr>
              <w:t xml:space="preserve"> </w:t>
            </w:r>
            <w:r w:rsidRPr="00472C91">
              <w:rPr>
                <w:rFonts w:ascii="Times New Roman" w:cs="Times New Roman"/>
              </w:rPr>
              <w:t>終生教育典範與成人教育參與</w:t>
            </w:r>
          </w:p>
          <w:p w14:paraId="0F409F3D"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的擴增</w:t>
            </w:r>
          </w:p>
          <w:p w14:paraId="3D29A188" w14:textId="57BB373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5. 7-2 </w:t>
            </w:r>
            <w:r w:rsidRPr="00472C91">
              <w:rPr>
                <w:rFonts w:ascii="Times New Roman" w:cs="Times New Roman"/>
              </w:rPr>
              <w:t>終生教育典範與成人教育機構</w:t>
            </w:r>
          </w:p>
          <w:p w14:paraId="0126A4F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的發展</w:t>
            </w:r>
          </w:p>
          <w:p w14:paraId="42945BCC" w14:textId="2A05348C"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7-3</w:t>
            </w:r>
            <w:r w:rsidR="00A86DC0" w:rsidRPr="00472C91">
              <w:rPr>
                <w:rFonts w:ascii="Times New Roman" w:cs="Times New Roman"/>
              </w:rPr>
              <w:t xml:space="preserve"> </w:t>
            </w:r>
            <w:r w:rsidRPr="00472C91">
              <w:rPr>
                <w:rFonts w:ascii="Times New Roman" w:cs="Times New Roman"/>
              </w:rPr>
              <w:t>成人終生教育體系的統整</w:t>
            </w:r>
          </w:p>
          <w:p w14:paraId="50926B70" w14:textId="24BDA9B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7. 7-4-1</w:t>
            </w:r>
            <w:r w:rsidR="00A86DC0" w:rsidRPr="00472C91">
              <w:rPr>
                <w:rFonts w:ascii="Times New Roman" w:cs="Times New Roman"/>
              </w:rPr>
              <w:t xml:space="preserve"> </w:t>
            </w:r>
            <w:r w:rsidRPr="00472C91">
              <w:rPr>
                <w:rFonts w:ascii="Times New Roman" w:cs="Times New Roman"/>
              </w:rPr>
              <w:t>成高專業化</w:t>
            </w:r>
          </w:p>
          <w:p w14:paraId="1C309430"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趨勢與終身學習機構（</w:t>
            </w:r>
            <w:r w:rsidRPr="00472C91">
              <w:rPr>
                <w:rFonts w:ascii="Times New Roman" w:cs="Times New Roman"/>
              </w:rPr>
              <w:t>1</w:t>
            </w:r>
            <w:r w:rsidRPr="00472C91">
              <w:rPr>
                <w:rFonts w:ascii="Times New Roman" w:cs="Times New Roman"/>
              </w:rPr>
              <w:t>）</w:t>
            </w:r>
          </w:p>
          <w:p w14:paraId="50C0E9A5" w14:textId="37C1F87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8. 7-4-2 </w:t>
            </w:r>
            <w:r w:rsidRPr="00472C91">
              <w:rPr>
                <w:rFonts w:ascii="Times New Roman" w:cs="Times New Roman"/>
              </w:rPr>
              <w:t>成高專業化趨勢與終身學習</w:t>
            </w:r>
          </w:p>
          <w:p w14:paraId="13D03DBB"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機構（</w:t>
            </w:r>
            <w:r w:rsidRPr="00472C91">
              <w:rPr>
                <w:rFonts w:ascii="Times New Roman" w:cs="Times New Roman"/>
              </w:rPr>
              <w:t>2</w:t>
            </w:r>
            <w:r w:rsidRPr="00472C91">
              <w:rPr>
                <w:rFonts w:ascii="Times New Roman" w:cs="Times New Roman"/>
              </w:rPr>
              <w:t>）</w:t>
            </w:r>
          </w:p>
          <w:p w14:paraId="36DCD9CB" w14:textId="5BAB5D5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9. 7-4-3 </w:t>
            </w:r>
            <w:r w:rsidRPr="00472C91">
              <w:rPr>
                <w:rFonts w:ascii="Times New Roman" w:cs="Times New Roman"/>
              </w:rPr>
              <w:t>成高專業化趨勢與終身學習</w:t>
            </w:r>
          </w:p>
          <w:p w14:paraId="519C16B0"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機構（</w:t>
            </w:r>
            <w:r w:rsidRPr="00472C91">
              <w:rPr>
                <w:rFonts w:ascii="Times New Roman" w:cs="Times New Roman"/>
              </w:rPr>
              <w:t>3</w:t>
            </w:r>
            <w:r w:rsidRPr="00472C91">
              <w:rPr>
                <w:rFonts w:ascii="Times New Roman" w:cs="Times New Roman"/>
              </w:rPr>
              <w:t>）</w:t>
            </w:r>
          </w:p>
          <w:p w14:paraId="0FC00CB5"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10. 7-4-4 </w:t>
            </w:r>
            <w:r w:rsidRPr="00472C91">
              <w:rPr>
                <w:rFonts w:ascii="Times New Roman" w:cs="Times New Roman"/>
              </w:rPr>
              <w:t>成高專業化趨勢與終身學習機構（</w:t>
            </w:r>
            <w:r w:rsidRPr="00472C91">
              <w:rPr>
                <w:rFonts w:ascii="Times New Roman" w:cs="Times New Roman"/>
              </w:rPr>
              <w:t>4</w:t>
            </w:r>
            <w:r w:rsidRPr="00472C91">
              <w:rPr>
                <w:rFonts w:ascii="Times New Roman" w:cs="Times New Roman"/>
              </w:rPr>
              <w:t>）</w:t>
            </w:r>
          </w:p>
          <w:p w14:paraId="669AF1F7"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11. </w:t>
            </w:r>
            <w:r w:rsidRPr="00472C91">
              <w:rPr>
                <w:rFonts w:ascii="Times New Roman" w:cs="Times New Roman"/>
              </w:rPr>
              <w:t>單元小結</w:t>
            </w:r>
          </w:p>
          <w:p w14:paraId="06A2A856" w14:textId="7CF9987B"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12. </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2920A610" w14:textId="7F26650C"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648F7DD7" w14:textId="5AC2683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完成線上作業</w:t>
            </w:r>
            <w:r w:rsidR="00C17CC7" w:rsidRPr="00472C91">
              <w:rPr>
                <w:rFonts w:ascii="Times New Roman" w:cs="Times New Roman"/>
              </w:rPr>
              <w:t>（三）</w:t>
            </w:r>
            <w:r w:rsidRPr="00472C91">
              <w:rPr>
                <w:rFonts w:ascii="Times New Roman" w:cs="Times New Roman"/>
              </w:rPr>
              <w:br/>
              <w:t xml:space="preserve">3. </w:t>
            </w:r>
            <w:r w:rsidRPr="00472C91">
              <w:rPr>
                <w:rFonts w:ascii="Times New Roman" w:cs="Times New Roman"/>
              </w:rPr>
              <w:t>張貼議題參與線上討論</w:t>
            </w:r>
          </w:p>
          <w:p w14:paraId="7A3254D9" w14:textId="77777777" w:rsidR="00C17CC7" w:rsidRPr="00472C91" w:rsidRDefault="002E3092" w:rsidP="00C17CC7">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完成學習評量</w:t>
            </w:r>
            <w:r w:rsidRPr="00472C91">
              <w:rPr>
                <w:rFonts w:ascii="Times New Roman" w:cs="Times New Roman"/>
              </w:rPr>
              <w:t>7</w:t>
            </w:r>
            <w:r w:rsidRPr="00472C91">
              <w:rPr>
                <w:rFonts w:ascii="Times New Roman" w:cs="Times New Roman"/>
              </w:rPr>
              <w:br/>
              <w:t xml:space="preserve">5. </w:t>
            </w:r>
            <w:r w:rsidRPr="00472C91">
              <w:rPr>
                <w:rFonts w:ascii="Times New Roman" w:cs="Times New Roman"/>
              </w:rPr>
              <w:t>完成線上測驗</w:t>
            </w:r>
            <w:r w:rsidRPr="00472C91">
              <w:rPr>
                <w:rFonts w:ascii="Times New Roman" w:cs="Times New Roman"/>
              </w:rPr>
              <w:t>2</w:t>
            </w:r>
          </w:p>
          <w:p w14:paraId="4CC29C38" w14:textId="66A09071" w:rsidR="002E3092" w:rsidRDefault="00C17CC7" w:rsidP="002E3092">
            <w:pPr>
              <w:pStyle w:val="TableParagraph"/>
              <w:kinsoku w:val="0"/>
              <w:overflowPunct w:val="0"/>
              <w:rPr>
                <w:rFonts w:ascii="Times New Roman" w:cs="Times New Roman"/>
              </w:rPr>
            </w:pPr>
            <w:r w:rsidRPr="00472C91">
              <w:rPr>
                <w:rFonts w:ascii="Times New Roman" w:cs="Times New Roman"/>
              </w:rPr>
              <w:t xml:space="preserve">6. </w:t>
            </w:r>
            <w:r w:rsidRPr="00472C91">
              <w:rPr>
                <w:rFonts w:ascii="Times New Roman" w:cs="Times New Roman"/>
              </w:rPr>
              <w:t>第</w:t>
            </w:r>
            <w:r w:rsidRPr="00472C91">
              <w:rPr>
                <w:rFonts w:ascii="Times New Roman" w:cs="Times New Roman"/>
              </w:rPr>
              <w:t>2</w:t>
            </w:r>
            <w:r w:rsidRPr="00472C91">
              <w:rPr>
                <w:rFonts w:ascii="Times New Roman" w:cs="Times New Roman"/>
              </w:rPr>
              <w:t>次同步</w:t>
            </w:r>
            <w:r w:rsidRPr="00472C91">
              <w:rPr>
                <w:rFonts w:ascii="Times New Roman" w:cs="Times New Roman"/>
              </w:rPr>
              <w:t>1</w:t>
            </w:r>
            <w:r w:rsidR="0090732C">
              <w:rPr>
                <w:rFonts w:ascii="Times New Roman" w:cs="Times New Roman"/>
              </w:rPr>
              <w:t>0/</w:t>
            </w:r>
            <w:r w:rsidR="0090732C">
              <w:rPr>
                <w:rFonts w:ascii="Times New Roman" w:cs="Times New Roman" w:hint="eastAsia"/>
              </w:rPr>
              <w:t>22</w:t>
            </w:r>
          </w:p>
          <w:p w14:paraId="54AEC910" w14:textId="5D954A33" w:rsidR="003F535A" w:rsidRPr="00472C91" w:rsidRDefault="003F535A" w:rsidP="002E3092">
            <w:pPr>
              <w:pStyle w:val="TableParagraph"/>
              <w:kinsoku w:val="0"/>
              <w:overflowPunct w:val="0"/>
              <w:rPr>
                <w:rFonts w:ascii="Times New Roman" w:cs="Times New Roman"/>
              </w:rPr>
            </w:pPr>
            <w:r>
              <w:rPr>
                <w:rFonts w:ascii="Times New Roman" w:cs="Times New Roman" w:hint="eastAsia"/>
              </w:rPr>
              <w:t xml:space="preserve">7. </w:t>
            </w:r>
            <w:r>
              <w:rPr>
                <w:rFonts w:ascii="Times New Roman" w:cs="Times New Roman" w:hint="eastAsia"/>
              </w:rPr>
              <w:t>專題報告</w:t>
            </w:r>
          </w:p>
        </w:tc>
        <w:tc>
          <w:tcPr>
            <w:tcW w:w="1134" w:type="dxa"/>
            <w:tcBorders>
              <w:top w:val="single" w:sz="4" w:space="0" w:color="000000"/>
              <w:left w:val="single" w:sz="4" w:space="0" w:color="000000"/>
              <w:bottom w:val="single" w:sz="4" w:space="0" w:color="000000"/>
              <w:right w:val="single" w:sz="4" w:space="0" w:color="000000"/>
            </w:tcBorders>
          </w:tcPr>
          <w:p w14:paraId="04BD7A38"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74065A9B"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32CEE93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46D5B50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0F8EA36A"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316B84D9"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50645D3A" w14:textId="1EBF7155"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657055A0" w14:textId="77777777" w:rsidTr="00340E11">
        <w:trPr>
          <w:trHeight w:val="241"/>
        </w:trPr>
        <w:tc>
          <w:tcPr>
            <w:tcW w:w="462" w:type="dxa"/>
            <w:tcBorders>
              <w:top w:val="single" w:sz="4" w:space="0" w:color="000000"/>
              <w:left w:val="single" w:sz="4" w:space="0" w:color="000000"/>
              <w:bottom w:val="single" w:sz="4" w:space="0" w:color="000000"/>
              <w:right w:val="single" w:sz="4" w:space="0" w:color="000000"/>
            </w:tcBorders>
          </w:tcPr>
          <w:p w14:paraId="410E6B22" w14:textId="77777777" w:rsidR="002E3092" w:rsidRPr="00472C91" w:rsidRDefault="002E3092" w:rsidP="002E3092">
            <w:pPr>
              <w:pStyle w:val="TableParagraph"/>
              <w:kinsoku w:val="0"/>
              <w:overflowPunct w:val="0"/>
              <w:spacing w:line="222" w:lineRule="exact"/>
              <w:ind w:left="107"/>
              <w:jc w:val="both"/>
              <w:rPr>
                <w:rFonts w:ascii="Times New Roman" w:cs="Times New Roman"/>
                <w:w w:val="99"/>
              </w:rPr>
            </w:pPr>
            <w:r w:rsidRPr="00472C91">
              <w:rPr>
                <w:rFonts w:ascii="Times New Roman" w:cs="Times New Roman"/>
                <w:w w:val="99"/>
              </w:rPr>
              <w:t>8</w:t>
            </w:r>
          </w:p>
        </w:tc>
        <w:tc>
          <w:tcPr>
            <w:tcW w:w="1124" w:type="dxa"/>
            <w:tcBorders>
              <w:top w:val="single" w:sz="4" w:space="0" w:color="000000"/>
              <w:left w:val="single" w:sz="4" w:space="0" w:color="000000"/>
              <w:bottom w:val="single" w:sz="4" w:space="0" w:color="000000"/>
              <w:right w:val="single" w:sz="4" w:space="0" w:color="000000"/>
            </w:tcBorders>
          </w:tcPr>
          <w:p w14:paraId="6130CD5E" w14:textId="28AF20C5" w:rsidR="002E3092" w:rsidRPr="00472C91" w:rsidRDefault="002E3092" w:rsidP="002E3092">
            <w:pPr>
              <w:rPr>
                <w:rFonts w:ascii="Times New Roman" w:cs="Times New Roman"/>
                <w:color w:val="000000"/>
              </w:rPr>
            </w:pPr>
            <w:r w:rsidRPr="00472C91">
              <w:rPr>
                <w:rFonts w:ascii="Times New Roman" w:cs="Times New Roman"/>
                <w:color w:val="000000"/>
              </w:rPr>
              <w:t>高等教育回應與終生學</w:t>
            </w:r>
            <w:r w:rsidRPr="00472C91">
              <w:rPr>
                <w:rFonts w:ascii="Times New Roman" w:cs="Times New Roman"/>
                <w:color w:val="000000"/>
              </w:rPr>
              <w:lastRenderedPageBreak/>
              <w:t>習</w:t>
            </w:r>
          </w:p>
          <w:p w14:paraId="28437D12" w14:textId="77777777" w:rsidR="002E3092" w:rsidRPr="00472C91" w:rsidRDefault="002E3092" w:rsidP="002E3092">
            <w:pPr>
              <w:pStyle w:val="TableParagraph"/>
              <w:kinsoku w:val="0"/>
              <w:overflowPunct w:val="0"/>
              <w:rPr>
                <w:rFonts w:asci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021E0EC"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lastRenderedPageBreak/>
              <w:t>非同步</w:t>
            </w:r>
          </w:p>
        </w:tc>
        <w:tc>
          <w:tcPr>
            <w:tcW w:w="2268" w:type="dxa"/>
            <w:tcBorders>
              <w:top w:val="single" w:sz="4" w:space="0" w:color="000000"/>
              <w:left w:val="single" w:sz="4" w:space="0" w:color="000000"/>
              <w:bottom w:val="single" w:sz="4" w:space="0" w:color="000000"/>
              <w:right w:val="single" w:sz="4" w:space="0" w:color="000000"/>
            </w:tcBorders>
          </w:tcPr>
          <w:p w14:paraId="289D97EF" w14:textId="2C867BA2" w:rsidR="005F54B5" w:rsidRPr="00472C91" w:rsidRDefault="005F54B5" w:rsidP="005F54B5">
            <w:pPr>
              <w:rPr>
                <w:rFonts w:ascii="Times New Roman" w:cs="Times New Roman"/>
                <w:sz w:val="24"/>
                <w:szCs w:val="24"/>
                <w:shd w:val="clear" w:color="auto" w:fill="FFFFFF"/>
              </w:rPr>
            </w:pPr>
            <w:r w:rsidRPr="00472C91">
              <w:rPr>
                <w:rFonts w:ascii="Times New Roman" w:cs="Times New Roman"/>
                <w:szCs w:val="24"/>
                <w:shd w:val="clear" w:color="auto" w:fill="FFFFFF"/>
              </w:rPr>
              <w:t xml:space="preserve">1. </w:t>
            </w:r>
            <w:r w:rsidRPr="00472C91">
              <w:rPr>
                <w:rFonts w:ascii="Times New Roman" w:cs="Times New Roman"/>
                <w:szCs w:val="24"/>
                <w:shd w:val="clear" w:color="auto" w:fill="FFFFFF"/>
              </w:rPr>
              <w:t>了解成人參與高等教育的需求壓力</w:t>
            </w:r>
          </w:p>
          <w:p w14:paraId="40DA6751" w14:textId="3E41C5CD" w:rsidR="005F54B5" w:rsidRPr="00472C91" w:rsidRDefault="005F54B5" w:rsidP="005F54B5">
            <w:pPr>
              <w:rPr>
                <w:rFonts w:ascii="Times New Roman" w:cs="Times New Roman"/>
                <w:szCs w:val="24"/>
                <w:shd w:val="clear" w:color="auto" w:fill="FFFFFF"/>
              </w:rPr>
            </w:pPr>
            <w:r w:rsidRPr="00472C91">
              <w:rPr>
                <w:rFonts w:ascii="Times New Roman" w:cs="Times New Roman"/>
                <w:szCs w:val="24"/>
                <w:shd w:val="clear" w:color="auto" w:fill="FFFFFF"/>
              </w:rPr>
              <w:lastRenderedPageBreak/>
              <w:t xml:space="preserve">2. </w:t>
            </w:r>
            <w:r w:rsidRPr="00472C91">
              <w:rPr>
                <w:rFonts w:ascii="Times New Roman" w:cs="Times New Roman"/>
                <w:szCs w:val="24"/>
                <w:shd w:val="clear" w:color="auto" w:fill="FFFFFF"/>
              </w:rPr>
              <w:t>了解高等教育入學管道的多元化</w:t>
            </w:r>
          </w:p>
          <w:p w14:paraId="15BA70CF" w14:textId="7C4E1C0A" w:rsidR="005F54B5" w:rsidRPr="00472C91" w:rsidRDefault="005F54B5" w:rsidP="005F54B5">
            <w:pPr>
              <w:rPr>
                <w:rFonts w:ascii="Times New Roman" w:cs="Times New Roman"/>
                <w:szCs w:val="24"/>
                <w:shd w:val="clear" w:color="auto" w:fill="FFFFFF"/>
              </w:rPr>
            </w:pPr>
            <w:r w:rsidRPr="00472C91">
              <w:rPr>
                <w:rFonts w:ascii="Times New Roman" w:cs="Times New Roman"/>
                <w:szCs w:val="24"/>
                <w:shd w:val="clear" w:color="auto" w:fill="FFFFFF"/>
              </w:rPr>
              <w:t xml:space="preserve">3. </w:t>
            </w:r>
            <w:r w:rsidRPr="00472C91">
              <w:rPr>
                <w:rFonts w:ascii="Times New Roman" w:cs="Times New Roman"/>
                <w:szCs w:val="24"/>
                <w:shd w:val="clear" w:color="auto" w:fill="FFFFFF"/>
              </w:rPr>
              <w:t>了解高等教育機構對於終生教育的其他回應行動</w:t>
            </w:r>
          </w:p>
          <w:p w14:paraId="6EBE9F37" w14:textId="74579473" w:rsidR="002E3092" w:rsidRPr="00472C91" w:rsidRDefault="002E3092" w:rsidP="002E3092">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21EEE6E3" w14:textId="6188F8D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單元簡介影片</w:t>
            </w:r>
          </w:p>
          <w:p w14:paraId="5EBF6EC4" w14:textId="51F75B76"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651C4723" w14:textId="5A595D7F"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3. </w:t>
            </w:r>
            <w:r w:rsidRPr="00472C91">
              <w:rPr>
                <w:rFonts w:ascii="Times New Roman" w:cs="Times New Roman"/>
              </w:rPr>
              <w:t>學習開場劇</w:t>
            </w:r>
          </w:p>
          <w:p w14:paraId="08E1FE28" w14:textId="6483619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8-1</w:t>
            </w:r>
            <w:r w:rsidR="00BB6BF8" w:rsidRPr="00472C91">
              <w:rPr>
                <w:rFonts w:ascii="Times New Roman" w:cs="Times New Roman"/>
              </w:rPr>
              <w:t xml:space="preserve"> </w:t>
            </w:r>
            <w:r w:rsidRPr="00472C91">
              <w:rPr>
                <w:rFonts w:ascii="Times New Roman" w:cs="Times New Roman"/>
              </w:rPr>
              <w:t>成人參與高等教育的需求壓力</w:t>
            </w:r>
          </w:p>
          <w:p w14:paraId="60E00258" w14:textId="1F43012C"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5. 8-2</w:t>
            </w:r>
            <w:r w:rsidR="00BB6BF8" w:rsidRPr="00472C91">
              <w:rPr>
                <w:rFonts w:ascii="Times New Roman" w:cs="Times New Roman"/>
              </w:rPr>
              <w:t xml:space="preserve"> </w:t>
            </w:r>
            <w:r w:rsidRPr="00472C91">
              <w:rPr>
                <w:rFonts w:ascii="Times New Roman" w:cs="Times New Roman"/>
              </w:rPr>
              <w:t>高等教育入學管道的多元化</w:t>
            </w:r>
          </w:p>
          <w:p w14:paraId="402C58B0" w14:textId="6890B45F"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8-3</w:t>
            </w:r>
            <w:r w:rsidR="00BB6BF8" w:rsidRPr="00472C91">
              <w:rPr>
                <w:rFonts w:ascii="Times New Roman" w:cs="Times New Roman"/>
              </w:rPr>
              <w:t xml:space="preserve"> </w:t>
            </w:r>
            <w:r w:rsidRPr="00472C91">
              <w:rPr>
                <w:rFonts w:ascii="Times New Roman" w:cs="Times New Roman"/>
              </w:rPr>
              <w:t>高等教育機構對於終生教育的其他回應行動</w:t>
            </w:r>
          </w:p>
          <w:p w14:paraId="0CC6E48E" w14:textId="7C25470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7. </w:t>
            </w:r>
            <w:r w:rsidRPr="00472C91">
              <w:rPr>
                <w:rFonts w:ascii="Times New Roman" w:cs="Times New Roman"/>
              </w:rPr>
              <w:t>單元小結</w:t>
            </w:r>
          </w:p>
        </w:tc>
        <w:tc>
          <w:tcPr>
            <w:tcW w:w="1842" w:type="dxa"/>
            <w:tcBorders>
              <w:top w:val="single" w:sz="4" w:space="0" w:color="000000"/>
              <w:left w:val="single" w:sz="4" w:space="0" w:color="000000"/>
              <w:bottom w:val="single" w:sz="4" w:space="0" w:color="000000"/>
              <w:right w:val="single" w:sz="4" w:space="0" w:color="000000"/>
            </w:tcBorders>
          </w:tcPr>
          <w:p w14:paraId="453AD55B" w14:textId="54B6205F"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觀看本單元數位教材</w:t>
            </w:r>
          </w:p>
          <w:p w14:paraId="7D17DF9E" w14:textId="378DB42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2. </w:t>
            </w:r>
            <w:r w:rsidRPr="00472C91">
              <w:rPr>
                <w:rFonts w:ascii="Times New Roman" w:cs="Times New Roman"/>
              </w:rPr>
              <w:t>完成線上測驗</w:t>
            </w:r>
            <w:r w:rsidRPr="00472C91">
              <w:rPr>
                <w:rFonts w:ascii="Times New Roman" w:cs="Times New Roman"/>
              </w:rPr>
              <w:t>3</w:t>
            </w:r>
          </w:p>
          <w:p w14:paraId="17EAAF41" w14:textId="29DB14B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2716CD27"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平台設定</w:t>
            </w:r>
            <w:r w:rsidRPr="00472C91">
              <w:rPr>
                <w:rFonts w:ascii="Times New Roman" w:cs="Times New Roman"/>
              </w:rPr>
              <w:t xml:space="preserve"> </w:t>
            </w:r>
          </w:p>
          <w:p w14:paraId="30C908D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410F7E6E" w14:textId="77777777" w:rsidR="00877673"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lastRenderedPageBreak/>
              <w:t>學習指引</w:t>
            </w:r>
          </w:p>
          <w:p w14:paraId="2B64F85F" w14:textId="6BA828B9" w:rsidR="002E3092" w:rsidRPr="00472C91" w:rsidRDefault="00877673" w:rsidP="00877673">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r w:rsidR="002E3092" w:rsidRPr="00472C91">
              <w:rPr>
                <w:rFonts w:ascii="Times New Roman" w:cs="Times New Roman"/>
              </w:rPr>
              <w:t xml:space="preserve"> </w:t>
            </w:r>
          </w:p>
          <w:p w14:paraId="21521806" w14:textId="1A47E4F2" w:rsidR="002E3092" w:rsidRPr="00472C91" w:rsidRDefault="002E3092" w:rsidP="00BB6BF8">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tc>
      </w:tr>
      <w:tr w:rsidR="002E3092" w:rsidRPr="00472C91" w14:paraId="0A13B122"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2191C4DA" w14:textId="77777777" w:rsidR="002E3092" w:rsidRPr="00472C91" w:rsidRDefault="002E3092" w:rsidP="002E3092">
            <w:pPr>
              <w:pStyle w:val="TableParagraph"/>
              <w:kinsoku w:val="0"/>
              <w:overflowPunct w:val="0"/>
              <w:spacing w:line="220" w:lineRule="exact"/>
              <w:ind w:left="107"/>
              <w:jc w:val="both"/>
              <w:rPr>
                <w:rFonts w:ascii="Times New Roman" w:cs="Times New Roman"/>
                <w:w w:val="99"/>
              </w:rPr>
            </w:pPr>
            <w:r w:rsidRPr="00472C91">
              <w:rPr>
                <w:rFonts w:ascii="Times New Roman" w:cs="Times New Roman"/>
                <w:w w:val="99"/>
              </w:rPr>
              <w:lastRenderedPageBreak/>
              <w:t>9</w:t>
            </w:r>
          </w:p>
        </w:tc>
        <w:tc>
          <w:tcPr>
            <w:tcW w:w="1124" w:type="dxa"/>
            <w:tcBorders>
              <w:top w:val="single" w:sz="4" w:space="0" w:color="000000"/>
              <w:left w:val="single" w:sz="4" w:space="0" w:color="000000"/>
              <w:bottom w:val="single" w:sz="4" w:space="0" w:color="000000"/>
              <w:right w:val="single" w:sz="4" w:space="0" w:color="000000"/>
            </w:tcBorders>
          </w:tcPr>
          <w:p w14:paraId="70399DF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期中團體報告</w:t>
            </w:r>
          </w:p>
        </w:tc>
        <w:tc>
          <w:tcPr>
            <w:tcW w:w="851" w:type="dxa"/>
            <w:tcBorders>
              <w:top w:val="single" w:sz="4" w:space="0" w:color="000000"/>
              <w:left w:val="single" w:sz="4" w:space="0" w:color="000000"/>
              <w:bottom w:val="single" w:sz="4" w:space="0" w:color="000000"/>
              <w:right w:val="single" w:sz="4" w:space="0" w:color="000000"/>
            </w:tcBorders>
          </w:tcPr>
          <w:p w14:paraId="6D6EAEA0"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4A2E277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期中團體報告</w:t>
            </w:r>
            <w:r w:rsidRPr="00472C91">
              <w:rPr>
                <w:rFonts w:ascii="Times New Roman" w:cs="Times New Roman"/>
              </w:rPr>
              <w:br/>
              <w:t>(</w:t>
            </w:r>
            <w:r w:rsidRPr="00472C91">
              <w:rPr>
                <w:rFonts w:ascii="Times New Roman" w:cs="Times New Roman"/>
              </w:rPr>
              <w:t>專題報告</w:t>
            </w:r>
            <w:r w:rsidRPr="00472C91">
              <w:rPr>
                <w:rFonts w:ascii="Times New Roman" w:cs="Times New Roman"/>
              </w:rPr>
              <w:t>)</w:t>
            </w:r>
          </w:p>
        </w:tc>
        <w:tc>
          <w:tcPr>
            <w:tcW w:w="2410" w:type="dxa"/>
            <w:tcBorders>
              <w:top w:val="single" w:sz="4" w:space="0" w:color="000000"/>
              <w:left w:val="single" w:sz="4" w:space="0" w:color="000000"/>
              <w:bottom w:val="single" w:sz="4" w:space="0" w:color="000000"/>
              <w:right w:val="single" w:sz="4" w:space="0" w:color="000000"/>
            </w:tcBorders>
          </w:tcPr>
          <w:p w14:paraId="67ADA785"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期中團體報告</w:t>
            </w:r>
            <w:r w:rsidRPr="00472C91">
              <w:rPr>
                <w:rFonts w:ascii="Times New Roman" w:cs="Times New Roman"/>
              </w:rPr>
              <w:br/>
              <w:t>(</w:t>
            </w:r>
            <w:r w:rsidRPr="00472C91">
              <w:rPr>
                <w:rFonts w:ascii="Times New Roman" w:cs="Times New Roman"/>
              </w:rPr>
              <w:t>專題報告</w:t>
            </w:r>
            <w:r w:rsidRPr="00472C91">
              <w:rPr>
                <w:rFonts w:ascii="Times New Roman" w:cs="Times New Roman"/>
              </w:rPr>
              <w:t>)</w:t>
            </w:r>
          </w:p>
        </w:tc>
        <w:tc>
          <w:tcPr>
            <w:tcW w:w="1842" w:type="dxa"/>
            <w:tcBorders>
              <w:top w:val="single" w:sz="4" w:space="0" w:color="000000"/>
              <w:left w:val="single" w:sz="4" w:space="0" w:color="000000"/>
              <w:bottom w:val="single" w:sz="4" w:space="0" w:color="000000"/>
              <w:right w:val="single" w:sz="4" w:space="0" w:color="000000"/>
            </w:tcBorders>
          </w:tcPr>
          <w:p w14:paraId="0C00939A" w14:textId="2D08E7C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完成線上測驗</w:t>
            </w:r>
            <w:r w:rsidRPr="00472C91">
              <w:rPr>
                <w:rFonts w:ascii="Times New Roman" w:cs="Times New Roman"/>
              </w:rPr>
              <w:t>4</w:t>
            </w:r>
          </w:p>
          <w:p w14:paraId="0D2B3F35" w14:textId="05594FB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分組討論並蒐集資料</w:t>
            </w:r>
          </w:p>
          <w:p w14:paraId="2DC54E4B" w14:textId="042C4C03" w:rsidR="00797207" w:rsidRPr="00472C91" w:rsidRDefault="00797207" w:rsidP="002E3092">
            <w:pPr>
              <w:pStyle w:val="TableParagraph"/>
              <w:kinsoku w:val="0"/>
              <w:overflowPunct w:val="0"/>
              <w:rPr>
                <w:rFonts w:ascii="Times New Roman" w:cs="Times New Roman"/>
              </w:rPr>
            </w:pPr>
            <w:r w:rsidRPr="00472C91">
              <w:rPr>
                <w:rFonts w:ascii="Times New Roman" w:cs="Times New Roman"/>
              </w:rPr>
              <w:t>3</w:t>
            </w:r>
            <w:r w:rsidR="002E3092" w:rsidRPr="00472C91">
              <w:rPr>
                <w:rFonts w:ascii="Times New Roman" w:cs="Times New Roman"/>
              </w:rPr>
              <w:t xml:space="preserve">. </w:t>
            </w:r>
            <w:r w:rsidR="002E3092" w:rsidRPr="00472C91">
              <w:rPr>
                <w:rFonts w:ascii="Times New Roman" w:cs="Times New Roman"/>
              </w:rPr>
              <w:t>完成學習評量</w:t>
            </w:r>
            <w:r w:rsidR="002E3092" w:rsidRPr="00472C91">
              <w:rPr>
                <w:rFonts w:ascii="Times New Roman" w:cs="Times New Roman"/>
              </w:rPr>
              <w:t>9</w:t>
            </w:r>
          </w:p>
          <w:p w14:paraId="0BF16610" w14:textId="7E592C1A" w:rsidR="002E3092" w:rsidRDefault="00797207" w:rsidP="002E3092">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第</w:t>
            </w:r>
            <w:r w:rsidRPr="00472C91">
              <w:rPr>
                <w:rFonts w:ascii="Times New Roman" w:cs="Times New Roman"/>
              </w:rPr>
              <w:t>3</w:t>
            </w:r>
            <w:r w:rsidRPr="00472C91">
              <w:rPr>
                <w:rFonts w:ascii="Times New Roman" w:cs="Times New Roman"/>
              </w:rPr>
              <w:t>次同步</w:t>
            </w:r>
            <w:r w:rsidRPr="00472C91">
              <w:rPr>
                <w:rFonts w:ascii="Times New Roman" w:cs="Times New Roman"/>
              </w:rPr>
              <w:t>11/0</w:t>
            </w:r>
            <w:r w:rsidR="0090732C">
              <w:rPr>
                <w:rFonts w:ascii="Times New Roman" w:cs="Times New Roman" w:hint="eastAsia"/>
              </w:rPr>
              <w:t>5</w:t>
            </w:r>
          </w:p>
          <w:p w14:paraId="4F2499F0" w14:textId="261579F4" w:rsidR="003F535A" w:rsidRPr="00472C91" w:rsidRDefault="003F535A" w:rsidP="002E3092">
            <w:pPr>
              <w:pStyle w:val="TableParagraph"/>
              <w:kinsoku w:val="0"/>
              <w:overflowPunct w:val="0"/>
              <w:rPr>
                <w:rFonts w:ascii="Times New Roman" w:cs="Times New Roman"/>
              </w:rPr>
            </w:pPr>
            <w:r>
              <w:rPr>
                <w:rFonts w:ascii="Times New Roman" w:cs="Times New Roman" w:hint="eastAsia"/>
              </w:rPr>
              <w:t xml:space="preserve">5. </w:t>
            </w:r>
            <w:r>
              <w:rPr>
                <w:rFonts w:ascii="Times New Roman" w:cs="Times New Roman" w:hint="eastAsia"/>
              </w:rPr>
              <w:t>專題報告</w:t>
            </w:r>
          </w:p>
        </w:tc>
        <w:tc>
          <w:tcPr>
            <w:tcW w:w="1134" w:type="dxa"/>
            <w:tcBorders>
              <w:top w:val="single" w:sz="4" w:space="0" w:color="000000"/>
              <w:left w:val="single" w:sz="4" w:space="0" w:color="000000"/>
              <w:bottom w:val="single" w:sz="4" w:space="0" w:color="000000"/>
              <w:right w:val="single" w:sz="4" w:space="0" w:color="000000"/>
            </w:tcBorders>
          </w:tcPr>
          <w:p w14:paraId="00BBB55F"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2591B5EE"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61FD40BA"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4BA9148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662FE57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4A32632E" w14:textId="0EA4DFF1"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78F498D0"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307F1B87"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t>10</w:t>
            </w:r>
          </w:p>
        </w:tc>
        <w:tc>
          <w:tcPr>
            <w:tcW w:w="1124" w:type="dxa"/>
            <w:tcBorders>
              <w:top w:val="single" w:sz="4" w:space="0" w:color="000000"/>
              <w:left w:val="single" w:sz="4" w:space="0" w:color="000000"/>
              <w:bottom w:val="single" w:sz="4" w:space="0" w:color="000000"/>
              <w:right w:val="single" w:sz="4" w:space="0" w:color="000000"/>
            </w:tcBorders>
          </w:tcPr>
          <w:p w14:paraId="174FCA09" w14:textId="77777777" w:rsidR="002E3092" w:rsidRPr="00472C91" w:rsidRDefault="002E3092" w:rsidP="002E3092">
            <w:pPr>
              <w:rPr>
                <w:rFonts w:ascii="Times New Roman" w:cs="Times New Roman"/>
                <w:color w:val="000000"/>
              </w:rPr>
            </w:pPr>
            <w:r w:rsidRPr="00472C91">
              <w:rPr>
                <w:rFonts w:ascii="Times New Roman" w:cs="Times New Roman"/>
                <w:color w:val="000000"/>
              </w:rPr>
              <w:t>學習如何學習：從學生到終生學習者</w:t>
            </w:r>
          </w:p>
        </w:tc>
        <w:tc>
          <w:tcPr>
            <w:tcW w:w="851" w:type="dxa"/>
            <w:tcBorders>
              <w:top w:val="single" w:sz="4" w:space="0" w:color="000000"/>
              <w:left w:val="single" w:sz="4" w:space="0" w:color="000000"/>
              <w:bottom w:val="single" w:sz="4" w:space="0" w:color="000000"/>
              <w:right w:val="single" w:sz="4" w:space="0" w:color="000000"/>
            </w:tcBorders>
          </w:tcPr>
          <w:p w14:paraId="6B067363" w14:textId="069C396D" w:rsidR="002E3092" w:rsidRPr="00472C91" w:rsidRDefault="0008646F" w:rsidP="002E3092">
            <w:pPr>
              <w:pStyle w:val="TableParagraph"/>
              <w:kinsoku w:val="0"/>
              <w:overflowPunct w:val="0"/>
              <w:jc w:val="center"/>
              <w:rPr>
                <w:rFonts w:ascii="Times New Roman" w:cs="Times New Roman"/>
              </w:rPr>
            </w:pPr>
            <w:r w:rsidRPr="00472C91">
              <w:rPr>
                <w:rFonts w:ascii="Times New Roman" w:cs="Times New Roman"/>
                <w:color w:val="000000"/>
              </w:rPr>
              <w:t>非同步</w:t>
            </w:r>
          </w:p>
        </w:tc>
        <w:tc>
          <w:tcPr>
            <w:tcW w:w="2268" w:type="dxa"/>
            <w:tcBorders>
              <w:top w:val="single" w:sz="4" w:space="0" w:color="000000"/>
              <w:left w:val="single" w:sz="4" w:space="0" w:color="000000"/>
              <w:bottom w:val="single" w:sz="4" w:space="0" w:color="000000"/>
              <w:right w:val="single" w:sz="4" w:space="0" w:color="000000"/>
            </w:tcBorders>
          </w:tcPr>
          <w:p w14:paraId="71859F0A" w14:textId="1BFFA5C7" w:rsidR="002E3092" w:rsidRPr="00472C91" w:rsidRDefault="005F54B5"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了解終生學習社會的意涵</w:t>
            </w:r>
            <w:r w:rsidRPr="00472C91">
              <w:rPr>
                <w:rFonts w:ascii="Times New Roman" w:cs="Times New Roman"/>
              </w:rPr>
              <w:br/>
              <w:t xml:space="preserve">2. </w:t>
            </w:r>
            <w:r w:rsidRPr="00472C91">
              <w:rPr>
                <w:rFonts w:ascii="Times New Roman" w:cs="Times New Roman"/>
              </w:rPr>
              <w:t>能指出從學生角色走向終生學習者的意涵</w:t>
            </w:r>
            <w:r w:rsidRPr="00472C91">
              <w:rPr>
                <w:rFonts w:ascii="Times New Roman" w:cs="Times New Roman"/>
              </w:rPr>
              <w:br/>
              <w:t xml:space="preserve">3. </w:t>
            </w:r>
            <w:r w:rsidRPr="00472C91">
              <w:rPr>
                <w:rFonts w:ascii="Times New Roman" w:cs="Times New Roman"/>
              </w:rPr>
              <w:t>認識有效學習的方法</w:t>
            </w:r>
            <w:r w:rsidRPr="00472C91">
              <w:rPr>
                <w:rFonts w:ascii="Times New Roman" w:cs="Times New Roman"/>
              </w:rPr>
              <w:t>-</w:t>
            </w:r>
            <w:r w:rsidRPr="00472C91">
              <w:rPr>
                <w:rFonts w:ascii="Times New Roman" w:cs="Times New Roman"/>
              </w:rPr>
              <w:t>「學習如何學習」</w:t>
            </w:r>
          </w:p>
        </w:tc>
        <w:tc>
          <w:tcPr>
            <w:tcW w:w="2410" w:type="dxa"/>
            <w:tcBorders>
              <w:top w:val="single" w:sz="4" w:space="0" w:color="000000"/>
              <w:left w:val="single" w:sz="4" w:space="0" w:color="000000"/>
              <w:bottom w:val="single" w:sz="4" w:space="0" w:color="000000"/>
              <w:right w:val="single" w:sz="4" w:space="0" w:color="000000"/>
            </w:tcBorders>
          </w:tcPr>
          <w:p w14:paraId="2E332910" w14:textId="276F970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7F024D7F" w14:textId="7DB6D1B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7BBB09F9" w14:textId="219C2BA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517A9A61" w14:textId="7B9C17C6"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10-1</w:t>
            </w:r>
            <w:r w:rsidR="0008646F" w:rsidRPr="00472C91">
              <w:rPr>
                <w:rFonts w:ascii="Times New Roman" w:cs="Times New Roman"/>
              </w:rPr>
              <w:t xml:space="preserve"> </w:t>
            </w:r>
            <w:r w:rsidRPr="00472C91">
              <w:rPr>
                <w:rFonts w:ascii="Times New Roman" w:cs="Times New Roman"/>
              </w:rPr>
              <w:t>終身學習的意涵</w:t>
            </w:r>
          </w:p>
          <w:p w14:paraId="6902A26B" w14:textId="5195D1B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5. 10-2</w:t>
            </w:r>
            <w:r w:rsidR="0008646F" w:rsidRPr="00472C91">
              <w:rPr>
                <w:rFonts w:ascii="Times New Roman" w:cs="Times New Roman"/>
              </w:rPr>
              <w:t xml:space="preserve"> </w:t>
            </w:r>
            <w:r w:rsidRPr="00472C91">
              <w:rPr>
                <w:rFonts w:ascii="Times New Roman" w:cs="Times New Roman"/>
              </w:rPr>
              <w:t>從學生角色走向終身學習者</w:t>
            </w:r>
          </w:p>
          <w:p w14:paraId="01720848" w14:textId="40648EF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6. 10-3</w:t>
            </w:r>
            <w:r w:rsidRPr="00472C91">
              <w:rPr>
                <w:rFonts w:ascii="Times New Roman" w:cs="Times New Roman"/>
              </w:rPr>
              <w:t>「學習如何學習」有效學習的方法</w:t>
            </w:r>
          </w:p>
          <w:p w14:paraId="42DB6712" w14:textId="77777777"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7. </w:t>
            </w:r>
            <w:r w:rsidRPr="00472C91">
              <w:rPr>
                <w:rFonts w:ascii="Times New Roman" w:cs="Times New Roman"/>
                <w:lang w:eastAsia="zh-CN"/>
              </w:rPr>
              <w:t>單元小結</w:t>
            </w:r>
          </w:p>
          <w:p w14:paraId="520AC44E" w14:textId="13DF6232"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8.</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0219C54C" w14:textId="61E0E87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31B2B533"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2FDE2F09" w14:textId="09EBED8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10</w:t>
            </w:r>
            <w:r w:rsidRPr="00472C91">
              <w:rPr>
                <w:rFonts w:ascii="Times New Roman" w:cs="Times New Roman"/>
              </w:rPr>
              <w:br/>
            </w:r>
          </w:p>
          <w:p w14:paraId="79BF3E03" w14:textId="77777777" w:rsidR="002E3092" w:rsidRPr="00472C91" w:rsidRDefault="002E3092" w:rsidP="002E3092">
            <w:pPr>
              <w:pStyle w:val="TableParagraph"/>
              <w:kinsoku w:val="0"/>
              <w:overflowPunct w:val="0"/>
              <w:rPr>
                <w:rFonts w:asci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tcPr>
          <w:p w14:paraId="7AB1B7F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0EEC936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24E04B5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4BB7D9F2"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6730E45D"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1E63E5C5"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38BAFFD0" w14:textId="0BFA5A39"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2BF0B684"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5A9763FD"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t>11</w:t>
            </w:r>
          </w:p>
        </w:tc>
        <w:tc>
          <w:tcPr>
            <w:tcW w:w="1124" w:type="dxa"/>
            <w:tcBorders>
              <w:top w:val="single" w:sz="4" w:space="0" w:color="000000"/>
              <w:left w:val="single" w:sz="4" w:space="0" w:color="000000"/>
              <w:bottom w:val="single" w:sz="4" w:space="0" w:color="000000"/>
              <w:right w:val="single" w:sz="4" w:space="0" w:color="000000"/>
            </w:tcBorders>
          </w:tcPr>
          <w:p w14:paraId="7CE3C7A2"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終生學習的伙伴關係</w:t>
            </w:r>
          </w:p>
        </w:tc>
        <w:tc>
          <w:tcPr>
            <w:tcW w:w="851" w:type="dxa"/>
            <w:tcBorders>
              <w:top w:val="single" w:sz="4" w:space="0" w:color="000000"/>
              <w:left w:val="single" w:sz="4" w:space="0" w:color="000000"/>
              <w:bottom w:val="single" w:sz="4" w:space="0" w:color="000000"/>
              <w:right w:val="single" w:sz="4" w:space="0" w:color="000000"/>
            </w:tcBorders>
          </w:tcPr>
          <w:p w14:paraId="496E932D"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771E3D52" w14:textId="77777777" w:rsidR="005F54B5" w:rsidRPr="00472C91" w:rsidRDefault="005F54B5" w:rsidP="005F54B5">
            <w:pPr>
              <w:pStyle w:val="TableParagraph"/>
              <w:rPr>
                <w:rFonts w:ascii="Times New Roman" w:cs="Times New Roman"/>
              </w:rPr>
            </w:pPr>
            <w:r w:rsidRPr="00472C91">
              <w:rPr>
                <w:rFonts w:ascii="Times New Roman" w:cs="Times New Roman"/>
              </w:rPr>
              <w:t xml:space="preserve">1. </w:t>
            </w:r>
            <w:r w:rsidRPr="00472C91">
              <w:rPr>
                <w:rFonts w:ascii="Times New Roman" w:cs="Times New Roman"/>
              </w:rPr>
              <w:t>能敘述終生學習夥伴關係的發展脈絡</w:t>
            </w:r>
          </w:p>
          <w:p w14:paraId="5E23789C" w14:textId="77777777" w:rsidR="005F54B5" w:rsidRPr="00472C91" w:rsidRDefault="005F54B5" w:rsidP="005F54B5">
            <w:pPr>
              <w:pStyle w:val="TableParagraph"/>
              <w:rPr>
                <w:rFonts w:ascii="Times New Roman" w:cs="Times New Roman"/>
              </w:rPr>
            </w:pPr>
            <w:r w:rsidRPr="00472C91">
              <w:rPr>
                <w:rFonts w:ascii="Times New Roman" w:cs="Times New Roman"/>
              </w:rPr>
              <w:t xml:space="preserve">2. </w:t>
            </w:r>
            <w:r w:rsidRPr="00472C91">
              <w:rPr>
                <w:rFonts w:ascii="Times New Roman" w:cs="Times New Roman"/>
              </w:rPr>
              <w:t>能分析終生學習夥伴關係</w:t>
            </w:r>
          </w:p>
          <w:p w14:paraId="6CD32F3A" w14:textId="77777777" w:rsidR="002E3092" w:rsidRPr="00472C91" w:rsidRDefault="002E3092" w:rsidP="005F54B5">
            <w:pPr>
              <w:jc w:val="center"/>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541183F7" w14:textId="5347C7A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03C2F4AA" w14:textId="26844FBA"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3F008CB2" w14:textId="607076E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13226D12" w14:textId="2719EC8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4. 11-1</w:t>
            </w:r>
            <w:r w:rsidR="00DC5795" w:rsidRPr="00472C91">
              <w:rPr>
                <w:rFonts w:ascii="Times New Roman" w:cs="Times New Roman"/>
              </w:rPr>
              <w:t xml:space="preserve"> </w:t>
            </w:r>
            <w:r w:rsidRPr="00472C91">
              <w:rPr>
                <w:rFonts w:ascii="Times New Roman" w:cs="Times New Roman"/>
              </w:rPr>
              <w:t>終身學習伙伴關係的發展脈絡</w:t>
            </w:r>
          </w:p>
          <w:p w14:paraId="60AD3FC9" w14:textId="2892B9A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5. 11-2</w:t>
            </w:r>
            <w:r w:rsidR="00DC5795" w:rsidRPr="00472C91">
              <w:rPr>
                <w:rFonts w:ascii="Times New Roman" w:cs="Times New Roman"/>
              </w:rPr>
              <w:t xml:space="preserve"> </w:t>
            </w:r>
            <w:r w:rsidRPr="00472C91">
              <w:rPr>
                <w:rFonts w:ascii="Times New Roman" w:cs="Times New Roman"/>
              </w:rPr>
              <w:t>終身學習伙伴關係的探討</w:t>
            </w:r>
          </w:p>
          <w:p w14:paraId="6BE5E33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6. </w:t>
            </w:r>
            <w:r w:rsidRPr="00472C91">
              <w:rPr>
                <w:rFonts w:ascii="Times New Roman" w:cs="Times New Roman"/>
              </w:rPr>
              <w:t>單元小結</w:t>
            </w:r>
          </w:p>
          <w:p w14:paraId="2ABF0E4D" w14:textId="77028735"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7. </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7E9473BD" w14:textId="39AFD1F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4D73D270" w14:textId="188B790E" w:rsidR="00416F4F"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r w:rsidRPr="00472C91">
              <w:rPr>
                <w:rFonts w:ascii="Times New Roman" w:cs="Times New Roman"/>
                <w:color w:val="000000"/>
              </w:rPr>
              <w:br/>
            </w:r>
            <w:r w:rsidR="00416F4F" w:rsidRPr="00472C91">
              <w:rPr>
                <w:rFonts w:ascii="Times New Roman" w:cs="Times New Roman"/>
              </w:rPr>
              <w:t>3</w:t>
            </w:r>
            <w:r w:rsidRPr="00472C91">
              <w:rPr>
                <w:rFonts w:ascii="Times New Roman" w:cs="Times New Roman"/>
              </w:rPr>
              <w:t xml:space="preserve">. </w:t>
            </w:r>
            <w:r w:rsidRPr="00472C91">
              <w:rPr>
                <w:rFonts w:ascii="Times New Roman" w:cs="Times New Roman"/>
              </w:rPr>
              <w:t>完成線上測驗</w:t>
            </w:r>
            <w:r w:rsidRPr="00472C91">
              <w:rPr>
                <w:rFonts w:ascii="Times New Roman" w:cs="Times New Roman"/>
              </w:rPr>
              <w:t>5</w:t>
            </w:r>
            <w:r w:rsidRPr="00472C91">
              <w:rPr>
                <w:rFonts w:ascii="Times New Roman" w:cs="Times New Roman"/>
              </w:rPr>
              <w:br/>
            </w:r>
            <w:r w:rsidR="00416F4F" w:rsidRPr="00472C91">
              <w:rPr>
                <w:rFonts w:ascii="Times New Roman" w:cs="Times New Roman"/>
              </w:rPr>
              <w:t>4</w:t>
            </w:r>
            <w:r w:rsidRPr="00472C91">
              <w:rPr>
                <w:rFonts w:ascii="Times New Roman" w:cs="Times New Roman"/>
              </w:rPr>
              <w:t xml:space="preserve">. </w:t>
            </w:r>
            <w:r w:rsidRPr="00472C91">
              <w:rPr>
                <w:rFonts w:ascii="Times New Roman" w:cs="Times New Roman"/>
              </w:rPr>
              <w:t>完成學習評量</w:t>
            </w:r>
            <w:r w:rsidRPr="00472C91">
              <w:rPr>
                <w:rFonts w:ascii="Times New Roman" w:cs="Times New Roman"/>
              </w:rPr>
              <w:t>11</w:t>
            </w:r>
          </w:p>
          <w:p w14:paraId="6E9B6460" w14:textId="5106584E" w:rsidR="002E3092" w:rsidRDefault="00416F4F" w:rsidP="002E3092">
            <w:pPr>
              <w:pStyle w:val="TableParagraph"/>
              <w:kinsoku w:val="0"/>
              <w:overflowPunct w:val="0"/>
              <w:rPr>
                <w:rFonts w:ascii="Times New Roman" w:cs="Times New Roman"/>
                <w:color w:val="000000"/>
              </w:rPr>
            </w:pPr>
            <w:r w:rsidRPr="00472C91">
              <w:rPr>
                <w:rFonts w:ascii="Times New Roman" w:cs="Times New Roman"/>
              </w:rPr>
              <w:t>5.</w:t>
            </w:r>
            <w:r w:rsidRPr="00472C91">
              <w:rPr>
                <w:rFonts w:ascii="Times New Roman" w:cs="Times New Roman"/>
                <w:color w:val="000000"/>
              </w:rPr>
              <w:t xml:space="preserve"> </w:t>
            </w:r>
            <w:r w:rsidRPr="00472C91">
              <w:rPr>
                <w:rFonts w:ascii="Times New Roman" w:cs="Times New Roman"/>
                <w:color w:val="000000"/>
              </w:rPr>
              <w:t>第</w:t>
            </w:r>
            <w:r w:rsidRPr="00472C91">
              <w:rPr>
                <w:rFonts w:ascii="Times New Roman" w:cs="Times New Roman"/>
                <w:color w:val="000000"/>
              </w:rPr>
              <w:t>4</w:t>
            </w:r>
            <w:r w:rsidRPr="00472C91">
              <w:rPr>
                <w:rFonts w:ascii="Times New Roman" w:cs="Times New Roman"/>
                <w:color w:val="000000"/>
              </w:rPr>
              <w:t>次同步</w:t>
            </w:r>
            <w:r w:rsidRPr="00472C91">
              <w:rPr>
                <w:rFonts w:ascii="Times New Roman" w:cs="Times New Roman"/>
                <w:color w:val="000000"/>
              </w:rPr>
              <w:t>11/1</w:t>
            </w:r>
            <w:r w:rsidR="0090732C">
              <w:rPr>
                <w:rFonts w:ascii="Times New Roman" w:cs="Times New Roman" w:hint="eastAsia"/>
                <w:color w:val="000000"/>
              </w:rPr>
              <w:t>9</w:t>
            </w:r>
          </w:p>
          <w:p w14:paraId="643F401E" w14:textId="20AC2B33" w:rsidR="003F535A" w:rsidRPr="00472C91" w:rsidRDefault="003F535A" w:rsidP="002E3092">
            <w:pPr>
              <w:pStyle w:val="TableParagraph"/>
              <w:kinsoku w:val="0"/>
              <w:overflowPunct w:val="0"/>
              <w:rPr>
                <w:rFonts w:ascii="Times New Roman" w:cs="Times New Roman"/>
              </w:rPr>
            </w:pPr>
            <w:r>
              <w:rPr>
                <w:rFonts w:ascii="Times New Roman" w:cs="Times New Roman" w:hint="eastAsia"/>
                <w:color w:val="000000"/>
              </w:rPr>
              <w:t xml:space="preserve">6. </w:t>
            </w:r>
            <w:r w:rsidRPr="003F535A">
              <w:rPr>
                <w:color w:val="000000" w:themeColor="text1"/>
              </w:rPr>
              <w:t>個人終生學習計畫報告</w:t>
            </w:r>
          </w:p>
        </w:tc>
        <w:tc>
          <w:tcPr>
            <w:tcW w:w="1134" w:type="dxa"/>
            <w:tcBorders>
              <w:top w:val="single" w:sz="4" w:space="0" w:color="000000"/>
              <w:left w:val="single" w:sz="4" w:space="0" w:color="000000"/>
              <w:bottom w:val="single" w:sz="4" w:space="0" w:color="000000"/>
              <w:right w:val="single" w:sz="4" w:space="0" w:color="000000"/>
            </w:tcBorders>
          </w:tcPr>
          <w:p w14:paraId="68F49E6A"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0B6E3FA6"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1F8C6F71"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699BF50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1F12EE9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344608ED"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698B9C1B" w14:textId="39DED2B4"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08AE5641"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4C969F59"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t>12</w:t>
            </w:r>
          </w:p>
        </w:tc>
        <w:tc>
          <w:tcPr>
            <w:tcW w:w="1124" w:type="dxa"/>
            <w:tcBorders>
              <w:top w:val="single" w:sz="4" w:space="0" w:color="000000"/>
              <w:left w:val="single" w:sz="4" w:space="0" w:color="000000"/>
              <w:bottom w:val="single" w:sz="4" w:space="0" w:color="000000"/>
              <w:right w:val="single" w:sz="4" w:space="0" w:color="000000"/>
            </w:tcBorders>
          </w:tcPr>
          <w:p w14:paraId="496BF86A" w14:textId="764A8EBA" w:rsidR="002E3092" w:rsidRPr="00472C91" w:rsidRDefault="00DC5795" w:rsidP="002E3092">
            <w:pPr>
              <w:pStyle w:val="TableParagraph"/>
              <w:kinsoku w:val="0"/>
              <w:overflowPunct w:val="0"/>
              <w:rPr>
                <w:rFonts w:ascii="Times New Roman" w:cs="Times New Roman"/>
              </w:rPr>
            </w:pPr>
            <w:r w:rsidRPr="00472C91">
              <w:rPr>
                <w:rFonts w:ascii="Times New Roman" w:cs="Times New Roman"/>
                <w:color w:val="000000"/>
              </w:rPr>
              <w:t>網路學習與數位落差現象</w:t>
            </w:r>
          </w:p>
        </w:tc>
        <w:tc>
          <w:tcPr>
            <w:tcW w:w="851" w:type="dxa"/>
            <w:tcBorders>
              <w:top w:val="single" w:sz="4" w:space="0" w:color="000000"/>
              <w:left w:val="single" w:sz="4" w:space="0" w:color="000000"/>
              <w:bottom w:val="single" w:sz="4" w:space="0" w:color="000000"/>
              <w:right w:val="single" w:sz="4" w:space="0" w:color="000000"/>
            </w:tcBorders>
          </w:tcPr>
          <w:p w14:paraId="4E25E79A" w14:textId="1C6B7029" w:rsidR="002E3092" w:rsidRPr="00472C91" w:rsidRDefault="002E3092" w:rsidP="002E3092">
            <w:pPr>
              <w:jc w:val="center"/>
              <w:rPr>
                <w:rFonts w:ascii="Times New Roman" w:cs="Times New Roman"/>
              </w:rPr>
            </w:pPr>
            <w:r w:rsidRPr="00472C91">
              <w:rPr>
                <w:rFonts w:ascii="Times New Roman" w:cs="Times New Roman"/>
              </w:rPr>
              <w:t>非同步</w:t>
            </w:r>
          </w:p>
          <w:p w14:paraId="1F32EAC5" w14:textId="77777777" w:rsidR="002E3092" w:rsidRPr="00472C91" w:rsidRDefault="002E3092" w:rsidP="002E3092">
            <w:pPr>
              <w:pStyle w:val="TableParagraph"/>
              <w:kinsoku w:val="0"/>
              <w:overflowPunct w:val="0"/>
              <w:jc w:val="center"/>
              <w:rPr>
                <w:rFonts w:ascii="Times New Roman" w:cs="Times New Roman"/>
              </w:rPr>
            </w:pPr>
          </w:p>
        </w:tc>
        <w:tc>
          <w:tcPr>
            <w:tcW w:w="2268" w:type="dxa"/>
            <w:tcBorders>
              <w:top w:val="single" w:sz="4" w:space="0" w:color="000000"/>
              <w:left w:val="single" w:sz="4" w:space="0" w:color="000000"/>
              <w:bottom w:val="single" w:sz="4" w:space="0" w:color="000000"/>
              <w:right w:val="single" w:sz="4" w:space="0" w:color="000000"/>
            </w:tcBorders>
          </w:tcPr>
          <w:p w14:paraId="6BC76D72" w14:textId="1972895C" w:rsidR="002E3092" w:rsidRPr="00472C91" w:rsidRDefault="007C1435"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能舉例說明網路學習的學習實例</w:t>
            </w:r>
            <w:r w:rsidRPr="00472C91">
              <w:rPr>
                <w:rFonts w:ascii="Times New Roman" w:cs="Times New Roman"/>
              </w:rPr>
              <w:br/>
              <w:t xml:space="preserve">2. </w:t>
            </w:r>
            <w:r w:rsidRPr="00472C91">
              <w:rPr>
                <w:rFonts w:ascii="Times New Roman" w:cs="Times New Roman"/>
              </w:rPr>
              <w:t>能說明數位落差的定義</w:t>
            </w:r>
            <w:r w:rsidRPr="00472C91">
              <w:rPr>
                <w:rFonts w:ascii="Times New Roman" w:cs="Times New Roman"/>
              </w:rPr>
              <w:br/>
              <w:t xml:space="preserve">3. </w:t>
            </w:r>
            <w:r w:rsidRPr="00472C91">
              <w:rPr>
                <w:rFonts w:ascii="Times New Roman" w:cs="Times New Roman"/>
              </w:rPr>
              <w:t>能分析數位落差的原因</w:t>
            </w:r>
            <w:r w:rsidRPr="00472C91">
              <w:rPr>
                <w:rFonts w:ascii="Times New Roman" w:cs="Times New Roman"/>
              </w:rPr>
              <w:br/>
            </w:r>
            <w:r w:rsidRPr="00472C91">
              <w:rPr>
                <w:rFonts w:ascii="Times New Roman" w:cs="Times New Roman"/>
              </w:rPr>
              <w:lastRenderedPageBreak/>
              <w:t xml:space="preserve">4. </w:t>
            </w:r>
            <w:r w:rsidRPr="00472C91">
              <w:rPr>
                <w:rFonts w:ascii="Times New Roman" w:cs="Times New Roman"/>
              </w:rPr>
              <w:t>能提出解決數位落差的計畫</w:t>
            </w:r>
          </w:p>
        </w:tc>
        <w:tc>
          <w:tcPr>
            <w:tcW w:w="2410" w:type="dxa"/>
            <w:tcBorders>
              <w:top w:val="single" w:sz="4" w:space="0" w:color="000000"/>
              <w:left w:val="single" w:sz="4" w:space="0" w:color="000000"/>
              <w:bottom w:val="single" w:sz="4" w:space="0" w:color="000000"/>
              <w:right w:val="single" w:sz="4" w:space="0" w:color="000000"/>
            </w:tcBorders>
          </w:tcPr>
          <w:p w14:paraId="5CBEB043" w14:textId="3709F5B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單元簡介影片</w:t>
            </w:r>
          </w:p>
          <w:p w14:paraId="142431E5" w14:textId="0633EB1D"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1A7CF24D" w14:textId="01BBF31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46684665" w14:textId="36C214D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4. </w:t>
            </w:r>
            <w:bookmarkStart w:id="1" w:name="_Hlk87191444"/>
            <w:r w:rsidRPr="00472C91">
              <w:rPr>
                <w:rFonts w:ascii="Times New Roman" w:cs="Times New Roman"/>
              </w:rPr>
              <w:t xml:space="preserve">12-1 </w:t>
            </w:r>
            <w:r w:rsidRPr="00472C91">
              <w:rPr>
                <w:rFonts w:ascii="Times New Roman" w:cs="Times New Roman"/>
              </w:rPr>
              <w:t>網路學習</w:t>
            </w:r>
          </w:p>
          <w:p w14:paraId="2961630A" w14:textId="3DFC6A0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5. 12-2 </w:t>
            </w:r>
            <w:r w:rsidRPr="00472C91">
              <w:rPr>
                <w:rFonts w:ascii="Times New Roman" w:cs="Times New Roman"/>
              </w:rPr>
              <w:t>數位落差</w:t>
            </w:r>
          </w:p>
          <w:p w14:paraId="75B4A2BE" w14:textId="65464DF0"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6. 12-3 </w:t>
            </w:r>
            <w:r w:rsidRPr="00472C91">
              <w:rPr>
                <w:rFonts w:ascii="Times New Roman" w:cs="Times New Roman"/>
              </w:rPr>
              <w:t>具體建議與分</w:t>
            </w:r>
            <w:r w:rsidRPr="00472C91">
              <w:rPr>
                <w:rFonts w:ascii="Times New Roman" w:cs="Times New Roman"/>
              </w:rPr>
              <w:lastRenderedPageBreak/>
              <w:t>析</w:t>
            </w:r>
            <w:bookmarkEnd w:id="1"/>
          </w:p>
          <w:p w14:paraId="4EEE3C97" w14:textId="6C8EC943"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7. </w:t>
            </w:r>
            <w:r w:rsidRPr="00472C91">
              <w:rPr>
                <w:rFonts w:ascii="Times New Roman" w:cs="Times New Roman"/>
              </w:rPr>
              <w:t>單元小結</w:t>
            </w:r>
          </w:p>
        </w:tc>
        <w:tc>
          <w:tcPr>
            <w:tcW w:w="1842" w:type="dxa"/>
            <w:tcBorders>
              <w:top w:val="single" w:sz="4" w:space="0" w:color="000000"/>
              <w:left w:val="single" w:sz="4" w:space="0" w:color="000000"/>
              <w:bottom w:val="single" w:sz="4" w:space="0" w:color="000000"/>
              <w:right w:val="single" w:sz="4" w:space="0" w:color="000000"/>
            </w:tcBorders>
          </w:tcPr>
          <w:p w14:paraId="24973BFB" w14:textId="5528EB4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觀看本單元數位教材</w:t>
            </w:r>
          </w:p>
          <w:p w14:paraId="5F455244" w14:textId="705AFED2"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完成學習評量</w:t>
            </w:r>
            <w:r w:rsidRPr="00472C91">
              <w:rPr>
                <w:rFonts w:ascii="Times New Roman" w:cs="Times New Roman"/>
              </w:rPr>
              <w:t>12</w:t>
            </w:r>
          </w:p>
        </w:tc>
        <w:tc>
          <w:tcPr>
            <w:tcW w:w="1134" w:type="dxa"/>
            <w:tcBorders>
              <w:top w:val="single" w:sz="4" w:space="0" w:color="000000"/>
              <w:left w:val="single" w:sz="4" w:space="0" w:color="000000"/>
              <w:bottom w:val="single" w:sz="4" w:space="0" w:color="000000"/>
              <w:right w:val="single" w:sz="4" w:space="0" w:color="000000"/>
            </w:tcBorders>
          </w:tcPr>
          <w:p w14:paraId="2C4565C5"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7D5E0829"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1B6C05AE"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40C25754" w14:textId="78ADECBF" w:rsidR="002E3092" w:rsidRPr="00472C91" w:rsidRDefault="002E3092" w:rsidP="00877673">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586B65B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0171E016" w14:textId="436045B6" w:rsidR="002E3092" w:rsidRPr="00472C91" w:rsidRDefault="002E3092" w:rsidP="00877673">
            <w:pPr>
              <w:pStyle w:val="TableParagraph"/>
              <w:kinsoku w:val="0"/>
              <w:overflowPunct w:val="0"/>
              <w:rPr>
                <w:rFonts w:ascii="Times New Roman" w:cs="Times New Roman"/>
              </w:rPr>
            </w:pPr>
          </w:p>
        </w:tc>
      </w:tr>
      <w:tr w:rsidR="002E3092" w:rsidRPr="00472C91" w14:paraId="386697CE"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232FC02D"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lastRenderedPageBreak/>
              <w:t>13</w:t>
            </w:r>
          </w:p>
        </w:tc>
        <w:tc>
          <w:tcPr>
            <w:tcW w:w="1124" w:type="dxa"/>
            <w:tcBorders>
              <w:top w:val="single" w:sz="4" w:space="0" w:color="000000"/>
              <w:left w:val="single" w:sz="4" w:space="0" w:color="000000"/>
              <w:bottom w:val="single" w:sz="4" w:space="0" w:color="000000"/>
              <w:right w:val="single" w:sz="4" w:space="0" w:color="000000"/>
            </w:tcBorders>
          </w:tcPr>
          <w:p w14:paraId="79EC450A" w14:textId="77777777" w:rsidR="002E3092" w:rsidRPr="00472C91" w:rsidRDefault="002E3092" w:rsidP="002E3092">
            <w:pPr>
              <w:rPr>
                <w:rFonts w:ascii="Times New Roman" w:cs="Times New Roman"/>
                <w:color w:val="000000"/>
              </w:rPr>
            </w:pPr>
            <w:r w:rsidRPr="00472C91">
              <w:rPr>
                <w:rFonts w:ascii="Times New Roman" w:cs="Times New Roman"/>
                <w:color w:val="000000"/>
              </w:rPr>
              <w:t>中小學教師的終生學習</w:t>
            </w:r>
          </w:p>
          <w:p w14:paraId="78218C26" w14:textId="77777777" w:rsidR="002E3092" w:rsidRPr="00472C91" w:rsidRDefault="002E3092" w:rsidP="002E3092">
            <w:pPr>
              <w:rPr>
                <w:rFonts w:ascii="Times New Roman" w:cs="Times New Roman"/>
                <w:color w:val="000000"/>
              </w:rPr>
            </w:pPr>
            <w:r w:rsidRPr="00472C91">
              <w:rPr>
                <w:rFonts w:ascii="Times New Roman" w:cs="Times New Roman"/>
                <w:color w:val="000000"/>
              </w:rPr>
              <w:t>素養</w:t>
            </w:r>
          </w:p>
          <w:p w14:paraId="3A0A8B9C" w14:textId="77777777" w:rsidR="002E3092" w:rsidRPr="00472C91" w:rsidRDefault="002E3092" w:rsidP="002E3092">
            <w:pPr>
              <w:pStyle w:val="TableParagraph"/>
              <w:kinsoku w:val="0"/>
              <w:overflowPunct w:val="0"/>
              <w:rPr>
                <w:rFonts w:asci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tcPr>
          <w:p w14:paraId="419AB89D" w14:textId="7777777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58FC5B01" w14:textId="77777777" w:rsidR="007C1435" w:rsidRPr="00472C91" w:rsidRDefault="007C1435" w:rsidP="007C1435">
            <w:pPr>
              <w:rPr>
                <w:rFonts w:ascii="Times New Roman" w:cs="Times New Roman"/>
                <w:sz w:val="24"/>
                <w:szCs w:val="24"/>
                <w:shd w:val="clear" w:color="auto" w:fill="FFFFFF"/>
              </w:rPr>
            </w:pPr>
            <w:r w:rsidRPr="00472C91">
              <w:rPr>
                <w:rFonts w:ascii="Times New Roman" w:cs="Times New Roman"/>
                <w:szCs w:val="24"/>
                <w:shd w:val="clear" w:color="auto" w:fill="FFFFFF"/>
              </w:rPr>
              <w:t xml:space="preserve">1. </w:t>
            </w:r>
            <w:r w:rsidRPr="00472C91">
              <w:rPr>
                <w:rFonts w:ascii="Times New Roman" w:cs="Times New Roman"/>
                <w:szCs w:val="24"/>
                <w:shd w:val="clear" w:color="auto" w:fill="FFFFFF"/>
              </w:rPr>
              <w:t>能引申終生教育的意義</w:t>
            </w:r>
          </w:p>
          <w:p w14:paraId="643C2C7F"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2. </w:t>
            </w:r>
            <w:r w:rsidRPr="00472C91">
              <w:rPr>
                <w:rFonts w:ascii="Times New Roman" w:cs="Times New Roman"/>
                <w:szCs w:val="24"/>
                <w:shd w:val="clear" w:color="auto" w:fill="FFFFFF"/>
              </w:rPr>
              <w:t>能分析終生教育的重要性</w:t>
            </w:r>
          </w:p>
          <w:p w14:paraId="7383FCFE"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3. </w:t>
            </w:r>
            <w:r w:rsidRPr="00472C91">
              <w:rPr>
                <w:rFonts w:ascii="Times New Roman" w:cs="Times New Roman"/>
                <w:szCs w:val="24"/>
                <w:shd w:val="clear" w:color="auto" w:fill="FFFFFF"/>
              </w:rPr>
              <w:t>能描述終生學習者的特</w:t>
            </w:r>
          </w:p>
          <w:p w14:paraId="298D9BF4"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4. </w:t>
            </w:r>
            <w:r w:rsidRPr="00472C91">
              <w:rPr>
                <w:rFonts w:ascii="Times New Roman" w:cs="Times New Roman"/>
                <w:szCs w:val="24"/>
                <w:shd w:val="clear" w:color="auto" w:fill="FFFFFF"/>
              </w:rPr>
              <w:t>能歸納成為終生學習者的條件</w:t>
            </w:r>
          </w:p>
          <w:p w14:paraId="38A4A6E6"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5. </w:t>
            </w:r>
            <w:r w:rsidRPr="00472C91">
              <w:rPr>
                <w:rFonts w:ascii="Times New Roman" w:cs="Times New Roman"/>
                <w:szCs w:val="24"/>
                <w:shd w:val="clear" w:color="auto" w:fill="FFFFFF"/>
              </w:rPr>
              <w:t>能針對個人的學習進行終生學習計畫</w:t>
            </w:r>
          </w:p>
          <w:p w14:paraId="67A929D0" w14:textId="1D11659C" w:rsidR="002E3092" w:rsidRPr="00472C91" w:rsidRDefault="002E3092" w:rsidP="002E3092">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5FB5F50A" w14:textId="7426EF2E"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628670B9"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學習開場劇</w:t>
            </w:r>
          </w:p>
          <w:p w14:paraId="5A9F5F38"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13-1 </w:t>
            </w:r>
            <w:r w:rsidRPr="00472C91">
              <w:rPr>
                <w:rFonts w:ascii="Times New Roman" w:cs="Times New Roman"/>
              </w:rPr>
              <w:t>終生教育</w:t>
            </w:r>
          </w:p>
          <w:p w14:paraId="32A4B713" w14:textId="6F5EE58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4. 13-2 </w:t>
            </w:r>
            <w:r w:rsidRPr="00472C91">
              <w:rPr>
                <w:rFonts w:ascii="Times New Roman" w:cs="Times New Roman"/>
              </w:rPr>
              <w:t>終生學習</w:t>
            </w:r>
            <w:r w:rsidRPr="00472C91">
              <w:rPr>
                <w:rFonts w:ascii="Times New Roman" w:cs="Times New Roman"/>
              </w:rPr>
              <w:br/>
              <w:t xml:space="preserve">5. 13-3-1 </w:t>
            </w:r>
            <w:r w:rsidRPr="00472C91">
              <w:rPr>
                <w:rFonts w:ascii="Times New Roman" w:cs="Times New Roman"/>
              </w:rPr>
              <w:t>終身學習的八大能力與十種方法（</w:t>
            </w:r>
            <w:r w:rsidRPr="00472C91">
              <w:rPr>
                <w:rFonts w:ascii="Times New Roman" w:cs="Times New Roman"/>
              </w:rPr>
              <w:t>1</w:t>
            </w:r>
            <w:r w:rsidRPr="00472C91">
              <w:rPr>
                <w:rFonts w:ascii="Times New Roman" w:cs="Times New Roman"/>
              </w:rPr>
              <w:t>）</w:t>
            </w:r>
          </w:p>
          <w:p w14:paraId="7410323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6. 13-3-2 </w:t>
            </w:r>
            <w:r w:rsidRPr="00472C91">
              <w:rPr>
                <w:rFonts w:ascii="Times New Roman" w:cs="Times New Roman"/>
              </w:rPr>
              <w:t>終身學習的八大能力與十種方法（</w:t>
            </w:r>
            <w:r w:rsidRPr="00472C91">
              <w:rPr>
                <w:rFonts w:ascii="Times New Roman" w:cs="Times New Roman"/>
              </w:rPr>
              <w:t>2</w:t>
            </w:r>
            <w:r w:rsidRPr="00472C91">
              <w:rPr>
                <w:rFonts w:ascii="Times New Roman" w:cs="Times New Roman"/>
              </w:rPr>
              <w:t>）</w:t>
            </w:r>
          </w:p>
          <w:p w14:paraId="18B31EA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7. 13-3-3 </w:t>
            </w:r>
            <w:r w:rsidRPr="00472C91">
              <w:rPr>
                <w:rFonts w:ascii="Times New Roman" w:cs="Times New Roman"/>
              </w:rPr>
              <w:t>終身學習的八大能力與十種方法（</w:t>
            </w:r>
            <w:r w:rsidRPr="00472C91">
              <w:rPr>
                <w:rFonts w:ascii="Times New Roman" w:cs="Times New Roman"/>
              </w:rPr>
              <w:t>3</w:t>
            </w:r>
            <w:r w:rsidRPr="00472C91">
              <w:rPr>
                <w:rFonts w:ascii="Times New Roman" w:cs="Times New Roman"/>
              </w:rPr>
              <w:t>）</w:t>
            </w:r>
          </w:p>
          <w:p w14:paraId="54AD6A52" w14:textId="77777777"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8. </w:t>
            </w:r>
            <w:r w:rsidRPr="00472C91">
              <w:rPr>
                <w:rFonts w:ascii="Times New Roman" w:cs="Times New Roman"/>
                <w:lang w:eastAsia="zh-CN"/>
              </w:rPr>
              <w:t>單元小結</w:t>
            </w:r>
          </w:p>
          <w:p w14:paraId="2C641BF0" w14:textId="773F4D8C"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9. </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17908EA5" w14:textId="342FE68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1FBD1C39"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7DCF4D8F" w14:textId="2B9DE345" w:rsidR="002E3092" w:rsidRDefault="002E3092" w:rsidP="002E3092">
            <w:pPr>
              <w:pStyle w:val="TableParagraph"/>
              <w:kinsoku w:val="0"/>
              <w:overflowPunct w:val="0"/>
              <w:rPr>
                <w:rFonts w:ascii="Times New Roman" w:cs="Times New Roman"/>
                <w:color w:val="000000"/>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13</w:t>
            </w:r>
            <w:r w:rsidRPr="00472C91">
              <w:rPr>
                <w:rFonts w:ascii="Times New Roman" w:cs="Times New Roman"/>
              </w:rPr>
              <w:br/>
              <w:t>4.</w:t>
            </w:r>
            <w:r w:rsidRPr="00472C91">
              <w:rPr>
                <w:rFonts w:ascii="Times New Roman" w:cs="Times New Roman"/>
                <w:color w:val="000000"/>
              </w:rPr>
              <w:t xml:space="preserve"> </w:t>
            </w:r>
            <w:r w:rsidRPr="00472C91">
              <w:rPr>
                <w:rFonts w:ascii="Times New Roman" w:cs="Times New Roman"/>
                <w:color w:val="000000"/>
              </w:rPr>
              <w:t>第</w:t>
            </w:r>
            <w:r w:rsidRPr="00472C91">
              <w:rPr>
                <w:rFonts w:ascii="Times New Roman" w:cs="Times New Roman"/>
                <w:color w:val="000000"/>
              </w:rPr>
              <w:t>5</w:t>
            </w:r>
            <w:r w:rsidRPr="00472C91">
              <w:rPr>
                <w:rFonts w:ascii="Times New Roman" w:cs="Times New Roman"/>
                <w:color w:val="000000"/>
              </w:rPr>
              <w:t>次同步</w:t>
            </w:r>
            <w:r w:rsidRPr="00472C91">
              <w:rPr>
                <w:rFonts w:ascii="Times New Roman" w:cs="Times New Roman"/>
                <w:color w:val="000000"/>
              </w:rPr>
              <w:t>1</w:t>
            </w:r>
            <w:r w:rsidR="0090732C">
              <w:rPr>
                <w:rFonts w:ascii="Times New Roman" w:cs="Times New Roman" w:hint="eastAsia"/>
                <w:color w:val="000000"/>
              </w:rPr>
              <w:t>2/03</w:t>
            </w:r>
          </w:p>
          <w:p w14:paraId="34F066BD" w14:textId="0E4D6CBD" w:rsidR="009E6790" w:rsidRPr="00472C91" w:rsidRDefault="009E6790" w:rsidP="002E3092">
            <w:pPr>
              <w:pStyle w:val="TableParagraph"/>
              <w:kinsoku w:val="0"/>
              <w:overflowPunct w:val="0"/>
              <w:rPr>
                <w:rFonts w:ascii="Times New Roman" w:cs="Times New Roman"/>
              </w:rPr>
            </w:pPr>
            <w:r>
              <w:rPr>
                <w:rFonts w:ascii="Times New Roman" w:cs="Times New Roman" w:hint="eastAsia"/>
                <w:color w:val="000000"/>
              </w:rPr>
              <w:t>5.</w:t>
            </w:r>
            <w:r w:rsidRPr="009E6790">
              <w:rPr>
                <w:rFonts w:ascii="Times New Roman" w:cs="Times New Roman" w:hint="eastAsia"/>
                <w:color w:val="000000" w:themeColor="text1"/>
              </w:rPr>
              <w:t xml:space="preserve"> </w:t>
            </w:r>
            <w:r w:rsidRPr="009E6790">
              <w:rPr>
                <w:color w:val="000000" w:themeColor="text1"/>
              </w:rPr>
              <w:t>個人終生學習計畫報告</w:t>
            </w:r>
          </w:p>
        </w:tc>
        <w:tc>
          <w:tcPr>
            <w:tcW w:w="1134" w:type="dxa"/>
            <w:tcBorders>
              <w:top w:val="single" w:sz="4" w:space="0" w:color="000000"/>
              <w:left w:val="single" w:sz="4" w:space="0" w:color="000000"/>
              <w:bottom w:val="single" w:sz="4" w:space="0" w:color="000000"/>
              <w:right w:val="single" w:sz="4" w:space="0" w:color="000000"/>
            </w:tcBorders>
          </w:tcPr>
          <w:p w14:paraId="44FB5078"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784AF7F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6F16A50D"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52C6CF1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3003B0C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12332E3A"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05A224B3" w14:textId="35FBA69A"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1BDC6B46" w14:textId="77777777" w:rsidTr="00340E11">
        <w:trPr>
          <w:trHeight w:val="241"/>
        </w:trPr>
        <w:tc>
          <w:tcPr>
            <w:tcW w:w="462" w:type="dxa"/>
            <w:tcBorders>
              <w:top w:val="single" w:sz="4" w:space="0" w:color="000000"/>
              <w:left w:val="single" w:sz="4" w:space="0" w:color="000000"/>
              <w:bottom w:val="single" w:sz="4" w:space="0" w:color="000000"/>
              <w:right w:val="single" w:sz="4" w:space="0" w:color="000000"/>
            </w:tcBorders>
          </w:tcPr>
          <w:p w14:paraId="52DA9D31" w14:textId="77777777" w:rsidR="002E3092" w:rsidRPr="00472C91" w:rsidRDefault="002E3092" w:rsidP="002E3092">
            <w:pPr>
              <w:pStyle w:val="TableParagraph"/>
              <w:kinsoku w:val="0"/>
              <w:overflowPunct w:val="0"/>
              <w:spacing w:line="222" w:lineRule="exact"/>
              <w:ind w:left="107"/>
              <w:jc w:val="both"/>
              <w:rPr>
                <w:rFonts w:ascii="Times New Roman" w:cs="Times New Roman"/>
              </w:rPr>
            </w:pPr>
            <w:r w:rsidRPr="00472C91">
              <w:rPr>
                <w:rFonts w:ascii="Times New Roman" w:cs="Times New Roman"/>
              </w:rPr>
              <w:t>14</w:t>
            </w:r>
          </w:p>
        </w:tc>
        <w:tc>
          <w:tcPr>
            <w:tcW w:w="1124" w:type="dxa"/>
            <w:tcBorders>
              <w:top w:val="single" w:sz="4" w:space="0" w:color="000000"/>
              <w:left w:val="single" w:sz="4" w:space="0" w:color="000000"/>
              <w:bottom w:val="single" w:sz="4" w:space="0" w:color="000000"/>
              <w:right w:val="single" w:sz="4" w:space="0" w:color="000000"/>
            </w:tcBorders>
          </w:tcPr>
          <w:p w14:paraId="27CD3519" w14:textId="0AC5CFA1"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學習社會的概念與意涵</w:t>
            </w:r>
          </w:p>
        </w:tc>
        <w:tc>
          <w:tcPr>
            <w:tcW w:w="851" w:type="dxa"/>
            <w:tcBorders>
              <w:top w:val="single" w:sz="4" w:space="0" w:color="000000"/>
              <w:left w:val="single" w:sz="4" w:space="0" w:color="000000"/>
              <w:bottom w:val="single" w:sz="4" w:space="0" w:color="000000"/>
              <w:right w:val="single" w:sz="4" w:space="0" w:color="000000"/>
            </w:tcBorders>
          </w:tcPr>
          <w:p w14:paraId="067AC0D3" w14:textId="25154A42"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實體面授</w:t>
            </w:r>
          </w:p>
        </w:tc>
        <w:tc>
          <w:tcPr>
            <w:tcW w:w="2268" w:type="dxa"/>
            <w:tcBorders>
              <w:top w:val="single" w:sz="4" w:space="0" w:color="000000"/>
              <w:left w:val="single" w:sz="4" w:space="0" w:color="000000"/>
              <w:bottom w:val="single" w:sz="4" w:space="0" w:color="000000"/>
              <w:right w:val="single" w:sz="4" w:space="0" w:color="000000"/>
            </w:tcBorders>
          </w:tcPr>
          <w:p w14:paraId="304220C6" w14:textId="77777777" w:rsidR="007C1435" w:rsidRPr="00472C91" w:rsidRDefault="007C1435" w:rsidP="007C1435">
            <w:pPr>
              <w:rPr>
                <w:rFonts w:ascii="Times New Roman" w:cs="Times New Roman"/>
                <w:sz w:val="24"/>
                <w:szCs w:val="24"/>
                <w:shd w:val="clear" w:color="auto" w:fill="FFFFFF"/>
              </w:rPr>
            </w:pPr>
            <w:r w:rsidRPr="00472C91">
              <w:rPr>
                <w:rFonts w:ascii="Times New Roman" w:cs="Times New Roman"/>
                <w:szCs w:val="24"/>
                <w:shd w:val="clear" w:color="auto" w:fill="FFFFFF"/>
              </w:rPr>
              <w:t xml:space="preserve">1. </w:t>
            </w:r>
            <w:r w:rsidRPr="00472C91">
              <w:rPr>
                <w:rFonts w:ascii="Times New Roman" w:cs="Times New Roman"/>
                <w:szCs w:val="24"/>
                <w:shd w:val="clear" w:color="auto" w:fill="FFFFFF"/>
              </w:rPr>
              <w:t>能描述學習社會的學習活動</w:t>
            </w:r>
          </w:p>
          <w:p w14:paraId="73F00D57"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2. </w:t>
            </w:r>
            <w:r w:rsidRPr="00472C91">
              <w:rPr>
                <w:rFonts w:ascii="Times New Roman" w:cs="Times New Roman"/>
                <w:szCs w:val="24"/>
                <w:shd w:val="clear" w:color="auto" w:fill="FFFFFF"/>
              </w:rPr>
              <w:t>能表達學習社會的概念</w:t>
            </w:r>
          </w:p>
          <w:p w14:paraId="5B3CB266" w14:textId="77777777" w:rsidR="007C1435" w:rsidRPr="00472C91" w:rsidRDefault="007C1435" w:rsidP="007C1435">
            <w:pPr>
              <w:rPr>
                <w:rFonts w:ascii="Times New Roman" w:cs="Times New Roman"/>
                <w:szCs w:val="24"/>
                <w:shd w:val="clear" w:color="auto" w:fill="FFFFFF"/>
              </w:rPr>
            </w:pPr>
            <w:r w:rsidRPr="00472C91">
              <w:rPr>
                <w:rFonts w:ascii="Times New Roman" w:cs="Times New Roman"/>
                <w:szCs w:val="24"/>
                <w:shd w:val="clear" w:color="auto" w:fill="FFFFFF"/>
              </w:rPr>
              <w:t xml:space="preserve">3. </w:t>
            </w:r>
            <w:r w:rsidRPr="00472C91">
              <w:rPr>
                <w:rFonts w:ascii="Times New Roman" w:cs="Times New Roman"/>
                <w:szCs w:val="24"/>
                <w:shd w:val="clear" w:color="auto" w:fill="FFFFFF"/>
              </w:rPr>
              <w:t>能舉例說明學習社會的特性</w:t>
            </w:r>
          </w:p>
          <w:p w14:paraId="4D7AE948" w14:textId="3F73CA9E" w:rsidR="002E3092" w:rsidRPr="00472C91" w:rsidRDefault="002E3092" w:rsidP="002E3092">
            <w:pPr>
              <w:pStyle w:val="TableParagraph"/>
              <w:kinsoku w:val="0"/>
              <w:overflowPunct w:val="0"/>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7F5457C1" w14:textId="528EF96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5201F274" w14:textId="5B6DE4E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61B776D4" w14:textId="1C80787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學習開場劇</w:t>
            </w:r>
          </w:p>
          <w:p w14:paraId="56569CA0" w14:textId="1D80D20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4. 14-1 </w:t>
            </w:r>
            <w:r w:rsidRPr="00472C91">
              <w:rPr>
                <w:rFonts w:ascii="Times New Roman" w:cs="Times New Roman"/>
              </w:rPr>
              <w:t>邁向一個新世紀</w:t>
            </w:r>
            <w:r w:rsidRPr="00472C91">
              <w:rPr>
                <w:rFonts w:ascii="Times New Roman" w:cs="Times New Roman"/>
              </w:rPr>
              <w:t>-</w:t>
            </w:r>
            <w:r w:rsidRPr="00472C91">
              <w:rPr>
                <w:rFonts w:ascii="Times New Roman" w:cs="Times New Roman"/>
              </w:rPr>
              <w:t>學習社會的來臨</w:t>
            </w:r>
          </w:p>
          <w:p w14:paraId="21ADDD00" w14:textId="719EDFBE"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5. </w:t>
            </w:r>
            <w:r w:rsidR="00590B56" w:rsidRPr="00472C91">
              <w:rPr>
                <w:rFonts w:ascii="Times New Roman" w:cs="Times New Roman"/>
              </w:rPr>
              <w:t xml:space="preserve">14-2 </w:t>
            </w:r>
            <w:r w:rsidR="00590B56" w:rsidRPr="00472C91">
              <w:rPr>
                <w:rFonts w:ascii="Times New Roman" w:cs="Times New Roman"/>
              </w:rPr>
              <w:t>學習社會概念內涵的探索與單元小結</w:t>
            </w:r>
          </w:p>
          <w:p w14:paraId="53C37865" w14:textId="52766EAB" w:rsidR="002E3092" w:rsidRPr="00472C91" w:rsidRDefault="002E3092" w:rsidP="002E3092">
            <w:pPr>
              <w:pStyle w:val="TableParagraph"/>
              <w:kinsoku w:val="0"/>
              <w:overflowPunct w:val="0"/>
              <w:rPr>
                <w:rFonts w:ascii="Times New Roman" w:cs="Times New Roman"/>
                <w:lang w:eastAsia="zh-CN"/>
              </w:rPr>
            </w:pPr>
            <w:r w:rsidRPr="00472C91">
              <w:rPr>
                <w:rFonts w:ascii="Times New Roman" w:cs="Times New Roman"/>
                <w:lang w:eastAsia="zh-CN"/>
              </w:rPr>
              <w:t xml:space="preserve">6. </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0CEEA578" w14:textId="76FA63DF"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3A4E99DA"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6EAB0145" w14:textId="35749C85"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14</w:t>
            </w:r>
            <w:r w:rsidRPr="00472C91">
              <w:rPr>
                <w:rFonts w:ascii="Times New Roman" w:cs="Times New Roman"/>
              </w:rPr>
              <w:br/>
              <w:t xml:space="preserve">4. </w:t>
            </w:r>
            <w:r w:rsidRPr="00472C91">
              <w:rPr>
                <w:rFonts w:ascii="Times New Roman" w:cs="Times New Roman"/>
              </w:rPr>
              <w:t>完成線上測驗</w:t>
            </w:r>
            <w:r w:rsidRPr="00472C91">
              <w:rPr>
                <w:rFonts w:ascii="Times New Roman" w:cs="Times New Roman"/>
              </w:rPr>
              <w:t>6</w:t>
            </w:r>
          </w:p>
          <w:p w14:paraId="72864060" w14:textId="781119FC" w:rsidR="002E3092" w:rsidRDefault="002E3092" w:rsidP="002E3092">
            <w:pPr>
              <w:pStyle w:val="TableParagraph"/>
              <w:kinsoku w:val="0"/>
              <w:overflowPunct w:val="0"/>
              <w:rPr>
                <w:rFonts w:ascii="Times New Roman" w:cs="Times New Roman"/>
              </w:rPr>
            </w:pPr>
            <w:r w:rsidRPr="00472C91">
              <w:rPr>
                <w:rFonts w:ascii="Times New Roman" w:cs="Times New Roman"/>
                <w:lang w:eastAsia="zh-CN"/>
              </w:rPr>
              <w:t xml:space="preserve">5. </w:t>
            </w:r>
            <w:r w:rsidRPr="00472C91">
              <w:rPr>
                <w:rFonts w:ascii="Times New Roman" w:cs="Times New Roman"/>
              </w:rPr>
              <w:t>第</w:t>
            </w:r>
            <w:r w:rsidRPr="00472C91">
              <w:rPr>
                <w:rFonts w:ascii="Times New Roman" w:cs="Times New Roman"/>
              </w:rPr>
              <w:t>3</w:t>
            </w:r>
            <w:r w:rsidRPr="00472C91">
              <w:rPr>
                <w:rFonts w:ascii="Times New Roman" w:cs="Times New Roman"/>
              </w:rPr>
              <w:t>次面授</w:t>
            </w:r>
            <w:r w:rsidRPr="00472C91">
              <w:rPr>
                <w:rFonts w:ascii="Times New Roman" w:cs="Times New Roman"/>
              </w:rPr>
              <w:t>1</w:t>
            </w:r>
            <w:r w:rsidR="00EB2FB2">
              <w:rPr>
                <w:rFonts w:ascii="Times New Roman" w:cs="Times New Roman"/>
              </w:rPr>
              <w:t>1</w:t>
            </w:r>
            <w:r w:rsidR="009E6790">
              <w:rPr>
                <w:rFonts w:ascii="Times New Roman" w:cs="Times New Roman"/>
              </w:rPr>
              <w:t>/</w:t>
            </w:r>
            <w:r w:rsidR="0090732C">
              <w:rPr>
                <w:rFonts w:ascii="Times New Roman" w:cs="Times New Roman" w:hint="eastAsia"/>
              </w:rPr>
              <w:t>29</w:t>
            </w:r>
          </w:p>
          <w:p w14:paraId="74710EF1" w14:textId="3272A08E" w:rsidR="002E3092" w:rsidRPr="00472C91" w:rsidRDefault="002E3092" w:rsidP="009E6790">
            <w:pPr>
              <w:pStyle w:val="TableParagraph"/>
              <w:kinsoku w:val="0"/>
              <w:overflowPunct w:val="0"/>
              <w:rPr>
                <w:rFonts w:ascii="Times New Roman" w:cs="Times New Roman"/>
                <w:lang w:eastAsia="zh-CN"/>
              </w:rPr>
            </w:pPr>
          </w:p>
        </w:tc>
        <w:tc>
          <w:tcPr>
            <w:tcW w:w="1134" w:type="dxa"/>
            <w:tcBorders>
              <w:top w:val="single" w:sz="4" w:space="0" w:color="000000"/>
              <w:left w:val="single" w:sz="4" w:space="0" w:color="000000"/>
              <w:bottom w:val="single" w:sz="4" w:space="0" w:color="000000"/>
              <w:right w:val="single" w:sz="4" w:space="0" w:color="000000"/>
            </w:tcBorders>
          </w:tcPr>
          <w:p w14:paraId="0E8932C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406E725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6825FA60"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1403359B"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5A2C310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13114D0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30573015" w14:textId="011EBBA5"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4EF20473"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720C2781"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t>15</w:t>
            </w:r>
          </w:p>
        </w:tc>
        <w:tc>
          <w:tcPr>
            <w:tcW w:w="1124" w:type="dxa"/>
            <w:tcBorders>
              <w:top w:val="single" w:sz="4" w:space="0" w:color="000000"/>
              <w:left w:val="single" w:sz="4" w:space="0" w:color="000000"/>
              <w:bottom w:val="single" w:sz="4" w:space="0" w:color="000000"/>
              <w:right w:val="single" w:sz="4" w:space="0" w:color="000000"/>
            </w:tcBorders>
          </w:tcPr>
          <w:p w14:paraId="57548037" w14:textId="77777777" w:rsidR="002E3092" w:rsidRPr="00472C91" w:rsidRDefault="002E3092" w:rsidP="002E3092">
            <w:pPr>
              <w:rPr>
                <w:rFonts w:ascii="Times New Roman" w:cs="Times New Roman"/>
                <w:color w:val="000000"/>
              </w:rPr>
            </w:pPr>
            <w:r w:rsidRPr="00472C91">
              <w:rPr>
                <w:rFonts w:ascii="Times New Roman" w:cs="Times New Roman"/>
                <w:color w:val="000000"/>
              </w:rPr>
              <w:t>高齡社會與樂齡學習</w:t>
            </w:r>
          </w:p>
        </w:tc>
        <w:tc>
          <w:tcPr>
            <w:tcW w:w="851" w:type="dxa"/>
            <w:tcBorders>
              <w:top w:val="single" w:sz="4" w:space="0" w:color="000000"/>
              <w:left w:val="single" w:sz="4" w:space="0" w:color="000000"/>
              <w:bottom w:val="single" w:sz="4" w:space="0" w:color="000000"/>
              <w:right w:val="single" w:sz="4" w:space="0" w:color="000000"/>
            </w:tcBorders>
          </w:tcPr>
          <w:p w14:paraId="5FC79DAA" w14:textId="07CE04F3" w:rsidR="002E3092" w:rsidRPr="00472C91" w:rsidRDefault="0090732C" w:rsidP="0084045E">
            <w:pPr>
              <w:pStyle w:val="TableParagraph"/>
              <w:kinsoku w:val="0"/>
              <w:overflowPunct w:val="0"/>
              <w:jc w:val="center"/>
              <w:rPr>
                <w:rFonts w:ascii="Times New Roman" w:cs="Times New Roman"/>
              </w:rPr>
            </w:pPr>
            <w:r>
              <w:rPr>
                <w:rFonts w:ascii="Times New Roman" w:cs="Times New Roman" w:hint="eastAsia"/>
                <w:color w:val="000000"/>
              </w:rPr>
              <w:t>非</w:t>
            </w:r>
            <w:r w:rsidR="002E3092" w:rsidRPr="00472C91">
              <w:rPr>
                <w:rFonts w:ascii="Times New Roman" w:cs="Times New Roman"/>
                <w:color w:val="000000"/>
              </w:rPr>
              <w:t>同步課程</w:t>
            </w:r>
          </w:p>
        </w:tc>
        <w:tc>
          <w:tcPr>
            <w:tcW w:w="2268" w:type="dxa"/>
            <w:tcBorders>
              <w:top w:val="single" w:sz="4" w:space="0" w:color="000000"/>
              <w:left w:val="single" w:sz="4" w:space="0" w:color="000000"/>
              <w:bottom w:val="single" w:sz="4" w:space="0" w:color="000000"/>
              <w:right w:val="single" w:sz="4" w:space="0" w:color="000000"/>
            </w:tcBorders>
          </w:tcPr>
          <w:p w14:paraId="07F85AE1" w14:textId="3EC9B443" w:rsidR="002E3092" w:rsidRPr="00472C91" w:rsidRDefault="008D2B5F" w:rsidP="002E3092">
            <w:pPr>
              <w:pStyle w:val="TableParagraph"/>
              <w:kinsoku w:val="0"/>
              <w:overflowPunct w:val="0"/>
              <w:rPr>
                <w:rFonts w:ascii="Times New Roman" w:cs="Times New Roman"/>
              </w:rPr>
            </w:pPr>
            <w:r w:rsidRPr="00472C91">
              <w:rPr>
                <w:rFonts w:ascii="Times New Roman" w:cs="Times New Roman"/>
                <w:color w:val="000000"/>
              </w:rPr>
              <w:t xml:space="preserve">1. </w:t>
            </w:r>
            <w:r w:rsidRPr="00472C91">
              <w:rPr>
                <w:rFonts w:ascii="Times New Roman" w:cs="Times New Roman"/>
                <w:color w:val="000000"/>
              </w:rPr>
              <w:t>了解高齡與樂齡的趨勢</w:t>
            </w:r>
            <w:r w:rsidRPr="00472C91">
              <w:rPr>
                <w:rFonts w:ascii="Times New Roman" w:cs="Times New Roman"/>
                <w:color w:val="000000"/>
              </w:rPr>
              <w:br/>
              <w:t xml:space="preserve">2. </w:t>
            </w:r>
            <w:r w:rsidRPr="00472C91">
              <w:rPr>
                <w:rFonts w:ascii="Times New Roman" w:cs="Times New Roman"/>
                <w:color w:val="000000"/>
              </w:rPr>
              <w:t>了解何謂樂齡學習</w:t>
            </w:r>
            <w:r w:rsidRPr="00472C91">
              <w:rPr>
                <w:rFonts w:ascii="Times New Roman" w:cs="Times New Roman"/>
                <w:color w:val="000000"/>
              </w:rPr>
              <w:br/>
              <w:t xml:space="preserve">3. </w:t>
            </w:r>
            <w:r w:rsidRPr="00472C91">
              <w:rPr>
                <w:rFonts w:ascii="Times New Roman" w:cs="Times New Roman"/>
                <w:color w:val="000000"/>
              </w:rPr>
              <w:t>幫助中高年齡者達到活躍老化</w:t>
            </w:r>
          </w:p>
        </w:tc>
        <w:tc>
          <w:tcPr>
            <w:tcW w:w="2410" w:type="dxa"/>
            <w:tcBorders>
              <w:top w:val="single" w:sz="4" w:space="0" w:color="000000"/>
              <w:left w:val="single" w:sz="4" w:space="0" w:color="000000"/>
              <w:bottom w:val="single" w:sz="4" w:space="0" w:color="000000"/>
              <w:right w:val="single" w:sz="4" w:space="0" w:color="000000"/>
            </w:tcBorders>
          </w:tcPr>
          <w:p w14:paraId="5DC30E3A" w14:textId="3822082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0C9EB93A" w14:textId="69FBFD57" w:rsidR="001F27EC" w:rsidRPr="00472C91" w:rsidRDefault="001F27EC"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1F05B285" w14:textId="5468E312" w:rsidR="002E3092" w:rsidRPr="00472C91" w:rsidRDefault="001F27EC" w:rsidP="002E3092">
            <w:pPr>
              <w:pStyle w:val="TableParagraph"/>
              <w:kinsoku w:val="0"/>
              <w:overflowPunct w:val="0"/>
              <w:rPr>
                <w:rFonts w:ascii="Times New Roman" w:cs="Times New Roman"/>
              </w:rPr>
            </w:pPr>
            <w:r w:rsidRPr="00472C91">
              <w:rPr>
                <w:rFonts w:ascii="Times New Roman" w:cs="Times New Roman"/>
              </w:rPr>
              <w:t>3</w:t>
            </w:r>
            <w:r w:rsidR="002E3092" w:rsidRPr="00472C91">
              <w:rPr>
                <w:rFonts w:ascii="Times New Roman" w:cs="Times New Roman"/>
              </w:rPr>
              <w:t xml:space="preserve">. </w:t>
            </w:r>
            <w:r w:rsidR="002E3092" w:rsidRPr="00472C91">
              <w:rPr>
                <w:rFonts w:ascii="Times New Roman" w:cs="Times New Roman"/>
              </w:rPr>
              <w:t>學習開場劇</w:t>
            </w:r>
          </w:p>
          <w:p w14:paraId="389E5DED" w14:textId="50697533" w:rsidR="002E3092" w:rsidRPr="00472C91" w:rsidRDefault="001F27EC" w:rsidP="002E3092">
            <w:pPr>
              <w:pStyle w:val="TableParagraph"/>
              <w:kinsoku w:val="0"/>
              <w:overflowPunct w:val="0"/>
              <w:rPr>
                <w:rFonts w:ascii="Times New Roman" w:cs="Times New Roman"/>
              </w:rPr>
            </w:pPr>
            <w:r w:rsidRPr="00472C91">
              <w:rPr>
                <w:rFonts w:ascii="Times New Roman" w:cs="Times New Roman"/>
              </w:rPr>
              <w:t>4</w:t>
            </w:r>
            <w:r w:rsidR="002E3092" w:rsidRPr="00472C91">
              <w:rPr>
                <w:rFonts w:ascii="Times New Roman" w:cs="Times New Roman"/>
              </w:rPr>
              <w:t>. 15-1</w:t>
            </w:r>
            <w:r w:rsidR="002E3092" w:rsidRPr="00472C91">
              <w:rPr>
                <w:rFonts w:ascii="Times New Roman" w:cs="Times New Roman"/>
              </w:rPr>
              <w:t>背景與概念</w:t>
            </w:r>
          </w:p>
          <w:p w14:paraId="2E861D1F" w14:textId="5B63C3F9" w:rsidR="002E3092" w:rsidRPr="00472C91" w:rsidRDefault="001F27EC" w:rsidP="002E3092">
            <w:pPr>
              <w:pStyle w:val="TableParagraph"/>
              <w:kinsoku w:val="0"/>
              <w:overflowPunct w:val="0"/>
              <w:rPr>
                <w:rFonts w:ascii="Times New Roman" w:cs="Times New Roman"/>
              </w:rPr>
            </w:pPr>
            <w:r w:rsidRPr="00472C91">
              <w:rPr>
                <w:rFonts w:ascii="Times New Roman" w:cs="Times New Roman"/>
              </w:rPr>
              <w:t>5</w:t>
            </w:r>
            <w:r w:rsidR="002E3092" w:rsidRPr="00472C91">
              <w:rPr>
                <w:rFonts w:ascii="Times New Roman" w:cs="Times New Roman"/>
              </w:rPr>
              <w:t>. 15-2</w:t>
            </w:r>
            <w:r w:rsidR="002E3092" w:rsidRPr="00472C91">
              <w:rPr>
                <w:rFonts w:ascii="Times New Roman" w:cs="Times New Roman"/>
              </w:rPr>
              <w:t>樂齡學習與樂齡中心</w:t>
            </w:r>
            <w:r w:rsidR="002E3092" w:rsidRPr="00472C91">
              <w:rPr>
                <w:rFonts w:ascii="Times New Roman" w:cs="Times New Roman"/>
              </w:rPr>
              <w:br/>
            </w:r>
            <w:r w:rsidRPr="00472C91">
              <w:rPr>
                <w:rFonts w:ascii="Times New Roman" w:cs="Times New Roman"/>
              </w:rPr>
              <w:t>6</w:t>
            </w:r>
            <w:r w:rsidR="002E3092" w:rsidRPr="00472C91">
              <w:rPr>
                <w:rFonts w:ascii="Times New Roman" w:cs="Times New Roman"/>
              </w:rPr>
              <w:t>. 15-3</w:t>
            </w:r>
            <w:r w:rsidR="002E3092" w:rsidRPr="00472C91">
              <w:rPr>
                <w:rFonts w:ascii="Times New Roman" w:cs="Times New Roman"/>
              </w:rPr>
              <w:t>展望與未來</w:t>
            </w:r>
          </w:p>
          <w:p w14:paraId="6A1807CC" w14:textId="5798A716" w:rsidR="002E3092" w:rsidRPr="00472C91" w:rsidRDefault="001F27EC" w:rsidP="002E3092">
            <w:pPr>
              <w:pStyle w:val="TableParagraph"/>
              <w:kinsoku w:val="0"/>
              <w:overflowPunct w:val="0"/>
              <w:rPr>
                <w:rFonts w:ascii="Times New Roman" w:cs="Times New Roman"/>
              </w:rPr>
            </w:pPr>
            <w:r w:rsidRPr="00472C91">
              <w:rPr>
                <w:rFonts w:ascii="Times New Roman" w:cs="Times New Roman"/>
              </w:rPr>
              <w:t>7</w:t>
            </w:r>
            <w:r w:rsidR="002E3092" w:rsidRPr="00472C91">
              <w:rPr>
                <w:rFonts w:ascii="Times New Roman" w:cs="Times New Roman"/>
              </w:rPr>
              <w:t>. 15-4-1</w:t>
            </w:r>
            <w:r w:rsidR="002E3092" w:rsidRPr="00472C91">
              <w:rPr>
                <w:rFonts w:ascii="Times New Roman" w:cs="Times New Roman"/>
              </w:rPr>
              <w:t>從日本高齡社會動能談臺灣未來展望（</w:t>
            </w:r>
            <w:r w:rsidR="002E3092" w:rsidRPr="00472C91">
              <w:rPr>
                <w:rFonts w:ascii="Times New Roman" w:cs="Times New Roman"/>
              </w:rPr>
              <w:t>1</w:t>
            </w:r>
            <w:r w:rsidR="002E3092" w:rsidRPr="00472C91">
              <w:rPr>
                <w:rFonts w:ascii="Times New Roman" w:cs="Times New Roman"/>
              </w:rPr>
              <w:t>）</w:t>
            </w:r>
          </w:p>
          <w:p w14:paraId="2D1E431E" w14:textId="77777777" w:rsidR="002E3092" w:rsidRPr="00472C91" w:rsidRDefault="001F27EC" w:rsidP="002E3092">
            <w:pPr>
              <w:pStyle w:val="TableParagraph"/>
              <w:kinsoku w:val="0"/>
              <w:overflowPunct w:val="0"/>
              <w:rPr>
                <w:rFonts w:ascii="Times New Roman" w:cs="Times New Roman"/>
              </w:rPr>
            </w:pPr>
            <w:r w:rsidRPr="00472C91">
              <w:rPr>
                <w:rFonts w:ascii="Times New Roman" w:cs="Times New Roman"/>
              </w:rPr>
              <w:t>8</w:t>
            </w:r>
            <w:r w:rsidR="002E3092" w:rsidRPr="00472C91">
              <w:rPr>
                <w:rFonts w:ascii="Times New Roman" w:cs="Times New Roman"/>
              </w:rPr>
              <w:t>. 15-4-2</w:t>
            </w:r>
            <w:r w:rsidR="002E3092" w:rsidRPr="00472C91">
              <w:rPr>
                <w:rFonts w:ascii="Times New Roman" w:cs="Times New Roman"/>
              </w:rPr>
              <w:t>從日本高齡社會動能談臺灣未來展望（</w:t>
            </w:r>
            <w:r w:rsidR="002E3092" w:rsidRPr="00472C91">
              <w:rPr>
                <w:rFonts w:ascii="Times New Roman" w:cs="Times New Roman"/>
              </w:rPr>
              <w:t>2</w:t>
            </w:r>
            <w:r w:rsidR="002E3092" w:rsidRPr="00472C91">
              <w:rPr>
                <w:rFonts w:ascii="Times New Roman" w:cs="Times New Roman"/>
              </w:rPr>
              <w:t>）</w:t>
            </w:r>
          </w:p>
          <w:p w14:paraId="36F01FA3" w14:textId="73CC9D50" w:rsidR="001F27EC" w:rsidRPr="00472C91" w:rsidRDefault="001F27EC" w:rsidP="002E3092">
            <w:pPr>
              <w:pStyle w:val="TableParagraph"/>
              <w:kinsoku w:val="0"/>
              <w:overflowPunct w:val="0"/>
              <w:rPr>
                <w:rFonts w:ascii="Times New Roman" w:cs="Times New Roman"/>
              </w:rPr>
            </w:pPr>
            <w:r w:rsidRPr="00472C91">
              <w:rPr>
                <w:rFonts w:ascii="Times New Roman" w:cs="Times New Roman"/>
              </w:rPr>
              <w:t xml:space="preserve">9. </w:t>
            </w:r>
            <w:r w:rsidRPr="00472C91">
              <w:rPr>
                <w:rFonts w:ascii="Times New Roman" w:cs="Times New Roman"/>
              </w:rPr>
              <w:t>單元小結</w:t>
            </w:r>
          </w:p>
        </w:tc>
        <w:tc>
          <w:tcPr>
            <w:tcW w:w="1842" w:type="dxa"/>
            <w:tcBorders>
              <w:top w:val="single" w:sz="4" w:space="0" w:color="000000"/>
              <w:left w:val="single" w:sz="4" w:space="0" w:color="000000"/>
              <w:bottom w:val="single" w:sz="4" w:space="0" w:color="000000"/>
              <w:right w:val="single" w:sz="4" w:space="0" w:color="000000"/>
            </w:tcBorders>
          </w:tcPr>
          <w:p w14:paraId="34FA73BA" w14:textId="62920EBF" w:rsidR="009E6790" w:rsidRPr="00472C91" w:rsidRDefault="002E3092" w:rsidP="002E3092">
            <w:pPr>
              <w:pStyle w:val="TableParagraph"/>
              <w:kinsoku w:val="0"/>
              <w:overflowPunct w:val="0"/>
              <w:rPr>
                <w:rFonts w:ascii="Times New Roman" w:cs="Times New Roman" w:hint="eastAsia"/>
              </w:rPr>
            </w:pPr>
            <w:r w:rsidRPr="00472C91">
              <w:rPr>
                <w:rFonts w:ascii="Times New Roman" w:cs="Times New Roman"/>
              </w:rPr>
              <w:t xml:space="preserve">1. </w:t>
            </w:r>
            <w:r w:rsidRPr="00472C91">
              <w:rPr>
                <w:rFonts w:ascii="Times New Roman" w:cs="Times New Roman"/>
              </w:rPr>
              <w:t>觀看本單元數位教材</w:t>
            </w:r>
            <w:r w:rsidRPr="00472C91">
              <w:rPr>
                <w:rFonts w:ascii="Times New Roman" w:cs="Times New Roman"/>
              </w:rPr>
              <w:br/>
              <w:t xml:space="preserve">2. </w:t>
            </w:r>
            <w:r w:rsidRPr="00472C91">
              <w:rPr>
                <w:rFonts w:ascii="Times New Roman" w:cs="Times New Roman"/>
              </w:rPr>
              <w:t>完成學習評量</w:t>
            </w:r>
            <w:r w:rsidRPr="00472C91">
              <w:rPr>
                <w:rFonts w:ascii="Times New Roman" w:cs="Times New Roman"/>
              </w:rPr>
              <w:t>15</w:t>
            </w:r>
            <w:r w:rsidRPr="00472C91">
              <w:rPr>
                <w:rFonts w:ascii="Times New Roman" w:cs="Times New Roman"/>
              </w:rPr>
              <w:br/>
              <w:t xml:space="preserve">3. </w:t>
            </w:r>
            <w:r w:rsidRPr="00472C91">
              <w:rPr>
                <w:rFonts w:ascii="Times New Roman" w:cs="Times New Roman"/>
              </w:rPr>
              <w:t>完成線上測驗</w:t>
            </w:r>
            <w:r w:rsidRPr="00472C91">
              <w:rPr>
                <w:rFonts w:ascii="Times New Roman" w:cs="Times New Roman"/>
              </w:rPr>
              <w:t>7</w:t>
            </w:r>
            <w:r w:rsidRPr="00472C91">
              <w:rPr>
                <w:rFonts w:ascii="Times New Roman" w:cs="Times New Roman"/>
              </w:rPr>
              <w:br/>
              <w:t xml:space="preserve">4. </w:t>
            </w:r>
            <w:r w:rsidRPr="00472C91">
              <w:rPr>
                <w:rFonts w:ascii="Times New Roman" w:cs="Times New Roman"/>
              </w:rPr>
              <w:t>完成線上作業</w:t>
            </w:r>
            <w:r w:rsidR="001F27EC" w:rsidRPr="00472C91">
              <w:rPr>
                <w:rFonts w:ascii="Times New Roman" w:cs="Times New Roman"/>
              </w:rPr>
              <w:t>（四）</w:t>
            </w:r>
          </w:p>
        </w:tc>
        <w:tc>
          <w:tcPr>
            <w:tcW w:w="1134" w:type="dxa"/>
            <w:tcBorders>
              <w:top w:val="single" w:sz="4" w:space="0" w:color="000000"/>
              <w:left w:val="single" w:sz="4" w:space="0" w:color="000000"/>
              <w:bottom w:val="single" w:sz="4" w:space="0" w:color="000000"/>
              <w:right w:val="single" w:sz="4" w:space="0" w:color="000000"/>
            </w:tcBorders>
          </w:tcPr>
          <w:p w14:paraId="63D024BE"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431E67D6"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00825C48"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241AD9F9"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3528F88E"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6214ADA0" w14:textId="77777777" w:rsidR="004D7B26"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0736734D" w14:textId="268BF3CC"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19A6787D" w14:textId="77777777" w:rsidTr="00340E11">
        <w:trPr>
          <w:trHeight w:val="240"/>
        </w:trPr>
        <w:tc>
          <w:tcPr>
            <w:tcW w:w="462" w:type="dxa"/>
            <w:tcBorders>
              <w:top w:val="single" w:sz="4" w:space="0" w:color="000000"/>
              <w:left w:val="single" w:sz="4" w:space="0" w:color="000000"/>
              <w:bottom w:val="single" w:sz="4" w:space="0" w:color="000000"/>
              <w:right w:val="single" w:sz="4" w:space="0" w:color="000000"/>
            </w:tcBorders>
          </w:tcPr>
          <w:p w14:paraId="35A18173"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t>16</w:t>
            </w:r>
          </w:p>
        </w:tc>
        <w:tc>
          <w:tcPr>
            <w:tcW w:w="1124" w:type="dxa"/>
            <w:tcBorders>
              <w:top w:val="single" w:sz="4" w:space="0" w:color="000000"/>
              <w:left w:val="single" w:sz="4" w:space="0" w:color="000000"/>
              <w:bottom w:val="single" w:sz="4" w:space="0" w:color="000000"/>
              <w:right w:val="single" w:sz="4" w:space="0" w:color="000000"/>
            </w:tcBorders>
          </w:tcPr>
          <w:p w14:paraId="0FEFF22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學習型城市</w:t>
            </w:r>
          </w:p>
        </w:tc>
        <w:tc>
          <w:tcPr>
            <w:tcW w:w="851" w:type="dxa"/>
            <w:tcBorders>
              <w:top w:val="single" w:sz="4" w:space="0" w:color="000000"/>
              <w:left w:val="single" w:sz="4" w:space="0" w:color="000000"/>
              <w:bottom w:val="single" w:sz="4" w:space="0" w:color="000000"/>
              <w:right w:val="single" w:sz="4" w:space="0" w:color="000000"/>
            </w:tcBorders>
          </w:tcPr>
          <w:p w14:paraId="032A29DA" w14:textId="6E08BAB9" w:rsidR="002E3092" w:rsidRPr="00472C91" w:rsidRDefault="0090732C" w:rsidP="002E3092">
            <w:pPr>
              <w:pStyle w:val="TableParagraph"/>
              <w:kinsoku w:val="0"/>
              <w:overflowPunct w:val="0"/>
              <w:jc w:val="center"/>
              <w:rPr>
                <w:rFonts w:ascii="Times New Roman" w:cs="Times New Roman"/>
              </w:rPr>
            </w:pPr>
            <w:r>
              <w:rPr>
                <w:rFonts w:ascii="Times New Roman" w:cs="Times New Roman" w:hint="eastAsia"/>
              </w:rPr>
              <w:t>非</w:t>
            </w:r>
            <w:r w:rsidR="002E3092" w:rsidRPr="00472C91">
              <w:rPr>
                <w:rFonts w:ascii="Times New Roman" w:cs="Times New Roman"/>
              </w:rPr>
              <w:t>同步</w:t>
            </w:r>
            <w:r w:rsidR="009E6790">
              <w:rPr>
                <w:rFonts w:ascii="Times New Roman" w:cs="Times New Roman" w:hint="eastAsia"/>
              </w:rPr>
              <w:t>課程</w:t>
            </w:r>
          </w:p>
        </w:tc>
        <w:tc>
          <w:tcPr>
            <w:tcW w:w="2268" w:type="dxa"/>
            <w:tcBorders>
              <w:top w:val="single" w:sz="4" w:space="0" w:color="000000"/>
              <w:left w:val="single" w:sz="4" w:space="0" w:color="000000"/>
              <w:bottom w:val="single" w:sz="4" w:space="0" w:color="000000"/>
              <w:right w:val="single" w:sz="4" w:space="0" w:color="000000"/>
            </w:tcBorders>
          </w:tcPr>
          <w:p w14:paraId="09574C0D" w14:textId="77777777" w:rsidR="00486366" w:rsidRPr="00472C91" w:rsidRDefault="00486366" w:rsidP="00486366">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同學可以藉由課程了解學習社會的十大願景，進而去思考台</w:t>
            </w:r>
            <w:r w:rsidRPr="00472C91">
              <w:rPr>
                <w:rFonts w:ascii="Times New Roman" w:cs="Times New Roman"/>
              </w:rPr>
              <w:lastRenderedPageBreak/>
              <w:t>灣目前的現況。</w:t>
            </w:r>
          </w:p>
          <w:p w14:paraId="750D4917" w14:textId="77777777" w:rsidR="00486366" w:rsidRPr="00472C91" w:rsidRDefault="00486366" w:rsidP="00486366">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經由分析不同組織所提出的指標，同學可以去思考指標所含括的內容。</w:t>
            </w:r>
          </w:p>
          <w:p w14:paraId="03943597" w14:textId="19B9E44E" w:rsidR="002E3092" w:rsidRPr="00472C91" w:rsidRDefault="00486366" w:rsidP="00486366">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透過了解遠景和評估指標之後，同學可以進一步提出自己的意見，該如何做，可以讓學習社會早日實現。</w:t>
            </w:r>
          </w:p>
        </w:tc>
        <w:tc>
          <w:tcPr>
            <w:tcW w:w="2410" w:type="dxa"/>
            <w:tcBorders>
              <w:top w:val="single" w:sz="4" w:space="0" w:color="000000"/>
              <w:left w:val="single" w:sz="4" w:space="0" w:color="000000"/>
              <w:bottom w:val="single" w:sz="4" w:space="0" w:color="000000"/>
              <w:right w:val="single" w:sz="4" w:space="0" w:color="000000"/>
            </w:tcBorders>
          </w:tcPr>
          <w:p w14:paraId="67D88778" w14:textId="23A6F20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單元簡介影片</w:t>
            </w:r>
          </w:p>
          <w:p w14:paraId="569EC76F" w14:textId="054613F1" w:rsidR="00DC5A15" w:rsidRPr="00472C91" w:rsidRDefault="00DC5A15"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名詞解釋</w:t>
            </w:r>
          </w:p>
          <w:p w14:paraId="78D1FE77" w14:textId="4709DFA8" w:rsidR="002E3092" w:rsidRPr="00472C91" w:rsidRDefault="00DC5A15" w:rsidP="002E3092">
            <w:pPr>
              <w:pStyle w:val="TableParagraph"/>
              <w:kinsoku w:val="0"/>
              <w:overflowPunct w:val="0"/>
              <w:rPr>
                <w:rFonts w:ascii="Times New Roman" w:cs="Times New Roman"/>
              </w:rPr>
            </w:pPr>
            <w:r w:rsidRPr="00472C91">
              <w:rPr>
                <w:rFonts w:ascii="Times New Roman" w:cs="Times New Roman"/>
              </w:rPr>
              <w:t>3</w:t>
            </w:r>
            <w:r w:rsidR="002E3092" w:rsidRPr="00472C91">
              <w:rPr>
                <w:rFonts w:ascii="Times New Roman" w:cs="Times New Roman"/>
              </w:rPr>
              <w:t xml:space="preserve">. </w:t>
            </w:r>
            <w:r w:rsidR="002E3092" w:rsidRPr="00472C91">
              <w:rPr>
                <w:rFonts w:ascii="Times New Roman" w:cs="Times New Roman"/>
              </w:rPr>
              <w:t>學習開場劇</w:t>
            </w:r>
          </w:p>
          <w:p w14:paraId="2B1C2420" w14:textId="0D4E4CCF" w:rsidR="002E3092" w:rsidRPr="00472C91" w:rsidRDefault="00DC5A15" w:rsidP="002E3092">
            <w:pPr>
              <w:pStyle w:val="TableParagraph"/>
              <w:kinsoku w:val="0"/>
              <w:overflowPunct w:val="0"/>
              <w:rPr>
                <w:rFonts w:ascii="Times New Roman" w:cs="Times New Roman"/>
              </w:rPr>
            </w:pPr>
            <w:r w:rsidRPr="00472C91">
              <w:rPr>
                <w:rFonts w:ascii="Times New Roman" w:cs="Times New Roman"/>
              </w:rPr>
              <w:lastRenderedPageBreak/>
              <w:t>4</w:t>
            </w:r>
            <w:r w:rsidR="002E3092" w:rsidRPr="00472C91">
              <w:rPr>
                <w:rFonts w:ascii="Times New Roman" w:cs="Times New Roman"/>
              </w:rPr>
              <w:t xml:space="preserve">. 16-1 </w:t>
            </w:r>
            <w:r w:rsidR="002E3092" w:rsidRPr="00472C91">
              <w:rPr>
                <w:rFonts w:ascii="Times New Roman" w:cs="Times New Roman"/>
              </w:rPr>
              <w:t>學習型城市（</w:t>
            </w:r>
            <w:r w:rsidR="002E3092" w:rsidRPr="00472C91">
              <w:rPr>
                <w:rFonts w:ascii="Times New Roman" w:cs="Times New Roman"/>
              </w:rPr>
              <w:t>Ⅰ</w:t>
            </w:r>
            <w:r w:rsidR="002E3092" w:rsidRPr="00472C91">
              <w:rPr>
                <w:rFonts w:ascii="Times New Roman" w:cs="Times New Roman"/>
              </w:rPr>
              <w:t>）</w:t>
            </w:r>
          </w:p>
          <w:p w14:paraId="71A2B411" w14:textId="6D3BB384" w:rsidR="002E3092" w:rsidRPr="00472C91" w:rsidRDefault="00DC5A15" w:rsidP="002E3092">
            <w:pPr>
              <w:pStyle w:val="TableParagraph"/>
              <w:kinsoku w:val="0"/>
              <w:overflowPunct w:val="0"/>
              <w:rPr>
                <w:rFonts w:ascii="Times New Roman" w:cs="Times New Roman"/>
              </w:rPr>
            </w:pPr>
            <w:r w:rsidRPr="00472C91">
              <w:rPr>
                <w:rFonts w:ascii="Times New Roman" w:cs="Times New Roman"/>
              </w:rPr>
              <w:t>5</w:t>
            </w:r>
            <w:r w:rsidR="002E3092" w:rsidRPr="00472C91">
              <w:rPr>
                <w:rFonts w:ascii="Times New Roman" w:cs="Times New Roman"/>
              </w:rPr>
              <w:t xml:space="preserve">. 16-2 </w:t>
            </w:r>
            <w:r w:rsidR="002E3092" w:rsidRPr="00472C91">
              <w:rPr>
                <w:rFonts w:ascii="Times New Roman" w:cs="Times New Roman"/>
              </w:rPr>
              <w:t>學習型城市（</w:t>
            </w:r>
            <w:r w:rsidR="002E3092" w:rsidRPr="00472C91">
              <w:rPr>
                <w:rFonts w:ascii="Times New Roman" w:cs="Times New Roman"/>
              </w:rPr>
              <w:t>Ⅱ</w:t>
            </w:r>
            <w:r w:rsidR="002E3092" w:rsidRPr="00472C91">
              <w:rPr>
                <w:rFonts w:ascii="Times New Roman" w:cs="Times New Roman"/>
              </w:rPr>
              <w:t>）</w:t>
            </w:r>
          </w:p>
          <w:p w14:paraId="360D2034" w14:textId="77777777" w:rsidR="002E3092" w:rsidRPr="00472C91" w:rsidRDefault="00DC5A15" w:rsidP="002E3092">
            <w:pPr>
              <w:pStyle w:val="TableParagraph"/>
              <w:kinsoku w:val="0"/>
              <w:overflowPunct w:val="0"/>
              <w:rPr>
                <w:rFonts w:ascii="Times New Roman" w:cs="Times New Roman"/>
              </w:rPr>
            </w:pPr>
            <w:r w:rsidRPr="00472C91">
              <w:rPr>
                <w:rFonts w:ascii="Times New Roman" w:cs="Times New Roman"/>
              </w:rPr>
              <w:t>6</w:t>
            </w:r>
            <w:r w:rsidR="002E3092" w:rsidRPr="00472C91">
              <w:rPr>
                <w:rFonts w:ascii="Times New Roman" w:cs="Times New Roman"/>
              </w:rPr>
              <w:t xml:space="preserve">. 16-3 </w:t>
            </w:r>
            <w:r w:rsidR="002E3092" w:rsidRPr="00472C91">
              <w:rPr>
                <w:rFonts w:ascii="Times New Roman" w:cs="Times New Roman"/>
              </w:rPr>
              <w:t>學習型城市（</w:t>
            </w:r>
            <w:r w:rsidR="002E3092" w:rsidRPr="00472C91">
              <w:rPr>
                <w:rFonts w:ascii="Times New Roman" w:cs="Times New Roman"/>
              </w:rPr>
              <w:t>Ⅲ</w:t>
            </w:r>
            <w:r w:rsidR="002E3092" w:rsidRPr="00472C91">
              <w:rPr>
                <w:rFonts w:ascii="Times New Roman" w:cs="Times New Roman"/>
              </w:rPr>
              <w:t>）</w:t>
            </w:r>
          </w:p>
          <w:p w14:paraId="7A1D4E40" w14:textId="77777777" w:rsidR="00DC5A15" w:rsidRPr="00472C91" w:rsidRDefault="00DC5A15" w:rsidP="002E3092">
            <w:pPr>
              <w:pStyle w:val="TableParagraph"/>
              <w:kinsoku w:val="0"/>
              <w:overflowPunct w:val="0"/>
              <w:rPr>
                <w:rFonts w:ascii="Times New Roman" w:cs="Times New Roman"/>
              </w:rPr>
            </w:pPr>
            <w:r w:rsidRPr="00472C91">
              <w:rPr>
                <w:rFonts w:ascii="Times New Roman" w:cs="Times New Roman"/>
              </w:rPr>
              <w:t xml:space="preserve">7. </w:t>
            </w:r>
            <w:r w:rsidRPr="00472C91">
              <w:rPr>
                <w:rFonts w:ascii="Times New Roman" w:cs="Times New Roman"/>
              </w:rPr>
              <w:t>單元小結</w:t>
            </w:r>
          </w:p>
          <w:p w14:paraId="09E2E538" w14:textId="4DB0B48B" w:rsidR="00DC5A15" w:rsidRPr="00472C91" w:rsidRDefault="00DC5A15" w:rsidP="002E3092">
            <w:pPr>
              <w:pStyle w:val="TableParagraph"/>
              <w:kinsoku w:val="0"/>
              <w:overflowPunct w:val="0"/>
              <w:rPr>
                <w:rFonts w:ascii="Times New Roman" w:cs="Times New Roman"/>
                <w:lang w:eastAsia="zh-CN"/>
              </w:rPr>
            </w:pPr>
            <w:r w:rsidRPr="00472C91">
              <w:rPr>
                <w:rFonts w:ascii="Times New Roman" w:cs="Times New Roman"/>
                <w:lang w:eastAsia="zh-CN"/>
              </w:rPr>
              <w:t>8.</w:t>
            </w:r>
            <w:r w:rsidR="00D3197C" w:rsidRPr="00472C91">
              <w:rPr>
                <w:rFonts w:ascii="Times New Roman" w:cs="Times New Roman"/>
                <w:lang w:eastAsia="zh-CN"/>
              </w:rPr>
              <w:t xml:space="preserve"> </w:t>
            </w:r>
            <w:r w:rsidRPr="00472C91">
              <w:rPr>
                <w:rFonts w:ascii="Times New Roman" w:cs="Times New Roman"/>
                <w:lang w:eastAsia="zh-CN"/>
              </w:rPr>
              <w:t>思考題一</w:t>
            </w:r>
          </w:p>
        </w:tc>
        <w:tc>
          <w:tcPr>
            <w:tcW w:w="1842" w:type="dxa"/>
            <w:tcBorders>
              <w:top w:val="single" w:sz="4" w:space="0" w:color="000000"/>
              <w:left w:val="single" w:sz="4" w:space="0" w:color="000000"/>
              <w:bottom w:val="single" w:sz="4" w:space="0" w:color="000000"/>
              <w:right w:val="single" w:sz="4" w:space="0" w:color="000000"/>
            </w:tcBorders>
          </w:tcPr>
          <w:p w14:paraId="60803E54" w14:textId="34FA1231"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 xml:space="preserve">1. </w:t>
            </w:r>
            <w:r w:rsidRPr="00472C91">
              <w:rPr>
                <w:rFonts w:ascii="Times New Roman" w:cs="Times New Roman"/>
              </w:rPr>
              <w:t>觀看本單元數位教材</w:t>
            </w:r>
          </w:p>
          <w:p w14:paraId="32E40411"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w:t>
            </w:r>
            <w:r w:rsidRPr="00472C91">
              <w:rPr>
                <w:rFonts w:ascii="Times New Roman" w:cs="Times New Roman"/>
              </w:rPr>
              <w:lastRenderedPageBreak/>
              <w:t>線上討論</w:t>
            </w:r>
          </w:p>
          <w:p w14:paraId="65312AFB" w14:textId="77777777" w:rsidR="002E3092" w:rsidRDefault="002E3092" w:rsidP="002E3092">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16</w:t>
            </w:r>
          </w:p>
          <w:p w14:paraId="707CDB10" w14:textId="212BA064" w:rsidR="009E6790" w:rsidRPr="00472C91" w:rsidRDefault="0090732C" w:rsidP="002E3092">
            <w:pPr>
              <w:pStyle w:val="TableParagraph"/>
              <w:kinsoku w:val="0"/>
              <w:overflowPunct w:val="0"/>
              <w:rPr>
                <w:rFonts w:ascii="Times New Roman" w:cs="Times New Roman"/>
              </w:rPr>
            </w:pPr>
            <w:r>
              <w:rPr>
                <w:rFonts w:ascii="Times New Roman" w:cs="Times New Roman" w:hint="eastAsia"/>
                <w:color w:val="000000"/>
              </w:rPr>
              <w:t>4</w:t>
            </w:r>
            <w:r w:rsidR="009E6790">
              <w:rPr>
                <w:rFonts w:ascii="Times New Roman" w:cs="Times New Roman" w:hint="eastAsia"/>
                <w:color w:val="000000"/>
              </w:rPr>
              <w:t xml:space="preserve">. </w:t>
            </w:r>
            <w:r w:rsidR="009E6790">
              <w:rPr>
                <w:rFonts w:ascii="Times New Roman" w:cs="Times New Roman"/>
                <w:color w:val="000000"/>
                <w:lang w:eastAsia="zh-CN"/>
              </w:rPr>
              <w:t>QA</w:t>
            </w:r>
            <w:r w:rsidR="009E6790">
              <w:rPr>
                <w:rFonts w:ascii="Times New Roman" w:cs="Times New Roman" w:hint="eastAsia"/>
                <w:color w:val="000000"/>
              </w:rPr>
              <w:t>討論</w:t>
            </w:r>
          </w:p>
        </w:tc>
        <w:tc>
          <w:tcPr>
            <w:tcW w:w="1134" w:type="dxa"/>
            <w:tcBorders>
              <w:top w:val="single" w:sz="4" w:space="0" w:color="000000"/>
              <w:left w:val="single" w:sz="4" w:space="0" w:color="000000"/>
              <w:bottom w:val="single" w:sz="4" w:space="0" w:color="000000"/>
              <w:right w:val="single" w:sz="4" w:space="0" w:color="000000"/>
            </w:tcBorders>
          </w:tcPr>
          <w:p w14:paraId="1ABEFF78"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lastRenderedPageBreak/>
              <w:t>平台設定</w:t>
            </w:r>
            <w:r w:rsidRPr="00472C91">
              <w:rPr>
                <w:rFonts w:ascii="Times New Roman" w:cs="Times New Roman"/>
              </w:rPr>
              <w:t xml:space="preserve"> </w:t>
            </w:r>
          </w:p>
          <w:p w14:paraId="2C5B5AC3"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47B5BF35"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22754253"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lastRenderedPageBreak/>
              <w:t>課程反思</w:t>
            </w:r>
          </w:p>
          <w:p w14:paraId="077E3D7A"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2D368141" w14:textId="77777777" w:rsidR="003F6F0A"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00ECDB52" w14:textId="19034338"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r w:rsidR="002E3092" w:rsidRPr="00472C91" w14:paraId="31B6B094"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22690085" w14:textId="77777777" w:rsidR="002E3092" w:rsidRPr="00472C91" w:rsidRDefault="002E3092" w:rsidP="002E3092">
            <w:pPr>
              <w:pStyle w:val="TableParagraph"/>
              <w:kinsoku w:val="0"/>
              <w:overflowPunct w:val="0"/>
              <w:spacing w:line="220" w:lineRule="exact"/>
              <w:ind w:left="107"/>
              <w:jc w:val="both"/>
              <w:rPr>
                <w:rFonts w:ascii="Times New Roman" w:cs="Times New Roman"/>
              </w:rPr>
            </w:pPr>
            <w:r w:rsidRPr="00472C91">
              <w:rPr>
                <w:rFonts w:ascii="Times New Roman" w:cs="Times New Roman"/>
              </w:rPr>
              <w:lastRenderedPageBreak/>
              <w:t>17</w:t>
            </w:r>
          </w:p>
        </w:tc>
        <w:tc>
          <w:tcPr>
            <w:tcW w:w="1124" w:type="dxa"/>
            <w:tcBorders>
              <w:top w:val="single" w:sz="4" w:space="0" w:color="000000"/>
              <w:left w:val="single" w:sz="4" w:space="0" w:color="000000"/>
              <w:bottom w:val="single" w:sz="4" w:space="0" w:color="000000"/>
              <w:right w:val="single" w:sz="4" w:space="0" w:color="000000"/>
            </w:tcBorders>
          </w:tcPr>
          <w:p w14:paraId="3145BAA2"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color w:val="000000"/>
              </w:rPr>
              <w:t>學習社會的評估指標</w:t>
            </w:r>
          </w:p>
        </w:tc>
        <w:tc>
          <w:tcPr>
            <w:tcW w:w="851" w:type="dxa"/>
            <w:tcBorders>
              <w:top w:val="single" w:sz="4" w:space="0" w:color="000000"/>
              <w:left w:val="single" w:sz="4" w:space="0" w:color="000000"/>
              <w:bottom w:val="single" w:sz="4" w:space="0" w:color="000000"/>
              <w:right w:val="single" w:sz="4" w:space="0" w:color="000000"/>
            </w:tcBorders>
          </w:tcPr>
          <w:p w14:paraId="5B159F8C" w14:textId="05C162F7" w:rsidR="002E3092" w:rsidRPr="00472C91" w:rsidRDefault="002E3092" w:rsidP="002E3092">
            <w:pPr>
              <w:pStyle w:val="TableParagraph"/>
              <w:kinsoku w:val="0"/>
              <w:overflowPunct w:val="0"/>
              <w:jc w:val="center"/>
              <w:rPr>
                <w:rFonts w:ascii="Times New Roman" w:cs="Times New Roman"/>
              </w:rPr>
            </w:pPr>
            <w:r w:rsidRPr="00472C91">
              <w:rPr>
                <w:rFonts w:ascii="Times New Roman" w:cs="Times New Roman"/>
                <w:color w:val="000000"/>
              </w:rPr>
              <w:t>非同步</w:t>
            </w:r>
            <w:r w:rsidR="0090732C">
              <w:rPr>
                <w:rFonts w:ascii="Times New Roman" w:cs="Times New Roman" w:hint="eastAsia"/>
                <w:color w:val="000000"/>
              </w:rPr>
              <w:t>課程</w:t>
            </w:r>
          </w:p>
        </w:tc>
        <w:tc>
          <w:tcPr>
            <w:tcW w:w="2268" w:type="dxa"/>
            <w:tcBorders>
              <w:top w:val="single" w:sz="4" w:space="0" w:color="000000"/>
              <w:left w:val="single" w:sz="4" w:space="0" w:color="000000"/>
              <w:bottom w:val="single" w:sz="4" w:space="0" w:color="000000"/>
              <w:right w:val="single" w:sz="4" w:space="0" w:color="000000"/>
            </w:tcBorders>
          </w:tcPr>
          <w:p w14:paraId="67969303" w14:textId="5E15401E" w:rsidR="00E94FB8" w:rsidRPr="00472C91" w:rsidRDefault="00EA7993" w:rsidP="002E3092">
            <w:pPr>
              <w:pStyle w:val="TableParagraph"/>
              <w:kinsoku w:val="0"/>
              <w:overflowPunct w:val="0"/>
              <w:rPr>
                <w:rFonts w:ascii="Times New Roman" w:cs="Times New Roman"/>
              </w:rPr>
            </w:pPr>
            <w:r w:rsidRPr="00472C91">
              <w:rPr>
                <w:rFonts w:ascii="Times New Roman" w:cs="Times New Roman"/>
                <w:color w:val="000000"/>
              </w:rPr>
              <w:t xml:space="preserve">1. </w:t>
            </w:r>
            <w:r w:rsidR="00E94FB8" w:rsidRPr="00472C91">
              <w:rPr>
                <w:rFonts w:ascii="Times New Roman" w:cs="Times New Roman"/>
                <w:color w:val="000000"/>
              </w:rPr>
              <w:t>能說明學習社會遇到的困境</w:t>
            </w:r>
            <w:r w:rsidR="00E94FB8" w:rsidRPr="00472C91">
              <w:rPr>
                <w:rFonts w:ascii="Times New Roman" w:cs="Times New Roman"/>
                <w:color w:val="000000"/>
              </w:rPr>
              <w:br/>
            </w:r>
            <w:r w:rsidRPr="00472C91">
              <w:rPr>
                <w:rFonts w:ascii="Times New Roman" w:cs="Times New Roman"/>
                <w:color w:val="000000"/>
              </w:rPr>
              <w:t xml:space="preserve">2. </w:t>
            </w:r>
            <w:r w:rsidR="00E94FB8" w:rsidRPr="00472C91">
              <w:rPr>
                <w:rFonts w:ascii="Times New Roman" w:cs="Times New Roman"/>
                <w:color w:val="000000"/>
              </w:rPr>
              <w:t>了解台灣邁向學習社會遇到的障礙</w:t>
            </w:r>
            <w:r w:rsidR="00E94FB8" w:rsidRPr="00472C91">
              <w:rPr>
                <w:rFonts w:ascii="Times New Roman" w:cs="Times New Roman"/>
                <w:color w:val="000000"/>
              </w:rPr>
              <w:br/>
            </w:r>
            <w:r w:rsidRPr="00472C91">
              <w:rPr>
                <w:rFonts w:ascii="Times New Roman" w:cs="Times New Roman"/>
                <w:color w:val="000000"/>
              </w:rPr>
              <w:t xml:space="preserve">3. </w:t>
            </w:r>
            <w:r w:rsidR="00E94FB8" w:rsidRPr="00472C91">
              <w:rPr>
                <w:rFonts w:ascii="Times New Roman" w:cs="Times New Roman"/>
                <w:color w:val="000000"/>
              </w:rPr>
              <w:t>說明台灣面對學習社會障礙所提出的超越方案</w:t>
            </w:r>
            <w:r w:rsidR="00E94FB8" w:rsidRPr="00472C91">
              <w:rPr>
                <w:rFonts w:ascii="Times New Roman" w:cs="Times New Roman"/>
                <w:color w:val="000000"/>
              </w:rPr>
              <w:br/>
            </w:r>
            <w:r w:rsidRPr="00472C91">
              <w:rPr>
                <w:rFonts w:ascii="Times New Roman" w:cs="Times New Roman"/>
                <w:color w:val="000000"/>
              </w:rPr>
              <w:t xml:space="preserve">4. </w:t>
            </w:r>
            <w:r w:rsidR="00E94FB8" w:rsidRPr="00472C91">
              <w:rPr>
                <w:rFonts w:ascii="Times New Roman" w:cs="Times New Roman"/>
                <w:color w:val="000000"/>
              </w:rPr>
              <w:t>了解台灣推動的相關方案</w:t>
            </w:r>
          </w:p>
          <w:p w14:paraId="4F6C4D02" w14:textId="77777777" w:rsidR="002E3092" w:rsidRPr="00472C91" w:rsidRDefault="002E3092" w:rsidP="00E94FB8">
            <w:pPr>
              <w:jc w:val="center"/>
              <w:rPr>
                <w:rFonts w:asci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tcPr>
          <w:p w14:paraId="1692D7D3"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單元簡介影片</w:t>
            </w:r>
          </w:p>
          <w:p w14:paraId="1A6E6530"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學習開場劇</w:t>
            </w:r>
          </w:p>
          <w:p w14:paraId="182CAA5F"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3. </w:t>
            </w:r>
            <w:bookmarkStart w:id="2" w:name="_Hlk87195232"/>
            <w:r w:rsidRPr="00472C91">
              <w:rPr>
                <w:rFonts w:ascii="Times New Roman" w:cs="Times New Roman"/>
              </w:rPr>
              <w:t xml:space="preserve">17-1 </w:t>
            </w:r>
            <w:r w:rsidRPr="00472C91">
              <w:rPr>
                <w:rFonts w:ascii="Times New Roman" w:cs="Times New Roman"/>
              </w:rPr>
              <w:t>學習社會的困境</w:t>
            </w:r>
          </w:p>
          <w:p w14:paraId="0490C061" w14:textId="3CF8D8DE"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4. 17-2 </w:t>
            </w:r>
            <w:r w:rsidRPr="00472C91">
              <w:rPr>
                <w:rFonts w:ascii="Times New Roman" w:cs="Times New Roman"/>
              </w:rPr>
              <w:t>台灣邁進學習社會過程中</w:t>
            </w:r>
            <w:r w:rsidR="0080327E" w:rsidRPr="00472C91">
              <w:rPr>
                <w:rFonts w:ascii="Times New Roman" w:cs="Times New Roman"/>
              </w:rPr>
              <w:t>的障礙</w:t>
            </w:r>
            <w:r w:rsidRPr="00472C91">
              <w:rPr>
                <w:rFonts w:ascii="Times New Roman" w:cs="Times New Roman"/>
              </w:rPr>
              <w:t xml:space="preserve"> </w:t>
            </w:r>
          </w:p>
          <w:p w14:paraId="4030EFC0"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5. 17-3 </w:t>
            </w:r>
            <w:r w:rsidRPr="00472C91">
              <w:rPr>
                <w:rFonts w:ascii="Times New Roman" w:cs="Times New Roman"/>
              </w:rPr>
              <w:t>台灣學習社會障礙的超越</w:t>
            </w:r>
            <w:r w:rsidRPr="00472C91">
              <w:rPr>
                <w:rFonts w:ascii="Times New Roman" w:cs="Times New Roman"/>
              </w:rPr>
              <w:t xml:space="preserve"> </w:t>
            </w:r>
          </w:p>
          <w:p w14:paraId="306A8087"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6. 17-4 </w:t>
            </w:r>
            <w:r w:rsidRPr="00472C91">
              <w:rPr>
                <w:rFonts w:ascii="Times New Roman" w:cs="Times New Roman"/>
              </w:rPr>
              <w:t>台灣推動相關行動方案</w:t>
            </w:r>
            <w:r w:rsidRPr="00472C91">
              <w:rPr>
                <w:rFonts w:ascii="Times New Roman" w:cs="Times New Roman"/>
              </w:rPr>
              <w:t xml:space="preserve"> </w:t>
            </w:r>
          </w:p>
          <w:p w14:paraId="00D1847A" w14:textId="12F74208"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7</w:t>
            </w:r>
            <w:r w:rsidRPr="00472C91">
              <w:rPr>
                <w:rFonts w:ascii="Times New Roman" w:cs="Times New Roman"/>
                <w:lang w:eastAsia="zh-CN"/>
              </w:rPr>
              <w:t xml:space="preserve">. </w:t>
            </w:r>
            <w:r w:rsidRPr="00472C91">
              <w:rPr>
                <w:rFonts w:ascii="Times New Roman" w:cs="Times New Roman"/>
              </w:rPr>
              <w:t xml:space="preserve">17-5 </w:t>
            </w:r>
            <w:bookmarkEnd w:id="2"/>
            <w:r w:rsidR="0080327E" w:rsidRPr="00472C91">
              <w:rPr>
                <w:rFonts w:ascii="Times New Roman" w:cs="Times New Roman"/>
              </w:rPr>
              <w:t>單元小結</w:t>
            </w:r>
          </w:p>
        </w:tc>
        <w:tc>
          <w:tcPr>
            <w:tcW w:w="1842" w:type="dxa"/>
            <w:tcBorders>
              <w:top w:val="single" w:sz="4" w:space="0" w:color="000000"/>
              <w:left w:val="single" w:sz="4" w:space="0" w:color="000000"/>
              <w:bottom w:val="single" w:sz="4" w:space="0" w:color="000000"/>
              <w:right w:val="single" w:sz="4" w:space="0" w:color="000000"/>
            </w:tcBorders>
          </w:tcPr>
          <w:p w14:paraId="00D3F01A" w14:textId="77F0FA5B"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5DAEB643" w14:textId="79BB600C"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完成學習評量</w:t>
            </w:r>
            <w:r w:rsidRPr="00472C91">
              <w:rPr>
                <w:rFonts w:ascii="Times New Roman" w:cs="Times New Roman"/>
              </w:rPr>
              <w:t>17</w:t>
            </w:r>
            <w:r w:rsidRPr="00472C91">
              <w:rPr>
                <w:rFonts w:ascii="Times New Roman" w:cs="Times New Roman"/>
              </w:rPr>
              <w:br/>
              <w:t xml:space="preserve">3. </w:t>
            </w:r>
            <w:r w:rsidRPr="00472C91">
              <w:rPr>
                <w:rFonts w:ascii="Times New Roman" w:cs="Times New Roman"/>
              </w:rPr>
              <w:t>完成線上測驗</w:t>
            </w:r>
            <w:r w:rsidRPr="00472C91">
              <w:rPr>
                <w:rFonts w:ascii="Times New Roman" w:cs="Times New Roman"/>
              </w:rPr>
              <w:t>8</w:t>
            </w:r>
          </w:p>
        </w:tc>
        <w:tc>
          <w:tcPr>
            <w:tcW w:w="1134" w:type="dxa"/>
            <w:tcBorders>
              <w:top w:val="single" w:sz="4" w:space="0" w:color="000000"/>
              <w:left w:val="single" w:sz="4" w:space="0" w:color="000000"/>
              <w:bottom w:val="single" w:sz="4" w:space="0" w:color="000000"/>
              <w:right w:val="single" w:sz="4" w:space="0" w:color="000000"/>
            </w:tcBorders>
          </w:tcPr>
          <w:p w14:paraId="19DBD1F7"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2112B24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654EBE9C"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18F35EE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42CAC4E9" w14:textId="77777777" w:rsidR="00D60786"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1293231C" w14:textId="7EDF8992" w:rsidR="002E3092" w:rsidRPr="00472C91" w:rsidRDefault="002E3092" w:rsidP="00D60786">
            <w:pPr>
              <w:pStyle w:val="TableParagraph"/>
              <w:kinsoku w:val="0"/>
              <w:overflowPunct w:val="0"/>
              <w:rPr>
                <w:rFonts w:ascii="Times New Roman" w:cs="Times New Roman"/>
              </w:rPr>
            </w:pPr>
          </w:p>
        </w:tc>
      </w:tr>
      <w:tr w:rsidR="002E3092" w:rsidRPr="00472C91" w14:paraId="66F30824" w14:textId="77777777" w:rsidTr="00340E11">
        <w:trPr>
          <w:trHeight w:val="239"/>
        </w:trPr>
        <w:tc>
          <w:tcPr>
            <w:tcW w:w="462" w:type="dxa"/>
            <w:tcBorders>
              <w:top w:val="single" w:sz="4" w:space="0" w:color="000000"/>
              <w:left w:val="single" w:sz="4" w:space="0" w:color="000000"/>
              <w:bottom w:val="single" w:sz="4" w:space="0" w:color="000000"/>
              <w:right w:val="single" w:sz="4" w:space="0" w:color="000000"/>
            </w:tcBorders>
          </w:tcPr>
          <w:p w14:paraId="48A0FB93" w14:textId="77777777" w:rsidR="002E3092" w:rsidRPr="00472C91" w:rsidRDefault="002E3092" w:rsidP="002E3092">
            <w:pPr>
              <w:pStyle w:val="TableParagraph"/>
              <w:kinsoku w:val="0"/>
              <w:overflowPunct w:val="0"/>
              <w:spacing w:line="220" w:lineRule="exact"/>
              <w:ind w:left="107"/>
              <w:jc w:val="both"/>
              <w:rPr>
                <w:rFonts w:ascii="Times New Roman" w:cs="Times New Roman"/>
                <w:lang w:eastAsia="zh-CN"/>
              </w:rPr>
            </w:pPr>
            <w:r w:rsidRPr="00472C91">
              <w:rPr>
                <w:rFonts w:ascii="Times New Roman" w:cs="Times New Roman"/>
                <w:lang w:eastAsia="zh-CN"/>
              </w:rPr>
              <w:t>18</w:t>
            </w:r>
          </w:p>
        </w:tc>
        <w:tc>
          <w:tcPr>
            <w:tcW w:w="1124" w:type="dxa"/>
            <w:tcBorders>
              <w:top w:val="single" w:sz="4" w:space="0" w:color="000000"/>
              <w:left w:val="single" w:sz="4" w:space="0" w:color="000000"/>
              <w:bottom w:val="single" w:sz="4" w:space="0" w:color="000000"/>
              <w:right w:val="single" w:sz="4" w:space="0" w:color="000000"/>
            </w:tcBorders>
          </w:tcPr>
          <w:p w14:paraId="62E02020" w14:textId="77777777" w:rsidR="002E3092" w:rsidRPr="00472C91" w:rsidRDefault="002E3092" w:rsidP="002E3092">
            <w:pPr>
              <w:pStyle w:val="TableParagraph"/>
              <w:kinsoku w:val="0"/>
              <w:overflowPunct w:val="0"/>
              <w:rPr>
                <w:rFonts w:ascii="Times New Roman" w:cs="Times New Roman"/>
                <w:color w:val="000000"/>
              </w:rPr>
            </w:pPr>
            <w:r w:rsidRPr="00472C91">
              <w:rPr>
                <w:rFonts w:ascii="Times New Roman" w:cs="Times New Roman"/>
                <w:color w:val="000000"/>
              </w:rPr>
              <w:t>超高齡社會與後期人生規劃</w:t>
            </w:r>
          </w:p>
        </w:tc>
        <w:tc>
          <w:tcPr>
            <w:tcW w:w="851" w:type="dxa"/>
            <w:tcBorders>
              <w:top w:val="single" w:sz="4" w:space="0" w:color="000000"/>
              <w:left w:val="single" w:sz="4" w:space="0" w:color="000000"/>
              <w:bottom w:val="single" w:sz="4" w:space="0" w:color="000000"/>
              <w:right w:val="single" w:sz="4" w:space="0" w:color="000000"/>
            </w:tcBorders>
          </w:tcPr>
          <w:p w14:paraId="4B3D50C7" w14:textId="77777777" w:rsidR="002E3092" w:rsidRPr="00472C91" w:rsidRDefault="002E3092" w:rsidP="002E3092">
            <w:pPr>
              <w:pStyle w:val="TableParagraph"/>
              <w:kinsoku w:val="0"/>
              <w:overflowPunct w:val="0"/>
              <w:rPr>
                <w:rFonts w:ascii="Times New Roman" w:cs="Times New Roman"/>
                <w:color w:val="000000"/>
              </w:rPr>
            </w:pPr>
            <w:r w:rsidRPr="00472C91">
              <w:rPr>
                <w:rFonts w:ascii="Times New Roman" w:cs="Times New Roman"/>
                <w:color w:val="000000"/>
              </w:rPr>
              <w:t>實體面授</w:t>
            </w:r>
          </w:p>
        </w:tc>
        <w:tc>
          <w:tcPr>
            <w:tcW w:w="2268" w:type="dxa"/>
            <w:tcBorders>
              <w:top w:val="single" w:sz="4" w:space="0" w:color="000000"/>
              <w:left w:val="single" w:sz="4" w:space="0" w:color="000000"/>
              <w:bottom w:val="single" w:sz="4" w:space="0" w:color="000000"/>
              <w:right w:val="single" w:sz="4" w:space="0" w:color="000000"/>
            </w:tcBorders>
          </w:tcPr>
          <w:p w14:paraId="0A50C461"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1.</w:t>
            </w:r>
            <w:r w:rsidRPr="00472C91">
              <w:rPr>
                <w:rFonts w:ascii="Times New Roman" w:cs="Times New Roman"/>
              </w:rPr>
              <w:t>期末體驗報告</w:t>
            </w:r>
            <w:r w:rsidRPr="00472C91">
              <w:rPr>
                <w:rFonts w:ascii="Times New Roman" w:cs="Times New Roman"/>
              </w:rPr>
              <w:br/>
              <w:t>2.</w:t>
            </w:r>
            <w:r w:rsidRPr="00472C91">
              <w:rPr>
                <w:rFonts w:ascii="Times New Roman" w:cs="Times New Roman"/>
              </w:rPr>
              <w:t>課程檢討</w:t>
            </w:r>
          </w:p>
        </w:tc>
        <w:tc>
          <w:tcPr>
            <w:tcW w:w="2410" w:type="dxa"/>
            <w:tcBorders>
              <w:top w:val="single" w:sz="4" w:space="0" w:color="000000"/>
              <w:left w:val="single" w:sz="4" w:space="0" w:color="000000"/>
              <w:bottom w:val="single" w:sz="4" w:space="0" w:color="000000"/>
              <w:right w:val="single" w:sz="4" w:space="0" w:color="000000"/>
            </w:tcBorders>
          </w:tcPr>
          <w:p w14:paraId="578A67CC"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1.</w:t>
            </w:r>
            <w:r w:rsidRPr="00472C91">
              <w:rPr>
                <w:rFonts w:ascii="Times New Roman" w:cs="Times New Roman"/>
              </w:rPr>
              <w:t>期末體驗報告</w:t>
            </w:r>
            <w:r w:rsidRPr="00472C91">
              <w:rPr>
                <w:rFonts w:ascii="Times New Roman" w:cs="Times New Roman"/>
              </w:rPr>
              <w:br/>
              <w:t>2.</w:t>
            </w:r>
            <w:r w:rsidRPr="00472C91">
              <w:rPr>
                <w:rFonts w:ascii="Times New Roman" w:cs="Times New Roman"/>
              </w:rPr>
              <w:t>課程檢討</w:t>
            </w:r>
          </w:p>
        </w:tc>
        <w:tc>
          <w:tcPr>
            <w:tcW w:w="1842" w:type="dxa"/>
            <w:tcBorders>
              <w:top w:val="single" w:sz="4" w:space="0" w:color="000000"/>
              <w:left w:val="single" w:sz="4" w:space="0" w:color="000000"/>
              <w:bottom w:val="single" w:sz="4" w:space="0" w:color="000000"/>
              <w:right w:val="single" w:sz="4" w:space="0" w:color="000000"/>
            </w:tcBorders>
          </w:tcPr>
          <w:p w14:paraId="73BCDD8A" w14:textId="3CB3CFA9"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2F8BEE92"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139C2644" w14:textId="0087DA29" w:rsidR="002B560B" w:rsidRPr="00472C91" w:rsidRDefault="002B560B" w:rsidP="002B560B">
            <w:pPr>
              <w:pStyle w:val="TableParagraph"/>
              <w:kinsoku w:val="0"/>
              <w:overflowPunct w:val="0"/>
              <w:rPr>
                <w:rFonts w:ascii="Times New Roman" w:cs="Times New Roman"/>
              </w:rPr>
            </w:pPr>
            <w:r w:rsidRPr="00472C91">
              <w:rPr>
                <w:rFonts w:ascii="Times New Roman" w:cs="Times New Roman"/>
              </w:rPr>
              <w:t>3</w:t>
            </w:r>
            <w:r w:rsidR="002E3092" w:rsidRPr="00472C91">
              <w:rPr>
                <w:rFonts w:ascii="Times New Roman" w:cs="Times New Roman"/>
              </w:rPr>
              <w:t xml:space="preserve">. </w:t>
            </w:r>
            <w:r w:rsidR="002E3092" w:rsidRPr="00472C91">
              <w:rPr>
                <w:rFonts w:ascii="Times New Roman" w:cs="Times New Roman"/>
              </w:rPr>
              <w:t>完成學習評量</w:t>
            </w:r>
            <w:r w:rsidR="002E3092" w:rsidRPr="00472C91">
              <w:rPr>
                <w:rFonts w:ascii="Times New Roman" w:cs="Times New Roman"/>
              </w:rPr>
              <w:t>18</w:t>
            </w:r>
          </w:p>
          <w:p w14:paraId="515597EE" w14:textId="109AEA06" w:rsidR="002E3092" w:rsidRPr="00472C91" w:rsidRDefault="002B560B" w:rsidP="002E3092">
            <w:pPr>
              <w:pStyle w:val="TableParagraph"/>
              <w:kinsoku w:val="0"/>
              <w:overflowPunct w:val="0"/>
              <w:rPr>
                <w:rFonts w:ascii="Times New Roman" w:cs="Times New Roman"/>
                <w:color w:val="000000"/>
              </w:rPr>
            </w:pPr>
            <w:r w:rsidRPr="00472C91">
              <w:rPr>
                <w:rFonts w:ascii="Times New Roman" w:cs="Times New Roman"/>
              </w:rPr>
              <w:t>4.</w:t>
            </w:r>
            <w:r w:rsidRPr="00472C91">
              <w:rPr>
                <w:rFonts w:ascii="Times New Roman" w:cs="Times New Roman"/>
                <w:color w:val="000000"/>
              </w:rPr>
              <w:t xml:space="preserve"> </w:t>
            </w:r>
            <w:r w:rsidRPr="00472C91">
              <w:rPr>
                <w:rFonts w:ascii="Times New Roman" w:cs="Times New Roman"/>
                <w:color w:val="000000"/>
              </w:rPr>
              <w:t>第</w:t>
            </w:r>
            <w:r w:rsidRPr="00472C91">
              <w:rPr>
                <w:rFonts w:ascii="Times New Roman" w:cs="Times New Roman"/>
                <w:color w:val="000000"/>
              </w:rPr>
              <w:t>4</w:t>
            </w:r>
            <w:r w:rsidRPr="00472C91">
              <w:rPr>
                <w:rFonts w:ascii="Times New Roman" w:cs="Times New Roman"/>
                <w:color w:val="000000"/>
              </w:rPr>
              <w:t>次面授</w:t>
            </w:r>
            <w:r w:rsidR="009E6790">
              <w:rPr>
                <w:rFonts w:ascii="Times New Roman" w:cs="Times New Roman" w:hint="eastAsia"/>
                <w:color w:val="000000"/>
              </w:rPr>
              <w:t>0</w:t>
            </w:r>
            <w:r w:rsidR="009E6790">
              <w:rPr>
                <w:rFonts w:ascii="Times New Roman" w:cs="Times New Roman"/>
                <w:color w:val="000000"/>
              </w:rPr>
              <w:t>1/</w:t>
            </w:r>
            <w:r w:rsidR="0090732C">
              <w:rPr>
                <w:rFonts w:ascii="Times New Roman" w:cs="Times New Roman" w:hint="eastAsia"/>
                <w:color w:val="000000"/>
              </w:rPr>
              <w:t>10</w:t>
            </w:r>
          </w:p>
        </w:tc>
        <w:tc>
          <w:tcPr>
            <w:tcW w:w="1134" w:type="dxa"/>
            <w:tcBorders>
              <w:top w:val="single" w:sz="4" w:space="0" w:color="000000"/>
              <w:left w:val="single" w:sz="4" w:space="0" w:color="000000"/>
              <w:bottom w:val="single" w:sz="4" w:space="0" w:color="000000"/>
              <w:right w:val="single" w:sz="4" w:space="0" w:color="000000"/>
            </w:tcBorders>
          </w:tcPr>
          <w:p w14:paraId="0826FE4D" w14:textId="77777777" w:rsidR="002E3092" w:rsidRPr="00472C91" w:rsidRDefault="002E3092" w:rsidP="002E3092">
            <w:pPr>
              <w:pStyle w:val="TableParagraph"/>
              <w:kinsoku w:val="0"/>
              <w:overflowPunct w:val="0"/>
              <w:rPr>
                <w:rFonts w:ascii="Times New Roman" w:cs="Times New Roman"/>
              </w:rPr>
            </w:pPr>
            <w:r w:rsidRPr="00472C91">
              <w:rPr>
                <w:rFonts w:ascii="Times New Roman" w:cs="Times New Roman"/>
              </w:rPr>
              <w:t>平台設定</w:t>
            </w:r>
            <w:r w:rsidRPr="00472C91">
              <w:rPr>
                <w:rFonts w:ascii="Times New Roman" w:cs="Times New Roman"/>
              </w:rPr>
              <w:t xml:space="preserve"> </w:t>
            </w:r>
          </w:p>
          <w:p w14:paraId="5AF683B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實例介紹</w:t>
            </w:r>
          </w:p>
          <w:p w14:paraId="3E2923EF"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學習指引</w:t>
            </w:r>
            <w:r w:rsidRPr="00472C91">
              <w:rPr>
                <w:rFonts w:ascii="Times New Roman" w:cs="Times New Roman"/>
              </w:rPr>
              <w:t xml:space="preserve"> </w:t>
            </w:r>
          </w:p>
          <w:p w14:paraId="4B5450BB"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課程反思</w:t>
            </w:r>
          </w:p>
          <w:p w14:paraId="7CA9E5A7" w14:textId="77777777"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rPr>
              <w:t>議題討論</w:t>
            </w:r>
          </w:p>
          <w:p w14:paraId="13BA68E5" w14:textId="77777777" w:rsidR="002B560B"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線上評量</w:t>
            </w:r>
          </w:p>
          <w:p w14:paraId="5BB26C56" w14:textId="0B9CA6DF" w:rsidR="002E3092" w:rsidRPr="00472C91" w:rsidRDefault="002E3092" w:rsidP="002E3092">
            <w:pPr>
              <w:pStyle w:val="TableParagraph"/>
              <w:numPr>
                <w:ilvl w:val="0"/>
                <w:numId w:val="12"/>
              </w:numPr>
              <w:kinsoku w:val="0"/>
              <w:overflowPunct w:val="0"/>
              <w:ind w:left="144" w:hanging="194"/>
              <w:rPr>
                <w:rFonts w:ascii="Times New Roman" w:cs="Times New Roman"/>
              </w:rPr>
            </w:pPr>
            <w:r w:rsidRPr="00472C91">
              <w:rPr>
                <w:rFonts w:ascii="Times New Roman" w:cs="Times New Roman"/>
                <w:lang w:eastAsia="zh-CN"/>
              </w:rPr>
              <w:t>線上回饋</w:t>
            </w:r>
          </w:p>
        </w:tc>
      </w:tr>
    </w:tbl>
    <w:p w14:paraId="148C324F" w14:textId="77777777" w:rsidR="00E662D3" w:rsidRPr="00472C91" w:rsidRDefault="00E662D3">
      <w:pPr>
        <w:rPr>
          <w:rFonts w:ascii="Times New Roman" w:cs="Times New Roman"/>
          <w:b/>
          <w:bCs/>
          <w:sz w:val="26"/>
          <w:szCs w:val="26"/>
        </w:rPr>
        <w:sectPr w:rsidR="00E662D3" w:rsidRPr="00472C91">
          <w:footerReference w:type="default" r:id="rId8"/>
          <w:pgSz w:w="11910" w:h="16840"/>
          <w:pgMar w:top="1540" w:right="960" w:bottom="1420" w:left="980" w:header="0" w:footer="1230" w:gutter="0"/>
          <w:pgNumType w:start="1"/>
          <w:cols w:space="720"/>
          <w:noEndnote/>
          <w:rtlGutter/>
        </w:sectPr>
      </w:pPr>
    </w:p>
    <w:p w14:paraId="6172C362" w14:textId="77777777" w:rsidR="00E662D3" w:rsidRPr="00472C91" w:rsidRDefault="00E662D3">
      <w:pPr>
        <w:pStyle w:val="a3"/>
        <w:kinsoku w:val="0"/>
        <w:overflowPunct w:val="0"/>
        <w:spacing w:before="1"/>
        <w:rPr>
          <w:rFonts w:ascii="Times New Roman" w:cs="Times New Roman"/>
          <w:b/>
          <w:bCs/>
          <w:sz w:val="22"/>
          <w:szCs w:val="22"/>
        </w:rPr>
      </w:pPr>
    </w:p>
    <w:p w14:paraId="0ABE79C5" w14:textId="77777777" w:rsidR="00E662D3" w:rsidRPr="00472C91" w:rsidRDefault="00E662D3" w:rsidP="00022A4C">
      <w:pPr>
        <w:pStyle w:val="a3"/>
        <w:kinsoku w:val="0"/>
        <w:overflowPunct w:val="0"/>
        <w:spacing w:before="48"/>
        <w:rPr>
          <w:rFonts w:ascii="Times New Roman" w:cs="Times New Roman"/>
          <w:sz w:val="26"/>
          <w:szCs w:val="26"/>
        </w:rPr>
      </w:pPr>
      <w:r w:rsidRPr="00472C91">
        <w:rPr>
          <w:rFonts w:ascii="Times New Roman" w:cs="Times New Roman"/>
        </w:rPr>
        <w:t>(</w:t>
      </w:r>
      <w:r w:rsidRPr="00472C91">
        <w:rPr>
          <w:rFonts w:ascii="Times New Roman" w:cs="Times New Roman"/>
        </w:rPr>
        <w:t>四</w:t>
      </w:r>
      <w:r w:rsidRPr="00472C91">
        <w:rPr>
          <w:rFonts w:ascii="Times New Roman" w:cs="Times New Roman"/>
        </w:rPr>
        <w:t xml:space="preserve">) </w:t>
      </w:r>
      <w:r w:rsidRPr="00472C91">
        <w:rPr>
          <w:rFonts w:ascii="Times New Roman" w:cs="Times New Roman"/>
          <w:b/>
          <w:bCs/>
          <w:sz w:val="26"/>
          <w:szCs w:val="26"/>
        </w:rPr>
        <w:t>修完本課程，建議可進修課程</w:t>
      </w:r>
      <w:r w:rsidR="00105574" w:rsidRPr="00472C91">
        <w:rPr>
          <w:rFonts w:ascii="Times New Roman" w:cs="Times New Roman"/>
          <w:b/>
          <w:bCs/>
          <w:sz w:val="26"/>
          <w:szCs w:val="26"/>
        </w:rPr>
        <w:br/>
      </w:r>
      <w:r w:rsidR="00105574" w:rsidRPr="00472C91">
        <w:rPr>
          <w:rFonts w:ascii="Times New Roman" w:cs="Times New Roman"/>
          <w:sz w:val="26"/>
          <w:szCs w:val="26"/>
        </w:rPr>
        <w:t>學完本科目後，學習者能夠擁有正確的終生學習理念，學會終生學習的方法，具備終生學習的能力，養成終生學習的習慣，這樣才能在學習社會中不斷進步，免於被淘汰，並且幫助學生成長。建議學完本學期科目後，可針對各單元內容主題進一步鑽研或報考成人教育相關系所繼續深造。</w:t>
      </w:r>
    </w:p>
    <w:p w14:paraId="48523503" w14:textId="77777777" w:rsidR="00E662D3" w:rsidRPr="00472C91" w:rsidRDefault="00E662D3">
      <w:pPr>
        <w:pStyle w:val="a3"/>
        <w:kinsoku w:val="0"/>
        <w:overflowPunct w:val="0"/>
        <w:spacing w:before="6"/>
        <w:rPr>
          <w:rFonts w:ascii="Times New Roman" w:cs="Times New Roman"/>
          <w:b/>
          <w:bCs/>
          <w:sz w:val="25"/>
          <w:szCs w:val="25"/>
        </w:rPr>
      </w:pPr>
    </w:p>
    <w:p w14:paraId="14C881A5" w14:textId="77777777" w:rsidR="00105574" w:rsidRPr="00472C91" w:rsidRDefault="00E662D3" w:rsidP="00022A4C">
      <w:pPr>
        <w:pStyle w:val="a3"/>
        <w:kinsoku w:val="0"/>
        <w:overflowPunct w:val="0"/>
        <w:spacing w:before="1"/>
        <w:rPr>
          <w:rFonts w:ascii="Times New Roman" w:cs="Times New Roman"/>
          <w:b/>
          <w:bCs/>
          <w:sz w:val="26"/>
          <w:szCs w:val="26"/>
        </w:rPr>
      </w:pPr>
      <w:r w:rsidRPr="00472C91">
        <w:rPr>
          <w:rFonts w:ascii="Times New Roman" w:cs="Times New Roman"/>
          <w:b/>
          <w:bCs/>
        </w:rPr>
        <w:t>(</w:t>
      </w:r>
      <w:r w:rsidRPr="00472C91">
        <w:rPr>
          <w:rFonts w:ascii="Times New Roman" w:cs="Times New Roman"/>
          <w:b/>
          <w:bCs/>
        </w:rPr>
        <w:t>五</w:t>
      </w:r>
      <w:r w:rsidRPr="00472C91">
        <w:rPr>
          <w:rFonts w:ascii="Times New Roman" w:cs="Times New Roman"/>
          <w:b/>
          <w:bCs/>
        </w:rPr>
        <w:t xml:space="preserve">) </w:t>
      </w:r>
      <w:r w:rsidRPr="00472C91">
        <w:rPr>
          <w:rFonts w:ascii="Times New Roman" w:cs="Times New Roman"/>
          <w:b/>
          <w:bCs/>
          <w:sz w:val="26"/>
          <w:szCs w:val="26"/>
        </w:rPr>
        <w:t>修完本課程，可習得能力與應用在生活或工作上哪些地方</w:t>
      </w:r>
      <w:r w:rsidR="00105574" w:rsidRPr="00472C91">
        <w:rPr>
          <w:rFonts w:ascii="Times New Roman" w:cs="Times New Roman"/>
          <w:b/>
          <w:bCs/>
          <w:sz w:val="26"/>
          <w:szCs w:val="26"/>
        </w:rPr>
        <w:br/>
      </w:r>
      <w:r w:rsidR="00105574" w:rsidRPr="00472C91">
        <w:rPr>
          <w:rFonts w:ascii="Times New Roman" w:cs="Times New Roman"/>
          <w:b/>
          <w:bCs/>
          <w:sz w:val="26"/>
          <w:szCs w:val="26"/>
        </w:rPr>
        <w:br/>
      </w:r>
      <w:r w:rsidR="00105574" w:rsidRPr="00472C91">
        <w:rPr>
          <w:rFonts w:ascii="Times New Roman" w:cs="Times New Roman"/>
          <w:b/>
          <w:bCs/>
          <w:sz w:val="26"/>
          <w:szCs w:val="26"/>
        </w:rPr>
        <w:t>修完本課程，可習得能力：</w:t>
      </w:r>
    </w:p>
    <w:p w14:paraId="6B224A57" w14:textId="77777777" w:rsidR="00105574" w:rsidRPr="00472C91" w:rsidRDefault="00105574" w:rsidP="00022A4C">
      <w:pPr>
        <w:pStyle w:val="a3"/>
        <w:kinsoku w:val="0"/>
        <w:overflowPunct w:val="0"/>
        <w:spacing w:before="1"/>
        <w:rPr>
          <w:rFonts w:ascii="Times New Roman" w:cs="Times New Roman"/>
          <w:sz w:val="26"/>
          <w:szCs w:val="26"/>
        </w:rPr>
      </w:pPr>
      <w:r w:rsidRPr="00472C91">
        <w:rPr>
          <w:rFonts w:ascii="Times New Roman" w:cs="Times New Roman"/>
          <w:sz w:val="26"/>
          <w:szCs w:val="26"/>
        </w:rPr>
        <w:t>1.</w:t>
      </w:r>
      <w:r w:rsidRPr="00472C91">
        <w:rPr>
          <w:rFonts w:ascii="Times New Roman" w:cs="Times New Roman"/>
          <w:sz w:val="26"/>
          <w:szCs w:val="26"/>
        </w:rPr>
        <w:t>建立正確的終生學習的學習理念。</w:t>
      </w:r>
    </w:p>
    <w:p w14:paraId="1D8ADCAD" w14:textId="77777777" w:rsidR="00105574" w:rsidRPr="00472C91" w:rsidRDefault="00105574" w:rsidP="00022A4C">
      <w:pPr>
        <w:pStyle w:val="a3"/>
        <w:kinsoku w:val="0"/>
        <w:overflowPunct w:val="0"/>
        <w:spacing w:before="1"/>
        <w:rPr>
          <w:rFonts w:ascii="Times New Roman" w:cs="Times New Roman"/>
          <w:sz w:val="26"/>
          <w:szCs w:val="26"/>
        </w:rPr>
      </w:pPr>
      <w:r w:rsidRPr="00472C91">
        <w:rPr>
          <w:rFonts w:ascii="Times New Roman" w:cs="Times New Roman"/>
          <w:sz w:val="26"/>
          <w:szCs w:val="26"/>
        </w:rPr>
        <w:t>2.</w:t>
      </w:r>
      <w:r w:rsidRPr="00472C91">
        <w:rPr>
          <w:rFonts w:ascii="Times New Roman" w:cs="Times New Roman"/>
          <w:sz w:val="26"/>
          <w:szCs w:val="26"/>
        </w:rPr>
        <w:t>建立終生學習的能力。</w:t>
      </w:r>
    </w:p>
    <w:p w14:paraId="73409011" w14:textId="77777777" w:rsidR="00105574" w:rsidRPr="00472C91" w:rsidRDefault="00105574" w:rsidP="00022A4C">
      <w:pPr>
        <w:pStyle w:val="a3"/>
        <w:kinsoku w:val="0"/>
        <w:overflowPunct w:val="0"/>
        <w:spacing w:before="1"/>
        <w:rPr>
          <w:rFonts w:ascii="Times New Roman" w:cs="Times New Roman"/>
          <w:sz w:val="26"/>
          <w:szCs w:val="26"/>
        </w:rPr>
      </w:pPr>
    </w:p>
    <w:p w14:paraId="0EE3D75C" w14:textId="77777777" w:rsidR="00105574" w:rsidRPr="00472C91" w:rsidRDefault="00105574" w:rsidP="00022A4C">
      <w:pPr>
        <w:pStyle w:val="a3"/>
        <w:kinsoku w:val="0"/>
        <w:overflowPunct w:val="0"/>
        <w:spacing w:before="1"/>
        <w:rPr>
          <w:rFonts w:ascii="Times New Roman" w:cs="Times New Roman"/>
          <w:b/>
          <w:bCs/>
          <w:sz w:val="26"/>
          <w:szCs w:val="26"/>
        </w:rPr>
      </w:pPr>
      <w:r w:rsidRPr="00472C91">
        <w:rPr>
          <w:rFonts w:ascii="Times New Roman" w:cs="Times New Roman"/>
          <w:b/>
          <w:bCs/>
          <w:sz w:val="26"/>
          <w:szCs w:val="26"/>
        </w:rPr>
        <w:t>本課程可以應用在生活或工作上哪些地方：</w:t>
      </w:r>
    </w:p>
    <w:p w14:paraId="55C9AF93" w14:textId="77777777" w:rsidR="00105574" w:rsidRPr="00472C91" w:rsidRDefault="00105574" w:rsidP="00022A4C">
      <w:pPr>
        <w:pStyle w:val="a3"/>
        <w:kinsoku w:val="0"/>
        <w:overflowPunct w:val="0"/>
        <w:spacing w:before="1"/>
        <w:rPr>
          <w:rFonts w:ascii="Times New Roman" w:cs="Times New Roman"/>
          <w:sz w:val="26"/>
          <w:szCs w:val="26"/>
        </w:rPr>
      </w:pPr>
      <w:r w:rsidRPr="00472C91">
        <w:rPr>
          <w:rFonts w:ascii="Times New Roman" w:cs="Times New Roman"/>
          <w:sz w:val="26"/>
          <w:szCs w:val="26"/>
        </w:rPr>
        <w:t>1.</w:t>
      </w:r>
      <w:r w:rsidRPr="00472C91">
        <w:rPr>
          <w:rFonts w:ascii="Times New Roman" w:cs="Times New Roman"/>
          <w:sz w:val="26"/>
          <w:szCs w:val="26"/>
        </w:rPr>
        <w:t>在生活上實際了解終生教育的意涵。</w:t>
      </w:r>
    </w:p>
    <w:p w14:paraId="35617B5C" w14:textId="77777777" w:rsidR="00E662D3" w:rsidRPr="00472C91" w:rsidRDefault="00105574" w:rsidP="00022A4C">
      <w:pPr>
        <w:pStyle w:val="a3"/>
        <w:kinsoku w:val="0"/>
        <w:overflowPunct w:val="0"/>
        <w:spacing w:before="1"/>
        <w:rPr>
          <w:rFonts w:ascii="Times New Roman" w:cs="Times New Roman"/>
          <w:sz w:val="26"/>
          <w:szCs w:val="26"/>
        </w:rPr>
      </w:pPr>
      <w:r w:rsidRPr="00472C91">
        <w:rPr>
          <w:rFonts w:ascii="Times New Roman" w:cs="Times New Roman"/>
          <w:sz w:val="26"/>
          <w:szCs w:val="26"/>
        </w:rPr>
        <w:t>2.</w:t>
      </w:r>
      <w:r w:rsidRPr="00472C91">
        <w:rPr>
          <w:rFonts w:ascii="Times New Roman" w:cs="Times New Roman"/>
          <w:sz w:val="26"/>
          <w:szCs w:val="26"/>
        </w:rPr>
        <w:t>以身體力行終生學習。</w:t>
      </w:r>
    </w:p>
    <w:p w14:paraId="77C653E8" w14:textId="77777777" w:rsidR="00E662D3" w:rsidRPr="00472C91" w:rsidRDefault="00E662D3">
      <w:pPr>
        <w:pStyle w:val="a3"/>
        <w:kinsoku w:val="0"/>
        <w:overflowPunct w:val="0"/>
        <w:rPr>
          <w:rFonts w:ascii="Times New Roman" w:cs="Times New Roman"/>
          <w:b/>
          <w:bCs/>
          <w:sz w:val="20"/>
          <w:szCs w:val="20"/>
        </w:rPr>
      </w:pPr>
    </w:p>
    <w:p w14:paraId="0E8DE32B" w14:textId="336C4DD1" w:rsidR="00E662D3" w:rsidRPr="00472C91" w:rsidRDefault="00E662D3">
      <w:pPr>
        <w:pStyle w:val="1"/>
        <w:kinsoku w:val="0"/>
        <w:overflowPunct w:val="0"/>
        <w:spacing w:before="218"/>
        <w:rPr>
          <w:rFonts w:ascii="Times New Roman" w:cs="Times New Roman"/>
          <w:spacing w:val="-80"/>
          <w:w w:val="99"/>
        </w:rPr>
      </w:pPr>
      <w:r w:rsidRPr="00472C91">
        <w:rPr>
          <w:rFonts w:ascii="Times New Roman" w:cs="Times New Roman"/>
          <w:spacing w:val="-80"/>
          <w:w w:val="99"/>
        </w:rPr>
        <w:t xml:space="preserve"> </w:t>
      </w:r>
      <w:r w:rsidRPr="00472C91">
        <w:rPr>
          <w:rFonts w:ascii="Times New Roman" w:cs="Times New Roman"/>
          <w:spacing w:val="2"/>
        </w:rPr>
        <w:t>三、適合修讀對象</w:t>
      </w:r>
    </w:p>
    <w:p w14:paraId="7450B412" w14:textId="77777777" w:rsidR="00E662D3" w:rsidRPr="00472C91" w:rsidRDefault="00E662D3">
      <w:pPr>
        <w:pStyle w:val="a3"/>
        <w:kinsoku w:val="0"/>
        <w:overflowPunct w:val="0"/>
        <w:rPr>
          <w:rFonts w:ascii="Times New Roman" w:cs="Times New Roman"/>
          <w:b/>
          <w:bCs/>
          <w:sz w:val="20"/>
          <w:szCs w:val="20"/>
        </w:rPr>
      </w:pPr>
    </w:p>
    <w:p w14:paraId="5719135E" w14:textId="77777777" w:rsidR="00E662D3" w:rsidRPr="00472C91" w:rsidRDefault="00DC7268">
      <w:pPr>
        <w:pStyle w:val="a3"/>
        <w:kinsoku w:val="0"/>
        <w:overflowPunct w:val="0"/>
        <w:rPr>
          <w:rFonts w:ascii="Times New Roman" w:cs="Times New Roman"/>
        </w:rPr>
      </w:pPr>
      <w:r w:rsidRPr="00472C91">
        <w:rPr>
          <w:rFonts w:ascii="Times New Roman" w:cs="Times New Roman"/>
        </w:rPr>
        <w:t>這門課適合教育職場的教師與行政人員及其他實務工作者，本課程</w:t>
      </w:r>
      <w:r w:rsidRPr="00472C91">
        <w:rPr>
          <w:rFonts w:ascii="Times New Roman" w:cs="Times New Roman"/>
          <w:color w:val="4D5156"/>
        </w:rPr>
        <w:t>毋須要求課程領域的相關知識即可復習。</w:t>
      </w:r>
    </w:p>
    <w:p w14:paraId="7808EEA9" w14:textId="77777777" w:rsidR="00E662D3" w:rsidRPr="00472C91" w:rsidRDefault="00E662D3">
      <w:pPr>
        <w:pStyle w:val="a3"/>
        <w:kinsoku w:val="0"/>
        <w:overflowPunct w:val="0"/>
        <w:spacing w:before="5"/>
        <w:rPr>
          <w:rFonts w:ascii="Times New Roman" w:cs="Times New Roman"/>
          <w:b/>
          <w:bCs/>
          <w:sz w:val="26"/>
          <w:szCs w:val="26"/>
        </w:rPr>
      </w:pPr>
    </w:p>
    <w:p w14:paraId="09B8D0B8" w14:textId="77777777" w:rsidR="00E662D3" w:rsidRPr="00472C91" w:rsidRDefault="00E662D3">
      <w:pPr>
        <w:pStyle w:val="a3"/>
        <w:kinsoku w:val="0"/>
        <w:overflowPunct w:val="0"/>
        <w:spacing w:before="65"/>
        <w:ind w:left="100"/>
        <w:rPr>
          <w:rFonts w:ascii="Times New Roman" w:cs="Times New Roman"/>
          <w:b/>
          <w:bCs/>
          <w:spacing w:val="-80"/>
          <w:w w:val="99"/>
          <w:sz w:val="32"/>
          <w:szCs w:val="32"/>
        </w:rPr>
      </w:pPr>
      <w:r w:rsidRPr="00472C91">
        <w:rPr>
          <w:rFonts w:ascii="Times New Roman" w:cs="Times New Roman"/>
          <w:b/>
          <w:bCs/>
          <w:spacing w:val="-80"/>
          <w:w w:val="99"/>
          <w:sz w:val="32"/>
          <w:szCs w:val="32"/>
        </w:rPr>
        <w:t xml:space="preserve"> </w:t>
      </w:r>
      <w:r w:rsidRPr="00472C91">
        <w:rPr>
          <w:rFonts w:ascii="Times New Roman" w:cs="Times New Roman"/>
          <w:b/>
          <w:bCs/>
          <w:spacing w:val="2"/>
          <w:sz w:val="32"/>
          <w:szCs w:val="32"/>
        </w:rPr>
        <w:t>四、課程內容大綱</w:t>
      </w:r>
    </w:p>
    <w:p w14:paraId="122BD81F" w14:textId="77777777" w:rsidR="00E662D3" w:rsidRPr="00472C91" w:rsidRDefault="00E662D3">
      <w:pPr>
        <w:pStyle w:val="a3"/>
        <w:kinsoku w:val="0"/>
        <w:overflowPunct w:val="0"/>
        <w:spacing w:before="8"/>
        <w:rPr>
          <w:rFonts w:ascii="Times New Roman" w:cs="Times New Roman"/>
          <w:b/>
          <w:bCs/>
          <w:sz w:val="9"/>
          <w:szCs w:val="9"/>
        </w:rPr>
      </w:pPr>
    </w:p>
    <w:tbl>
      <w:tblPr>
        <w:tblW w:w="0" w:type="auto"/>
        <w:tblInd w:w="110" w:type="dxa"/>
        <w:tblLayout w:type="fixed"/>
        <w:tblCellMar>
          <w:left w:w="0" w:type="dxa"/>
          <w:right w:w="0" w:type="dxa"/>
        </w:tblCellMar>
        <w:tblLook w:val="0000" w:firstRow="0" w:lastRow="0" w:firstColumn="0" w:lastColumn="0" w:noHBand="0" w:noVBand="0"/>
      </w:tblPr>
      <w:tblGrid>
        <w:gridCol w:w="2305"/>
        <w:gridCol w:w="7434"/>
      </w:tblGrid>
      <w:tr w:rsidR="00E662D3" w:rsidRPr="00472C91" w14:paraId="3D360012" w14:textId="77777777" w:rsidTr="00BD36D5">
        <w:trPr>
          <w:trHeight w:val="359"/>
        </w:trPr>
        <w:tc>
          <w:tcPr>
            <w:tcW w:w="2305" w:type="dxa"/>
            <w:tcBorders>
              <w:top w:val="single" w:sz="4" w:space="0" w:color="000000"/>
              <w:left w:val="single" w:sz="4" w:space="0" w:color="000000"/>
              <w:bottom w:val="single" w:sz="4" w:space="0" w:color="000000"/>
              <w:right w:val="single" w:sz="4" w:space="0" w:color="000000"/>
            </w:tcBorders>
            <w:shd w:val="clear" w:color="auto" w:fill="DFDFDF"/>
          </w:tcPr>
          <w:p w14:paraId="370ED65C" w14:textId="77777777" w:rsidR="00E662D3" w:rsidRPr="00472C91" w:rsidRDefault="00E662D3" w:rsidP="00AB5F00">
            <w:pPr>
              <w:pStyle w:val="TableParagraph"/>
              <w:kinsoku w:val="0"/>
              <w:overflowPunct w:val="0"/>
              <w:spacing w:before="12" w:line="328" w:lineRule="exact"/>
              <w:jc w:val="center"/>
              <w:rPr>
                <w:rFonts w:ascii="Times New Roman" w:cs="Times New Roman"/>
              </w:rPr>
            </w:pPr>
            <w:r w:rsidRPr="00472C91">
              <w:rPr>
                <w:rFonts w:ascii="Times New Roman" w:cs="Times New Roman"/>
              </w:rPr>
              <w:t>單元名稱</w:t>
            </w:r>
          </w:p>
        </w:tc>
        <w:tc>
          <w:tcPr>
            <w:tcW w:w="7434" w:type="dxa"/>
            <w:tcBorders>
              <w:top w:val="single" w:sz="4" w:space="0" w:color="000000"/>
              <w:left w:val="single" w:sz="4" w:space="0" w:color="000000"/>
              <w:bottom w:val="single" w:sz="4" w:space="0" w:color="000000"/>
              <w:right w:val="single" w:sz="4" w:space="0" w:color="000000"/>
            </w:tcBorders>
            <w:shd w:val="clear" w:color="auto" w:fill="DFDFDF"/>
          </w:tcPr>
          <w:p w14:paraId="4F424AA2" w14:textId="77777777" w:rsidR="00E662D3" w:rsidRPr="00472C91" w:rsidRDefault="00E662D3" w:rsidP="00AB5F00">
            <w:pPr>
              <w:pStyle w:val="TableParagraph"/>
              <w:kinsoku w:val="0"/>
              <w:overflowPunct w:val="0"/>
              <w:spacing w:before="12" w:line="328" w:lineRule="exact"/>
              <w:ind w:left="2843" w:right="2837"/>
              <w:rPr>
                <w:rFonts w:ascii="Times New Roman" w:cs="Times New Roman"/>
              </w:rPr>
            </w:pPr>
            <w:r w:rsidRPr="00472C91">
              <w:rPr>
                <w:rFonts w:ascii="Times New Roman" w:cs="Times New Roman"/>
              </w:rPr>
              <w:t>單元內容大綱</w:t>
            </w:r>
          </w:p>
        </w:tc>
      </w:tr>
      <w:tr w:rsidR="00AB5F00" w:rsidRPr="00472C91" w14:paraId="11A94925"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5BAD767F" w14:textId="77777777" w:rsidR="00AB5F00" w:rsidRPr="00472C91" w:rsidRDefault="00AB5F00" w:rsidP="00AB5F00">
            <w:pPr>
              <w:pStyle w:val="TableParagraph"/>
              <w:kinsoku w:val="0"/>
              <w:overflowPunct w:val="0"/>
              <w:rPr>
                <w:rFonts w:ascii="Times New Roman" w:cs="Times New Roman"/>
              </w:rPr>
            </w:pPr>
            <w:r w:rsidRPr="00472C91">
              <w:rPr>
                <w:rFonts w:ascii="Times New Roman" w:cs="Times New Roman"/>
                <w:color w:val="000000"/>
              </w:rPr>
              <w:t>Ch1</w:t>
            </w:r>
            <w:r w:rsidRPr="00472C91">
              <w:rPr>
                <w:rFonts w:ascii="Times New Roman" w:cs="Times New Roman"/>
                <w:color w:val="000000"/>
              </w:rPr>
              <w:t>學校教育的困境與危機</w:t>
            </w:r>
            <w:r w:rsidRPr="00472C91">
              <w:rPr>
                <w:rFonts w:ascii="Times New Roman" w:cs="Times New Roman"/>
                <w:color w:val="000000"/>
              </w:rPr>
              <w:br/>
            </w:r>
          </w:p>
        </w:tc>
        <w:tc>
          <w:tcPr>
            <w:tcW w:w="7434" w:type="dxa"/>
            <w:tcBorders>
              <w:top w:val="single" w:sz="4" w:space="0" w:color="000000"/>
              <w:left w:val="single" w:sz="4" w:space="0" w:color="000000"/>
              <w:bottom w:val="single" w:sz="4" w:space="0" w:color="000000"/>
              <w:right w:val="single" w:sz="4" w:space="0" w:color="000000"/>
            </w:tcBorders>
          </w:tcPr>
          <w:p w14:paraId="28A7DCAD" w14:textId="77777777" w:rsidR="00AB5F00" w:rsidRPr="00472C91" w:rsidRDefault="00AB5F00" w:rsidP="00AB5F00">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b/>
                <w:bCs/>
              </w:rPr>
              <w:br/>
            </w:r>
            <w:r w:rsidRPr="00472C91">
              <w:rPr>
                <w:rFonts w:ascii="Times New Roman" w:cs="Times New Roman"/>
              </w:rPr>
              <w:t>1</w:t>
            </w:r>
            <w:r w:rsidR="00BD36D5" w:rsidRPr="00472C91">
              <w:rPr>
                <w:rFonts w:ascii="Times New Roman" w:cs="Times New Roman"/>
              </w:rPr>
              <w:t xml:space="preserve">. </w:t>
            </w:r>
            <w:r w:rsidRPr="00472C91">
              <w:rPr>
                <w:rFonts w:ascii="Times New Roman" w:cs="Times New Roman"/>
              </w:rPr>
              <w:t>學校教育典範的意義與形貌</w:t>
            </w:r>
          </w:p>
          <w:p w14:paraId="4AC999F6" w14:textId="77777777" w:rsidR="00AB5F00" w:rsidRPr="00472C91" w:rsidRDefault="00AB5F00" w:rsidP="00AB5F00">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Pr="00472C91">
              <w:rPr>
                <w:rFonts w:ascii="Times New Roman" w:cs="Times New Roman"/>
              </w:rPr>
              <w:t>學校教育典範下的教育困境：反學校運動的觀點</w:t>
            </w:r>
          </w:p>
          <w:p w14:paraId="3324464A" w14:textId="77777777" w:rsidR="00AB5F00" w:rsidRPr="00472C91" w:rsidRDefault="00AB5F00" w:rsidP="00AB5F00">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Pr="00472C91">
              <w:rPr>
                <w:rFonts w:ascii="Times New Roman" w:cs="Times New Roman"/>
              </w:rPr>
              <w:t>學校教育典範下的教育缺失：終生教育的觀點</w:t>
            </w:r>
          </w:p>
        </w:tc>
      </w:tr>
      <w:tr w:rsidR="00BD36D5" w:rsidRPr="00472C91" w14:paraId="1CED7FBB"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2667D620"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Ch2</w:t>
            </w:r>
            <w:r w:rsidRPr="00472C91">
              <w:rPr>
                <w:rFonts w:ascii="Times New Roman" w:cs="Times New Roman"/>
                <w:color w:val="000000"/>
              </w:rPr>
              <w:t>終生教育思想興起的時代背景與原因</w:t>
            </w:r>
          </w:p>
        </w:tc>
        <w:tc>
          <w:tcPr>
            <w:tcW w:w="7434" w:type="dxa"/>
            <w:tcBorders>
              <w:top w:val="single" w:sz="4" w:space="0" w:color="000000"/>
              <w:left w:val="single" w:sz="4" w:space="0" w:color="000000"/>
              <w:bottom w:val="single" w:sz="4" w:space="0" w:color="000000"/>
              <w:right w:val="single" w:sz="4" w:space="0" w:color="000000"/>
            </w:tcBorders>
          </w:tcPr>
          <w:p w14:paraId="788E609D"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萌芽期</w:t>
            </w:r>
          </w:p>
          <w:p w14:paraId="091D62D2"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醞釀期</w:t>
            </w:r>
          </w:p>
          <w:p w14:paraId="4764C876"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形成期</w:t>
            </w:r>
          </w:p>
          <w:p w14:paraId="006B3D39"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典範形成期</w:t>
            </w:r>
          </w:p>
          <w:p w14:paraId="2D186BD4"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5. </w:t>
            </w:r>
            <w:r w:rsidRPr="00472C91">
              <w:rPr>
                <w:rFonts w:ascii="Times New Roman" w:cs="Times New Roman"/>
              </w:rPr>
              <w:t>終身教育典範形成的原因</w:t>
            </w:r>
          </w:p>
        </w:tc>
      </w:tr>
      <w:tr w:rsidR="00BD36D5" w:rsidRPr="00472C91" w14:paraId="07CAC39C"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5E49F47F"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Ch3</w:t>
            </w:r>
            <w:r w:rsidRPr="00472C91">
              <w:rPr>
                <w:rFonts w:ascii="Times New Roman" w:cs="Times New Roman"/>
                <w:color w:val="000000"/>
              </w:rPr>
              <w:t>生教育典範中的核心觀念</w:t>
            </w:r>
          </w:p>
        </w:tc>
        <w:tc>
          <w:tcPr>
            <w:tcW w:w="7434" w:type="dxa"/>
            <w:tcBorders>
              <w:top w:val="single" w:sz="4" w:space="0" w:color="000000"/>
              <w:left w:val="single" w:sz="4" w:space="0" w:color="000000"/>
              <w:bottom w:val="single" w:sz="4" w:space="0" w:color="000000"/>
              <w:right w:val="single" w:sz="4" w:space="0" w:color="000000"/>
            </w:tcBorders>
          </w:tcPr>
          <w:p w14:paraId="5635A03D"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了解終生教育的意義與目的</w:t>
            </w:r>
          </w:p>
          <w:p w14:paraId="62511C20"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了解終生教育的概念特徵</w:t>
            </w:r>
          </w:p>
          <w:p w14:paraId="5CB0DAE7"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了解終生教育典範的意義及其優越性</w:t>
            </w:r>
          </w:p>
        </w:tc>
      </w:tr>
      <w:tr w:rsidR="00BD36D5" w:rsidRPr="00472C91" w14:paraId="414C317B"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08BEFC89"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Ch4</w:t>
            </w:r>
            <w:r w:rsidRPr="00472C91">
              <w:rPr>
                <w:rFonts w:ascii="Times New Roman" w:cs="Times New Roman"/>
                <w:color w:val="000000"/>
              </w:rPr>
              <w:t>終生教育典範下的政治經濟行動</w:t>
            </w:r>
          </w:p>
        </w:tc>
        <w:tc>
          <w:tcPr>
            <w:tcW w:w="7434" w:type="dxa"/>
            <w:tcBorders>
              <w:top w:val="single" w:sz="4" w:space="0" w:color="000000"/>
              <w:left w:val="single" w:sz="4" w:space="0" w:color="000000"/>
              <w:bottom w:val="single" w:sz="4" w:space="0" w:color="000000"/>
              <w:right w:val="single" w:sz="4" w:space="0" w:color="000000"/>
            </w:tcBorders>
          </w:tcPr>
          <w:p w14:paraId="21EAC47A"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終生教育的立法</w:t>
            </w:r>
          </w:p>
          <w:p w14:paraId="46803258"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終生教育的政策</w:t>
            </w:r>
          </w:p>
          <w:p w14:paraId="3F183262" w14:textId="6E69D0B9"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終生教育的財務</w:t>
            </w:r>
          </w:p>
          <w:p w14:paraId="1E51C055"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lastRenderedPageBreak/>
              <w:t xml:space="preserve">4. </w:t>
            </w:r>
            <w:r w:rsidRPr="00472C91">
              <w:rPr>
                <w:rFonts w:ascii="Times New Roman" w:cs="Times New Roman"/>
              </w:rPr>
              <w:t>終生教育財務方面的重要原則</w:t>
            </w:r>
          </w:p>
        </w:tc>
      </w:tr>
      <w:tr w:rsidR="00BD36D5" w:rsidRPr="00472C91" w14:paraId="4D11B331"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231302CB" w14:textId="734F98D6"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lastRenderedPageBreak/>
              <w:t>Ch5</w:t>
            </w:r>
            <w:r w:rsidRPr="00472C91">
              <w:rPr>
                <w:rFonts w:ascii="Times New Roman" w:cs="Times New Roman"/>
                <w:color w:val="000000"/>
              </w:rPr>
              <w:t>回流教育</w:t>
            </w:r>
            <w:r w:rsidR="000B52A9" w:rsidRPr="00472C91">
              <w:rPr>
                <w:rFonts w:ascii="Times New Roman" w:cs="Times New Roman"/>
                <w:color w:val="000000"/>
              </w:rPr>
              <w:t>策略</w:t>
            </w:r>
            <w:r w:rsidRPr="00472C91">
              <w:rPr>
                <w:rFonts w:ascii="Times New Roman" w:cs="Times New Roman"/>
                <w:color w:val="000000"/>
              </w:rPr>
              <w:t>與終生學習</w:t>
            </w:r>
          </w:p>
        </w:tc>
        <w:tc>
          <w:tcPr>
            <w:tcW w:w="7434" w:type="dxa"/>
            <w:tcBorders>
              <w:top w:val="single" w:sz="4" w:space="0" w:color="000000"/>
              <w:left w:val="single" w:sz="4" w:space="0" w:color="000000"/>
              <w:bottom w:val="single" w:sz="4" w:space="0" w:color="000000"/>
              <w:right w:val="single" w:sz="4" w:space="0" w:color="000000"/>
            </w:tcBorders>
          </w:tcPr>
          <w:p w14:paraId="2B5EE7AF" w14:textId="4FD94171"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回流教育概念的意義</w:t>
            </w:r>
            <w:r w:rsidR="004A1380" w:rsidRPr="00472C91">
              <w:rPr>
                <w:rFonts w:ascii="Times New Roman" w:cs="Times New Roman"/>
              </w:rPr>
              <w:t>、</w:t>
            </w:r>
            <w:r w:rsidRPr="00472C91">
              <w:rPr>
                <w:rFonts w:ascii="Times New Roman" w:cs="Times New Roman"/>
              </w:rPr>
              <w:t>特徵</w:t>
            </w:r>
            <w:r w:rsidR="004A1380" w:rsidRPr="00472C91">
              <w:rPr>
                <w:rFonts w:ascii="Times New Roman" w:cs="Times New Roman"/>
              </w:rPr>
              <w:t>與原則</w:t>
            </w:r>
          </w:p>
          <w:p w14:paraId="72EAF86B"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回流教育實施的原則</w:t>
            </w:r>
          </w:p>
          <w:p w14:paraId="3B490487"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補助教育假的實施與影響</w:t>
            </w:r>
          </w:p>
          <w:p w14:paraId="7B3F78FE"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終生教育典範中的資格認證問題</w:t>
            </w:r>
          </w:p>
        </w:tc>
      </w:tr>
      <w:tr w:rsidR="00BD36D5" w:rsidRPr="00472C91" w14:paraId="1C357810"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3B142FA6"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Ch6</w:t>
            </w:r>
            <w:r w:rsidRPr="00472C91">
              <w:rPr>
                <w:rFonts w:ascii="Times New Roman" w:cs="Times New Roman"/>
                <w:color w:val="000000"/>
              </w:rPr>
              <w:t>學校教育改革與終生學習</w:t>
            </w:r>
          </w:p>
        </w:tc>
        <w:tc>
          <w:tcPr>
            <w:tcW w:w="7434" w:type="dxa"/>
            <w:tcBorders>
              <w:top w:val="single" w:sz="4" w:space="0" w:color="000000"/>
              <w:left w:val="single" w:sz="4" w:space="0" w:color="000000"/>
              <w:bottom w:val="single" w:sz="4" w:space="0" w:color="000000"/>
              <w:right w:val="single" w:sz="4" w:space="0" w:color="000000"/>
            </w:tcBorders>
          </w:tcPr>
          <w:p w14:paraId="1074CCC6"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學校教育目的與角色的改變</w:t>
            </w:r>
          </w:p>
          <w:p w14:paraId="6BE076C2"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學校教育重建的結構性轉變</w:t>
            </w:r>
          </w:p>
          <w:p w14:paraId="1D38DE79"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終生教育的教師類型與角色轉變</w:t>
            </w:r>
          </w:p>
          <w:p w14:paraId="29BB9450" w14:textId="4A6533DB"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終生教育典範下的</w:t>
            </w:r>
            <w:r w:rsidR="004A1380" w:rsidRPr="00472C91">
              <w:rPr>
                <w:rFonts w:ascii="Times New Roman" w:cs="Times New Roman"/>
              </w:rPr>
              <w:t>師培教育</w:t>
            </w:r>
          </w:p>
        </w:tc>
      </w:tr>
      <w:tr w:rsidR="00BD36D5" w:rsidRPr="00472C91" w14:paraId="6A359645"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4A4BBDBA"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Ch7</w:t>
            </w:r>
            <w:r w:rsidRPr="00472C91">
              <w:rPr>
                <w:rFonts w:ascii="Times New Roman" w:cs="Times New Roman"/>
                <w:color w:val="000000"/>
              </w:rPr>
              <w:t>成人教育與終生學習</w:t>
            </w:r>
          </w:p>
        </w:tc>
        <w:tc>
          <w:tcPr>
            <w:tcW w:w="7434" w:type="dxa"/>
            <w:tcBorders>
              <w:top w:val="single" w:sz="4" w:space="0" w:color="000000"/>
              <w:left w:val="single" w:sz="4" w:space="0" w:color="000000"/>
              <w:bottom w:val="single" w:sz="4" w:space="0" w:color="000000"/>
              <w:right w:val="single" w:sz="4" w:space="0" w:color="000000"/>
            </w:tcBorders>
          </w:tcPr>
          <w:p w14:paraId="56BA6016"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 xml:space="preserve">1. </w:t>
            </w:r>
            <w:r w:rsidRPr="00472C91">
              <w:rPr>
                <w:rFonts w:ascii="Times New Roman" w:cs="Times New Roman"/>
              </w:rPr>
              <w:t>終生教育典範與成人教育參與的擴增</w:t>
            </w:r>
          </w:p>
          <w:p w14:paraId="47050BD3"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終生教育典範與成人教育機構的發展</w:t>
            </w:r>
          </w:p>
          <w:p w14:paraId="27A383B5"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成人終生教育體系的統整</w:t>
            </w:r>
          </w:p>
          <w:p w14:paraId="4700795D"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成高專業化趨勢與終身學習機構（</w:t>
            </w:r>
            <w:r w:rsidRPr="00472C91">
              <w:rPr>
                <w:rFonts w:ascii="Times New Roman" w:cs="Times New Roman"/>
              </w:rPr>
              <w:t>1</w:t>
            </w:r>
            <w:r w:rsidRPr="00472C91">
              <w:rPr>
                <w:rFonts w:ascii="Times New Roman" w:cs="Times New Roman"/>
              </w:rPr>
              <w:t>）</w:t>
            </w:r>
          </w:p>
          <w:p w14:paraId="783CD0FA"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5. </w:t>
            </w:r>
            <w:r w:rsidRPr="00472C91">
              <w:rPr>
                <w:rFonts w:ascii="Times New Roman" w:cs="Times New Roman"/>
              </w:rPr>
              <w:t>成高專業化趨勢與終身學習機構（</w:t>
            </w:r>
            <w:r w:rsidRPr="00472C91">
              <w:rPr>
                <w:rFonts w:ascii="Times New Roman" w:cs="Times New Roman"/>
              </w:rPr>
              <w:t>2</w:t>
            </w:r>
            <w:r w:rsidRPr="00472C91">
              <w:rPr>
                <w:rFonts w:ascii="Times New Roman" w:cs="Times New Roman"/>
              </w:rPr>
              <w:t>）</w:t>
            </w:r>
          </w:p>
          <w:p w14:paraId="502A121D"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6. </w:t>
            </w:r>
            <w:r w:rsidRPr="00472C91">
              <w:rPr>
                <w:rFonts w:ascii="Times New Roman" w:cs="Times New Roman"/>
              </w:rPr>
              <w:t>成高專業化趨勢與終身學習機構（</w:t>
            </w:r>
            <w:r w:rsidRPr="00472C91">
              <w:rPr>
                <w:rFonts w:ascii="Times New Roman" w:cs="Times New Roman"/>
              </w:rPr>
              <w:t>3</w:t>
            </w:r>
            <w:r w:rsidRPr="00472C91">
              <w:rPr>
                <w:rFonts w:ascii="Times New Roman" w:cs="Times New Roman"/>
              </w:rPr>
              <w:t>）</w:t>
            </w:r>
          </w:p>
          <w:p w14:paraId="7905AFC8"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 xml:space="preserve">7. </w:t>
            </w:r>
            <w:r w:rsidRPr="00472C91">
              <w:rPr>
                <w:rFonts w:ascii="Times New Roman" w:cs="Times New Roman"/>
              </w:rPr>
              <w:t>成高專業化趨勢與終身學習機構（</w:t>
            </w:r>
            <w:r w:rsidRPr="00472C91">
              <w:rPr>
                <w:rFonts w:ascii="Times New Roman" w:cs="Times New Roman"/>
              </w:rPr>
              <w:t>4</w:t>
            </w:r>
            <w:r w:rsidRPr="00472C91">
              <w:rPr>
                <w:rFonts w:ascii="Times New Roman" w:cs="Times New Roman"/>
              </w:rPr>
              <w:t>）</w:t>
            </w:r>
          </w:p>
        </w:tc>
      </w:tr>
      <w:tr w:rsidR="00BD36D5" w:rsidRPr="00472C91" w14:paraId="4BF40269"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24D2D6C5" w14:textId="6B23F105" w:rsidR="00BD36D5" w:rsidRPr="00472C91" w:rsidRDefault="00BD36D5" w:rsidP="00BD36D5">
            <w:pPr>
              <w:jc w:val="both"/>
              <w:rPr>
                <w:rFonts w:ascii="Times New Roman" w:cs="Times New Roman"/>
                <w:color w:val="000000"/>
                <w:sz w:val="24"/>
                <w:szCs w:val="24"/>
              </w:rPr>
            </w:pPr>
            <w:r w:rsidRPr="00472C91">
              <w:rPr>
                <w:rFonts w:ascii="Times New Roman" w:cs="Times New Roman"/>
                <w:color w:val="000000"/>
                <w:sz w:val="24"/>
                <w:szCs w:val="24"/>
              </w:rPr>
              <w:t>Ch8</w:t>
            </w:r>
            <w:r w:rsidRPr="00472C91">
              <w:rPr>
                <w:rFonts w:ascii="Times New Roman" w:cs="Times New Roman"/>
                <w:color w:val="000000"/>
                <w:sz w:val="24"/>
                <w:szCs w:val="24"/>
              </w:rPr>
              <w:t>高等教育</w:t>
            </w:r>
            <w:r w:rsidR="00C4498F" w:rsidRPr="00472C91">
              <w:rPr>
                <w:rFonts w:ascii="Times New Roman" w:cs="Times New Roman"/>
                <w:color w:val="000000"/>
                <w:sz w:val="24"/>
                <w:szCs w:val="24"/>
              </w:rPr>
              <w:t>回應</w:t>
            </w:r>
            <w:r w:rsidRPr="00472C91">
              <w:rPr>
                <w:rFonts w:ascii="Times New Roman" w:cs="Times New Roman"/>
                <w:color w:val="000000"/>
                <w:sz w:val="24"/>
                <w:szCs w:val="24"/>
              </w:rPr>
              <w:t>與終生學習</w:t>
            </w:r>
          </w:p>
        </w:tc>
        <w:tc>
          <w:tcPr>
            <w:tcW w:w="7434" w:type="dxa"/>
            <w:tcBorders>
              <w:top w:val="single" w:sz="4" w:space="0" w:color="000000"/>
              <w:left w:val="single" w:sz="4" w:space="0" w:color="000000"/>
              <w:bottom w:val="single" w:sz="4" w:space="0" w:color="000000"/>
              <w:right w:val="single" w:sz="4" w:space="0" w:color="000000"/>
            </w:tcBorders>
          </w:tcPr>
          <w:p w14:paraId="47860727"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1</w:t>
            </w:r>
            <w:r w:rsidR="00BD36D5" w:rsidRPr="00472C91">
              <w:rPr>
                <w:rFonts w:ascii="Times New Roman" w:cs="Times New Roman"/>
              </w:rPr>
              <w:t xml:space="preserve">. </w:t>
            </w:r>
            <w:r w:rsidR="00BD36D5" w:rsidRPr="00472C91">
              <w:rPr>
                <w:rFonts w:ascii="Times New Roman" w:cs="Times New Roman"/>
              </w:rPr>
              <w:t>成人參與高等教育的需求壓力</w:t>
            </w:r>
          </w:p>
          <w:p w14:paraId="7BCD36DC"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高等教育入學管道的多元化</w:t>
            </w:r>
          </w:p>
          <w:p w14:paraId="0ABE9202"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高等教育機構對於終生教育的其他回應行動</w:t>
            </w:r>
          </w:p>
        </w:tc>
      </w:tr>
      <w:tr w:rsidR="00BD36D5" w:rsidRPr="00472C91" w14:paraId="7BC5799A"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6B0D4C03"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Ch9</w:t>
            </w:r>
            <w:r w:rsidRPr="00472C91">
              <w:rPr>
                <w:rFonts w:ascii="Times New Roman" w:cs="Times New Roman"/>
                <w:color w:val="000000"/>
              </w:rPr>
              <w:t>期中團體報告</w:t>
            </w:r>
          </w:p>
        </w:tc>
        <w:tc>
          <w:tcPr>
            <w:tcW w:w="7434" w:type="dxa"/>
            <w:tcBorders>
              <w:top w:val="single" w:sz="4" w:space="0" w:color="000000"/>
              <w:left w:val="single" w:sz="4" w:space="0" w:color="000000"/>
              <w:bottom w:val="single" w:sz="4" w:space="0" w:color="000000"/>
              <w:right w:val="single" w:sz="4" w:space="0" w:color="000000"/>
            </w:tcBorders>
          </w:tcPr>
          <w:p w14:paraId="7829EF12"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期中團體報告</w:t>
            </w:r>
            <w:r w:rsidRPr="00472C91">
              <w:rPr>
                <w:rFonts w:ascii="Times New Roman" w:cs="Times New Roman"/>
              </w:rPr>
              <w:t>(</w:t>
            </w:r>
            <w:r w:rsidRPr="00472C91">
              <w:rPr>
                <w:rFonts w:ascii="Times New Roman" w:cs="Times New Roman"/>
              </w:rPr>
              <w:t>專題報告</w:t>
            </w:r>
            <w:r w:rsidRPr="00472C91">
              <w:rPr>
                <w:rFonts w:ascii="Times New Roman" w:cs="Times New Roman"/>
              </w:rPr>
              <w:t>)</w:t>
            </w:r>
          </w:p>
        </w:tc>
      </w:tr>
      <w:tr w:rsidR="00BD36D5" w:rsidRPr="00472C91" w14:paraId="5FCB1EA1" w14:textId="77777777" w:rsidTr="00BD36D5">
        <w:trPr>
          <w:trHeight w:val="359"/>
        </w:trPr>
        <w:tc>
          <w:tcPr>
            <w:tcW w:w="2305" w:type="dxa"/>
            <w:tcBorders>
              <w:top w:val="single" w:sz="4" w:space="0" w:color="000000"/>
              <w:left w:val="single" w:sz="4" w:space="0" w:color="000000"/>
              <w:bottom w:val="single" w:sz="4" w:space="0" w:color="000000"/>
              <w:right w:val="single" w:sz="4" w:space="0" w:color="000000"/>
            </w:tcBorders>
          </w:tcPr>
          <w:p w14:paraId="61D6F0B8"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Ch10</w:t>
            </w:r>
            <w:r w:rsidRPr="00472C91">
              <w:rPr>
                <w:rFonts w:ascii="Times New Roman" w:cs="Times New Roman"/>
                <w:color w:val="000000"/>
              </w:rPr>
              <w:t>學習如何學習：從學生到終生學習者</w:t>
            </w:r>
          </w:p>
        </w:tc>
        <w:tc>
          <w:tcPr>
            <w:tcW w:w="7434" w:type="dxa"/>
            <w:tcBorders>
              <w:top w:val="single" w:sz="4" w:space="0" w:color="000000"/>
              <w:left w:val="single" w:sz="4" w:space="0" w:color="000000"/>
              <w:bottom w:val="single" w:sz="4" w:space="0" w:color="000000"/>
              <w:right w:val="single" w:sz="4" w:space="0" w:color="000000"/>
            </w:tcBorders>
          </w:tcPr>
          <w:p w14:paraId="0DDDB2B7"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1</w:t>
            </w:r>
            <w:r w:rsidR="00BD36D5" w:rsidRPr="00472C91">
              <w:rPr>
                <w:rFonts w:ascii="Times New Roman" w:cs="Times New Roman"/>
              </w:rPr>
              <w:t xml:space="preserve">. </w:t>
            </w:r>
            <w:r w:rsidR="00BD36D5" w:rsidRPr="00472C91">
              <w:rPr>
                <w:rFonts w:ascii="Times New Roman" w:cs="Times New Roman"/>
              </w:rPr>
              <w:t>終身學習的意涵</w:t>
            </w:r>
          </w:p>
          <w:p w14:paraId="0D1DD13A"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從學生角色走向終身學習者</w:t>
            </w:r>
          </w:p>
          <w:p w14:paraId="4BF06121"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「學習如何學習」有效學習的方法</w:t>
            </w:r>
          </w:p>
        </w:tc>
      </w:tr>
      <w:tr w:rsidR="00BD36D5" w:rsidRPr="00472C91" w14:paraId="72F8A027"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0E62F90F"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Ch11</w:t>
            </w:r>
            <w:r w:rsidRPr="00472C91">
              <w:rPr>
                <w:rFonts w:ascii="Times New Roman" w:cs="Times New Roman"/>
                <w:color w:val="000000"/>
              </w:rPr>
              <w:t>終生學習的伙伴關係</w:t>
            </w:r>
          </w:p>
        </w:tc>
        <w:tc>
          <w:tcPr>
            <w:tcW w:w="7434" w:type="dxa"/>
            <w:tcBorders>
              <w:top w:val="single" w:sz="4" w:space="0" w:color="000000"/>
              <w:left w:val="single" w:sz="4" w:space="0" w:color="000000"/>
              <w:bottom w:val="single" w:sz="4" w:space="0" w:color="000000"/>
              <w:right w:val="single" w:sz="4" w:space="0" w:color="000000"/>
            </w:tcBorders>
          </w:tcPr>
          <w:p w14:paraId="05F95D84"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1</w:t>
            </w:r>
            <w:r w:rsidR="00BD36D5" w:rsidRPr="00472C91">
              <w:rPr>
                <w:rFonts w:ascii="Times New Roman" w:cs="Times New Roman"/>
              </w:rPr>
              <w:t>.</w:t>
            </w:r>
            <w:r w:rsidRPr="00472C91">
              <w:rPr>
                <w:rFonts w:ascii="Times New Roman" w:cs="Times New Roman"/>
              </w:rPr>
              <w:t xml:space="preserve"> </w:t>
            </w:r>
            <w:r w:rsidR="00BD36D5" w:rsidRPr="00472C91">
              <w:rPr>
                <w:rFonts w:ascii="Times New Roman" w:cs="Times New Roman"/>
              </w:rPr>
              <w:t>終身學習伙伴關係的發展脈絡</w:t>
            </w:r>
          </w:p>
          <w:p w14:paraId="4A8532BF"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w:t>
            </w:r>
            <w:r w:rsidRPr="00472C91">
              <w:rPr>
                <w:rFonts w:ascii="Times New Roman" w:cs="Times New Roman"/>
              </w:rPr>
              <w:t xml:space="preserve"> </w:t>
            </w:r>
            <w:r w:rsidR="00BD36D5" w:rsidRPr="00472C91">
              <w:rPr>
                <w:rFonts w:ascii="Times New Roman" w:cs="Times New Roman"/>
              </w:rPr>
              <w:t>終身學習伙伴關係的探討</w:t>
            </w:r>
          </w:p>
        </w:tc>
      </w:tr>
      <w:tr w:rsidR="00BD36D5" w:rsidRPr="00472C91" w14:paraId="7BC142BC"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4724DF0B" w14:textId="6CDD56BC"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Ch12</w:t>
            </w:r>
            <w:r w:rsidR="00C4498F" w:rsidRPr="00472C91">
              <w:rPr>
                <w:rFonts w:ascii="Times New Roman" w:cs="Times New Roman"/>
                <w:color w:val="000000"/>
              </w:rPr>
              <w:t xml:space="preserve"> </w:t>
            </w:r>
            <w:r w:rsidRPr="00472C91">
              <w:rPr>
                <w:rFonts w:ascii="Times New Roman" w:cs="Times New Roman"/>
                <w:color w:val="000000"/>
              </w:rPr>
              <w:t>網路學習與數位落差</w:t>
            </w:r>
          </w:p>
        </w:tc>
        <w:tc>
          <w:tcPr>
            <w:tcW w:w="7434" w:type="dxa"/>
            <w:tcBorders>
              <w:top w:val="single" w:sz="4" w:space="0" w:color="000000"/>
              <w:left w:val="single" w:sz="4" w:space="0" w:color="000000"/>
              <w:bottom w:val="single" w:sz="4" w:space="0" w:color="000000"/>
              <w:right w:val="single" w:sz="4" w:space="0" w:color="000000"/>
            </w:tcBorders>
          </w:tcPr>
          <w:p w14:paraId="6C8D91F8" w14:textId="77777777" w:rsidR="00BD36D5" w:rsidRPr="00472C91" w:rsidRDefault="005F298A"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r>
            <w:r w:rsidR="0082455B" w:rsidRPr="00472C91">
              <w:rPr>
                <w:rFonts w:ascii="Times New Roman" w:cs="Times New Roman"/>
              </w:rPr>
              <w:t>1</w:t>
            </w:r>
            <w:r w:rsidR="00BD36D5" w:rsidRPr="00472C91">
              <w:rPr>
                <w:rFonts w:ascii="Times New Roman" w:cs="Times New Roman"/>
              </w:rPr>
              <w:t xml:space="preserve">. </w:t>
            </w:r>
            <w:r w:rsidR="00BD36D5" w:rsidRPr="00472C91">
              <w:rPr>
                <w:rFonts w:ascii="Times New Roman" w:cs="Times New Roman"/>
              </w:rPr>
              <w:t>網路學習</w:t>
            </w:r>
          </w:p>
          <w:p w14:paraId="0E25C34B"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數位落差</w:t>
            </w:r>
          </w:p>
          <w:p w14:paraId="59C1D2CF" w14:textId="77777777" w:rsidR="00BD36D5" w:rsidRPr="00472C91" w:rsidRDefault="0082455B" w:rsidP="0082455B">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具體建議與分析</w:t>
            </w:r>
          </w:p>
        </w:tc>
      </w:tr>
      <w:tr w:rsidR="00BD36D5" w:rsidRPr="00472C91" w14:paraId="15D994C3" w14:textId="77777777" w:rsidTr="00BD36D5">
        <w:trPr>
          <w:trHeight w:val="318"/>
        </w:trPr>
        <w:tc>
          <w:tcPr>
            <w:tcW w:w="2305" w:type="dxa"/>
            <w:tcBorders>
              <w:top w:val="single" w:sz="4" w:space="0" w:color="000000"/>
              <w:left w:val="single" w:sz="4" w:space="0" w:color="000000"/>
              <w:bottom w:val="single" w:sz="4" w:space="0" w:color="000000"/>
              <w:right w:val="single" w:sz="4" w:space="0" w:color="000000"/>
            </w:tcBorders>
          </w:tcPr>
          <w:p w14:paraId="402A29F2" w14:textId="77777777" w:rsidR="00BD36D5" w:rsidRPr="00472C91" w:rsidRDefault="00BD36D5" w:rsidP="00BD36D5">
            <w:pPr>
              <w:jc w:val="both"/>
              <w:rPr>
                <w:rFonts w:ascii="Times New Roman" w:cs="Times New Roman"/>
                <w:color w:val="000000"/>
                <w:sz w:val="24"/>
                <w:szCs w:val="24"/>
              </w:rPr>
            </w:pPr>
            <w:r w:rsidRPr="00472C91">
              <w:rPr>
                <w:rFonts w:ascii="Times New Roman" w:cs="Times New Roman"/>
                <w:color w:val="000000"/>
                <w:sz w:val="24"/>
                <w:szCs w:val="24"/>
              </w:rPr>
              <w:t>Ch13</w:t>
            </w:r>
            <w:r w:rsidRPr="00472C91">
              <w:rPr>
                <w:rFonts w:ascii="Times New Roman" w:cs="Times New Roman"/>
                <w:color w:val="000000"/>
                <w:sz w:val="24"/>
                <w:szCs w:val="24"/>
              </w:rPr>
              <w:t>中小學教師的終生學習素養</w:t>
            </w:r>
          </w:p>
          <w:p w14:paraId="2C98084D" w14:textId="77777777" w:rsidR="00BD36D5" w:rsidRPr="00472C91" w:rsidRDefault="00BD36D5" w:rsidP="00BD36D5">
            <w:pPr>
              <w:pStyle w:val="TableParagraph"/>
              <w:kinsoku w:val="0"/>
              <w:overflowPunct w:val="0"/>
              <w:rPr>
                <w:rFonts w:ascii="Times New Roman" w:cs="Times New Roman"/>
              </w:rPr>
            </w:pPr>
          </w:p>
        </w:tc>
        <w:tc>
          <w:tcPr>
            <w:tcW w:w="7434" w:type="dxa"/>
            <w:tcBorders>
              <w:top w:val="single" w:sz="4" w:space="0" w:color="000000"/>
              <w:left w:val="single" w:sz="4" w:space="0" w:color="000000"/>
              <w:bottom w:val="single" w:sz="4" w:space="0" w:color="000000"/>
              <w:right w:val="single" w:sz="4" w:space="0" w:color="000000"/>
            </w:tcBorders>
          </w:tcPr>
          <w:p w14:paraId="5F832E37" w14:textId="4F91B21A" w:rsidR="00BD36D5" w:rsidRPr="00472C91" w:rsidRDefault="0082455B"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rPr>
              <w:br/>
              <w:t>1</w:t>
            </w:r>
            <w:r w:rsidR="00BD36D5" w:rsidRPr="00472C91">
              <w:rPr>
                <w:rFonts w:ascii="Times New Roman" w:cs="Times New Roman"/>
              </w:rPr>
              <w:t xml:space="preserve">. </w:t>
            </w:r>
            <w:r w:rsidR="00BD36D5" w:rsidRPr="00472C91">
              <w:rPr>
                <w:rFonts w:ascii="Times New Roman" w:cs="Times New Roman"/>
              </w:rPr>
              <w:t>終生教育</w:t>
            </w:r>
          </w:p>
          <w:p w14:paraId="4690CF51" w14:textId="63BFDE84"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終生學習</w:t>
            </w:r>
            <w:r w:rsidR="00BD36D5" w:rsidRPr="00472C91">
              <w:rPr>
                <w:rFonts w:ascii="Times New Roman" w:cs="Times New Roman"/>
              </w:rPr>
              <w:br/>
            </w: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終身學習的八大能力與十種方法（</w:t>
            </w:r>
            <w:r w:rsidR="00BD36D5" w:rsidRPr="00472C91">
              <w:rPr>
                <w:rFonts w:ascii="Times New Roman" w:cs="Times New Roman"/>
              </w:rPr>
              <w:t>1</w:t>
            </w:r>
            <w:r w:rsidR="00BD36D5" w:rsidRPr="00472C91">
              <w:rPr>
                <w:rFonts w:ascii="Times New Roman" w:cs="Times New Roman"/>
              </w:rPr>
              <w:t>）</w:t>
            </w:r>
          </w:p>
          <w:p w14:paraId="3C6E4060"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4</w:t>
            </w:r>
            <w:r w:rsidR="00BD36D5" w:rsidRPr="00472C91">
              <w:rPr>
                <w:rFonts w:ascii="Times New Roman" w:cs="Times New Roman"/>
              </w:rPr>
              <w:t>.</w:t>
            </w:r>
            <w:r w:rsidRPr="00472C91">
              <w:rPr>
                <w:rFonts w:ascii="Times New Roman" w:cs="Times New Roman"/>
              </w:rPr>
              <w:t xml:space="preserve"> </w:t>
            </w:r>
            <w:r w:rsidR="00BD36D5" w:rsidRPr="00472C91">
              <w:rPr>
                <w:rFonts w:ascii="Times New Roman" w:cs="Times New Roman"/>
              </w:rPr>
              <w:t>終身學習的八大能力與十種方法（</w:t>
            </w:r>
            <w:r w:rsidR="00BD36D5" w:rsidRPr="00472C91">
              <w:rPr>
                <w:rFonts w:ascii="Times New Roman" w:cs="Times New Roman"/>
              </w:rPr>
              <w:t>2</w:t>
            </w:r>
            <w:r w:rsidR="00BD36D5" w:rsidRPr="00472C91">
              <w:rPr>
                <w:rFonts w:ascii="Times New Roman" w:cs="Times New Roman"/>
              </w:rPr>
              <w:t>）</w:t>
            </w:r>
          </w:p>
          <w:p w14:paraId="6CA87691"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5</w:t>
            </w:r>
            <w:r w:rsidR="00BD36D5" w:rsidRPr="00472C91">
              <w:rPr>
                <w:rFonts w:ascii="Times New Roman" w:cs="Times New Roman"/>
              </w:rPr>
              <w:t>.</w:t>
            </w:r>
            <w:r w:rsidRPr="00472C91">
              <w:rPr>
                <w:rFonts w:ascii="Times New Roman" w:cs="Times New Roman"/>
              </w:rPr>
              <w:t xml:space="preserve"> </w:t>
            </w:r>
            <w:r w:rsidR="00BD36D5" w:rsidRPr="00472C91">
              <w:rPr>
                <w:rFonts w:ascii="Times New Roman" w:cs="Times New Roman"/>
              </w:rPr>
              <w:t>終身學習的八大能力與十種方法（</w:t>
            </w:r>
            <w:r w:rsidR="00BD36D5" w:rsidRPr="00472C91">
              <w:rPr>
                <w:rFonts w:ascii="Times New Roman" w:cs="Times New Roman"/>
              </w:rPr>
              <w:t>3</w:t>
            </w:r>
            <w:r w:rsidR="00BD36D5" w:rsidRPr="00472C91">
              <w:rPr>
                <w:rFonts w:ascii="Times New Roman" w:cs="Times New Roman"/>
              </w:rPr>
              <w:t>）</w:t>
            </w:r>
          </w:p>
        </w:tc>
      </w:tr>
      <w:tr w:rsidR="00BD36D5" w:rsidRPr="00472C91" w14:paraId="3B8E6018"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572CA886"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Ch14</w:t>
            </w:r>
            <w:r w:rsidRPr="00472C91">
              <w:rPr>
                <w:rFonts w:ascii="Times New Roman" w:cs="Times New Roman"/>
                <w:color w:val="000000"/>
              </w:rPr>
              <w:t>學習社會的概念意涵</w:t>
            </w:r>
          </w:p>
        </w:tc>
        <w:tc>
          <w:tcPr>
            <w:tcW w:w="7434" w:type="dxa"/>
            <w:tcBorders>
              <w:top w:val="single" w:sz="4" w:space="0" w:color="000000"/>
              <w:left w:val="single" w:sz="4" w:space="0" w:color="000000"/>
              <w:bottom w:val="single" w:sz="4" w:space="0" w:color="000000"/>
              <w:right w:val="single" w:sz="4" w:space="0" w:color="000000"/>
            </w:tcBorders>
          </w:tcPr>
          <w:p w14:paraId="021688EF" w14:textId="77777777" w:rsidR="00BD36D5" w:rsidRDefault="0082455B"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b/>
                <w:bCs/>
              </w:rPr>
              <w:br/>
            </w:r>
            <w:r w:rsidRPr="00472C91">
              <w:rPr>
                <w:rFonts w:ascii="Times New Roman" w:cs="Times New Roman"/>
              </w:rPr>
              <w:t>1</w:t>
            </w:r>
            <w:r w:rsidR="00BD36D5" w:rsidRPr="00472C91">
              <w:rPr>
                <w:rFonts w:ascii="Times New Roman" w:cs="Times New Roman"/>
              </w:rPr>
              <w:t xml:space="preserve">. </w:t>
            </w:r>
            <w:r w:rsidR="00BD36D5" w:rsidRPr="00472C91">
              <w:rPr>
                <w:rFonts w:ascii="Times New Roman" w:cs="Times New Roman"/>
              </w:rPr>
              <w:t>邁向一個新世紀</w:t>
            </w:r>
            <w:r w:rsidR="00BD36D5" w:rsidRPr="00472C91">
              <w:rPr>
                <w:rFonts w:ascii="Times New Roman" w:cs="Times New Roman"/>
              </w:rPr>
              <w:t>-</w:t>
            </w:r>
            <w:r w:rsidR="00BD36D5" w:rsidRPr="00472C91">
              <w:rPr>
                <w:rFonts w:ascii="Times New Roman" w:cs="Times New Roman"/>
              </w:rPr>
              <w:t>學習社會的來臨</w:t>
            </w:r>
            <w:r w:rsidR="00C4498F" w:rsidRPr="00472C91">
              <w:rPr>
                <w:rFonts w:ascii="Times New Roman" w:cs="Times New Roman"/>
              </w:rPr>
              <w:t xml:space="preserve"> </w:t>
            </w:r>
          </w:p>
          <w:p w14:paraId="1AEAC4D8" w14:textId="46076335" w:rsidR="00022A4C" w:rsidRPr="00022A4C" w:rsidRDefault="00022A4C" w:rsidP="00BD36D5">
            <w:pPr>
              <w:pStyle w:val="TableParagraph"/>
              <w:kinsoku w:val="0"/>
              <w:overflowPunct w:val="0"/>
              <w:rPr>
                <w:rFonts w:ascii="Times New Roman" w:eastAsia="DengXian" w:cs="Times New Roman"/>
              </w:rPr>
            </w:pPr>
            <w:r>
              <w:rPr>
                <w:rFonts w:ascii="Times New Roman" w:eastAsia="DengXian" w:cs="Times New Roman" w:hint="eastAsia"/>
              </w:rPr>
              <w:t>2</w:t>
            </w:r>
            <w:r>
              <w:rPr>
                <w:rFonts w:ascii="Times New Roman" w:eastAsia="DengXian" w:cs="Times New Roman"/>
              </w:rPr>
              <w:t xml:space="preserve">. </w:t>
            </w:r>
            <w:r w:rsidRPr="00022A4C">
              <w:rPr>
                <w:rFonts w:hAnsi="標楷體" w:cs="Times New Roman" w:hint="eastAsia"/>
              </w:rPr>
              <w:t>學習社會概念內涵的探索</w:t>
            </w:r>
          </w:p>
        </w:tc>
      </w:tr>
      <w:tr w:rsidR="00BD36D5" w:rsidRPr="00472C91" w14:paraId="0F9072DD" w14:textId="77777777" w:rsidTr="0082455B">
        <w:trPr>
          <w:trHeight w:val="321"/>
        </w:trPr>
        <w:tc>
          <w:tcPr>
            <w:tcW w:w="2305" w:type="dxa"/>
            <w:tcBorders>
              <w:top w:val="single" w:sz="4" w:space="0" w:color="000000"/>
              <w:left w:val="single" w:sz="4" w:space="0" w:color="000000"/>
              <w:bottom w:val="single" w:sz="4" w:space="0" w:color="000000"/>
              <w:right w:val="single" w:sz="4" w:space="0" w:color="000000"/>
            </w:tcBorders>
          </w:tcPr>
          <w:p w14:paraId="60095973" w14:textId="77777777" w:rsidR="00BD36D5" w:rsidRPr="00472C91" w:rsidRDefault="00BD36D5" w:rsidP="0082455B">
            <w:pPr>
              <w:pStyle w:val="TableParagraph"/>
              <w:kinsoku w:val="0"/>
              <w:overflowPunct w:val="0"/>
              <w:jc w:val="both"/>
              <w:rPr>
                <w:rFonts w:ascii="Times New Roman" w:cs="Times New Roman"/>
              </w:rPr>
            </w:pPr>
            <w:r w:rsidRPr="00472C91">
              <w:rPr>
                <w:rFonts w:ascii="Times New Roman" w:cs="Times New Roman"/>
                <w:color w:val="000000"/>
              </w:rPr>
              <w:lastRenderedPageBreak/>
              <w:t>Ch15</w:t>
            </w:r>
            <w:r w:rsidRPr="00472C91">
              <w:rPr>
                <w:rFonts w:ascii="Times New Roman" w:cs="Times New Roman"/>
                <w:color w:val="000000"/>
              </w:rPr>
              <w:t>高齡社會與樂齡學習</w:t>
            </w:r>
          </w:p>
        </w:tc>
        <w:tc>
          <w:tcPr>
            <w:tcW w:w="7434" w:type="dxa"/>
            <w:tcBorders>
              <w:top w:val="single" w:sz="4" w:space="0" w:color="000000"/>
              <w:left w:val="single" w:sz="4" w:space="0" w:color="000000"/>
              <w:bottom w:val="single" w:sz="4" w:space="0" w:color="000000"/>
              <w:right w:val="single" w:sz="4" w:space="0" w:color="000000"/>
            </w:tcBorders>
          </w:tcPr>
          <w:p w14:paraId="61B97DB9"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b/>
                <w:bCs/>
              </w:rPr>
              <w:br/>
            </w:r>
            <w:r w:rsidRPr="00472C91">
              <w:rPr>
                <w:rFonts w:ascii="Times New Roman" w:cs="Times New Roman"/>
              </w:rPr>
              <w:t>1</w:t>
            </w:r>
            <w:r w:rsidR="00BD36D5" w:rsidRPr="00472C91">
              <w:rPr>
                <w:rFonts w:ascii="Times New Roman" w:cs="Times New Roman"/>
              </w:rPr>
              <w:t xml:space="preserve">. </w:t>
            </w:r>
            <w:r w:rsidR="00BD36D5" w:rsidRPr="00472C91">
              <w:rPr>
                <w:rFonts w:ascii="Times New Roman" w:cs="Times New Roman"/>
              </w:rPr>
              <w:t>背景與概念</w:t>
            </w:r>
          </w:p>
          <w:p w14:paraId="24190018"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樂齡學習與樂齡中心</w:t>
            </w:r>
            <w:r w:rsidR="00BD36D5" w:rsidRPr="00472C91">
              <w:rPr>
                <w:rFonts w:ascii="Times New Roman" w:cs="Times New Roman"/>
              </w:rPr>
              <w:br/>
            </w: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展望與未來</w:t>
            </w:r>
          </w:p>
          <w:p w14:paraId="6E25630C"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4</w:t>
            </w:r>
            <w:r w:rsidR="00BD36D5" w:rsidRPr="00472C91">
              <w:rPr>
                <w:rFonts w:ascii="Times New Roman" w:cs="Times New Roman"/>
              </w:rPr>
              <w:t xml:space="preserve">. </w:t>
            </w:r>
            <w:r w:rsidR="00BD36D5" w:rsidRPr="00472C91">
              <w:rPr>
                <w:rFonts w:ascii="Times New Roman" w:cs="Times New Roman"/>
              </w:rPr>
              <w:t>從日本高齡社會動能談臺灣未來展望（</w:t>
            </w:r>
            <w:r w:rsidR="00BD36D5" w:rsidRPr="00472C91">
              <w:rPr>
                <w:rFonts w:ascii="Times New Roman" w:cs="Times New Roman"/>
              </w:rPr>
              <w:t>1</w:t>
            </w:r>
            <w:r w:rsidR="00BD36D5" w:rsidRPr="00472C91">
              <w:rPr>
                <w:rFonts w:ascii="Times New Roman" w:cs="Times New Roman"/>
              </w:rPr>
              <w:t>）</w:t>
            </w:r>
          </w:p>
          <w:p w14:paraId="2B55A465"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5</w:t>
            </w:r>
            <w:r w:rsidR="00BD36D5" w:rsidRPr="00472C91">
              <w:rPr>
                <w:rFonts w:ascii="Times New Roman" w:cs="Times New Roman"/>
              </w:rPr>
              <w:t xml:space="preserve">. </w:t>
            </w:r>
            <w:r w:rsidR="00BD36D5" w:rsidRPr="00472C91">
              <w:rPr>
                <w:rFonts w:ascii="Times New Roman" w:cs="Times New Roman"/>
              </w:rPr>
              <w:t>從日本高齡社會動能談臺灣未來展望（</w:t>
            </w:r>
            <w:r w:rsidR="00BD36D5" w:rsidRPr="00472C91">
              <w:rPr>
                <w:rFonts w:ascii="Times New Roman" w:cs="Times New Roman"/>
              </w:rPr>
              <w:t>2</w:t>
            </w:r>
            <w:r w:rsidR="00BD36D5" w:rsidRPr="00472C91">
              <w:rPr>
                <w:rFonts w:ascii="Times New Roman" w:cs="Times New Roman"/>
              </w:rPr>
              <w:t>）</w:t>
            </w:r>
          </w:p>
        </w:tc>
      </w:tr>
      <w:tr w:rsidR="00BD36D5" w:rsidRPr="00472C91" w14:paraId="36962409" w14:textId="77777777" w:rsidTr="0082455B">
        <w:trPr>
          <w:trHeight w:val="321"/>
        </w:trPr>
        <w:tc>
          <w:tcPr>
            <w:tcW w:w="2305" w:type="dxa"/>
            <w:tcBorders>
              <w:top w:val="single" w:sz="4" w:space="0" w:color="000000"/>
              <w:left w:val="single" w:sz="4" w:space="0" w:color="000000"/>
              <w:bottom w:val="single" w:sz="4" w:space="0" w:color="000000"/>
              <w:right w:val="single" w:sz="4" w:space="0" w:color="000000"/>
            </w:tcBorders>
          </w:tcPr>
          <w:p w14:paraId="3393364B" w14:textId="77777777" w:rsidR="00BD36D5" w:rsidRPr="00472C91" w:rsidRDefault="00BD36D5" w:rsidP="0082455B">
            <w:pPr>
              <w:pStyle w:val="TableParagraph"/>
              <w:kinsoku w:val="0"/>
              <w:overflowPunct w:val="0"/>
              <w:jc w:val="both"/>
              <w:rPr>
                <w:rFonts w:ascii="Times New Roman" w:cs="Times New Roman"/>
              </w:rPr>
            </w:pPr>
            <w:r w:rsidRPr="00472C91">
              <w:rPr>
                <w:rFonts w:ascii="Times New Roman" w:cs="Times New Roman"/>
                <w:color w:val="000000"/>
              </w:rPr>
              <w:t>Ch16</w:t>
            </w:r>
            <w:r w:rsidRPr="00472C91">
              <w:rPr>
                <w:rFonts w:ascii="Times New Roman" w:cs="Times New Roman"/>
                <w:color w:val="000000"/>
              </w:rPr>
              <w:t>學習型城市</w:t>
            </w:r>
          </w:p>
        </w:tc>
        <w:tc>
          <w:tcPr>
            <w:tcW w:w="7434" w:type="dxa"/>
            <w:tcBorders>
              <w:top w:val="single" w:sz="4" w:space="0" w:color="000000"/>
              <w:left w:val="single" w:sz="4" w:space="0" w:color="000000"/>
              <w:bottom w:val="single" w:sz="4" w:space="0" w:color="000000"/>
              <w:right w:val="single" w:sz="4" w:space="0" w:color="000000"/>
            </w:tcBorders>
          </w:tcPr>
          <w:p w14:paraId="3196A2F4"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b/>
                <w:bCs/>
              </w:rPr>
              <w:br/>
            </w:r>
            <w:r w:rsidRPr="00472C91">
              <w:rPr>
                <w:rFonts w:ascii="Times New Roman" w:cs="Times New Roman"/>
              </w:rPr>
              <w:t>1</w:t>
            </w:r>
            <w:r w:rsidR="00BD36D5" w:rsidRPr="00472C91">
              <w:rPr>
                <w:rFonts w:ascii="Times New Roman" w:cs="Times New Roman"/>
              </w:rPr>
              <w:t xml:space="preserve">. </w:t>
            </w:r>
            <w:r w:rsidR="00BD36D5" w:rsidRPr="00472C91">
              <w:rPr>
                <w:rFonts w:ascii="Times New Roman" w:cs="Times New Roman"/>
              </w:rPr>
              <w:t>學習型城市（</w:t>
            </w:r>
            <w:r w:rsidR="00BD36D5" w:rsidRPr="00472C91">
              <w:rPr>
                <w:rFonts w:ascii="Times New Roman" w:cs="Times New Roman"/>
              </w:rPr>
              <w:t>Ⅰ</w:t>
            </w:r>
            <w:r w:rsidR="00BD36D5" w:rsidRPr="00472C91">
              <w:rPr>
                <w:rFonts w:ascii="Times New Roman" w:cs="Times New Roman"/>
              </w:rPr>
              <w:t>）</w:t>
            </w:r>
          </w:p>
          <w:p w14:paraId="7AF63DF5"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學習型城市（</w:t>
            </w:r>
            <w:r w:rsidR="00BD36D5" w:rsidRPr="00472C91">
              <w:rPr>
                <w:rFonts w:ascii="Times New Roman" w:cs="Times New Roman"/>
              </w:rPr>
              <w:t>Ⅱ</w:t>
            </w:r>
            <w:r w:rsidR="00BD36D5" w:rsidRPr="00472C91">
              <w:rPr>
                <w:rFonts w:ascii="Times New Roman" w:cs="Times New Roman"/>
              </w:rPr>
              <w:t>）</w:t>
            </w:r>
          </w:p>
          <w:p w14:paraId="53B3DF9B"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學習型城市（</w:t>
            </w:r>
            <w:r w:rsidR="00BD36D5" w:rsidRPr="00472C91">
              <w:rPr>
                <w:rFonts w:ascii="Times New Roman" w:cs="Times New Roman"/>
              </w:rPr>
              <w:t>Ⅲ</w:t>
            </w:r>
            <w:r w:rsidR="00BD36D5" w:rsidRPr="00472C91">
              <w:rPr>
                <w:rFonts w:ascii="Times New Roman" w:cs="Times New Roman"/>
              </w:rPr>
              <w:t>）</w:t>
            </w:r>
          </w:p>
        </w:tc>
      </w:tr>
      <w:tr w:rsidR="00BD36D5" w:rsidRPr="00472C91" w14:paraId="3CECFC4C" w14:textId="77777777" w:rsidTr="0082455B">
        <w:trPr>
          <w:trHeight w:val="321"/>
        </w:trPr>
        <w:tc>
          <w:tcPr>
            <w:tcW w:w="2305" w:type="dxa"/>
            <w:tcBorders>
              <w:top w:val="single" w:sz="4" w:space="0" w:color="000000"/>
              <w:left w:val="single" w:sz="4" w:space="0" w:color="000000"/>
              <w:bottom w:val="single" w:sz="4" w:space="0" w:color="000000"/>
              <w:right w:val="single" w:sz="4" w:space="0" w:color="000000"/>
            </w:tcBorders>
          </w:tcPr>
          <w:p w14:paraId="38F1483C" w14:textId="77777777" w:rsidR="00BD36D5" w:rsidRPr="00472C91" w:rsidRDefault="00BD36D5" w:rsidP="0082455B">
            <w:pPr>
              <w:pStyle w:val="TableParagraph"/>
              <w:kinsoku w:val="0"/>
              <w:overflowPunct w:val="0"/>
              <w:jc w:val="both"/>
              <w:rPr>
                <w:rFonts w:ascii="Times New Roman" w:cs="Times New Roman"/>
              </w:rPr>
            </w:pPr>
            <w:r w:rsidRPr="00472C91">
              <w:rPr>
                <w:rFonts w:ascii="Times New Roman" w:cs="Times New Roman"/>
                <w:color w:val="000000"/>
              </w:rPr>
              <w:t>Ch17</w:t>
            </w:r>
            <w:r w:rsidRPr="00472C91">
              <w:rPr>
                <w:rFonts w:ascii="Times New Roman" w:cs="Times New Roman"/>
                <w:color w:val="000000"/>
              </w:rPr>
              <w:t>學習社會的評估指標</w:t>
            </w:r>
          </w:p>
        </w:tc>
        <w:tc>
          <w:tcPr>
            <w:tcW w:w="7434" w:type="dxa"/>
            <w:tcBorders>
              <w:top w:val="single" w:sz="4" w:space="0" w:color="000000"/>
              <w:left w:val="single" w:sz="4" w:space="0" w:color="000000"/>
              <w:bottom w:val="single" w:sz="4" w:space="0" w:color="000000"/>
              <w:right w:val="single" w:sz="4" w:space="0" w:color="000000"/>
            </w:tcBorders>
          </w:tcPr>
          <w:p w14:paraId="1B6CECE8"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b/>
                <w:bCs/>
              </w:rPr>
              <w:t>本單元介紹：</w:t>
            </w:r>
            <w:r w:rsidRPr="00472C91">
              <w:rPr>
                <w:rFonts w:ascii="Times New Roman" w:cs="Times New Roman"/>
                <w:b/>
                <w:bCs/>
              </w:rPr>
              <w:br/>
            </w:r>
            <w:r w:rsidRPr="00472C91">
              <w:rPr>
                <w:rFonts w:ascii="Times New Roman" w:cs="Times New Roman"/>
              </w:rPr>
              <w:t>1</w:t>
            </w:r>
            <w:r w:rsidR="00BD36D5" w:rsidRPr="00472C91">
              <w:rPr>
                <w:rFonts w:ascii="Times New Roman" w:cs="Times New Roman"/>
              </w:rPr>
              <w:t xml:space="preserve">. </w:t>
            </w:r>
            <w:r w:rsidR="00BD36D5" w:rsidRPr="00472C91">
              <w:rPr>
                <w:rFonts w:ascii="Times New Roman" w:cs="Times New Roman"/>
              </w:rPr>
              <w:t>學習社會的困境</w:t>
            </w:r>
          </w:p>
          <w:p w14:paraId="3CC94238" w14:textId="3F9C4D08"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2</w:t>
            </w:r>
            <w:r w:rsidR="00BD36D5" w:rsidRPr="00472C91">
              <w:rPr>
                <w:rFonts w:ascii="Times New Roman" w:cs="Times New Roman"/>
              </w:rPr>
              <w:t xml:space="preserve">. </w:t>
            </w:r>
            <w:r w:rsidR="00BD36D5" w:rsidRPr="00472C91">
              <w:rPr>
                <w:rFonts w:ascii="Times New Roman" w:cs="Times New Roman"/>
              </w:rPr>
              <w:t>台灣邁進學習社會過程中</w:t>
            </w:r>
            <w:r w:rsidR="00DB4DD2" w:rsidRPr="00DB4DD2">
              <w:rPr>
                <w:rFonts w:hAnsi="標楷體" w:cs="Times New Roman" w:hint="eastAsia"/>
              </w:rPr>
              <w:t>的障礙</w:t>
            </w:r>
          </w:p>
          <w:p w14:paraId="0FFE3231"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3</w:t>
            </w:r>
            <w:r w:rsidR="00BD36D5" w:rsidRPr="00472C91">
              <w:rPr>
                <w:rFonts w:ascii="Times New Roman" w:cs="Times New Roman"/>
              </w:rPr>
              <w:t xml:space="preserve">. </w:t>
            </w:r>
            <w:r w:rsidR="00BD36D5" w:rsidRPr="00472C91">
              <w:rPr>
                <w:rFonts w:ascii="Times New Roman" w:cs="Times New Roman"/>
              </w:rPr>
              <w:t>台灣學習社會障礙的超越</w:t>
            </w:r>
            <w:r w:rsidR="00BD36D5" w:rsidRPr="00472C91">
              <w:rPr>
                <w:rFonts w:ascii="Times New Roman" w:cs="Times New Roman"/>
              </w:rPr>
              <w:t xml:space="preserve"> </w:t>
            </w:r>
          </w:p>
          <w:p w14:paraId="25D83F18"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4</w:t>
            </w:r>
            <w:r w:rsidR="00BD36D5" w:rsidRPr="00472C91">
              <w:rPr>
                <w:rFonts w:ascii="Times New Roman" w:cs="Times New Roman"/>
              </w:rPr>
              <w:t xml:space="preserve">. </w:t>
            </w:r>
            <w:r w:rsidR="00BD36D5" w:rsidRPr="00472C91">
              <w:rPr>
                <w:rFonts w:ascii="Times New Roman" w:cs="Times New Roman"/>
              </w:rPr>
              <w:t>台灣推動相關行動方案</w:t>
            </w:r>
            <w:r w:rsidR="00BD36D5" w:rsidRPr="00472C91">
              <w:rPr>
                <w:rFonts w:ascii="Times New Roman" w:cs="Times New Roman"/>
              </w:rPr>
              <w:t xml:space="preserve"> </w:t>
            </w:r>
          </w:p>
          <w:p w14:paraId="73F94585" w14:textId="77777777" w:rsidR="00BD36D5" w:rsidRPr="00472C91" w:rsidRDefault="0082455B" w:rsidP="00BD36D5">
            <w:pPr>
              <w:pStyle w:val="TableParagraph"/>
              <w:kinsoku w:val="0"/>
              <w:overflowPunct w:val="0"/>
              <w:rPr>
                <w:rFonts w:ascii="Times New Roman" w:cs="Times New Roman"/>
              </w:rPr>
            </w:pPr>
            <w:r w:rsidRPr="00472C91">
              <w:rPr>
                <w:rFonts w:ascii="Times New Roman" w:cs="Times New Roman"/>
              </w:rPr>
              <w:t>5</w:t>
            </w:r>
            <w:r w:rsidR="00BD36D5" w:rsidRPr="00472C91">
              <w:rPr>
                <w:rFonts w:ascii="Times New Roman" w:cs="Times New Roman"/>
                <w:lang w:eastAsia="zh-CN"/>
              </w:rPr>
              <w:t xml:space="preserve">. </w:t>
            </w:r>
            <w:r w:rsidR="00BD36D5" w:rsidRPr="00472C91">
              <w:rPr>
                <w:rFonts w:ascii="Times New Roman" w:cs="Times New Roman"/>
              </w:rPr>
              <w:t>結語</w:t>
            </w:r>
            <w:r w:rsidR="00BD36D5" w:rsidRPr="00472C91">
              <w:rPr>
                <w:rFonts w:ascii="Times New Roman" w:cs="Times New Roman"/>
              </w:rPr>
              <w:t xml:space="preserve"> </w:t>
            </w:r>
          </w:p>
        </w:tc>
      </w:tr>
      <w:tr w:rsidR="00BD36D5" w:rsidRPr="00472C91" w14:paraId="773BA87A" w14:textId="77777777" w:rsidTr="00BD36D5">
        <w:trPr>
          <w:trHeight w:val="321"/>
        </w:trPr>
        <w:tc>
          <w:tcPr>
            <w:tcW w:w="2305" w:type="dxa"/>
            <w:tcBorders>
              <w:top w:val="single" w:sz="4" w:space="0" w:color="000000"/>
              <w:left w:val="single" w:sz="4" w:space="0" w:color="000000"/>
              <w:bottom w:val="single" w:sz="4" w:space="0" w:color="000000"/>
              <w:right w:val="single" w:sz="4" w:space="0" w:color="000000"/>
            </w:tcBorders>
          </w:tcPr>
          <w:p w14:paraId="6A97C88C" w14:textId="77777777" w:rsidR="00BD36D5" w:rsidRPr="00472C91" w:rsidRDefault="00BD36D5" w:rsidP="00BD36D5">
            <w:pPr>
              <w:pStyle w:val="TableParagraph"/>
              <w:kinsoku w:val="0"/>
              <w:overflowPunct w:val="0"/>
              <w:rPr>
                <w:rFonts w:ascii="Times New Roman" w:cs="Times New Roman"/>
              </w:rPr>
            </w:pPr>
            <w:r w:rsidRPr="00472C91">
              <w:rPr>
                <w:rFonts w:ascii="Times New Roman" w:cs="Times New Roman"/>
                <w:color w:val="000000"/>
              </w:rPr>
              <w:t>Ch18</w:t>
            </w:r>
            <w:r w:rsidRPr="00472C91">
              <w:rPr>
                <w:rFonts w:ascii="Times New Roman" w:cs="Times New Roman"/>
                <w:color w:val="000000"/>
              </w:rPr>
              <w:t>超高齡社會與後期人生規劃</w:t>
            </w:r>
          </w:p>
        </w:tc>
        <w:tc>
          <w:tcPr>
            <w:tcW w:w="7434" w:type="dxa"/>
            <w:tcBorders>
              <w:top w:val="single" w:sz="4" w:space="0" w:color="000000"/>
              <w:left w:val="single" w:sz="4" w:space="0" w:color="000000"/>
              <w:bottom w:val="single" w:sz="4" w:space="0" w:color="000000"/>
              <w:right w:val="single" w:sz="4" w:space="0" w:color="000000"/>
            </w:tcBorders>
          </w:tcPr>
          <w:p w14:paraId="5BF59400" w14:textId="6C0539AD" w:rsidR="00BD36D5" w:rsidRPr="00472C91" w:rsidRDefault="00BD36D5" w:rsidP="00BD36D5">
            <w:pPr>
              <w:pStyle w:val="TableParagraph"/>
              <w:kinsoku w:val="0"/>
              <w:overflowPunct w:val="0"/>
              <w:rPr>
                <w:rFonts w:ascii="Times New Roman" w:cs="Times New Roman"/>
              </w:rPr>
            </w:pPr>
            <w:r w:rsidRPr="00472C91">
              <w:rPr>
                <w:rFonts w:ascii="Times New Roman" w:cs="Times New Roman"/>
              </w:rPr>
              <w:t>1.</w:t>
            </w:r>
            <w:r w:rsidR="00C623DA" w:rsidRPr="00472C91">
              <w:rPr>
                <w:rFonts w:ascii="Times New Roman" w:cs="Times New Roman"/>
              </w:rPr>
              <w:t xml:space="preserve"> </w:t>
            </w:r>
            <w:r w:rsidR="00C623DA" w:rsidRPr="00472C91">
              <w:rPr>
                <w:rFonts w:ascii="Times New Roman" w:cs="Times New Roman"/>
              </w:rPr>
              <w:t>個人終生學習計畫</w:t>
            </w:r>
            <w:r w:rsidR="00C623DA" w:rsidRPr="00472C91">
              <w:rPr>
                <w:rFonts w:ascii="Times New Roman" w:cs="Times New Roman"/>
              </w:rPr>
              <w:t xml:space="preserve"> (</w:t>
            </w:r>
            <w:r w:rsidR="00C623DA" w:rsidRPr="00472C91">
              <w:rPr>
                <w:rFonts w:ascii="Times New Roman" w:cs="Times New Roman"/>
              </w:rPr>
              <w:t>期末報告）</w:t>
            </w:r>
            <w:r w:rsidRPr="00472C91">
              <w:rPr>
                <w:rFonts w:ascii="Times New Roman" w:cs="Times New Roman"/>
              </w:rPr>
              <w:br/>
              <w:t>2.</w:t>
            </w:r>
            <w:r w:rsidRPr="00472C91">
              <w:rPr>
                <w:rFonts w:ascii="Times New Roman" w:cs="Times New Roman"/>
              </w:rPr>
              <w:t>課程檢討</w:t>
            </w:r>
          </w:p>
        </w:tc>
      </w:tr>
    </w:tbl>
    <w:p w14:paraId="46BB406A" w14:textId="77777777" w:rsidR="00E662D3" w:rsidRPr="00472C91" w:rsidRDefault="00E662D3">
      <w:pPr>
        <w:pStyle w:val="a3"/>
        <w:kinsoku w:val="0"/>
        <w:overflowPunct w:val="0"/>
        <w:rPr>
          <w:rFonts w:ascii="Times New Roman" w:cs="Times New Roman"/>
          <w:b/>
          <w:bCs/>
          <w:sz w:val="34"/>
          <w:szCs w:val="34"/>
        </w:rPr>
      </w:pPr>
    </w:p>
    <w:p w14:paraId="18A2F229" w14:textId="77777777" w:rsidR="00E662D3" w:rsidRPr="00472C91" w:rsidRDefault="00E662D3">
      <w:pPr>
        <w:pStyle w:val="a3"/>
        <w:kinsoku w:val="0"/>
        <w:overflowPunct w:val="0"/>
        <w:spacing w:before="5"/>
        <w:rPr>
          <w:rFonts w:ascii="Times New Roman" w:cs="Times New Roman"/>
          <w:b/>
          <w:bCs/>
          <w:sz w:val="27"/>
          <w:szCs w:val="27"/>
        </w:rPr>
      </w:pPr>
    </w:p>
    <w:p w14:paraId="3E30C598" w14:textId="77777777" w:rsidR="00E662D3" w:rsidRPr="00472C91" w:rsidRDefault="00E662D3">
      <w:pPr>
        <w:pStyle w:val="a3"/>
        <w:kinsoku w:val="0"/>
        <w:overflowPunct w:val="0"/>
        <w:spacing w:before="1"/>
        <w:ind w:left="100"/>
        <w:rPr>
          <w:rFonts w:ascii="Times New Roman" w:cs="Times New Roman"/>
          <w:b/>
          <w:bCs/>
          <w:spacing w:val="-80"/>
          <w:w w:val="99"/>
          <w:sz w:val="32"/>
          <w:szCs w:val="32"/>
        </w:rPr>
      </w:pPr>
      <w:r w:rsidRPr="00472C91">
        <w:rPr>
          <w:rFonts w:ascii="Times New Roman" w:cs="Times New Roman"/>
          <w:b/>
          <w:bCs/>
          <w:spacing w:val="-80"/>
          <w:w w:val="99"/>
          <w:sz w:val="32"/>
          <w:szCs w:val="32"/>
        </w:rPr>
        <w:t xml:space="preserve"> </w:t>
      </w:r>
      <w:r w:rsidRPr="00472C91">
        <w:rPr>
          <w:rFonts w:ascii="Times New Roman" w:cs="Times New Roman"/>
          <w:b/>
          <w:bCs/>
          <w:spacing w:val="1"/>
          <w:sz w:val="32"/>
          <w:szCs w:val="32"/>
        </w:rPr>
        <w:t>五、教學方式與進度</w:t>
      </w:r>
      <w:r w:rsidRPr="00472C91">
        <w:rPr>
          <w:rFonts w:ascii="Times New Roman" w:cs="Times New Roman"/>
          <w:b/>
          <w:bCs/>
          <w:spacing w:val="1"/>
          <w:sz w:val="32"/>
          <w:szCs w:val="32"/>
        </w:rPr>
        <w:t xml:space="preserve"> </w:t>
      </w:r>
    </w:p>
    <w:p w14:paraId="7019229F" w14:textId="77777777" w:rsidR="00E662D3" w:rsidRPr="00472C91" w:rsidRDefault="00E662D3">
      <w:pPr>
        <w:pStyle w:val="a3"/>
        <w:kinsoku w:val="0"/>
        <w:overflowPunct w:val="0"/>
        <w:spacing w:before="8"/>
        <w:rPr>
          <w:rFonts w:ascii="Times New Roman" w:cs="Times New Roman"/>
          <w:b/>
          <w:bCs/>
          <w:sz w:val="9"/>
          <w:szCs w:val="9"/>
        </w:rPr>
      </w:pPr>
    </w:p>
    <w:tbl>
      <w:tblPr>
        <w:tblW w:w="0" w:type="auto"/>
        <w:tblInd w:w="110" w:type="dxa"/>
        <w:tblLayout w:type="fixed"/>
        <w:tblCellMar>
          <w:left w:w="0" w:type="dxa"/>
          <w:right w:w="0" w:type="dxa"/>
        </w:tblCellMar>
        <w:tblLook w:val="0000" w:firstRow="0" w:lastRow="0" w:firstColumn="0" w:lastColumn="0" w:noHBand="0" w:noVBand="0"/>
      </w:tblPr>
      <w:tblGrid>
        <w:gridCol w:w="604"/>
        <w:gridCol w:w="1418"/>
        <w:gridCol w:w="2835"/>
        <w:gridCol w:w="1559"/>
        <w:gridCol w:w="3322"/>
      </w:tblGrid>
      <w:tr w:rsidR="00E662D3" w:rsidRPr="00472C91" w14:paraId="5A56C37A" w14:textId="77777777" w:rsidTr="00BF3FC2">
        <w:trPr>
          <w:trHeight w:val="719"/>
        </w:trPr>
        <w:tc>
          <w:tcPr>
            <w:tcW w:w="604" w:type="dxa"/>
            <w:tcBorders>
              <w:top w:val="single" w:sz="4" w:space="0" w:color="000000"/>
              <w:left w:val="single" w:sz="4" w:space="0" w:color="000000"/>
              <w:bottom w:val="single" w:sz="4" w:space="0" w:color="000000"/>
              <w:right w:val="single" w:sz="4" w:space="0" w:color="000000"/>
            </w:tcBorders>
          </w:tcPr>
          <w:p w14:paraId="0F5215C4" w14:textId="77777777" w:rsidR="00E662D3" w:rsidRPr="00472C91" w:rsidRDefault="00E662D3" w:rsidP="00BF3FC2">
            <w:pPr>
              <w:pStyle w:val="TableParagraph"/>
              <w:kinsoku w:val="0"/>
              <w:overflowPunct w:val="0"/>
              <w:spacing w:before="11"/>
              <w:jc w:val="center"/>
              <w:rPr>
                <w:rFonts w:ascii="Times New Roman" w:cs="Times New Roman"/>
              </w:rPr>
            </w:pPr>
            <w:r w:rsidRPr="00472C91">
              <w:rPr>
                <w:rFonts w:ascii="Times New Roman" w:cs="Times New Roman"/>
              </w:rPr>
              <w:t>期數</w:t>
            </w:r>
          </w:p>
          <w:p w14:paraId="5B19B82C" w14:textId="77777777" w:rsidR="00E662D3" w:rsidRPr="00472C91" w:rsidRDefault="00E662D3" w:rsidP="00BF3FC2">
            <w:pPr>
              <w:pStyle w:val="TableParagraph"/>
              <w:kinsoku w:val="0"/>
              <w:overflowPunct w:val="0"/>
              <w:spacing w:before="25" w:line="328" w:lineRule="exact"/>
              <w:jc w:val="center"/>
              <w:rPr>
                <w:rFonts w:ascii="Times New Roman" w:cs="Times New Roman"/>
              </w:rPr>
            </w:pPr>
            <w:r w:rsidRPr="00472C91">
              <w:rPr>
                <w:rFonts w:ascii="Times New Roman" w:cs="Times New Roman"/>
                <w:spacing w:val="-1"/>
              </w:rPr>
              <w:t>(</w:t>
            </w:r>
            <w:r w:rsidRPr="00472C91">
              <w:rPr>
                <w:rFonts w:ascii="Times New Roman" w:cs="Times New Roman"/>
              </w:rPr>
              <w:t>週</w:t>
            </w:r>
            <w:r w:rsidRPr="00472C91">
              <w:rPr>
                <w:rFonts w:ascii="Times New Roman" w:cs="Times New Roman"/>
              </w:rPr>
              <w:t>)</w:t>
            </w:r>
          </w:p>
        </w:tc>
        <w:tc>
          <w:tcPr>
            <w:tcW w:w="1418" w:type="dxa"/>
            <w:tcBorders>
              <w:top w:val="single" w:sz="4" w:space="0" w:color="000000"/>
              <w:left w:val="single" w:sz="4" w:space="0" w:color="000000"/>
              <w:bottom w:val="single" w:sz="4" w:space="0" w:color="000000"/>
              <w:right w:val="single" w:sz="4" w:space="0" w:color="000000"/>
            </w:tcBorders>
          </w:tcPr>
          <w:p w14:paraId="04BB6421" w14:textId="77777777" w:rsidR="00E662D3" w:rsidRPr="00472C91" w:rsidRDefault="00E662D3">
            <w:pPr>
              <w:pStyle w:val="TableParagraph"/>
              <w:kinsoku w:val="0"/>
              <w:overflowPunct w:val="0"/>
              <w:spacing w:before="191"/>
              <w:ind w:left="373" w:right="364"/>
              <w:jc w:val="center"/>
              <w:rPr>
                <w:rFonts w:ascii="Times New Roman" w:cs="Times New Roman"/>
              </w:rPr>
            </w:pPr>
            <w:r w:rsidRPr="00472C91">
              <w:rPr>
                <w:rFonts w:ascii="Times New Roman" w:cs="Times New Roman"/>
              </w:rPr>
              <w:t>日期</w:t>
            </w:r>
          </w:p>
        </w:tc>
        <w:tc>
          <w:tcPr>
            <w:tcW w:w="2835" w:type="dxa"/>
            <w:tcBorders>
              <w:top w:val="single" w:sz="4" w:space="0" w:color="000000"/>
              <w:left w:val="single" w:sz="4" w:space="0" w:color="000000"/>
              <w:bottom w:val="single" w:sz="4" w:space="0" w:color="000000"/>
              <w:right w:val="single" w:sz="4" w:space="0" w:color="000000"/>
            </w:tcBorders>
          </w:tcPr>
          <w:p w14:paraId="23FCE7EF" w14:textId="77777777" w:rsidR="00E662D3" w:rsidRPr="00472C91" w:rsidRDefault="00E662D3">
            <w:pPr>
              <w:pStyle w:val="TableParagraph"/>
              <w:kinsoku w:val="0"/>
              <w:overflowPunct w:val="0"/>
              <w:spacing w:before="191"/>
              <w:ind w:left="926" w:right="918"/>
              <w:jc w:val="center"/>
              <w:rPr>
                <w:rFonts w:ascii="Times New Roman" w:cs="Times New Roman"/>
              </w:rPr>
            </w:pPr>
            <w:r w:rsidRPr="00472C91">
              <w:rPr>
                <w:rFonts w:ascii="Times New Roman" w:cs="Times New Roman"/>
              </w:rPr>
              <w:t>內容</w:t>
            </w:r>
          </w:p>
        </w:tc>
        <w:tc>
          <w:tcPr>
            <w:tcW w:w="1559" w:type="dxa"/>
            <w:tcBorders>
              <w:top w:val="single" w:sz="4" w:space="0" w:color="000000"/>
              <w:left w:val="single" w:sz="4" w:space="0" w:color="000000"/>
              <w:bottom w:val="single" w:sz="4" w:space="0" w:color="000000"/>
              <w:right w:val="single" w:sz="4" w:space="0" w:color="000000"/>
            </w:tcBorders>
          </w:tcPr>
          <w:p w14:paraId="385A7A2A" w14:textId="77777777" w:rsidR="00E662D3" w:rsidRPr="00472C91" w:rsidRDefault="00964803" w:rsidP="00964803">
            <w:pPr>
              <w:pStyle w:val="TableParagraph"/>
              <w:kinsoku w:val="0"/>
              <w:overflowPunct w:val="0"/>
              <w:spacing w:before="191"/>
              <w:jc w:val="center"/>
              <w:rPr>
                <w:rFonts w:ascii="Times New Roman" w:cs="Times New Roman"/>
              </w:rPr>
            </w:pPr>
            <w:r w:rsidRPr="00472C91">
              <w:rPr>
                <w:rFonts w:ascii="Times New Roman" w:cs="Times New Roman"/>
              </w:rPr>
              <w:t>上课方式</w:t>
            </w:r>
          </w:p>
        </w:tc>
        <w:tc>
          <w:tcPr>
            <w:tcW w:w="3322" w:type="dxa"/>
            <w:tcBorders>
              <w:top w:val="single" w:sz="4" w:space="0" w:color="000000"/>
              <w:left w:val="single" w:sz="4" w:space="0" w:color="000000"/>
              <w:bottom w:val="single" w:sz="4" w:space="0" w:color="000000"/>
              <w:right w:val="single" w:sz="4" w:space="0" w:color="000000"/>
            </w:tcBorders>
          </w:tcPr>
          <w:p w14:paraId="020D7BE5" w14:textId="77777777" w:rsidR="00E662D3" w:rsidRPr="00472C91" w:rsidRDefault="00E662D3">
            <w:pPr>
              <w:pStyle w:val="TableParagraph"/>
              <w:kinsoku w:val="0"/>
              <w:overflowPunct w:val="0"/>
              <w:spacing w:before="191"/>
              <w:ind w:left="925"/>
              <w:rPr>
                <w:rFonts w:ascii="Times New Roman" w:cs="Times New Roman"/>
              </w:rPr>
            </w:pPr>
            <w:r w:rsidRPr="00472C91">
              <w:rPr>
                <w:rFonts w:ascii="Times New Roman" w:cs="Times New Roman"/>
              </w:rPr>
              <w:t>教學活動</w:t>
            </w:r>
          </w:p>
        </w:tc>
      </w:tr>
      <w:tr w:rsidR="00FB2D7B" w:rsidRPr="00472C91" w14:paraId="62B63EB1" w14:textId="77777777" w:rsidTr="008A34CD">
        <w:trPr>
          <w:trHeight w:val="361"/>
        </w:trPr>
        <w:tc>
          <w:tcPr>
            <w:tcW w:w="604" w:type="dxa"/>
            <w:tcBorders>
              <w:top w:val="single" w:sz="4" w:space="0" w:color="000000"/>
              <w:left w:val="single" w:sz="4" w:space="0" w:color="000000"/>
              <w:bottom w:val="single" w:sz="4" w:space="0" w:color="000000"/>
              <w:right w:val="single" w:sz="4" w:space="0" w:color="000000"/>
            </w:tcBorders>
            <w:vAlign w:val="center"/>
          </w:tcPr>
          <w:p w14:paraId="4D95FD82" w14:textId="52910386" w:rsidR="00FB2D7B" w:rsidRPr="00472C91" w:rsidRDefault="00FB2D7B" w:rsidP="00FB2D7B">
            <w:pPr>
              <w:pStyle w:val="TableParagraph"/>
              <w:kinsoku w:val="0"/>
              <w:overflowPunct w:val="0"/>
              <w:spacing w:before="47"/>
              <w:jc w:val="center"/>
              <w:rPr>
                <w:rFonts w:ascii="Times New Roman" w:cs="Times New Roman"/>
                <w:b/>
                <w:bCs/>
              </w:rPr>
            </w:pPr>
            <w:r w:rsidRPr="00472C91">
              <w:rPr>
                <w:rFonts w:ascii="Times New Roman" w:cs="Times New Roman"/>
              </w:rPr>
              <w:t>一</w:t>
            </w:r>
          </w:p>
        </w:tc>
        <w:tc>
          <w:tcPr>
            <w:tcW w:w="1418" w:type="dxa"/>
            <w:tcBorders>
              <w:top w:val="single" w:sz="4" w:space="0" w:color="000000"/>
              <w:left w:val="single" w:sz="4" w:space="0" w:color="000000"/>
              <w:bottom w:val="single" w:sz="4" w:space="0" w:color="000000"/>
              <w:right w:val="single" w:sz="4" w:space="0" w:color="000000"/>
            </w:tcBorders>
            <w:vAlign w:val="center"/>
          </w:tcPr>
          <w:p w14:paraId="0E2B3B12" w14:textId="328EB4B0" w:rsidR="00FB2D7B" w:rsidRPr="00472C91" w:rsidRDefault="009E6790" w:rsidP="00FB2D7B">
            <w:pPr>
              <w:pStyle w:val="TableParagraph"/>
              <w:kinsoku w:val="0"/>
              <w:overflowPunct w:val="0"/>
              <w:jc w:val="center"/>
              <w:rPr>
                <w:rFonts w:ascii="Times New Roman" w:cs="Times New Roman"/>
                <w:lang w:eastAsia="zh-CN"/>
              </w:rPr>
            </w:pPr>
            <w:r>
              <w:rPr>
                <w:rFonts w:ascii="Times New Roman" w:cs="Times New Roman"/>
                <w:bCs/>
              </w:rPr>
              <w:t>09/</w:t>
            </w:r>
            <w:r w:rsidR="0090732C">
              <w:rPr>
                <w:rFonts w:ascii="Times New Roman" w:cs="Times New Roman" w:hint="eastAsia"/>
                <w:bCs/>
              </w:rPr>
              <w:t>08</w:t>
            </w:r>
            <w:r>
              <w:rPr>
                <w:rFonts w:ascii="Times New Roman" w:cs="Times New Roman"/>
                <w:bCs/>
              </w:rPr>
              <w:t>-09/</w:t>
            </w:r>
            <w:r w:rsidR="00A3340C">
              <w:rPr>
                <w:rFonts w:ascii="Times New Roman" w:cs="Times New Roman" w:hint="eastAsia"/>
                <w:bCs/>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2B85E906" w14:textId="2FB20845"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第一單元、當前學校教育的困境與危機</w:t>
            </w:r>
          </w:p>
        </w:tc>
        <w:tc>
          <w:tcPr>
            <w:tcW w:w="1559" w:type="dxa"/>
            <w:tcBorders>
              <w:top w:val="single" w:sz="4" w:space="0" w:color="000000"/>
              <w:left w:val="single" w:sz="4" w:space="0" w:color="000000"/>
              <w:bottom w:val="single" w:sz="4" w:space="0" w:color="000000"/>
              <w:right w:val="single" w:sz="4" w:space="0" w:color="000000"/>
            </w:tcBorders>
            <w:vAlign w:val="center"/>
          </w:tcPr>
          <w:p w14:paraId="4B494998" w14:textId="2F658CD8" w:rsidR="00FB2D7B" w:rsidRPr="00472C91" w:rsidRDefault="00FB2D7B" w:rsidP="00FB2D7B">
            <w:pPr>
              <w:pStyle w:val="TableParagraph"/>
              <w:kinsoku w:val="0"/>
              <w:overflowPunct w:val="0"/>
              <w:jc w:val="center"/>
              <w:rPr>
                <w:rFonts w:ascii="Times New Roman" w:cs="Times New Roman"/>
                <w:lang w:eastAsia="zh-CN"/>
              </w:rPr>
            </w:pPr>
            <w:r w:rsidRPr="00472C91">
              <w:rPr>
                <w:rFonts w:ascii="Times New Roman" w:cs="Times New Roman"/>
                <w:color w:val="000000"/>
              </w:rPr>
              <w:t>第</w:t>
            </w:r>
            <w:r w:rsidRPr="00472C91">
              <w:rPr>
                <w:rFonts w:ascii="Times New Roman" w:cs="Times New Roman"/>
                <w:color w:val="000000"/>
              </w:rPr>
              <w:t>1</w:t>
            </w:r>
            <w:r w:rsidRPr="00472C91">
              <w:rPr>
                <w:rFonts w:ascii="Times New Roman" w:cs="Times New Roman"/>
                <w:color w:val="000000"/>
              </w:rPr>
              <w:t>次面授</w:t>
            </w:r>
            <w:r w:rsidR="009E6790">
              <w:rPr>
                <w:rFonts w:ascii="Times New Roman" w:cs="Times New Roman"/>
                <w:color w:val="000000"/>
              </w:rPr>
              <w:t>09/</w:t>
            </w:r>
            <w:r w:rsidR="00D56306">
              <w:rPr>
                <w:rFonts w:ascii="Times New Roman" w:cs="Times New Roman" w:hint="eastAsia"/>
                <w:color w:val="000000"/>
              </w:rPr>
              <w:t>13</w:t>
            </w:r>
          </w:p>
        </w:tc>
        <w:tc>
          <w:tcPr>
            <w:tcW w:w="3322" w:type="dxa"/>
            <w:tcBorders>
              <w:top w:val="single" w:sz="4" w:space="0" w:color="000000"/>
              <w:left w:val="single" w:sz="4" w:space="0" w:color="000000"/>
              <w:bottom w:val="single" w:sz="4" w:space="0" w:color="000000"/>
              <w:right w:val="single" w:sz="4" w:space="0" w:color="000000"/>
            </w:tcBorders>
          </w:tcPr>
          <w:p w14:paraId="68660398"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2CA4D26F"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4A29BB99"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完成線上作業（一）</w:t>
            </w:r>
          </w:p>
          <w:p w14:paraId="3E0EBD2A"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完成學習評量</w:t>
            </w:r>
            <w:r w:rsidRPr="00472C91">
              <w:rPr>
                <w:rFonts w:ascii="Times New Roman" w:cs="Times New Roman"/>
              </w:rPr>
              <w:t>1</w:t>
            </w:r>
          </w:p>
          <w:p w14:paraId="4010E1E1" w14:textId="15A4AD87" w:rsidR="00FB2D7B" w:rsidRPr="00472C91" w:rsidRDefault="00FB2D7B" w:rsidP="00FB2D7B">
            <w:pPr>
              <w:pStyle w:val="TableParagraph"/>
              <w:kinsoku w:val="0"/>
              <w:overflowPunct w:val="0"/>
              <w:rPr>
                <w:rFonts w:ascii="Times New Roman" w:cs="Times New Roman"/>
                <w:highlight w:val="yellow"/>
              </w:rPr>
            </w:pPr>
            <w:r>
              <w:rPr>
                <w:rFonts w:ascii="Times New Roman" w:cs="Times New Roman"/>
              </w:rPr>
              <w:t>5</w:t>
            </w:r>
            <w:r w:rsidRPr="00472C91">
              <w:rPr>
                <w:rFonts w:ascii="Times New Roman" w:cs="Times New Roman"/>
              </w:rPr>
              <w:t xml:space="preserve">. </w:t>
            </w:r>
            <w:r w:rsidRPr="00472C91">
              <w:rPr>
                <w:rFonts w:ascii="Times New Roman" w:cs="Times New Roman"/>
              </w:rPr>
              <w:t>進行專題報告分組活動</w:t>
            </w:r>
          </w:p>
        </w:tc>
      </w:tr>
      <w:tr w:rsidR="00FB2D7B" w:rsidRPr="00472C91" w14:paraId="31213E28"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048FF0DC" w14:textId="3D191D37" w:rsidR="00FB2D7B" w:rsidRPr="00472C91" w:rsidRDefault="00FB2D7B" w:rsidP="00FB2D7B">
            <w:pPr>
              <w:pStyle w:val="TableParagraph"/>
              <w:kinsoku w:val="0"/>
              <w:overflowPunct w:val="0"/>
              <w:spacing w:before="44"/>
              <w:jc w:val="center"/>
              <w:rPr>
                <w:rFonts w:ascii="Times New Roman" w:cs="Times New Roman"/>
                <w:b/>
                <w:bCs/>
              </w:rPr>
            </w:pPr>
            <w:r w:rsidRPr="00472C91">
              <w:rPr>
                <w:rFonts w:ascii="Times New Roman" w:cs="Times New Roman"/>
              </w:rPr>
              <w:t>二</w:t>
            </w:r>
          </w:p>
        </w:tc>
        <w:tc>
          <w:tcPr>
            <w:tcW w:w="1418" w:type="dxa"/>
            <w:tcBorders>
              <w:top w:val="single" w:sz="4" w:space="0" w:color="000000"/>
              <w:left w:val="single" w:sz="4" w:space="0" w:color="000000"/>
              <w:bottom w:val="single" w:sz="4" w:space="0" w:color="000000"/>
              <w:right w:val="single" w:sz="4" w:space="0" w:color="000000"/>
            </w:tcBorders>
            <w:vAlign w:val="center"/>
          </w:tcPr>
          <w:p w14:paraId="2117D242" w14:textId="66A8AD93" w:rsidR="00FB2D7B" w:rsidRPr="00472C91" w:rsidRDefault="009E6790" w:rsidP="00FB2D7B">
            <w:pPr>
              <w:pStyle w:val="TableParagraph"/>
              <w:kinsoku w:val="0"/>
              <w:overflowPunct w:val="0"/>
              <w:jc w:val="center"/>
              <w:rPr>
                <w:rFonts w:ascii="Times New Roman" w:cs="Times New Roman"/>
                <w:lang w:eastAsia="zh-CN"/>
              </w:rPr>
            </w:pPr>
            <w:r>
              <w:rPr>
                <w:rFonts w:ascii="Times New Roman" w:cs="Times New Roman"/>
                <w:bCs/>
              </w:rPr>
              <w:t>09/</w:t>
            </w:r>
            <w:r w:rsidR="00A3340C">
              <w:rPr>
                <w:rFonts w:ascii="Times New Roman" w:cs="Times New Roman" w:hint="eastAsia"/>
                <w:bCs/>
              </w:rPr>
              <w:t>15</w:t>
            </w:r>
            <w:r>
              <w:rPr>
                <w:rFonts w:ascii="Times New Roman" w:cs="Times New Roman"/>
                <w:bCs/>
              </w:rPr>
              <w:t>-09/</w:t>
            </w:r>
            <w:r>
              <w:rPr>
                <w:rFonts w:ascii="Times New Roman" w:cs="Times New Roman" w:hint="eastAsia"/>
                <w:bCs/>
              </w:rPr>
              <w:t>2</w:t>
            </w:r>
            <w:r w:rsidR="00A3340C">
              <w:rPr>
                <w:rFonts w:ascii="Times New Roman" w:cs="Times New Roman" w:hint="eastAsia"/>
                <w:bCs/>
              </w:rPr>
              <w:t>1</w:t>
            </w:r>
          </w:p>
        </w:tc>
        <w:tc>
          <w:tcPr>
            <w:tcW w:w="2835" w:type="dxa"/>
            <w:tcBorders>
              <w:top w:val="single" w:sz="4" w:space="0" w:color="000000"/>
              <w:left w:val="single" w:sz="4" w:space="0" w:color="000000"/>
              <w:bottom w:val="single" w:sz="4" w:space="0" w:color="000000"/>
              <w:right w:val="single" w:sz="4" w:space="0" w:color="000000"/>
            </w:tcBorders>
            <w:vAlign w:val="center"/>
          </w:tcPr>
          <w:p w14:paraId="29E9F982" w14:textId="42FA3324" w:rsidR="00FB2D7B" w:rsidRPr="00472C91" w:rsidRDefault="00FB2D7B" w:rsidP="00FB2D7B">
            <w:pPr>
              <w:snapToGrid w:val="0"/>
              <w:rPr>
                <w:rFonts w:ascii="Times New Roman" w:cs="Times New Roman"/>
                <w:sz w:val="24"/>
                <w:szCs w:val="24"/>
              </w:rPr>
            </w:pPr>
            <w:r w:rsidRPr="00472C91">
              <w:rPr>
                <w:rFonts w:ascii="Times New Roman" w:cs="Times New Roman"/>
                <w:sz w:val="24"/>
                <w:szCs w:val="24"/>
              </w:rPr>
              <w:t>第二單元、終生教育思想興起的時代背景與原因</w:t>
            </w:r>
          </w:p>
        </w:tc>
        <w:tc>
          <w:tcPr>
            <w:tcW w:w="1559" w:type="dxa"/>
            <w:tcBorders>
              <w:top w:val="single" w:sz="4" w:space="0" w:color="000000"/>
              <w:left w:val="single" w:sz="4" w:space="0" w:color="000000"/>
              <w:bottom w:val="single" w:sz="4" w:space="0" w:color="000000"/>
              <w:right w:val="single" w:sz="4" w:space="0" w:color="000000"/>
            </w:tcBorders>
            <w:vAlign w:val="center"/>
          </w:tcPr>
          <w:p w14:paraId="1015A74D" w14:textId="74625D80"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rPr>
              <w:t>非同步</w:t>
            </w:r>
          </w:p>
        </w:tc>
        <w:tc>
          <w:tcPr>
            <w:tcW w:w="3322" w:type="dxa"/>
            <w:tcBorders>
              <w:top w:val="single" w:sz="4" w:space="0" w:color="000000"/>
              <w:left w:val="single" w:sz="4" w:space="0" w:color="000000"/>
              <w:bottom w:val="single" w:sz="4" w:space="0" w:color="000000"/>
              <w:right w:val="single" w:sz="4" w:space="0" w:color="000000"/>
            </w:tcBorders>
          </w:tcPr>
          <w:p w14:paraId="2DC86815"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觀看數位教材</w:t>
            </w:r>
          </w:p>
          <w:p w14:paraId="7C4DAC91"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6584C25C" w14:textId="4AE226B1"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2</w:t>
            </w:r>
          </w:p>
        </w:tc>
      </w:tr>
      <w:tr w:rsidR="00FB2D7B" w:rsidRPr="00472C91" w14:paraId="436E2EB3"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635A4C3C" w14:textId="3D684230"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三</w:t>
            </w:r>
          </w:p>
        </w:tc>
        <w:tc>
          <w:tcPr>
            <w:tcW w:w="1418" w:type="dxa"/>
            <w:tcBorders>
              <w:top w:val="single" w:sz="4" w:space="0" w:color="000000"/>
              <w:left w:val="single" w:sz="4" w:space="0" w:color="000000"/>
              <w:bottom w:val="single" w:sz="4" w:space="0" w:color="000000"/>
              <w:right w:val="single" w:sz="4" w:space="0" w:color="000000"/>
            </w:tcBorders>
            <w:vAlign w:val="center"/>
          </w:tcPr>
          <w:p w14:paraId="1A2B937C" w14:textId="516C47B4" w:rsidR="00FB2D7B" w:rsidRPr="00472C91" w:rsidRDefault="009E6790" w:rsidP="00FB2D7B">
            <w:pPr>
              <w:pStyle w:val="TableParagraph"/>
              <w:kinsoku w:val="0"/>
              <w:overflowPunct w:val="0"/>
              <w:jc w:val="center"/>
              <w:rPr>
                <w:rFonts w:ascii="Times New Roman" w:cs="Times New Roman"/>
                <w:lang w:eastAsia="zh-CN"/>
              </w:rPr>
            </w:pPr>
            <w:r>
              <w:rPr>
                <w:rFonts w:ascii="Times New Roman" w:cs="Times New Roman"/>
                <w:bCs/>
              </w:rPr>
              <w:t>09/</w:t>
            </w:r>
            <w:r>
              <w:rPr>
                <w:rFonts w:ascii="Times New Roman" w:cs="Times New Roman" w:hint="eastAsia"/>
                <w:bCs/>
              </w:rPr>
              <w:t>2</w:t>
            </w:r>
            <w:r w:rsidR="00A3340C">
              <w:rPr>
                <w:rFonts w:ascii="Times New Roman" w:cs="Times New Roman" w:hint="eastAsia"/>
                <w:bCs/>
              </w:rPr>
              <w:t>2</w:t>
            </w:r>
            <w:r>
              <w:rPr>
                <w:rFonts w:ascii="Times New Roman" w:cs="Times New Roman"/>
                <w:bCs/>
              </w:rPr>
              <w:t>-</w:t>
            </w:r>
            <w:r w:rsidR="00A3340C">
              <w:rPr>
                <w:rFonts w:ascii="Times New Roman" w:cs="Times New Roman" w:hint="eastAsia"/>
                <w:bCs/>
              </w:rPr>
              <w:t>09/28</w:t>
            </w:r>
          </w:p>
        </w:tc>
        <w:tc>
          <w:tcPr>
            <w:tcW w:w="2835" w:type="dxa"/>
            <w:tcBorders>
              <w:top w:val="single" w:sz="4" w:space="0" w:color="000000"/>
              <w:left w:val="single" w:sz="4" w:space="0" w:color="000000"/>
              <w:bottom w:val="single" w:sz="4" w:space="0" w:color="000000"/>
              <w:right w:val="single" w:sz="4" w:space="0" w:color="000000"/>
            </w:tcBorders>
            <w:vAlign w:val="center"/>
          </w:tcPr>
          <w:p w14:paraId="14C5AEED" w14:textId="340EC9EA"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第三單元、終生教育典範中的核心觀念</w:t>
            </w:r>
          </w:p>
        </w:tc>
        <w:tc>
          <w:tcPr>
            <w:tcW w:w="1559" w:type="dxa"/>
            <w:tcBorders>
              <w:top w:val="single" w:sz="4" w:space="0" w:color="000000"/>
              <w:left w:val="single" w:sz="4" w:space="0" w:color="000000"/>
              <w:bottom w:val="single" w:sz="4" w:space="0" w:color="000000"/>
              <w:right w:val="single" w:sz="4" w:space="0" w:color="000000"/>
            </w:tcBorders>
            <w:vAlign w:val="center"/>
          </w:tcPr>
          <w:p w14:paraId="7ED47A62" w14:textId="7777777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非同步</w:t>
            </w:r>
          </w:p>
        </w:tc>
        <w:tc>
          <w:tcPr>
            <w:tcW w:w="3322" w:type="dxa"/>
            <w:tcBorders>
              <w:top w:val="single" w:sz="4" w:space="0" w:color="000000"/>
              <w:left w:val="single" w:sz="4" w:space="0" w:color="000000"/>
              <w:bottom w:val="single" w:sz="4" w:space="0" w:color="000000"/>
              <w:right w:val="single" w:sz="4" w:space="0" w:color="000000"/>
            </w:tcBorders>
          </w:tcPr>
          <w:p w14:paraId="6F6E4805"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74CDD416"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2E13AA04" w14:textId="174E3BF7"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3</w:t>
            </w:r>
          </w:p>
        </w:tc>
      </w:tr>
      <w:tr w:rsidR="00FB2D7B" w:rsidRPr="00472C91" w14:paraId="5E7CACA8"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75025B4C" w14:textId="57B71BFF"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四</w:t>
            </w:r>
          </w:p>
        </w:tc>
        <w:tc>
          <w:tcPr>
            <w:tcW w:w="1418" w:type="dxa"/>
            <w:tcBorders>
              <w:top w:val="single" w:sz="4" w:space="0" w:color="000000"/>
              <w:left w:val="single" w:sz="4" w:space="0" w:color="000000"/>
              <w:bottom w:val="single" w:sz="4" w:space="0" w:color="000000"/>
              <w:right w:val="single" w:sz="4" w:space="0" w:color="000000"/>
            </w:tcBorders>
            <w:vAlign w:val="center"/>
          </w:tcPr>
          <w:p w14:paraId="76755D61" w14:textId="4DF0A719"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hint="eastAsia"/>
                <w:bCs/>
              </w:rPr>
              <w:t>09/29</w:t>
            </w:r>
            <w:r w:rsidR="00794389" w:rsidRPr="00794389">
              <w:rPr>
                <w:rFonts w:ascii="Times New Roman" w:cs="Times New Roman"/>
                <w:bCs/>
              </w:rPr>
              <w:t>-</w:t>
            </w:r>
            <w:r w:rsidR="009E6790">
              <w:rPr>
                <w:rFonts w:ascii="Times New Roman" w:cs="Times New Roman" w:hint="eastAsia"/>
                <w:bCs/>
              </w:rPr>
              <w:t>10</w:t>
            </w:r>
            <w:r w:rsidR="009E6790">
              <w:rPr>
                <w:rFonts w:ascii="Times New Roman" w:cs="Times New Roman"/>
                <w:bCs/>
              </w:rPr>
              <w:t>/</w:t>
            </w:r>
            <w:r>
              <w:rPr>
                <w:rFonts w:ascii="Times New Roman" w:cs="Times New Roman" w:hint="eastAsia"/>
                <w:bCs/>
              </w:rPr>
              <w:t>05</w:t>
            </w:r>
          </w:p>
        </w:tc>
        <w:tc>
          <w:tcPr>
            <w:tcW w:w="2835" w:type="dxa"/>
            <w:tcBorders>
              <w:top w:val="single" w:sz="4" w:space="0" w:color="000000"/>
              <w:left w:val="single" w:sz="4" w:space="0" w:color="000000"/>
              <w:bottom w:val="single" w:sz="4" w:space="0" w:color="000000"/>
              <w:right w:val="single" w:sz="4" w:space="0" w:color="000000"/>
            </w:tcBorders>
            <w:vAlign w:val="center"/>
          </w:tcPr>
          <w:p w14:paraId="0F8C4C4D" w14:textId="064FFD48"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第四單元、終生教育典範下的政治經濟行動</w:t>
            </w:r>
          </w:p>
        </w:tc>
        <w:tc>
          <w:tcPr>
            <w:tcW w:w="1559" w:type="dxa"/>
            <w:tcBorders>
              <w:top w:val="single" w:sz="4" w:space="0" w:color="000000"/>
              <w:left w:val="single" w:sz="4" w:space="0" w:color="000000"/>
              <w:bottom w:val="single" w:sz="4" w:space="0" w:color="000000"/>
              <w:right w:val="single" w:sz="4" w:space="0" w:color="000000"/>
            </w:tcBorders>
            <w:vAlign w:val="center"/>
          </w:tcPr>
          <w:p w14:paraId="1457D568" w14:textId="7777777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非同步</w:t>
            </w:r>
          </w:p>
        </w:tc>
        <w:tc>
          <w:tcPr>
            <w:tcW w:w="3322" w:type="dxa"/>
            <w:tcBorders>
              <w:top w:val="single" w:sz="4" w:space="0" w:color="000000"/>
              <w:left w:val="single" w:sz="4" w:space="0" w:color="000000"/>
              <w:bottom w:val="single" w:sz="4" w:space="0" w:color="000000"/>
              <w:right w:val="single" w:sz="4" w:space="0" w:color="000000"/>
            </w:tcBorders>
          </w:tcPr>
          <w:p w14:paraId="74939F85"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5E5BAFB8"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r w:rsidRPr="00472C91">
              <w:rPr>
                <w:rFonts w:ascii="Times New Roman" w:cs="Times New Roman"/>
              </w:rPr>
              <w:br/>
              <w:t xml:space="preserve">3. </w:t>
            </w:r>
            <w:r w:rsidRPr="00472C91">
              <w:rPr>
                <w:rFonts w:ascii="Times New Roman" w:cs="Times New Roman"/>
              </w:rPr>
              <w:t>完成學習評量</w:t>
            </w:r>
            <w:r w:rsidRPr="00472C91">
              <w:rPr>
                <w:rFonts w:ascii="Times New Roman" w:cs="Times New Roman"/>
              </w:rPr>
              <w:t>4</w:t>
            </w:r>
          </w:p>
          <w:p w14:paraId="497667E6" w14:textId="7E71102A"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lang w:eastAsia="zh-CN"/>
              </w:rPr>
              <w:t>4.</w:t>
            </w:r>
            <w:r w:rsidRPr="00472C91">
              <w:rPr>
                <w:rFonts w:ascii="Times New Roman" w:cs="Times New Roman"/>
              </w:rPr>
              <w:t xml:space="preserve"> </w:t>
            </w:r>
            <w:r w:rsidRPr="00472C91">
              <w:rPr>
                <w:rFonts w:ascii="Times New Roman" w:cs="Times New Roman"/>
              </w:rPr>
              <w:t>完成線上測驗</w:t>
            </w:r>
            <w:r w:rsidRPr="00472C91">
              <w:rPr>
                <w:rFonts w:ascii="Times New Roman" w:cs="Times New Roman"/>
              </w:rPr>
              <w:t>1</w:t>
            </w:r>
          </w:p>
        </w:tc>
      </w:tr>
      <w:tr w:rsidR="00FB2D7B" w:rsidRPr="00472C91" w14:paraId="2659D9B7"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6FF89B85" w14:textId="35FA3934"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五</w:t>
            </w:r>
          </w:p>
        </w:tc>
        <w:tc>
          <w:tcPr>
            <w:tcW w:w="1418" w:type="dxa"/>
            <w:tcBorders>
              <w:top w:val="single" w:sz="4" w:space="0" w:color="000000"/>
              <w:left w:val="single" w:sz="4" w:space="0" w:color="000000"/>
              <w:bottom w:val="single" w:sz="4" w:space="0" w:color="000000"/>
              <w:right w:val="single" w:sz="4" w:space="0" w:color="000000"/>
            </w:tcBorders>
            <w:vAlign w:val="center"/>
          </w:tcPr>
          <w:p w14:paraId="2F732C23" w14:textId="6F6092DF" w:rsidR="00FB2D7B" w:rsidRPr="00472C91" w:rsidRDefault="009E6790" w:rsidP="00FB2D7B">
            <w:pPr>
              <w:pStyle w:val="TableParagraph"/>
              <w:kinsoku w:val="0"/>
              <w:overflowPunct w:val="0"/>
              <w:jc w:val="center"/>
              <w:rPr>
                <w:rFonts w:ascii="Times New Roman" w:cs="Times New Roman"/>
                <w:lang w:eastAsia="zh-CN"/>
              </w:rPr>
            </w:pPr>
            <w:r>
              <w:rPr>
                <w:rFonts w:ascii="Times New Roman" w:cs="Times New Roman"/>
                <w:bCs/>
              </w:rPr>
              <w:t>10/</w:t>
            </w:r>
            <w:r w:rsidR="00A3340C">
              <w:rPr>
                <w:rFonts w:ascii="Times New Roman" w:cs="Times New Roman" w:hint="eastAsia"/>
                <w:bCs/>
              </w:rPr>
              <w:t>06</w:t>
            </w:r>
            <w:r>
              <w:rPr>
                <w:rFonts w:ascii="Times New Roman" w:cs="Times New Roman"/>
                <w:bCs/>
              </w:rPr>
              <w:t>-10/</w:t>
            </w:r>
            <w:r>
              <w:rPr>
                <w:rFonts w:ascii="Times New Roman" w:cs="Times New Roman" w:hint="eastAsia"/>
                <w:bCs/>
              </w:rPr>
              <w:t>1</w:t>
            </w:r>
            <w:r w:rsidR="00A3340C">
              <w:rPr>
                <w:rFonts w:ascii="Times New Roman" w:cs="Times New Roman" w:hint="eastAsia"/>
                <w:bCs/>
              </w:rPr>
              <w:t>2</w:t>
            </w:r>
          </w:p>
        </w:tc>
        <w:tc>
          <w:tcPr>
            <w:tcW w:w="2835" w:type="dxa"/>
            <w:tcBorders>
              <w:top w:val="single" w:sz="4" w:space="0" w:color="000000"/>
              <w:left w:val="single" w:sz="4" w:space="0" w:color="000000"/>
              <w:bottom w:val="single" w:sz="4" w:space="0" w:color="000000"/>
              <w:right w:val="single" w:sz="4" w:space="0" w:color="000000"/>
            </w:tcBorders>
            <w:vAlign w:val="center"/>
          </w:tcPr>
          <w:p w14:paraId="70710710" w14:textId="65FEDC58" w:rsidR="00FB2D7B" w:rsidRPr="00472C91" w:rsidRDefault="00FB2D7B" w:rsidP="00FB2D7B">
            <w:pPr>
              <w:rPr>
                <w:rFonts w:ascii="Times New Roman" w:cs="Times New Roman"/>
                <w:color w:val="000000"/>
                <w:sz w:val="24"/>
                <w:szCs w:val="24"/>
              </w:rPr>
            </w:pPr>
            <w:r w:rsidRPr="00472C91">
              <w:rPr>
                <w:rFonts w:ascii="Times New Roman" w:cs="Times New Roman"/>
                <w:sz w:val="24"/>
                <w:szCs w:val="24"/>
              </w:rPr>
              <w:t>第五單元、回流教育與終生學習</w:t>
            </w:r>
          </w:p>
        </w:tc>
        <w:tc>
          <w:tcPr>
            <w:tcW w:w="1559" w:type="dxa"/>
            <w:tcBorders>
              <w:top w:val="single" w:sz="4" w:space="0" w:color="000000"/>
              <w:left w:val="single" w:sz="4" w:space="0" w:color="000000"/>
              <w:bottom w:val="single" w:sz="4" w:space="0" w:color="000000"/>
              <w:right w:val="single" w:sz="4" w:space="0" w:color="000000"/>
            </w:tcBorders>
            <w:vAlign w:val="center"/>
          </w:tcPr>
          <w:p w14:paraId="6407EE50" w14:textId="77777777" w:rsidR="00B364C6" w:rsidRDefault="00FB2D7B" w:rsidP="00FB2D7B">
            <w:pPr>
              <w:pStyle w:val="TableParagraph"/>
              <w:tabs>
                <w:tab w:val="left" w:pos="260"/>
              </w:tabs>
              <w:kinsoku w:val="0"/>
              <w:overflowPunct w:val="0"/>
              <w:spacing w:line="252" w:lineRule="exact"/>
              <w:jc w:val="center"/>
              <w:rPr>
                <w:rFonts w:ascii="Times New Roman" w:cs="Times New Roman"/>
                <w:color w:val="000000"/>
              </w:rPr>
            </w:pPr>
            <w:r w:rsidRPr="00472C91">
              <w:rPr>
                <w:rFonts w:ascii="Times New Roman" w:cs="Times New Roman"/>
                <w:color w:val="000000"/>
              </w:rPr>
              <w:t>第</w:t>
            </w:r>
            <w:r w:rsidRPr="00472C91">
              <w:rPr>
                <w:rFonts w:ascii="Times New Roman" w:cs="Times New Roman"/>
                <w:color w:val="000000"/>
              </w:rPr>
              <w:t>1</w:t>
            </w:r>
            <w:r w:rsidRPr="00472C91">
              <w:rPr>
                <w:rFonts w:ascii="Times New Roman" w:cs="Times New Roman"/>
                <w:color w:val="000000"/>
              </w:rPr>
              <w:t>次同步</w:t>
            </w:r>
          </w:p>
          <w:p w14:paraId="3B28F489" w14:textId="33AB06F8" w:rsidR="00FB2D7B" w:rsidRPr="00472C91" w:rsidRDefault="00D56306" w:rsidP="00FB2D7B">
            <w:pPr>
              <w:pStyle w:val="TableParagraph"/>
              <w:tabs>
                <w:tab w:val="left" w:pos="260"/>
              </w:tabs>
              <w:kinsoku w:val="0"/>
              <w:overflowPunct w:val="0"/>
              <w:spacing w:line="252" w:lineRule="exact"/>
              <w:jc w:val="center"/>
              <w:rPr>
                <w:rFonts w:ascii="Times New Roman" w:cs="Times New Roman"/>
              </w:rPr>
            </w:pPr>
            <w:r>
              <w:rPr>
                <w:rFonts w:ascii="Times New Roman" w:cs="Times New Roman" w:hint="eastAsia"/>
                <w:color w:val="000000"/>
              </w:rPr>
              <w:t>10/1</w:t>
            </w:r>
          </w:p>
        </w:tc>
        <w:tc>
          <w:tcPr>
            <w:tcW w:w="3322" w:type="dxa"/>
            <w:tcBorders>
              <w:top w:val="single" w:sz="4" w:space="0" w:color="000000"/>
              <w:left w:val="single" w:sz="4" w:space="0" w:color="000000"/>
              <w:bottom w:val="single" w:sz="4" w:space="0" w:color="000000"/>
              <w:right w:val="single" w:sz="4" w:space="0" w:color="000000"/>
            </w:tcBorders>
          </w:tcPr>
          <w:p w14:paraId="7C65805E"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5CFA9E5E" w14:textId="0B5E7AAD"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完成線上作業（二）</w:t>
            </w:r>
          </w:p>
          <w:p w14:paraId="2FFFA8CC" w14:textId="77777777" w:rsidR="00FB2D7B" w:rsidRDefault="00FB2D7B" w:rsidP="00FB2D7B">
            <w:pPr>
              <w:pStyle w:val="TableParagraph"/>
              <w:kinsoku w:val="0"/>
              <w:overflowPunct w:val="0"/>
              <w:rPr>
                <w:rFonts w:ascii="Times New Roman" w:cs="Times New Roman"/>
              </w:rPr>
            </w:pPr>
            <w:r>
              <w:rPr>
                <w:rFonts w:ascii="Times New Roman" w:cs="Times New Roman"/>
              </w:rPr>
              <w:t>3</w:t>
            </w:r>
            <w:r w:rsidRPr="00472C91">
              <w:rPr>
                <w:rFonts w:ascii="Times New Roman" w:cs="Times New Roman"/>
              </w:rPr>
              <w:t xml:space="preserve">. </w:t>
            </w:r>
            <w:r w:rsidRPr="00472C91">
              <w:rPr>
                <w:rFonts w:ascii="Times New Roman" w:cs="Times New Roman"/>
              </w:rPr>
              <w:t>完成學習評量</w:t>
            </w:r>
            <w:r w:rsidRPr="00472C91">
              <w:rPr>
                <w:rFonts w:ascii="Times New Roman" w:cs="Times New Roman"/>
              </w:rPr>
              <w:t>5</w:t>
            </w:r>
          </w:p>
          <w:p w14:paraId="48209DFD" w14:textId="51163532" w:rsidR="009E6790" w:rsidRPr="00472C91" w:rsidRDefault="009E6790" w:rsidP="00FB2D7B">
            <w:pPr>
              <w:pStyle w:val="TableParagraph"/>
              <w:kinsoku w:val="0"/>
              <w:overflowPunct w:val="0"/>
              <w:rPr>
                <w:rFonts w:ascii="Times New Roman" w:cs="Times New Roman"/>
                <w:highlight w:val="yellow"/>
              </w:rPr>
            </w:pPr>
            <w:r>
              <w:rPr>
                <w:rFonts w:ascii="Times New Roman" w:cs="Times New Roman" w:hint="eastAsia"/>
              </w:rPr>
              <w:t xml:space="preserve">4. </w:t>
            </w:r>
            <w:r>
              <w:rPr>
                <w:rFonts w:ascii="Times New Roman" w:cs="Times New Roman" w:hint="eastAsia"/>
              </w:rPr>
              <w:t>專題報告</w:t>
            </w:r>
          </w:p>
        </w:tc>
      </w:tr>
      <w:tr w:rsidR="00FB2D7B" w:rsidRPr="00472C91" w14:paraId="36CDD446"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6001FD0C" w14:textId="33B729C7"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lastRenderedPageBreak/>
              <w:t>六</w:t>
            </w:r>
          </w:p>
        </w:tc>
        <w:tc>
          <w:tcPr>
            <w:tcW w:w="1418" w:type="dxa"/>
            <w:tcBorders>
              <w:top w:val="single" w:sz="4" w:space="0" w:color="000000"/>
              <w:left w:val="single" w:sz="4" w:space="0" w:color="000000"/>
              <w:bottom w:val="single" w:sz="4" w:space="0" w:color="000000"/>
              <w:right w:val="single" w:sz="4" w:space="0" w:color="000000"/>
            </w:tcBorders>
            <w:vAlign w:val="center"/>
          </w:tcPr>
          <w:p w14:paraId="47559EB5" w14:textId="7BB9F520" w:rsidR="00FB2D7B" w:rsidRPr="00472C91" w:rsidRDefault="009E6790" w:rsidP="00FB2D7B">
            <w:pPr>
              <w:pStyle w:val="TableParagraph"/>
              <w:kinsoku w:val="0"/>
              <w:overflowPunct w:val="0"/>
              <w:jc w:val="center"/>
              <w:rPr>
                <w:rFonts w:ascii="Times New Roman" w:cs="Times New Roman"/>
                <w:lang w:eastAsia="zh-CN"/>
              </w:rPr>
            </w:pPr>
            <w:r>
              <w:rPr>
                <w:rFonts w:ascii="Times New Roman" w:cs="Times New Roman"/>
                <w:bCs/>
              </w:rPr>
              <w:t>10/</w:t>
            </w:r>
            <w:r w:rsidR="00A3340C">
              <w:rPr>
                <w:rFonts w:ascii="Times New Roman" w:cs="Times New Roman" w:hint="eastAsia"/>
                <w:bCs/>
              </w:rPr>
              <w:t>13</w:t>
            </w:r>
            <w:r>
              <w:rPr>
                <w:rFonts w:ascii="Times New Roman" w:cs="Times New Roman"/>
                <w:bCs/>
              </w:rPr>
              <w:t>-10/</w:t>
            </w:r>
            <w:r w:rsidR="00A3340C">
              <w:rPr>
                <w:rFonts w:ascii="Times New Roman" w:cs="Times New Roman" w:hint="eastAsia"/>
                <w:bCs/>
              </w:rPr>
              <w:t>19</w:t>
            </w:r>
          </w:p>
        </w:tc>
        <w:tc>
          <w:tcPr>
            <w:tcW w:w="2835" w:type="dxa"/>
            <w:tcBorders>
              <w:top w:val="single" w:sz="4" w:space="0" w:color="000000"/>
              <w:left w:val="single" w:sz="4" w:space="0" w:color="000000"/>
              <w:bottom w:val="single" w:sz="4" w:space="0" w:color="000000"/>
              <w:right w:val="single" w:sz="4" w:space="0" w:color="000000"/>
            </w:tcBorders>
            <w:vAlign w:val="center"/>
          </w:tcPr>
          <w:p w14:paraId="3AB66E6E" w14:textId="78D756A5"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第六單元、學校教育改革與終生學習</w:t>
            </w:r>
          </w:p>
        </w:tc>
        <w:tc>
          <w:tcPr>
            <w:tcW w:w="1559" w:type="dxa"/>
            <w:tcBorders>
              <w:top w:val="single" w:sz="4" w:space="0" w:color="000000"/>
              <w:left w:val="single" w:sz="4" w:space="0" w:color="000000"/>
              <w:bottom w:val="single" w:sz="4" w:space="0" w:color="000000"/>
              <w:right w:val="single" w:sz="4" w:space="0" w:color="000000"/>
            </w:tcBorders>
            <w:vAlign w:val="center"/>
          </w:tcPr>
          <w:p w14:paraId="03B7424A" w14:textId="44FEAF2B"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第</w:t>
            </w:r>
            <w:r w:rsidRPr="00472C91">
              <w:rPr>
                <w:rFonts w:ascii="Times New Roman" w:cs="Times New Roman"/>
                <w:color w:val="000000"/>
              </w:rPr>
              <w:t>2</w:t>
            </w:r>
            <w:r w:rsidRPr="00472C91">
              <w:rPr>
                <w:rFonts w:ascii="Times New Roman" w:cs="Times New Roman"/>
                <w:color w:val="000000"/>
              </w:rPr>
              <w:t>次面授</w:t>
            </w:r>
            <w:r w:rsidRPr="00472C91">
              <w:rPr>
                <w:rFonts w:ascii="Times New Roman" w:cs="Times New Roman"/>
                <w:color w:val="000000"/>
              </w:rPr>
              <w:t>10/</w:t>
            </w:r>
            <w:r w:rsidR="00D56306">
              <w:rPr>
                <w:rFonts w:ascii="Times New Roman" w:cs="Times New Roman" w:hint="eastAsia"/>
                <w:color w:val="000000"/>
              </w:rPr>
              <w:t>18</w:t>
            </w:r>
          </w:p>
        </w:tc>
        <w:tc>
          <w:tcPr>
            <w:tcW w:w="3322" w:type="dxa"/>
            <w:tcBorders>
              <w:top w:val="single" w:sz="4" w:space="0" w:color="000000"/>
              <w:left w:val="single" w:sz="4" w:space="0" w:color="000000"/>
              <w:bottom w:val="single" w:sz="4" w:space="0" w:color="000000"/>
              <w:right w:val="single" w:sz="4" w:space="0" w:color="000000"/>
            </w:tcBorders>
          </w:tcPr>
          <w:p w14:paraId="4E28D4D6"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0F79E911"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0F1514DB" w14:textId="6A7FCB38"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6</w:t>
            </w:r>
          </w:p>
        </w:tc>
      </w:tr>
      <w:tr w:rsidR="00FB2D7B" w:rsidRPr="00472C91" w14:paraId="0DE96520"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11555C8C" w14:textId="13951BFD"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七</w:t>
            </w:r>
          </w:p>
        </w:tc>
        <w:tc>
          <w:tcPr>
            <w:tcW w:w="1418" w:type="dxa"/>
            <w:tcBorders>
              <w:top w:val="single" w:sz="4" w:space="0" w:color="000000"/>
              <w:left w:val="single" w:sz="4" w:space="0" w:color="000000"/>
              <w:bottom w:val="single" w:sz="4" w:space="0" w:color="000000"/>
              <w:right w:val="single" w:sz="4" w:space="0" w:color="000000"/>
            </w:tcBorders>
            <w:vAlign w:val="center"/>
          </w:tcPr>
          <w:p w14:paraId="12CC158B" w14:textId="03017D48"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10/</w:t>
            </w:r>
            <w:r>
              <w:rPr>
                <w:rFonts w:ascii="Times New Roman" w:cs="Times New Roman" w:hint="eastAsia"/>
                <w:bCs/>
              </w:rPr>
              <w:t>20</w:t>
            </w:r>
            <w:r>
              <w:rPr>
                <w:rFonts w:ascii="Times New Roman" w:cs="Times New Roman"/>
                <w:bCs/>
              </w:rPr>
              <w:t>-10/2</w:t>
            </w:r>
            <w:r>
              <w:rPr>
                <w:rFonts w:ascii="Times New Roman" w:cs="Times New Roman" w:hint="eastAsia"/>
                <w:bCs/>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3A632F31" w14:textId="41209AE6" w:rsidR="00FB2D7B" w:rsidRPr="00472C91" w:rsidRDefault="00FB2D7B" w:rsidP="00FB2D7B">
            <w:pPr>
              <w:rPr>
                <w:rFonts w:ascii="Times New Roman" w:cs="Times New Roman"/>
                <w:color w:val="000000"/>
                <w:sz w:val="24"/>
                <w:szCs w:val="24"/>
              </w:rPr>
            </w:pPr>
            <w:r w:rsidRPr="00472C91">
              <w:rPr>
                <w:rFonts w:ascii="Times New Roman" w:cs="Times New Roman"/>
                <w:sz w:val="24"/>
                <w:szCs w:val="24"/>
              </w:rPr>
              <w:t>第七單元、成人教育與終生學習</w:t>
            </w:r>
          </w:p>
        </w:tc>
        <w:tc>
          <w:tcPr>
            <w:tcW w:w="1559" w:type="dxa"/>
            <w:tcBorders>
              <w:top w:val="single" w:sz="4" w:space="0" w:color="000000"/>
              <w:left w:val="single" w:sz="4" w:space="0" w:color="000000"/>
              <w:bottom w:val="single" w:sz="4" w:space="0" w:color="000000"/>
              <w:right w:val="single" w:sz="4" w:space="0" w:color="000000"/>
            </w:tcBorders>
            <w:vAlign w:val="center"/>
          </w:tcPr>
          <w:p w14:paraId="0A163F66" w14:textId="7567171C"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第</w:t>
            </w:r>
            <w:r w:rsidRPr="00472C91">
              <w:rPr>
                <w:rFonts w:ascii="Times New Roman" w:cs="Times New Roman"/>
                <w:color w:val="000000"/>
              </w:rPr>
              <w:t>2</w:t>
            </w:r>
            <w:r w:rsidRPr="00472C91">
              <w:rPr>
                <w:rFonts w:ascii="Times New Roman" w:cs="Times New Roman"/>
                <w:color w:val="000000"/>
              </w:rPr>
              <w:t>次同步</w:t>
            </w:r>
            <w:r w:rsidRPr="00472C91">
              <w:rPr>
                <w:rFonts w:ascii="Times New Roman" w:cs="Times New Roman"/>
                <w:color w:val="000000"/>
              </w:rPr>
              <w:t>10/</w:t>
            </w:r>
            <w:r w:rsidR="00D56306">
              <w:rPr>
                <w:rFonts w:ascii="Times New Roman" w:cs="Times New Roman" w:hint="eastAsia"/>
                <w:color w:val="000000"/>
              </w:rPr>
              <w:t>22</w:t>
            </w:r>
          </w:p>
        </w:tc>
        <w:tc>
          <w:tcPr>
            <w:tcW w:w="3322" w:type="dxa"/>
            <w:tcBorders>
              <w:top w:val="single" w:sz="4" w:space="0" w:color="000000"/>
              <w:left w:val="single" w:sz="4" w:space="0" w:color="000000"/>
              <w:bottom w:val="single" w:sz="4" w:space="0" w:color="000000"/>
              <w:right w:val="single" w:sz="4" w:space="0" w:color="000000"/>
            </w:tcBorders>
          </w:tcPr>
          <w:p w14:paraId="3B9B0FDF"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46BCA93D"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完成線上作業（三）</w:t>
            </w:r>
            <w:r w:rsidRPr="00472C91">
              <w:rPr>
                <w:rFonts w:ascii="Times New Roman" w:cs="Times New Roman"/>
              </w:rPr>
              <w:br/>
              <w:t xml:space="preserve">3. </w:t>
            </w:r>
            <w:r w:rsidRPr="00472C91">
              <w:rPr>
                <w:rFonts w:ascii="Times New Roman" w:cs="Times New Roman"/>
              </w:rPr>
              <w:t>張貼議題參與線上討論</w:t>
            </w:r>
          </w:p>
          <w:p w14:paraId="1C1BE123"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4. </w:t>
            </w:r>
            <w:r w:rsidRPr="00472C91">
              <w:rPr>
                <w:rFonts w:ascii="Times New Roman" w:cs="Times New Roman"/>
              </w:rPr>
              <w:t>完成學習評量</w:t>
            </w:r>
            <w:r w:rsidRPr="00472C91">
              <w:rPr>
                <w:rFonts w:ascii="Times New Roman" w:cs="Times New Roman"/>
              </w:rPr>
              <w:t>7</w:t>
            </w:r>
            <w:r w:rsidRPr="00472C91">
              <w:rPr>
                <w:rFonts w:ascii="Times New Roman" w:cs="Times New Roman"/>
              </w:rPr>
              <w:br/>
              <w:t xml:space="preserve">5. </w:t>
            </w:r>
            <w:r w:rsidRPr="00472C91">
              <w:rPr>
                <w:rFonts w:ascii="Times New Roman" w:cs="Times New Roman"/>
              </w:rPr>
              <w:t>完成線上測驗</w:t>
            </w:r>
            <w:r w:rsidRPr="00472C91">
              <w:rPr>
                <w:rFonts w:ascii="Times New Roman" w:cs="Times New Roman"/>
              </w:rPr>
              <w:t>2</w:t>
            </w:r>
          </w:p>
          <w:p w14:paraId="48A570E9" w14:textId="635D4F52" w:rsidR="002E642F" w:rsidRPr="00FB2D7B" w:rsidRDefault="002E642F" w:rsidP="00FB2D7B">
            <w:pPr>
              <w:pStyle w:val="TableParagraph"/>
              <w:kinsoku w:val="0"/>
              <w:overflowPunct w:val="0"/>
              <w:rPr>
                <w:rFonts w:ascii="Times New Roman" w:cs="Times New Roman"/>
              </w:rPr>
            </w:pPr>
            <w:r>
              <w:rPr>
                <w:rFonts w:ascii="Times New Roman" w:cs="Times New Roman" w:hint="eastAsia"/>
              </w:rPr>
              <w:t xml:space="preserve">6. </w:t>
            </w:r>
            <w:r>
              <w:rPr>
                <w:rFonts w:ascii="Times New Roman" w:cs="Times New Roman" w:hint="eastAsia"/>
              </w:rPr>
              <w:t>專題報告</w:t>
            </w:r>
          </w:p>
        </w:tc>
      </w:tr>
      <w:tr w:rsidR="00FB2D7B" w:rsidRPr="00472C91" w14:paraId="28DDA1EE"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4DD9453B" w14:textId="1B135193"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八</w:t>
            </w:r>
          </w:p>
        </w:tc>
        <w:tc>
          <w:tcPr>
            <w:tcW w:w="1418" w:type="dxa"/>
            <w:tcBorders>
              <w:top w:val="single" w:sz="4" w:space="0" w:color="000000"/>
              <w:left w:val="single" w:sz="4" w:space="0" w:color="000000"/>
              <w:bottom w:val="single" w:sz="4" w:space="0" w:color="000000"/>
              <w:right w:val="single" w:sz="4" w:space="0" w:color="000000"/>
            </w:tcBorders>
            <w:vAlign w:val="center"/>
          </w:tcPr>
          <w:p w14:paraId="2341C2A6" w14:textId="3E8C304A"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10/2</w:t>
            </w:r>
            <w:r>
              <w:rPr>
                <w:rFonts w:ascii="Times New Roman" w:cs="Times New Roman" w:hint="eastAsia"/>
                <w:bCs/>
              </w:rPr>
              <w:t>7</w:t>
            </w:r>
            <w:r>
              <w:rPr>
                <w:rFonts w:ascii="Times New Roman" w:cs="Times New Roman"/>
                <w:bCs/>
              </w:rPr>
              <w:t>-1</w:t>
            </w:r>
            <w:r>
              <w:rPr>
                <w:rFonts w:ascii="Times New Roman" w:cs="Times New Roman" w:hint="eastAsia"/>
                <w:bCs/>
              </w:rPr>
              <w:t>1/02</w:t>
            </w:r>
          </w:p>
        </w:tc>
        <w:tc>
          <w:tcPr>
            <w:tcW w:w="2835" w:type="dxa"/>
            <w:tcBorders>
              <w:top w:val="single" w:sz="4" w:space="0" w:color="000000"/>
              <w:left w:val="single" w:sz="4" w:space="0" w:color="000000"/>
              <w:bottom w:val="single" w:sz="4" w:space="0" w:color="000000"/>
              <w:right w:val="single" w:sz="4" w:space="0" w:color="000000"/>
            </w:tcBorders>
            <w:vAlign w:val="center"/>
          </w:tcPr>
          <w:p w14:paraId="2CD52875" w14:textId="07B8FA01" w:rsidR="00FB2D7B" w:rsidRPr="00472C91" w:rsidRDefault="00FB2D7B" w:rsidP="00FB2D7B">
            <w:pPr>
              <w:rPr>
                <w:rFonts w:ascii="Times New Roman" w:cs="Times New Roman"/>
                <w:color w:val="000000"/>
                <w:sz w:val="24"/>
                <w:szCs w:val="24"/>
              </w:rPr>
            </w:pPr>
            <w:r w:rsidRPr="00472C91">
              <w:rPr>
                <w:rFonts w:ascii="Times New Roman" w:cs="Times New Roman"/>
                <w:sz w:val="24"/>
                <w:szCs w:val="24"/>
              </w:rPr>
              <w:t>第八單元、高等教育與終生學習</w:t>
            </w:r>
          </w:p>
        </w:tc>
        <w:tc>
          <w:tcPr>
            <w:tcW w:w="1559" w:type="dxa"/>
            <w:tcBorders>
              <w:top w:val="single" w:sz="4" w:space="0" w:color="000000"/>
              <w:left w:val="single" w:sz="4" w:space="0" w:color="000000"/>
              <w:bottom w:val="single" w:sz="4" w:space="0" w:color="000000"/>
              <w:right w:val="single" w:sz="4" w:space="0" w:color="000000"/>
            </w:tcBorders>
            <w:vAlign w:val="center"/>
          </w:tcPr>
          <w:p w14:paraId="087DD54B" w14:textId="7777777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非同步</w:t>
            </w:r>
          </w:p>
        </w:tc>
        <w:tc>
          <w:tcPr>
            <w:tcW w:w="3322" w:type="dxa"/>
            <w:tcBorders>
              <w:top w:val="single" w:sz="4" w:space="0" w:color="000000"/>
              <w:left w:val="single" w:sz="4" w:space="0" w:color="000000"/>
              <w:bottom w:val="single" w:sz="4" w:space="0" w:color="000000"/>
              <w:right w:val="single" w:sz="4" w:space="0" w:color="000000"/>
            </w:tcBorders>
          </w:tcPr>
          <w:p w14:paraId="1A1B10B9"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1B5D4B12"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完成線上測驗</w:t>
            </w:r>
            <w:r w:rsidRPr="00472C91">
              <w:rPr>
                <w:rFonts w:ascii="Times New Roman" w:cs="Times New Roman"/>
              </w:rPr>
              <w:t>3</w:t>
            </w:r>
          </w:p>
          <w:p w14:paraId="077B8658" w14:textId="6515BE6A"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8</w:t>
            </w:r>
          </w:p>
        </w:tc>
      </w:tr>
      <w:tr w:rsidR="00FB2D7B" w:rsidRPr="00472C91" w14:paraId="456060A7"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5999F7A2" w14:textId="7CF07361"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九</w:t>
            </w:r>
          </w:p>
        </w:tc>
        <w:tc>
          <w:tcPr>
            <w:tcW w:w="1418" w:type="dxa"/>
            <w:tcBorders>
              <w:top w:val="single" w:sz="4" w:space="0" w:color="000000"/>
              <w:left w:val="single" w:sz="4" w:space="0" w:color="000000"/>
              <w:bottom w:val="single" w:sz="4" w:space="0" w:color="000000"/>
              <w:right w:val="single" w:sz="4" w:space="0" w:color="000000"/>
            </w:tcBorders>
            <w:vAlign w:val="center"/>
          </w:tcPr>
          <w:p w14:paraId="02BDE955" w14:textId="49646D54"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w:t>
            </w:r>
            <w:r>
              <w:rPr>
                <w:rFonts w:ascii="Times New Roman" w:cs="Times New Roman" w:hint="eastAsia"/>
                <w:bCs/>
              </w:rPr>
              <w:t>1/03</w:t>
            </w:r>
            <w:r>
              <w:rPr>
                <w:rFonts w:ascii="Times New Roman" w:cs="Times New Roman"/>
                <w:bCs/>
              </w:rPr>
              <w:t>-11/0</w:t>
            </w:r>
            <w:r>
              <w:rPr>
                <w:rFonts w:ascii="Times New Roman" w:cs="Times New Roman" w:hint="eastAsia"/>
                <w:bCs/>
              </w:rPr>
              <w:t>9</w:t>
            </w:r>
          </w:p>
        </w:tc>
        <w:tc>
          <w:tcPr>
            <w:tcW w:w="2835" w:type="dxa"/>
            <w:tcBorders>
              <w:top w:val="single" w:sz="4" w:space="0" w:color="000000"/>
              <w:left w:val="single" w:sz="4" w:space="0" w:color="000000"/>
              <w:bottom w:val="single" w:sz="4" w:space="0" w:color="000000"/>
              <w:right w:val="single" w:sz="4" w:space="0" w:color="000000"/>
            </w:tcBorders>
            <w:vAlign w:val="center"/>
          </w:tcPr>
          <w:p w14:paraId="4AAD0F6F" w14:textId="2B12EAC3"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第九單元、期中團體報告</w:t>
            </w:r>
          </w:p>
        </w:tc>
        <w:tc>
          <w:tcPr>
            <w:tcW w:w="1559" w:type="dxa"/>
            <w:tcBorders>
              <w:top w:val="single" w:sz="4" w:space="0" w:color="000000"/>
              <w:left w:val="single" w:sz="4" w:space="0" w:color="000000"/>
              <w:bottom w:val="single" w:sz="4" w:space="0" w:color="000000"/>
              <w:right w:val="single" w:sz="4" w:space="0" w:color="000000"/>
            </w:tcBorders>
            <w:vAlign w:val="center"/>
          </w:tcPr>
          <w:p w14:paraId="6C35FFF2" w14:textId="36DBCA5D"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第</w:t>
            </w:r>
            <w:r w:rsidRPr="00472C91">
              <w:rPr>
                <w:rFonts w:ascii="Times New Roman" w:cs="Times New Roman"/>
                <w:color w:val="000000"/>
              </w:rPr>
              <w:t>3</w:t>
            </w:r>
            <w:r w:rsidRPr="00472C91">
              <w:rPr>
                <w:rFonts w:ascii="Times New Roman" w:cs="Times New Roman"/>
                <w:color w:val="000000"/>
              </w:rPr>
              <w:t>次同步</w:t>
            </w:r>
            <w:r w:rsidRPr="00472C91">
              <w:rPr>
                <w:rFonts w:ascii="Times New Roman" w:cs="Times New Roman"/>
                <w:color w:val="000000"/>
              </w:rPr>
              <w:t>11/0</w:t>
            </w:r>
            <w:r w:rsidR="00D56306">
              <w:rPr>
                <w:rFonts w:ascii="Times New Roman" w:cs="Times New Roman" w:hint="eastAsia"/>
                <w:color w:val="000000"/>
              </w:rPr>
              <w:t>5</w:t>
            </w:r>
          </w:p>
        </w:tc>
        <w:tc>
          <w:tcPr>
            <w:tcW w:w="3322" w:type="dxa"/>
            <w:tcBorders>
              <w:top w:val="single" w:sz="4" w:space="0" w:color="000000"/>
              <w:left w:val="single" w:sz="4" w:space="0" w:color="000000"/>
              <w:bottom w:val="single" w:sz="4" w:space="0" w:color="000000"/>
              <w:right w:val="single" w:sz="4" w:space="0" w:color="000000"/>
            </w:tcBorders>
          </w:tcPr>
          <w:p w14:paraId="67E149F2"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完成線上測驗</w:t>
            </w:r>
            <w:r w:rsidRPr="00472C91">
              <w:rPr>
                <w:rFonts w:ascii="Times New Roman" w:cs="Times New Roman"/>
              </w:rPr>
              <w:t>4</w:t>
            </w:r>
          </w:p>
          <w:p w14:paraId="48DEC96A"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分組討論並蒐集資料</w:t>
            </w:r>
          </w:p>
          <w:p w14:paraId="590B6F48"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9</w:t>
            </w:r>
          </w:p>
          <w:p w14:paraId="4EEBC138" w14:textId="7BE79997" w:rsidR="002E642F" w:rsidRPr="00FB2D7B" w:rsidRDefault="002E642F" w:rsidP="00FB2D7B">
            <w:pPr>
              <w:pStyle w:val="TableParagraph"/>
              <w:kinsoku w:val="0"/>
              <w:overflowPunct w:val="0"/>
              <w:rPr>
                <w:rFonts w:ascii="Times New Roman" w:cs="Times New Roman"/>
              </w:rPr>
            </w:pPr>
            <w:r>
              <w:rPr>
                <w:rFonts w:ascii="Times New Roman" w:cs="Times New Roman" w:hint="eastAsia"/>
              </w:rPr>
              <w:t xml:space="preserve">4. </w:t>
            </w:r>
            <w:r>
              <w:rPr>
                <w:rFonts w:ascii="Times New Roman" w:cs="Times New Roman" w:hint="eastAsia"/>
              </w:rPr>
              <w:t>專題報告</w:t>
            </w:r>
          </w:p>
        </w:tc>
      </w:tr>
      <w:tr w:rsidR="00FB2D7B" w:rsidRPr="00472C91" w14:paraId="43411155"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1D68C24F" w14:textId="1427C65F"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w:t>
            </w:r>
          </w:p>
        </w:tc>
        <w:tc>
          <w:tcPr>
            <w:tcW w:w="1418" w:type="dxa"/>
            <w:tcBorders>
              <w:top w:val="single" w:sz="4" w:space="0" w:color="000000"/>
              <w:left w:val="single" w:sz="4" w:space="0" w:color="000000"/>
              <w:bottom w:val="single" w:sz="4" w:space="0" w:color="000000"/>
              <w:right w:val="single" w:sz="4" w:space="0" w:color="000000"/>
            </w:tcBorders>
            <w:vAlign w:val="center"/>
          </w:tcPr>
          <w:p w14:paraId="56F309CB" w14:textId="38C33A6B"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11/</w:t>
            </w:r>
            <w:r>
              <w:rPr>
                <w:rFonts w:ascii="Times New Roman" w:cs="Times New Roman" w:hint="eastAsia"/>
                <w:bCs/>
              </w:rPr>
              <w:t>1</w:t>
            </w:r>
            <w:r>
              <w:rPr>
                <w:rFonts w:ascii="Times New Roman" w:cs="Times New Roman"/>
                <w:bCs/>
              </w:rPr>
              <w:t>0-11/1</w:t>
            </w:r>
            <w:r>
              <w:rPr>
                <w:rFonts w:ascii="Times New Roman" w:cs="Times New Roman" w:hint="eastAsia"/>
                <w:bCs/>
              </w:rPr>
              <w:t>6</w:t>
            </w:r>
          </w:p>
        </w:tc>
        <w:tc>
          <w:tcPr>
            <w:tcW w:w="2835" w:type="dxa"/>
            <w:tcBorders>
              <w:top w:val="single" w:sz="4" w:space="0" w:color="000000"/>
              <w:left w:val="single" w:sz="4" w:space="0" w:color="000000"/>
              <w:bottom w:val="single" w:sz="4" w:space="0" w:color="000000"/>
              <w:right w:val="single" w:sz="4" w:space="0" w:color="000000"/>
            </w:tcBorders>
            <w:vAlign w:val="center"/>
          </w:tcPr>
          <w:p w14:paraId="51EC1301" w14:textId="210C62A0"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第十單元、學習如何學習：從學生到終生學習者</w:t>
            </w:r>
          </w:p>
        </w:tc>
        <w:tc>
          <w:tcPr>
            <w:tcW w:w="1559" w:type="dxa"/>
            <w:tcBorders>
              <w:top w:val="single" w:sz="4" w:space="0" w:color="000000"/>
              <w:left w:val="single" w:sz="4" w:space="0" w:color="000000"/>
              <w:bottom w:val="single" w:sz="4" w:space="0" w:color="000000"/>
              <w:right w:val="single" w:sz="4" w:space="0" w:color="000000"/>
            </w:tcBorders>
            <w:vAlign w:val="center"/>
          </w:tcPr>
          <w:p w14:paraId="68A1F7AF" w14:textId="7777777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非同步</w:t>
            </w:r>
          </w:p>
        </w:tc>
        <w:tc>
          <w:tcPr>
            <w:tcW w:w="3322" w:type="dxa"/>
            <w:tcBorders>
              <w:top w:val="single" w:sz="4" w:space="0" w:color="000000"/>
              <w:left w:val="single" w:sz="4" w:space="0" w:color="000000"/>
              <w:bottom w:val="single" w:sz="4" w:space="0" w:color="000000"/>
              <w:right w:val="single" w:sz="4" w:space="0" w:color="000000"/>
            </w:tcBorders>
          </w:tcPr>
          <w:p w14:paraId="5E64EFAA"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614B3967"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33684C3A" w14:textId="43483F5A"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10</w:t>
            </w:r>
          </w:p>
        </w:tc>
      </w:tr>
      <w:tr w:rsidR="00FB2D7B" w:rsidRPr="00472C91" w14:paraId="64E422F7"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3242AF90" w14:textId="1ECA4A06"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十一</w:t>
            </w:r>
          </w:p>
        </w:tc>
        <w:tc>
          <w:tcPr>
            <w:tcW w:w="1418" w:type="dxa"/>
            <w:tcBorders>
              <w:top w:val="single" w:sz="4" w:space="0" w:color="000000"/>
              <w:left w:val="single" w:sz="4" w:space="0" w:color="000000"/>
              <w:bottom w:val="single" w:sz="4" w:space="0" w:color="000000"/>
              <w:right w:val="single" w:sz="4" w:space="0" w:color="000000"/>
            </w:tcBorders>
            <w:vAlign w:val="center"/>
          </w:tcPr>
          <w:p w14:paraId="4355FE4E" w14:textId="38A6AB0E"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11/1</w:t>
            </w:r>
            <w:r>
              <w:rPr>
                <w:rFonts w:ascii="Times New Roman" w:cs="Times New Roman" w:hint="eastAsia"/>
                <w:bCs/>
              </w:rPr>
              <w:t>7</w:t>
            </w:r>
            <w:r>
              <w:rPr>
                <w:rFonts w:ascii="Times New Roman" w:cs="Times New Roman"/>
                <w:bCs/>
              </w:rPr>
              <w:t>-11/</w:t>
            </w:r>
            <w:r>
              <w:rPr>
                <w:rFonts w:ascii="Times New Roman" w:cs="Times New Roman" w:hint="eastAsia"/>
                <w:bCs/>
              </w:rPr>
              <w:t>23</w:t>
            </w:r>
          </w:p>
        </w:tc>
        <w:tc>
          <w:tcPr>
            <w:tcW w:w="2835" w:type="dxa"/>
            <w:tcBorders>
              <w:top w:val="single" w:sz="4" w:space="0" w:color="000000"/>
              <w:left w:val="single" w:sz="4" w:space="0" w:color="000000"/>
              <w:bottom w:val="single" w:sz="4" w:space="0" w:color="000000"/>
              <w:right w:val="single" w:sz="4" w:space="0" w:color="000000"/>
            </w:tcBorders>
            <w:vAlign w:val="center"/>
          </w:tcPr>
          <w:p w14:paraId="5509CBC1" w14:textId="29FAFB02"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第十一單元、終生學習的伙伴關係</w:t>
            </w:r>
          </w:p>
        </w:tc>
        <w:tc>
          <w:tcPr>
            <w:tcW w:w="1559" w:type="dxa"/>
            <w:tcBorders>
              <w:top w:val="single" w:sz="4" w:space="0" w:color="000000"/>
              <w:left w:val="single" w:sz="4" w:space="0" w:color="000000"/>
              <w:bottom w:val="single" w:sz="4" w:space="0" w:color="000000"/>
              <w:right w:val="single" w:sz="4" w:space="0" w:color="000000"/>
            </w:tcBorders>
            <w:vAlign w:val="center"/>
          </w:tcPr>
          <w:p w14:paraId="73DA87A6" w14:textId="2D46F311" w:rsidR="002E642F" w:rsidRPr="002E642F" w:rsidRDefault="00FB2D7B" w:rsidP="002E642F">
            <w:pPr>
              <w:pStyle w:val="TableParagraph"/>
              <w:tabs>
                <w:tab w:val="left" w:pos="260"/>
              </w:tabs>
              <w:kinsoku w:val="0"/>
              <w:overflowPunct w:val="0"/>
              <w:spacing w:line="252" w:lineRule="exact"/>
              <w:jc w:val="center"/>
              <w:rPr>
                <w:rFonts w:ascii="Times New Roman" w:cs="Times New Roman"/>
                <w:color w:val="000000"/>
              </w:rPr>
            </w:pPr>
            <w:r w:rsidRPr="00472C91">
              <w:rPr>
                <w:rFonts w:ascii="Times New Roman" w:cs="Times New Roman"/>
                <w:color w:val="000000"/>
              </w:rPr>
              <w:t>第</w:t>
            </w:r>
            <w:r w:rsidRPr="00472C91">
              <w:rPr>
                <w:rFonts w:ascii="Times New Roman" w:cs="Times New Roman"/>
                <w:color w:val="000000"/>
              </w:rPr>
              <w:t>4</w:t>
            </w:r>
            <w:r w:rsidRPr="00472C91">
              <w:rPr>
                <w:rFonts w:ascii="Times New Roman" w:cs="Times New Roman"/>
                <w:color w:val="000000"/>
              </w:rPr>
              <w:t>次同步</w:t>
            </w:r>
            <w:r w:rsidRPr="00472C91">
              <w:rPr>
                <w:rFonts w:ascii="Times New Roman" w:cs="Times New Roman"/>
                <w:color w:val="000000"/>
              </w:rPr>
              <w:t>11/</w:t>
            </w:r>
            <w:r w:rsidR="002E642F">
              <w:rPr>
                <w:rFonts w:ascii="Times New Roman" w:cs="Times New Roman"/>
                <w:color w:val="000000"/>
              </w:rPr>
              <w:t>1</w:t>
            </w:r>
            <w:r w:rsidR="00D56306">
              <w:rPr>
                <w:rFonts w:ascii="Times New Roman" w:cs="Times New Roman" w:hint="eastAsia"/>
                <w:color w:val="000000"/>
              </w:rPr>
              <w:t>9</w:t>
            </w:r>
          </w:p>
        </w:tc>
        <w:tc>
          <w:tcPr>
            <w:tcW w:w="3322" w:type="dxa"/>
            <w:tcBorders>
              <w:top w:val="single" w:sz="4" w:space="0" w:color="000000"/>
              <w:left w:val="single" w:sz="4" w:space="0" w:color="000000"/>
              <w:bottom w:val="single" w:sz="4" w:space="0" w:color="000000"/>
              <w:right w:val="single" w:sz="4" w:space="0" w:color="000000"/>
            </w:tcBorders>
          </w:tcPr>
          <w:p w14:paraId="2ABA277C"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05B5D4BB"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r w:rsidRPr="00472C91">
              <w:rPr>
                <w:rFonts w:ascii="Times New Roman" w:cs="Times New Roman"/>
                <w:color w:val="000000"/>
              </w:rPr>
              <w:br/>
            </w:r>
            <w:r w:rsidRPr="00472C91">
              <w:rPr>
                <w:rFonts w:ascii="Times New Roman" w:cs="Times New Roman"/>
              </w:rPr>
              <w:t xml:space="preserve">3. </w:t>
            </w:r>
            <w:r w:rsidRPr="00472C91">
              <w:rPr>
                <w:rFonts w:ascii="Times New Roman" w:cs="Times New Roman"/>
              </w:rPr>
              <w:t>完成線上測驗</w:t>
            </w:r>
            <w:r w:rsidRPr="00472C91">
              <w:rPr>
                <w:rFonts w:ascii="Times New Roman" w:cs="Times New Roman"/>
              </w:rPr>
              <w:t>5</w:t>
            </w:r>
            <w:r w:rsidRPr="00472C91">
              <w:rPr>
                <w:rFonts w:ascii="Times New Roman" w:cs="Times New Roman"/>
              </w:rPr>
              <w:br/>
              <w:t xml:space="preserve">4. </w:t>
            </w:r>
            <w:r w:rsidRPr="00472C91">
              <w:rPr>
                <w:rFonts w:ascii="Times New Roman" w:cs="Times New Roman"/>
              </w:rPr>
              <w:t>完成學習評量</w:t>
            </w:r>
            <w:r w:rsidRPr="00472C91">
              <w:rPr>
                <w:rFonts w:ascii="Times New Roman" w:cs="Times New Roman"/>
              </w:rPr>
              <w:t>11</w:t>
            </w:r>
          </w:p>
          <w:p w14:paraId="4D2D7B68" w14:textId="2584C3FB" w:rsidR="002E642F" w:rsidRPr="00FB2D7B" w:rsidRDefault="002E642F" w:rsidP="00FB2D7B">
            <w:pPr>
              <w:pStyle w:val="TableParagraph"/>
              <w:kinsoku w:val="0"/>
              <w:overflowPunct w:val="0"/>
              <w:rPr>
                <w:rFonts w:ascii="Times New Roman" w:cs="Times New Roman"/>
              </w:rPr>
            </w:pPr>
            <w:r>
              <w:rPr>
                <w:rFonts w:ascii="Times New Roman" w:cs="Times New Roman" w:hint="eastAsia"/>
              </w:rPr>
              <w:t xml:space="preserve">5. </w:t>
            </w:r>
            <w:r>
              <w:rPr>
                <w:rFonts w:ascii="Times New Roman" w:cs="Times New Roman" w:hint="eastAsia"/>
              </w:rPr>
              <w:t>計畫報告</w:t>
            </w:r>
          </w:p>
        </w:tc>
      </w:tr>
      <w:tr w:rsidR="00FB2D7B" w:rsidRPr="00472C91" w14:paraId="3931DB42"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1F1E43EF" w14:textId="66844905"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十二</w:t>
            </w:r>
          </w:p>
        </w:tc>
        <w:tc>
          <w:tcPr>
            <w:tcW w:w="1418" w:type="dxa"/>
            <w:tcBorders>
              <w:top w:val="single" w:sz="4" w:space="0" w:color="000000"/>
              <w:left w:val="single" w:sz="4" w:space="0" w:color="000000"/>
              <w:bottom w:val="single" w:sz="4" w:space="0" w:color="000000"/>
              <w:right w:val="single" w:sz="4" w:space="0" w:color="000000"/>
            </w:tcBorders>
            <w:vAlign w:val="center"/>
          </w:tcPr>
          <w:p w14:paraId="6720F85F" w14:textId="5583ECFD"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11/</w:t>
            </w:r>
            <w:r>
              <w:rPr>
                <w:rFonts w:ascii="Times New Roman" w:cs="Times New Roman" w:hint="eastAsia"/>
                <w:bCs/>
              </w:rPr>
              <w:t>24</w:t>
            </w:r>
            <w:r>
              <w:rPr>
                <w:rFonts w:ascii="Times New Roman" w:cs="Times New Roman"/>
                <w:bCs/>
              </w:rPr>
              <w:t>-11/</w:t>
            </w:r>
            <w:r>
              <w:rPr>
                <w:rFonts w:ascii="Times New Roman" w:cs="Times New Roman" w:hint="eastAsia"/>
                <w:bCs/>
              </w:rPr>
              <w:t>30</w:t>
            </w:r>
          </w:p>
        </w:tc>
        <w:tc>
          <w:tcPr>
            <w:tcW w:w="2835" w:type="dxa"/>
            <w:tcBorders>
              <w:top w:val="single" w:sz="4" w:space="0" w:color="000000"/>
              <w:left w:val="single" w:sz="4" w:space="0" w:color="000000"/>
              <w:bottom w:val="single" w:sz="4" w:space="0" w:color="000000"/>
              <w:right w:val="single" w:sz="4" w:space="0" w:color="000000"/>
            </w:tcBorders>
            <w:vAlign w:val="center"/>
          </w:tcPr>
          <w:p w14:paraId="76E53877" w14:textId="7F657A01"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第十二單元、資訊時代的終身學習：網路學習與數位落差</w:t>
            </w:r>
          </w:p>
        </w:tc>
        <w:tc>
          <w:tcPr>
            <w:tcW w:w="1559" w:type="dxa"/>
            <w:tcBorders>
              <w:top w:val="single" w:sz="4" w:space="0" w:color="000000"/>
              <w:left w:val="single" w:sz="4" w:space="0" w:color="000000"/>
              <w:bottom w:val="single" w:sz="4" w:space="0" w:color="000000"/>
              <w:right w:val="single" w:sz="4" w:space="0" w:color="000000"/>
            </w:tcBorders>
            <w:vAlign w:val="center"/>
          </w:tcPr>
          <w:p w14:paraId="61463ADA" w14:textId="3E3432E4"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rPr>
              <w:t>非同步</w:t>
            </w:r>
          </w:p>
        </w:tc>
        <w:tc>
          <w:tcPr>
            <w:tcW w:w="3322" w:type="dxa"/>
            <w:tcBorders>
              <w:top w:val="single" w:sz="4" w:space="0" w:color="000000"/>
              <w:left w:val="single" w:sz="4" w:space="0" w:color="000000"/>
              <w:bottom w:val="single" w:sz="4" w:space="0" w:color="000000"/>
              <w:right w:val="single" w:sz="4" w:space="0" w:color="000000"/>
            </w:tcBorders>
          </w:tcPr>
          <w:p w14:paraId="6BE21AA7"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49F78EE6" w14:textId="5C2571E7"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2. </w:t>
            </w:r>
            <w:r w:rsidRPr="00472C91">
              <w:rPr>
                <w:rFonts w:ascii="Times New Roman" w:cs="Times New Roman"/>
              </w:rPr>
              <w:t>完成學習評量</w:t>
            </w:r>
            <w:r w:rsidRPr="00472C91">
              <w:rPr>
                <w:rFonts w:ascii="Times New Roman" w:cs="Times New Roman"/>
              </w:rPr>
              <w:t>12</w:t>
            </w:r>
          </w:p>
        </w:tc>
      </w:tr>
      <w:tr w:rsidR="00FB2D7B" w:rsidRPr="00472C91" w14:paraId="05DFE3FB"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48B53450" w14:textId="578EC3FA"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十三</w:t>
            </w:r>
          </w:p>
        </w:tc>
        <w:tc>
          <w:tcPr>
            <w:tcW w:w="1418" w:type="dxa"/>
            <w:tcBorders>
              <w:top w:val="single" w:sz="4" w:space="0" w:color="000000"/>
              <w:left w:val="single" w:sz="4" w:space="0" w:color="000000"/>
              <w:bottom w:val="single" w:sz="4" w:space="0" w:color="000000"/>
              <w:right w:val="single" w:sz="4" w:space="0" w:color="000000"/>
            </w:tcBorders>
            <w:vAlign w:val="center"/>
          </w:tcPr>
          <w:p w14:paraId="6AA4C9E3" w14:textId="42846A95" w:rsidR="00FB2D7B" w:rsidRPr="00472C91" w:rsidRDefault="00A3340C" w:rsidP="00FB2D7B">
            <w:pPr>
              <w:pStyle w:val="TableParagraph"/>
              <w:kinsoku w:val="0"/>
              <w:overflowPunct w:val="0"/>
              <w:jc w:val="center"/>
              <w:rPr>
                <w:rFonts w:ascii="Times New Roman" w:cs="Times New Roman"/>
                <w:lang w:eastAsia="zh-CN"/>
              </w:rPr>
            </w:pPr>
            <w:r>
              <w:rPr>
                <w:rFonts w:ascii="Times New Roman" w:cs="Times New Roman"/>
                <w:bCs/>
              </w:rPr>
              <w:t>1</w:t>
            </w:r>
            <w:r>
              <w:rPr>
                <w:rFonts w:ascii="Times New Roman" w:cs="Times New Roman" w:hint="eastAsia"/>
                <w:bCs/>
              </w:rPr>
              <w:t>2/01</w:t>
            </w:r>
            <w:r>
              <w:rPr>
                <w:rFonts w:ascii="Times New Roman" w:cs="Times New Roman"/>
                <w:bCs/>
              </w:rPr>
              <w:t>-12/0</w:t>
            </w:r>
            <w:r>
              <w:rPr>
                <w:rFonts w:ascii="Times New Roman" w:cs="Times New Roman" w:hint="eastAsia"/>
                <w:bCs/>
              </w:rPr>
              <w:t>7</w:t>
            </w:r>
          </w:p>
        </w:tc>
        <w:tc>
          <w:tcPr>
            <w:tcW w:w="2835" w:type="dxa"/>
            <w:tcBorders>
              <w:top w:val="single" w:sz="4" w:space="0" w:color="000000"/>
              <w:left w:val="single" w:sz="4" w:space="0" w:color="000000"/>
              <w:bottom w:val="single" w:sz="4" w:space="0" w:color="000000"/>
              <w:right w:val="single" w:sz="4" w:space="0" w:color="000000"/>
            </w:tcBorders>
            <w:vAlign w:val="center"/>
          </w:tcPr>
          <w:p w14:paraId="66E771A4" w14:textId="77777777" w:rsidR="00FB2D7B" w:rsidRPr="00472C91" w:rsidRDefault="00FB2D7B" w:rsidP="00FB2D7B">
            <w:pPr>
              <w:snapToGrid w:val="0"/>
              <w:rPr>
                <w:rFonts w:ascii="Times New Roman" w:cs="Times New Roman"/>
                <w:sz w:val="24"/>
                <w:szCs w:val="24"/>
              </w:rPr>
            </w:pPr>
            <w:r w:rsidRPr="00472C91">
              <w:rPr>
                <w:rFonts w:ascii="Times New Roman" w:cs="Times New Roman"/>
                <w:sz w:val="24"/>
                <w:szCs w:val="24"/>
              </w:rPr>
              <w:t>第十三單元、中小學教師的終生學習</w:t>
            </w:r>
          </w:p>
          <w:p w14:paraId="4B839161" w14:textId="57FF92FE" w:rsidR="00FB2D7B" w:rsidRPr="00472C91" w:rsidRDefault="00FB2D7B" w:rsidP="00FB2D7B">
            <w:pPr>
              <w:rPr>
                <w:rFonts w:ascii="Times New Roman" w:cs="Times New Roman"/>
                <w:color w:val="000000"/>
                <w:sz w:val="24"/>
                <w:szCs w:val="24"/>
              </w:rPr>
            </w:pPr>
            <w:r w:rsidRPr="00472C91">
              <w:rPr>
                <w:rFonts w:ascii="Times New Roman" w:cs="Times New Roman"/>
                <w:sz w:val="24"/>
                <w:szCs w:val="24"/>
              </w:rPr>
              <w:t>素養</w:t>
            </w:r>
          </w:p>
        </w:tc>
        <w:tc>
          <w:tcPr>
            <w:tcW w:w="1559" w:type="dxa"/>
            <w:tcBorders>
              <w:top w:val="single" w:sz="4" w:space="0" w:color="000000"/>
              <w:left w:val="single" w:sz="4" w:space="0" w:color="000000"/>
              <w:bottom w:val="single" w:sz="4" w:space="0" w:color="000000"/>
              <w:right w:val="single" w:sz="4" w:space="0" w:color="000000"/>
            </w:tcBorders>
            <w:vAlign w:val="center"/>
          </w:tcPr>
          <w:p w14:paraId="116D02AB" w14:textId="5399554E"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第</w:t>
            </w:r>
            <w:r w:rsidRPr="00472C91">
              <w:rPr>
                <w:rFonts w:ascii="Times New Roman" w:cs="Times New Roman"/>
                <w:color w:val="000000"/>
              </w:rPr>
              <w:t>5</w:t>
            </w:r>
            <w:r w:rsidRPr="00472C91">
              <w:rPr>
                <w:rFonts w:ascii="Times New Roman" w:cs="Times New Roman"/>
                <w:color w:val="000000"/>
              </w:rPr>
              <w:t>次同步</w:t>
            </w:r>
            <w:r w:rsidRPr="00472C91">
              <w:rPr>
                <w:rFonts w:ascii="Times New Roman" w:cs="Times New Roman"/>
                <w:color w:val="000000"/>
              </w:rPr>
              <w:t>1</w:t>
            </w:r>
            <w:r w:rsidR="00D56306">
              <w:rPr>
                <w:rFonts w:ascii="Times New Roman" w:cs="Times New Roman" w:hint="eastAsia"/>
                <w:color w:val="000000"/>
              </w:rPr>
              <w:t>2/03</w:t>
            </w:r>
          </w:p>
        </w:tc>
        <w:tc>
          <w:tcPr>
            <w:tcW w:w="3322" w:type="dxa"/>
            <w:tcBorders>
              <w:top w:val="single" w:sz="4" w:space="0" w:color="000000"/>
              <w:left w:val="single" w:sz="4" w:space="0" w:color="000000"/>
              <w:bottom w:val="single" w:sz="4" w:space="0" w:color="000000"/>
              <w:right w:val="single" w:sz="4" w:space="0" w:color="000000"/>
            </w:tcBorders>
          </w:tcPr>
          <w:p w14:paraId="534F5EDF"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26F780E2"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4E847B78"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13</w:t>
            </w:r>
          </w:p>
          <w:p w14:paraId="43FE17B2" w14:textId="6D3AAEAE" w:rsidR="002E642F" w:rsidRPr="00472C91" w:rsidRDefault="002E642F" w:rsidP="00FB2D7B">
            <w:pPr>
              <w:pStyle w:val="TableParagraph"/>
              <w:kinsoku w:val="0"/>
              <w:overflowPunct w:val="0"/>
              <w:rPr>
                <w:rFonts w:ascii="Times New Roman" w:cs="Times New Roman"/>
                <w:highlight w:val="yellow"/>
              </w:rPr>
            </w:pPr>
            <w:r>
              <w:rPr>
                <w:rFonts w:ascii="Times New Roman" w:cs="Times New Roman" w:hint="eastAsia"/>
              </w:rPr>
              <w:t xml:space="preserve">4. </w:t>
            </w:r>
            <w:r>
              <w:rPr>
                <w:rFonts w:ascii="Times New Roman" w:cs="Times New Roman" w:hint="eastAsia"/>
              </w:rPr>
              <w:t>計畫報告</w:t>
            </w:r>
          </w:p>
        </w:tc>
      </w:tr>
      <w:tr w:rsidR="00FB2D7B" w:rsidRPr="00472C91" w14:paraId="3FBB93C5"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7939BF44" w14:textId="41D95606"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十四</w:t>
            </w:r>
          </w:p>
        </w:tc>
        <w:tc>
          <w:tcPr>
            <w:tcW w:w="1418" w:type="dxa"/>
            <w:tcBorders>
              <w:top w:val="single" w:sz="4" w:space="0" w:color="000000"/>
              <w:left w:val="single" w:sz="4" w:space="0" w:color="000000"/>
              <w:bottom w:val="single" w:sz="4" w:space="0" w:color="000000"/>
              <w:right w:val="single" w:sz="4" w:space="0" w:color="000000"/>
            </w:tcBorders>
            <w:vAlign w:val="center"/>
          </w:tcPr>
          <w:p w14:paraId="376B7E8D" w14:textId="0CD245B6" w:rsidR="00FB2D7B" w:rsidRPr="00472C91" w:rsidRDefault="00A3340C" w:rsidP="00FB2D7B">
            <w:pPr>
              <w:pStyle w:val="TableParagraph"/>
              <w:kinsoku w:val="0"/>
              <w:overflowPunct w:val="0"/>
              <w:jc w:val="center"/>
              <w:rPr>
                <w:rFonts w:ascii="Times New Roman" w:cs="Times New Roman"/>
              </w:rPr>
            </w:pPr>
            <w:r>
              <w:rPr>
                <w:rFonts w:ascii="Times New Roman" w:cs="Times New Roman"/>
                <w:bCs/>
              </w:rPr>
              <w:t>12/</w:t>
            </w:r>
            <w:r>
              <w:rPr>
                <w:rFonts w:ascii="Times New Roman" w:cs="Times New Roman" w:hint="eastAsia"/>
                <w:bCs/>
              </w:rPr>
              <w:t>08</w:t>
            </w:r>
            <w:r>
              <w:rPr>
                <w:rFonts w:ascii="Times New Roman" w:cs="Times New Roman"/>
                <w:bCs/>
              </w:rPr>
              <w:t>-12/</w:t>
            </w:r>
            <w:r>
              <w:rPr>
                <w:rFonts w:ascii="Times New Roman" w:cs="Times New Roman" w:hint="eastAsia"/>
                <w:bCs/>
              </w:rPr>
              <w:t>14</w:t>
            </w:r>
          </w:p>
        </w:tc>
        <w:tc>
          <w:tcPr>
            <w:tcW w:w="2835" w:type="dxa"/>
            <w:tcBorders>
              <w:top w:val="single" w:sz="4" w:space="0" w:color="000000"/>
              <w:left w:val="single" w:sz="4" w:space="0" w:color="000000"/>
              <w:bottom w:val="single" w:sz="4" w:space="0" w:color="000000"/>
              <w:right w:val="single" w:sz="4" w:space="0" w:color="000000"/>
            </w:tcBorders>
            <w:vAlign w:val="center"/>
          </w:tcPr>
          <w:p w14:paraId="31E2C1F6" w14:textId="25DB1BCB"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第十四單元、學習社會的概念意涵</w:t>
            </w:r>
          </w:p>
        </w:tc>
        <w:tc>
          <w:tcPr>
            <w:tcW w:w="1559" w:type="dxa"/>
            <w:tcBorders>
              <w:top w:val="single" w:sz="4" w:space="0" w:color="000000"/>
              <w:left w:val="single" w:sz="4" w:space="0" w:color="000000"/>
              <w:bottom w:val="single" w:sz="4" w:space="0" w:color="000000"/>
              <w:right w:val="single" w:sz="4" w:space="0" w:color="000000"/>
            </w:tcBorders>
            <w:vAlign w:val="center"/>
          </w:tcPr>
          <w:p w14:paraId="26287616" w14:textId="7B817FDF" w:rsidR="00FB2D7B" w:rsidRPr="00472C91" w:rsidRDefault="00FB2D7B" w:rsidP="00FB2D7B">
            <w:pPr>
              <w:jc w:val="center"/>
              <w:rPr>
                <w:rFonts w:ascii="Times New Roman" w:cs="Times New Roman"/>
                <w:color w:val="000000"/>
                <w:sz w:val="24"/>
                <w:szCs w:val="24"/>
              </w:rPr>
            </w:pPr>
            <w:r w:rsidRPr="00472C91">
              <w:rPr>
                <w:rFonts w:ascii="Times New Roman" w:cs="Times New Roman"/>
                <w:color w:val="000000"/>
                <w:sz w:val="24"/>
                <w:szCs w:val="24"/>
              </w:rPr>
              <w:t>第</w:t>
            </w:r>
            <w:r w:rsidRPr="00472C91">
              <w:rPr>
                <w:rFonts w:ascii="Times New Roman" w:cs="Times New Roman"/>
                <w:color w:val="000000"/>
                <w:sz w:val="24"/>
                <w:szCs w:val="24"/>
              </w:rPr>
              <w:t>3</w:t>
            </w:r>
            <w:r w:rsidRPr="00472C91">
              <w:rPr>
                <w:rFonts w:ascii="Times New Roman" w:cs="Times New Roman"/>
                <w:color w:val="000000"/>
                <w:sz w:val="24"/>
                <w:szCs w:val="24"/>
              </w:rPr>
              <w:t>次面授</w:t>
            </w:r>
            <w:r w:rsidRPr="00472C91">
              <w:rPr>
                <w:rFonts w:ascii="Times New Roman" w:cs="Times New Roman"/>
                <w:color w:val="000000"/>
                <w:sz w:val="24"/>
                <w:szCs w:val="24"/>
              </w:rPr>
              <w:t>1</w:t>
            </w:r>
            <w:r w:rsidR="00D56306">
              <w:rPr>
                <w:rFonts w:ascii="Times New Roman" w:cs="Times New Roman" w:hint="eastAsia"/>
                <w:color w:val="000000"/>
                <w:sz w:val="24"/>
                <w:szCs w:val="24"/>
              </w:rPr>
              <w:t>1/29</w:t>
            </w:r>
          </w:p>
          <w:p w14:paraId="6337D2EE" w14:textId="7946F7D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論文寫作</w:t>
            </w:r>
          </w:p>
        </w:tc>
        <w:tc>
          <w:tcPr>
            <w:tcW w:w="3322" w:type="dxa"/>
            <w:tcBorders>
              <w:top w:val="single" w:sz="4" w:space="0" w:color="000000"/>
              <w:left w:val="single" w:sz="4" w:space="0" w:color="000000"/>
              <w:bottom w:val="single" w:sz="4" w:space="0" w:color="000000"/>
              <w:right w:val="single" w:sz="4" w:space="0" w:color="000000"/>
            </w:tcBorders>
          </w:tcPr>
          <w:p w14:paraId="77CEBD78"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5147A4CC"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0FAB7531" w14:textId="32DC5BF6" w:rsidR="00FB2D7B" w:rsidRPr="00FB2D7B"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14</w:t>
            </w:r>
            <w:r w:rsidRPr="00472C91">
              <w:rPr>
                <w:rFonts w:ascii="Times New Roman" w:cs="Times New Roman"/>
              </w:rPr>
              <w:br/>
              <w:t xml:space="preserve">4. </w:t>
            </w:r>
            <w:r w:rsidRPr="00472C91">
              <w:rPr>
                <w:rFonts w:ascii="Times New Roman" w:cs="Times New Roman"/>
              </w:rPr>
              <w:t>完成線上測驗</w:t>
            </w:r>
            <w:r w:rsidRPr="00472C91">
              <w:rPr>
                <w:rFonts w:ascii="Times New Roman" w:cs="Times New Roman"/>
              </w:rPr>
              <w:t>6</w:t>
            </w:r>
          </w:p>
        </w:tc>
      </w:tr>
      <w:tr w:rsidR="00FB2D7B" w:rsidRPr="00472C91" w14:paraId="501B7AA0"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1A20C489" w14:textId="031CBDB1"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十五</w:t>
            </w:r>
          </w:p>
        </w:tc>
        <w:tc>
          <w:tcPr>
            <w:tcW w:w="1418" w:type="dxa"/>
            <w:tcBorders>
              <w:top w:val="single" w:sz="4" w:space="0" w:color="000000"/>
              <w:left w:val="single" w:sz="4" w:space="0" w:color="000000"/>
              <w:bottom w:val="single" w:sz="4" w:space="0" w:color="000000"/>
              <w:right w:val="single" w:sz="4" w:space="0" w:color="000000"/>
            </w:tcBorders>
            <w:vAlign w:val="center"/>
          </w:tcPr>
          <w:p w14:paraId="762078AF" w14:textId="42F67153" w:rsidR="00FB2D7B" w:rsidRPr="00472C91" w:rsidRDefault="00A3340C" w:rsidP="00FB2D7B">
            <w:pPr>
              <w:pStyle w:val="TableParagraph"/>
              <w:kinsoku w:val="0"/>
              <w:overflowPunct w:val="0"/>
              <w:jc w:val="center"/>
              <w:rPr>
                <w:rFonts w:ascii="Times New Roman" w:cs="Times New Roman"/>
              </w:rPr>
            </w:pPr>
            <w:r>
              <w:rPr>
                <w:rFonts w:ascii="Times New Roman" w:cs="Times New Roman"/>
                <w:bCs/>
              </w:rPr>
              <w:t>12/1</w:t>
            </w:r>
            <w:r>
              <w:rPr>
                <w:rFonts w:ascii="Times New Roman" w:cs="Times New Roman" w:hint="eastAsia"/>
                <w:bCs/>
              </w:rPr>
              <w:t>5</w:t>
            </w:r>
            <w:r>
              <w:rPr>
                <w:rFonts w:ascii="Times New Roman" w:cs="Times New Roman"/>
                <w:bCs/>
              </w:rPr>
              <w:t>-12/</w:t>
            </w:r>
            <w:r>
              <w:rPr>
                <w:rFonts w:ascii="Times New Roman" w:cs="Times New Roman" w:hint="eastAsia"/>
                <w:bCs/>
              </w:rPr>
              <w:t>21</w:t>
            </w:r>
          </w:p>
        </w:tc>
        <w:tc>
          <w:tcPr>
            <w:tcW w:w="2835" w:type="dxa"/>
            <w:tcBorders>
              <w:top w:val="single" w:sz="4" w:space="0" w:color="000000"/>
              <w:left w:val="single" w:sz="4" w:space="0" w:color="000000"/>
              <w:bottom w:val="single" w:sz="4" w:space="0" w:color="000000"/>
              <w:right w:val="single" w:sz="4" w:space="0" w:color="000000"/>
            </w:tcBorders>
            <w:vAlign w:val="center"/>
          </w:tcPr>
          <w:p w14:paraId="56C2C543" w14:textId="63A56BB4" w:rsidR="00FB2D7B" w:rsidRPr="00472C91" w:rsidRDefault="00FB2D7B" w:rsidP="00FB2D7B">
            <w:pPr>
              <w:rPr>
                <w:rFonts w:ascii="Times New Roman" w:cs="Times New Roman"/>
                <w:color w:val="000000"/>
                <w:sz w:val="24"/>
                <w:szCs w:val="24"/>
              </w:rPr>
            </w:pPr>
            <w:r w:rsidRPr="00472C91">
              <w:rPr>
                <w:rFonts w:ascii="Times New Roman" w:cs="Times New Roman"/>
                <w:sz w:val="24"/>
                <w:szCs w:val="24"/>
              </w:rPr>
              <w:t>第十五單元、高齡社會與樂齡學習</w:t>
            </w:r>
          </w:p>
        </w:tc>
        <w:tc>
          <w:tcPr>
            <w:tcW w:w="1559" w:type="dxa"/>
            <w:tcBorders>
              <w:top w:val="single" w:sz="4" w:space="0" w:color="000000"/>
              <w:left w:val="single" w:sz="4" w:space="0" w:color="000000"/>
              <w:bottom w:val="single" w:sz="4" w:space="0" w:color="000000"/>
              <w:right w:val="single" w:sz="4" w:space="0" w:color="000000"/>
            </w:tcBorders>
            <w:vAlign w:val="center"/>
          </w:tcPr>
          <w:p w14:paraId="09168691" w14:textId="37C5F070" w:rsidR="00FB2D7B" w:rsidRPr="00472C91" w:rsidRDefault="00D56306"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rPr>
              <w:t>非同步</w:t>
            </w:r>
          </w:p>
        </w:tc>
        <w:tc>
          <w:tcPr>
            <w:tcW w:w="3322" w:type="dxa"/>
            <w:tcBorders>
              <w:top w:val="single" w:sz="4" w:space="0" w:color="000000"/>
              <w:left w:val="single" w:sz="4" w:space="0" w:color="000000"/>
              <w:bottom w:val="single" w:sz="4" w:space="0" w:color="000000"/>
              <w:right w:val="single" w:sz="4" w:space="0" w:color="000000"/>
            </w:tcBorders>
          </w:tcPr>
          <w:p w14:paraId="1831DB13"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r w:rsidRPr="00472C91">
              <w:rPr>
                <w:rFonts w:ascii="Times New Roman" w:cs="Times New Roman"/>
              </w:rPr>
              <w:br/>
              <w:t xml:space="preserve">2. </w:t>
            </w:r>
            <w:r w:rsidRPr="00472C91">
              <w:rPr>
                <w:rFonts w:ascii="Times New Roman" w:cs="Times New Roman"/>
              </w:rPr>
              <w:t>完成學習評量</w:t>
            </w:r>
            <w:r w:rsidRPr="00472C91">
              <w:rPr>
                <w:rFonts w:ascii="Times New Roman" w:cs="Times New Roman"/>
              </w:rPr>
              <w:t>15</w:t>
            </w:r>
            <w:r w:rsidRPr="00472C91">
              <w:rPr>
                <w:rFonts w:ascii="Times New Roman" w:cs="Times New Roman"/>
              </w:rPr>
              <w:br/>
              <w:t xml:space="preserve">3. </w:t>
            </w:r>
            <w:r w:rsidRPr="00472C91">
              <w:rPr>
                <w:rFonts w:ascii="Times New Roman" w:cs="Times New Roman"/>
              </w:rPr>
              <w:t>完成線上測驗</w:t>
            </w:r>
            <w:r w:rsidRPr="00472C91">
              <w:rPr>
                <w:rFonts w:ascii="Times New Roman" w:cs="Times New Roman"/>
              </w:rPr>
              <w:t>7</w:t>
            </w:r>
            <w:r w:rsidRPr="00472C91">
              <w:rPr>
                <w:rFonts w:ascii="Times New Roman" w:cs="Times New Roman"/>
              </w:rPr>
              <w:br/>
              <w:t xml:space="preserve">4. </w:t>
            </w:r>
            <w:r w:rsidRPr="00472C91">
              <w:rPr>
                <w:rFonts w:ascii="Times New Roman" w:cs="Times New Roman"/>
              </w:rPr>
              <w:t>完成線上作業（四）</w:t>
            </w:r>
          </w:p>
          <w:p w14:paraId="40351961" w14:textId="44F691CD" w:rsidR="00D57613" w:rsidRPr="00D57613" w:rsidRDefault="00D57613" w:rsidP="00FB2D7B">
            <w:pPr>
              <w:pStyle w:val="TableParagraph"/>
              <w:kinsoku w:val="0"/>
              <w:overflowPunct w:val="0"/>
              <w:rPr>
                <w:rFonts w:ascii="Times New Roman" w:cs="Times New Roman"/>
              </w:rPr>
            </w:pPr>
            <w:r>
              <w:rPr>
                <w:rFonts w:ascii="Times New Roman" w:cs="Times New Roman" w:hint="eastAsia"/>
              </w:rPr>
              <w:t xml:space="preserve">5. </w:t>
            </w:r>
            <w:r>
              <w:rPr>
                <w:rFonts w:ascii="Times New Roman" w:cs="Times New Roman" w:hint="eastAsia"/>
              </w:rPr>
              <w:t>計畫報告</w:t>
            </w:r>
          </w:p>
        </w:tc>
      </w:tr>
      <w:tr w:rsidR="00FB2D7B" w:rsidRPr="00472C91" w14:paraId="63ECC534"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493C248A" w14:textId="18D298A7"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十六</w:t>
            </w:r>
          </w:p>
        </w:tc>
        <w:tc>
          <w:tcPr>
            <w:tcW w:w="1418" w:type="dxa"/>
            <w:tcBorders>
              <w:top w:val="single" w:sz="4" w:space="0" w:color="000000"/>
              <w:left w:val="single" w:sz="4" w:space="0" w:color="000000"/>
              <w:bottom w:val="single" w:sz="4" w:space="0" w:color="000000"/>
              <w:right w:val="single" w:sz="4" w:space="0" w:color="000000"/>
            </w:tcBorders>
            <w:vAlign w:val="center"/>
          </w:tcPr>
          <w:p w14:paraId="2352A8DD" w14:textId="681C13D8" w:rsidR="00FB2D7B" w:rsidRPr="00472C91" w:rsidRDefault="00A3340C" w:rsidP="00FB2D7B">
            <w:pPr>
              <w:pStyle w:val="TableParagraph"/>
              <w:kinsoku w:val="0"/>
              <w:overflowPunct w:val="0"/>
              <w:jc w:val="center"/>
              <w:rPr>
                <w:rFonts w:ascii="Times New Roman" w:cs="Times New Roman"/>
              </w:rPr>
            </w:pPr>
            <w:r>
              <w:rPr>
                <w:rFonts w:ascii="Times New Roman" w:cs="Times New Roman"/>
                <w:bCs/>
              </w:rPr>
              <w:t>12/</w:t>
            </w:r>
            <w:r>
              <w:rPr>
                <w:rFonts w:ascii="Times New Roman" w:cs="Times New Roman" w:hint="eastAsia"/>
                <w:bCs/>
              </w:rPr>
              <w:t>22</w:t>
            </w:r>
            <w:r w:rsidR="00FB2D7B" w:rsidRPr="00472C91">
              <w:rPr>
                <w:rFonts w:ascii="Times New Roman" w:cs="Times New Roman"/>
                <w:bCs/>
              </w:rPr>
              <w:t>-12</w:t>
            </w:r>
            <w:r>
              <w:rPr>
                <w:rFonts w:ascii="Times New Roman" w:cs="Times New Roman"/>
                <w:bCs/>
                <w:lang w:eastAsia="zh-CN"/>
              </w:rPr>
              <w:t>/2</w:t>
            </w:r>
            <w:r>
              <w:rPr>
                <w:rFonts w:ascii="Times New Roman" w:cs="Times New Roman" w:hint="eastAsia"/>
                <w:bCs/>
              </w:rPr>
              <w:t>8</w:t>
            </w:r>
          </w:p>
        </w:tc>
        <w:tc>
          <w:tcPr>
            <w:tcW w:w="2835" w:type="dxa"/>
            <w:tcBorders>
              <w:top w:val="single" w:sz="4" w:space="0" w:color="000000"/>
              <w:left w:val="single" w:sz="4" w:space="0" w:color="000000"/>
              <w:bottom w:val="single" w:sz="4" w:space="0" w:color="000000"/>
              <w:right w:val="single" w:sz="4" w:space="0" w:color="000000"/>
            </w:tcBorders>
            <w:vAlign w:val="center"/>
          </w:tcPr>
          <w:p w14:paraId="3524DAE3" w14:textId="5B196B69"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第十六單元、學習型城市</w:t>
            </w:r>
          </w:p>
        </w:tc>
        <w:tc>
          <w:tcPr>
            <w:tcW w:w="1559" w:type="dxa"/>
            <w:tcBorders>
              <w:top w:val="single" w:sz="4" w:space="0" w:color="000000"/>
              <w:left w:val="single" w:sz="4" w:space="0" w:color="000000"/>
              <w:bottom w:val="single" w:sz="4" w:space="0" w:color="000000"/>
              <w:right w:val="single" w:sz="4" w:space="0" w:color="000000"/>
            </w:tcBorders>
            <w:vAlign w:val="center"/>
          </w:tcPr>
          <w:p w14:paraId="61EDFD92" w14:textId="39E4D383" w:rsidR="00FB2D7B" w:rsidRPr="00472C91" w:rsidRDefault="00D56306" w:rsidP="00794389">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rPr>
              <w:t>非同步</w:t>
            </w:r>
          </w:p>
        </w:tc>
        <w:tc>
          <w:tcPr>
            <w:tcW w:w="3322" w:type="dxa"/>
            <w:tcBorders>
              <w:top w:val="single" w:sz="4" w:space="0" w:color="000000"/>
              <w:left w:val="single" w:sz="4" w:space="0" w:color="000000"/>
              <w:bottom w:val="single" w:sz="4" w:space="0" w:color="000000"/>
              <w:right w:val="single" w:sz="4" w:space="0" w:color="000000"/>
            </w:tcBorders>
          </w:tcPr>
          <w:p w14:paraId="310CB680"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4FC20D03"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1CD7F8DC" w14:textId="77777777" w:rsidR="00FB2D7B"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16</w:t>
            </w:r>
          </w:p>
          <w:p w14:paraId="1C542A70" w14:textId="6E189413" w:rsidR="002E642F" w:rsidRPr="00472C91" w:rsidRDefault="002E642F" w:rsidP="00FB2D7B">
            <w:pPr>
              <w:pStyle w:val="TableParagraph"/>
              <w:kinsoku w:val="0"/>
              <w:overflowPunct w:val="0"/>
              <w:rPr>
                <w:rFonts w:ascii="Times New Roman" w:cs="Times New Roman"/>
                <w:highlight w:val="yellow"/>
              </w:rPr>
            </w:pPr>
            <w:r>
              <w:rPr>
                <w:rFonts w:ascii="Times New Roman" w:cs="Times New Roman" w:hint="eastAsia"/>
              </w:rPr>
              <w:t xml:space="preserve">4. </w:t>
            </w:r>
            <w:r>
              <w:rPr>
                <w:rFonts w:ascii="Times New Roman" w:cs="Times New Roman"/>
              </w:rPr>
              <w:t>QA</w:t>
            </w:r>
            <w:r>
              <w:rPr>
                <w:rFonts w:ascii="Times New Roman" w:cs="Times New Roman" w:hint="eastAsia"/>
              </w:rPr>
              <w:t>討論</w:t>
            </w:r>
          </w:p>
        </w:tc>
      </w:tr>
      <w:tr w:rsidR="00FB2D7B" w:rsidRPr="00472C91" w14:paraId="79CC3B9F"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0D5656C7" w14:textId="5527BC61"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lastRenderedPageBreak/>
              <w:t>十七</w:t>
            </w:r>
          </w:p>
        </w:tc>
        <w:tc>
          <w:tcPr>
            <w:tcW w:w="1418" w:type="dxa"/>
            <w:tcBorders>
              <w:top w:val="single" w:sz="4" w:space="0" w:color="000000"/>
              <w:left w:val="single" w:sz="4" w:space="0" w:color="000000"/>
              <w:bottom w:val="single" w:sz="4" w:space="0" w:color="000000"/>
              <w:right w:val="single" w:sz="4" w:space="0" w:color="000000"/>
            </w:tcBorders>
            <w:vAlign w:val="center"/>
          </w:tcPr>
          <w:p w14:paraId="444BBF93" w14:textId="370F0D23" w:rsidR="00FB2D7B" w:rsidRPr="00472C91" w:rsidRDefault="00A3340C" w:rsidP="00FB2D7B">
            <w:pPr>
              <w:pStyle w:val="TableParagraph"/>
              <w:kinsoku w:val="0"/>
              <w:overflowPunct w:val="0"/>
              <w:jc w:val="center"/>
              <w:rPr>
                <w:rFonts w:ascii="Times New Roman" w:cs="Times New Roman"/>
              </w:rPr>
            </w:pPr>
            <w:r>
              <w:rPr>
                <w:rFonts w:ascii="Times New Roman" w:cs="Times New Roman"/>
                <w:bCs/>
              </w:rPr>
              <w:t>12/</w:t>
            </w:r>
            <w:r>
              <w:rPr>
                <w:rFonts w:ascii="Times New Roman" w:cs="Times New Roman" w:hint="eastAsia"/>
                <w:bCs/>
              </w:rPr>
              <w:t>29</w:t>
            </w:r>
            <w:r w:rsidR="00794389" w:rsidRPr="00794389">
              <w:rPr>
                <w:rFonts w:ascii="Times New Roman" w:cs="Times New Roman"/>
                <w:bCs/>
              </w:rPr>
              <w:t>-</w:t>
            </w:r>
            <w:r w:rsidR="002E642F">
              <w:rPr>
                <w:rFonts w:ascii="Times New Roman" w:cs="Times New Roman" w:hint="eastAsia"/>
                <w:bCs/>
              </w:rPr>
              <w:t>01/04</w:t>
            </w:r>
          </w:p>
        </w:tc>
        <w:tc>
          <w:tcPr>
            <w:tcW w:w="2835" w:type="dxa"/>
            <w:tcBorders>
              <w:top w:val="single" w:sz="4" w:space="0" w:color="000000"/>
              <w:left w:val="single" w:sz="4" w:space="0" w:color="000000"/>
              <w:bottom w:val="single" w:sz="4" w:space="0" w:color="000000"/>
              <w:right w:val="single" w:sz="4" w:space="0" w:color="000000"/>
            </w:tcBorders>
            <w:vAlign w:val="center"/>
          </w:tcPr>
          <w:p w14:paraId="2901357B" w14:textId="1A0BEAB8"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第十七單元、學習社會的評估指標</w:t>
            </w:r>
          </w:p>
        </w:tc>
        <w:tc>
          <w:tcPr>
            <w:tcW w:w="1559" w:type="dxa"/>
            <w:tcBorders>
              <w:top w:val="single" w:sz="4" w:space="0" w:color="000000"/>
              <w:left w:val="single" w:sz="4" w:space="0" w:color="000000"/>
              <w:bottom w:val="single" w:sz="4" w:space="0" w:color="000000"/>
              <w:right w:val="single" w:sz="4" w:space="0" w:color="000000"/>
            </w:tcBorders>
            <w:vAlign w:val="center"/>
          </w:tcPr>
          <w:p w14:paraId="2E6D89AD" w14:textId="77777777"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非同步</w:t>
            </w:r>
          </w:p>
        </w:tc>
        <w:tc>
          <w:tcPr>
            <w:tcW w:w="3322" w:type="dxa"/>
            <w:tcBorders>
              <w:top w:val="single" w:sz="4" w:space="0" w:color="000000"/>
              <w:left w:val="single" w:sz="4" w:space="0" w:color="000000"/>
              <w:bottom w:val="single" w:sz="4" w:space="0" w:color="000000"/>
              <w:right w:val="single" w:sz="4" w:space="0" w:color="000000"/>
            </w:tcBorders>
          </w:tcPr>
          <w:p w14:paraId="65DF0EC3"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3DE448DE" w14:textId="39464202" w:rsidR="00FB2D7B" w:rsidRPr="00472C91" w:rsidRDefault="00FB2D7B" w:rsidP="00FB2D7B">
            <w:pPr>
              <w:pStyle w:val="TableParagraph"/>
              <w:kinsoku w:val="0"/>
              <w:overflowPunct w:val="0"/>
              <w:rPr>
                <w:rFonts w:ascii="Times New Roman" w:cs="Times New Roman"/>
                <w:highlight w:val="yellow"/>
              </w:rPr>
            </w:pPr>
            <w:r w:rsidRPr="00472C91">
              <w:rPr>
                <w:rFonts w:ascii="Times New Roman" w:cs="Times New Roman"/>
              </w:rPr>
              <w:t xml:space="preserve">2. </w:t>
            </w:r>
            <w:r w:rsidRPr="00472C91">
              <w:rPr>
                <w:rFonts w:ascii="Times New Roman" w:cs="Times New Roman"/>
              </w:rPr>
              <w:t>完成學習評量</w:t>
            </w:r>
            <w:r w:rsidRPr="00472C91">
              <w:rPr>
                <w:rFonts w:ascii="Times New Roman" w:cs="Times New Roman"/>
              </w:rPr>
              <w:t>17</w:t>
            </w:r>
            <w:r w:rsidRPr="00472C91">
              <w:rPr>
                <w:rFonts w:ascii="Times New Roman" w:cs="Times New Roman"/>
              </w:rPr>
              <w:br/>
              <w:t xml:space="preserve">3. </w:t>
            </w:r>
            <w:r w:rsidRPr="00472C91">
              <w:rPr>
                <w:rFonts w:ascii="Times New Roman" w:cs="Times New Roman"/>
              </w:rPr>
              <w:t>完成線上測驗</w:t>
            </w:r>
            <w:r w:rsidRPr="00472C91">
              <w:rPr>
                <w:rFonts w:ascii="Times New Roman" w:cs="Times New Roman"/>
              </w:rPr>
              <w:t>8</w:t>
            </w:r>
          </w:p>
        </w:tc>
      </w:tr>
      <w:tr w:rsidR="00FB2D7B" w:rsidRPr="00472C91" w14:paraId="2666D3B4" w14:textId="77777777" w:rsidTr="008A34CD">
        <w:trPr>
          <w:trHeight w:val="360"/>
        </w:trPr>
        <w:tc>
          <w:tcPr>
            <w:tcW w:w="604" w:type="dxa"/>
            <w:tcBorders>
              <w:top w:val="single" w:sz="4" w:space="0" w:color="000000"/>
              <w:left w:val="single" w:sz="4" w:space="0" w:color="000000"/>
              <w:bottom w:val="single" w:sz="4" w:space="0" w:color="000000"/>
              <w:right w:val="single" w:sz="4" w:space="0" w:color="000000"/>
            </w:tcBorders>
            <w:vAlign w:val="center"/>
          </w:tcPr>
          <w:p w14:paraId="2B182DD6" w14:textId="4929D8BA" w:rsidR="00FB2D7B" w:rsidRPr="00472C91" w:rsidRDefault="00FB2D7B" w:rsidP="00FB2D7B">
            <w:pPr>
              <w:pStyle w:val="TableParagraph"/>
              <w:kinsoku w:val="0"/>
              <w:overflowPunct w:val="0"/>
              <w:spacing w:before="44"/>
              <w:jc w:val="center"/>
              <w:rPr>
                <w:rFonts w:ascii="Times New Roman" w:cs="Times New Roman"/>
                <w:b/>
                <w:bCs/>
                <w:lang w:eastAsia="zh-CN"/>
              </w:rPr>
            </w:pPr>
            <w:r w:rsidRPr="00472C91">
              <w:rPr>
                <w:rFonts w:ascii="Times New Roman" w:cs="Times New Roman"/>
              </w:rPr>
              <w:t>十八</w:t>
            </w:r>
          </w:p>
        </w:tc>
        <w:tc>
          <w:tcPr>
            <w:tcW w:w="1418" w:type="dxa"/>
            <w:tcBorders>
              <w:top w:val="single" w:sz="4" w:space="0" w:color="000000"/>
              <w:left w:val="single" w:sz="4" w:space="0" w:color="000000"/>
              <w:bottom w:val="single" w:sz="4" w:space="0" w:color="000000"/>
              <w:right w:val="single" w:sz="4" w:space="0" w:color="000000"/>
            </w:tcBorders>
            <w:vAlign w:val="center"/>
          </w:tcPr>
          <w:p w14:paraId="59A333F2" w14:textId="289DEF8D" w:rsidR="00FB2D7B" w:rsidRPr="00472C91" w:rsidRDefault="002E642F" w:rsidP="00FB2D7B">
            <w:pPr>
              <w:pStyle w:val="TableParagraph"/>
              <w:kinsoku w:val="0"/>
              <w:overflowPunct w:val="0"/>
              <w:jc w:val="center"/>
              <w:rPr>
                <w:rFonts w:ascii="Times New Roman" w:cs="Times New Roman"/>
              </w:rPr>
            </w:pPr>
            <w:r>
              <w:rPr>
                <w:rFonts w:ascii="Times New Roman" w:cs="Times New Roman" w:hint="eastAsia"/>
                <w:bCs/>
              </w:rPr>
              <w:t>0</w:t>
            </w:r>
            <w:r>
              <w:rPr>
                <w:rFonts w:ascii="Times New Roman" w:cs="Times New Roman"/>
                <w:bCs/>
              </w:rPr>
              <w:t>1/</w:t>
            </w:r>
            <w:r>
              <w:rPr>
                <w:rFonts w:ascii="Times New Roman" w:cs="Times New Roman" w:hint="eastAsia"/>
                <w:bCs/>
              </w:rPr>
              <w:t>05</w:t>
            </w:r>
            <w:r>
              <w:rPr>
                <w:rFonts w:ascii="Times New Roman" w:cs="Times New Roman"/>
                <w:bCs/>
              </w:rPr>
              <w:t>-01/</w:t>
            </w:r>
            <w:r>
              <w:rPr>
                <w:rFonts w:ascii="Times New Roman" w:cs="Times New Roman" w:hint="eastAsia"/>
                <w:bCs/>
              </w:rPr>
              <w:t>11</w:t>
            </w:r>
          </w:p>
        </w:tc>
        <w:tc>
          <w:tcPr>
            <w:tcW w:w="2835" w:type="dxa"/>
            <w:tcBorders>
              <w:top w:val="single" w:sz="4" w:space="0" w:color="000000"/>
              <w:left w:val="single" w:sz="4" w:space="0" w:color="000000"/>
              <w:bottom w:val="single" w:sz="4" w:space="0" w:color="000000"/>
              <w:right w:val="single" w:sz="4" w:space="0" w:color="000000"/>
            </w:tcBorders>
            <w:vAlign w:val="center"/>
          </w:tcPr>
          <w:p w14:paraId="7776D227" w14:textId="77777777" w:rsidR="00FB2D7B" w:rsidRPr="00472C91" w:rsidRDefault="00FB2D7B" w:rsidP="00FB2D7B">
            <w:pPr>
              <w:snapToGrid w:val="0"/>
              <w:rPr>
                <w:rFonts w:ascii="Times New Roman" w:cs="Times New Roman"/>
                <w:sz w:val="24"/>
                <w:szCs w:val="24"/>
              </w:rPr>
            </w:pPr>
            <w:r w:rsidRPr="00472C91">
              <w:rPr>
                <w:rFonts w:ascii="Times New Roman" w:cs="Times New Roman"/>
                <w:sz w:val="24"/>
                <w:szCs w:val="24"/>
              </w:rPr>
              <w:t>第十八單元、總結</w:t>
            </w:r>
          </w:p>
          <w:p w14:paraId="650CB682" w14:textId="24691C14"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超高齡社會與後期人生規劃</w:t>
            </w:r>
          </w:p>
        </w:tc>
        <w:tc>
          <w:tcPr>
            <w:tcW w:w="1559" w:type="dxa"/>
            <w:tcBorders>
              <w:top w:val="single" w:sz="4" w:space="0" w:color="000000"/>
              <w:left w:val="single" w:sz="4" w:space="0" w:color="000000"/>
              <w:bottom w:val="single" w:sz="4" w:space="0" w:color="000000"/>
              <w:right w:val="single" w:sz="4" w:space="0" w:color="000000"/>
            </w:tcBorders>
            <w:vAlign w:val="center"/>
          </w:tcPr>
          <w:p w14:paraId="33C29323" w14:textId="271C09F0" w:rsidR="00FB2D7B" w:rsidRPr="00472C91" w:rsidRDefault="00FB2D7B" w:rsidP="00FB2D7B">
            <w:pPr>
              <w:pStyle w:val="TableParagraph"/>
              <w:tabs>
                <w:tab w:val="left" w:pos="260"/>
              </w:tabs>
              <w:kinsoku w:val="0"/>
              <w:overflowPunct w:val="0"/>
              <w:spacing w:line="252" w:lineRule="exact"/>
              <w:jc w:val="center"/>
              <w:rPr>
                <w:rFonts w:ascii="Times New Roman" w:cs="Times New Roman"/>
              </w:rPr>
            </w:pPr>
            <w:r w:rsidRPr="00472C91">
              <w:rPr>
                <w:rFonts w:ascii="Times New Roman" w:cs="Times New Roman"/>
                <w:color w:val="000000"/>
              </w:rPr>
              <w:t>第</w:t>
            </w:r>
            <w:r w:rsidRPr="00472C91">
              <w:rPr>
                <w:rFonts w:ascii="Times New Roman" w:cs="Times New Roman"/>
                <w:color w:val="000000"/>
              </w:rPr>
              <w:t>4</w:t>
            </w:r>
            <w:r w:rsidRPr="00472C91">
              <w:rPr>
                <w:rFonts w:ascii="Times New Roman" w:cs="Times New Roman"/>
                <w:color w:val="000000"/>
              </w:rPr>
              <w:t>次面授</w:t>
            </w:r>
            <w:r w:rsidR="002E642F">
              <w:rPr>
                <w:rFonts w:ascii="Times New Roman" w:cs="Times New Roman" w:hint="eastAsia"/>
                <w:color w:val="000000"/>
              </w:rPr>
              <w:t>0</w:t>
            </w:r>
            <w:r w:rsidR="002E642F">
              <w:rPr>
                <w:rFonts w:ascii="Times New Roman" w:cs="Times New Roman"/>
                <w:color w:val="000000"/>
              </w:rPr>
              <w:t>1</w:t>
            </w:r>
            <w:r w:rsidR="00D56306">
              <w:rPr>
                <w:rFonts w:ascii="Times New Roman" w:cs="Times New Roman" w:hint="eastAsia"/>
                <w:color w:val="000000"/>
              </w:rPr>
              <w:t>/10</w:t>
            </w:r>
          </w:p>
        </w:tc>
        <w:tc>
          <w:tcPr>
            <w:tcW w:w="3322" w:type="dxa"/>
            <w:tcBorders>
              <w:top w:val="single" w:sz="4" w:space="0" w:color="000000"/>
              <w:left w:val="single" w:sz="4" w:space="0" w:color="000000"/>
              <w:bottom w:val="single" w:sz="4" w:space="0" w:color="000000"/>
              <w:right w:val="single" w:sz="4" w:space="0" w:color="000000"/>
            </w:tcBorders>
          </w:tcPr>
          <w:p w14:paraId="74748EBF"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1. </w:t>
            </w:r>
            <w:r w:rsidRPr="00472C91">
              <w:rPr>
                <w:rFonts w:ascii="Times New Roman" w:cs="Times New Roman"/>
              </w:rPr>
              <w:t>觀看本單元數位教材</w:t>
            </w:r>
          </w:p>
          <w:p w14:paraId="369524CE" w14:textId="77777777" w:rsidR="00FB2D7B" w:rsidRPr="00472C91" w:rsidRDefault="00FB2D7B" w:rsidP="00FB2D7B">
            <w:pPr>
              <w:pStyle w:val="TableParagraph"/>
              <w:kinsoku w:val="0"/>
              <w:overflowPunct w:val="0"/>
              <w:rPr>
                <w:rFonts w:ascii="Times New Roman" w:cs="Times New Roman"/>
              </w:rPr>
            </w:pPr>
            <w:r w:rsidRPr="00472C91">
              <w:rPr>
                <w:rFonts w:ascii="Times New Roman" w:cs="Times New Roman"/>
              </w:rPr>
              <w:t xml:space="preserve">2. </w:t>
            </w:r>
            <w:r w:rsidRPr="00472C91">
              <w:rPr>
                <w:rFonts w:ascii="Times New Roman" w:cs="Times New Roman"/>
              </w:rPr>
              <w:t>張貼議題參與線上討論</w:t>
            </w:r>
          </w:p>
          <w:p w14:paraId="35E82882" w14:textId="0A78799A" w:rsidR="00FB2D7B" w:rsidRPr="00FB2D7B" w:rsidRDefault="00FB2D7B" w:rsidP="00FB2D7B">
            <w:pPr>
              <w:pStyle w:val="TableParagraph"/>
              <w:kinsoku w:val="0"/>
              <w:overflowPunct w:val="0"/>
              <w:rPr>
                <w:rFonts w:ascii="Times New Roman" w:cs="Times New Roman"/>
              </w:rPr>
            </w:pPr>
            <w:r w:rsidRPr="00472C91">
              <w:rPr>
                <w:rFonts w:ascii="Times New Roman" w:cs="Times New Roman"/>
              </w:rPr>
              <w:t xml:space="preserve">3. </w:t>
            </w:r>
            <w:r w:rsidRPr="00472C91">
              <w:rPr>
                <w:rFonts w:ascii="Times New Roman" w:cs="Times New Roman"/>
              </w:rPr>
              <w:t>完成學習評量</w:t>
            </w:r>
            <w:r w:rsidRPr="00472C91">
              <w:rPr>
                <w:rFonts w:ascii="Times New Roman" w:cs="Times New Roman"/>
              </w:rPr>
              <w:t>18</w:t>
            </w:r>
          </w:p>
        </w:tc>
      </w:tr>
    </w:tbl>
    <w:p w14:paraId="51D45703" w14:textId="77777777" w:rsidR="00E662D3" w:rsidRPr="00472C91" w:rsidRDefault="00E662D3">
      <w:pPr>
        <w:rPr>
          <w:rFonts w:ascii="Times New Roman" w:cs="Times New Roman"/>
          <w:b/>
          <w:bCs/>
          <w:sz w:val="9"/>
          <w:szCs w:val="9"/>
        </w:rPr>
        <w:sectPr w:rsidR="00E662D3" w:rsidRPr="00472C91">
          <w:pgSz w:w="11910" w:h="16840"/>
          <w:pgMar w:top="1420" w:right="960" w:bottom="1440" w:left="980" w:header="0" w:footer="1230" w:gutter="0"/>
          <w:cols w:space="720"/>
          <w:noEndnote/>
        </w:sectPr>
      </w:pPr>
    </w:p>
    <w:p w14:paraId="5A1AF7E3" w14:textId="77777777" w:rsidR="00E662D3" w:rsidRPr="00472C91" w:rsidRDefault="00E662D3">
      <w:pPr>
        <w:pStyle w:val="a3"/>
        <w:kinsoku w:val="0"/>
        <w:overflowPunct w:val="0"/>
        <w:spacing w:before="36"/>
        <w:ind w:left="100"/>
        <w:rPr>
          <w:rFonts w:ascii="Times New Roman" w:cs="Times New Roman"/>
          <w:b/>
          <w:bCs/>
          <w:sz w:val="32"/>
          <w:szCs w:val="32"/>
        </w:rPr>
      </w:pPr>
      <w:r w:rsidRPr="00472C91">
        <w:rPr>
          <w:rFonts w:ascii="Times New Roman" w:cs="Times New Roman"/>
          <w:b/>
          <w:bCs/>
          <w:sz w:val="32"/>
          <w:szCs w:val="32"/>
        </w:rPr>
        <w:lastRenderedPageBreak/>
        <w:t>六、學習管理系統</w:t>
      </w:r>
    </w:p>
    <w:p w14:paraId="57A4AB96" w14:textId="77777777" w:rsidR="00E662D3" w:rsidRPr="00472C91" w:rsidRDefault="00E662D3">
      <w:pPr>
        <w:pStyle w:val="a3"/>
        <w:kinsoku w:val="0"/>
        <w:overflowPunct w:val="0"/>
        <w:spacing w:before="146" w:after="13"/>
        <w:ind w:left="383"/>
        <w:rPr>
          <w:rFonts w:ascii="Times New Roman" w:cs="Times New Roman"/>
        </w:rPr>
      </w:pPr>
      <w:r w:rsidRPr="00472C91">
        <w:rPr>
          <w:rFonts w:ascii="Times New Roman" w:cs="Times New Roman"/>
        </w:rPr>
        <w:t>(</w:t>
      </w:r>
      <w:r w:rsidRPr="00472C91">
        <w:rPr>
          <w:rFonts w:ascii="Times New Roman" w:cs="Times New Roman"/>
        </w:rPr>
        <w:t>一</w:t>
      </w:r>
      <w:r w:rsidRPr="00472C91">
        <w:rPr>
          <w:rFonts w:ascii="Times New Roman" w:cs="Times New Roman"/>
        </w:rPr>
        <w:t xml:space="preserve">) </w:t>
      </w:r>
      <w:r w:rsidRPr="00472C91">
        <w:rPr>
          <w:rFonts w:ascii="Times New Roman" w:cs="Times New Roman"/>
          <w:b/>
          <w:bCs/>
        </w:rPr>
        <w:t>教學管理：</w:t>
      </w:r>
      <w:r w:rsidRPr="00472C91">
        <w:rPr>
          <w:rFonts w:ascii="Times New Roman" w:cs="Times New Roman"/>
        </w:rPr>
        <w:t>本課程使用</w:t>
      </w:r>
      <w:r w:rsidR="00D576C6" w:rsidRPr="00472C91">
        <w:rPr>
          <w:rFonts w:ascii="Times New Roman" w:cs="Times New Roman"/>
        </w:rPr>
        <w:t>中正網路大學平臺</w:t>
      </w:r>
      <w:r w:rsidR="00D26CB1" w:rsidRPr="00472C91">
        <w:rPr>
          <w:rFonts w:ascii="Times New Roman" w:cs="Times New Roman"/>
          <w:b/>
        </w:rPr>
        <w:t>(</w:t>
      </w:r>
      <w:r w:rsidR="00A1470B" w:rsidRPr="00472C91">
        <w:rPr>
          <w:rFonts w:ascii="Times New Roman" w:cs="Times New Roman"/>
          <w:b/>
          <w:color w:val="FF0000"/>
        </w:rPr>
        <w:t>eCourse2</w:t>
      </w:r>
      <w:r w:rsidR="00D26CB1" w:rsidRPr="00472C91">
        <w:rPr>
          <w:rFonts w:ascii="Times New Roman" w:cs="Times New Roman"/>
          <w:b/>
        </w:rPr>
        <w:t>)</w:t>
      </w:r>
      <w:r w:rsidRPr="00472C91">
        <w:rPr>
          <w:rFonts w:ascii="Times New Roman" w:cs="Times New Roman"/>
        </w:rPr>
        <w:t>，其教學管理功能如下：</w:t>
      </w:r>
    </w:p>
    <w:tbl>
      <w:tblPr>
        <w:tblW w:w="0" w:type="auto"/>
        <w:tblInd w:w="802" w:type="dxa"/>
        <w:tblLayout w:type="fixed"/>
        <w:tblCellMar>
          <w:left w:w="0" w:type="dxa"/>
          <w:right w:w="0" w:type="dxa"/>
        </w:tblCellMar>
        <w:tblLook w:val="0000" w:firstRow="0" w:lastRow="0" w:firstColumn="0" w:lastColumn="0" w:noHBand="0" w:noVBand="0"/>
      </w:tblPr>
      <w:tblGrid>
        <w:gridCol w:w="1416"/>
        <w:gridCol w:w="6938"/>
      </w:tblGrid>
      <w:tr w:rsidR="00E662D3" w:rsidRPr="00472C91" w14:paraId="4C2F9B99" w14:textId="77777777">
        <w:trPr>
          <w:trHeight w:val="359"/>
        </w:trPr>
        <w:tc>
          <w:tcPr>
            <w:tcW w:w="1416" w:type="dxa"/>
            <w:tcBorders>
              <w:top w:val="single" w:sz="4" w:space="0" w:color="000000"/>
              <w:left w:val="single" w:sz="4" w:space="0" w:color="000000"/>
              <w:bottom w:val="single" w:sz="4" w:space="0" w:color="000000"/>
              <w:right w:val="single" w:sz="4" w:space="0" w:color="000000"/>
            </w:tcBorders>
            <w:shd w:val="clear" w:color="auto" w:fill="DFDFDF"/>
          </w:tcPr>
          <w:p w14:paraId="63577773" w14:textId="77777777" w:rsidR="00E662D3" w:rsidRPr="00472C91" w:rsidRDefault="00E662D3">
            <w:pPr>
              <w:pStyle w:val="TableParagraph"/>
              <w:kinsoku w:val="0"/>
              <w:overflowPunct w:val="0"/>
              <w:spacing w:before="11" w:line="328" w:lineRule="exact"/>
              <w:ind w:left="87" w:right="78"/>
              <w:jc w:val="center"/>
              <w:rPr>
                <w:rFonts w:ascii="Times New Roman" w:cs="Times New Roman"/>
                <w:b/>
                <w:bCs/>
              </w:rPr>
            </w:pPr>
            <w:r w:rsidRPr="00472C91">
              <w:rPr>
                <w:rFonts w:ascii="Times New Roman" w:cs="Times New Roman"/>
                <w:b/>
                <w:bCs/>
              </w:rPr>
              <w:t>角色</w:t>
            </w:r>
          </w:p>
        </w:tc>
        <w:tc>
          <w:tcPr>
            <w:tcW w:w="6938" w:type="dxa"/>
            <w:tcBorders>
              <w:top w:val="single" w:sz="4" w:space="0" w:color="000000"/>
              <w:left w:val="single" w:sz="4" w:space="0" w:color="000000"/>
              <w:bottom w:val="single" w:sz="4" w:space="0" w:color="000000"/>
              <w:right w:val="single" w:sz="4" w:space="0" w:color="000000"/>
            </w:tcBorders>
            <w:shd w:val="clear" w:color="auto" w:fill="DFDFDF"/>
          </w:tcPr>
          <w:p w14:paraId="2D8E6E70" w14:textId="77777777" w:rsidR="00E662D3" w:rsidRPr="00472C91" w:rsidRDefault="00E662D3">
            <w:pPr>
              <w:pStyle w:val="TableParagraph"/>
              <w:kinsoku w:val="0"/>
              <w:overflowPunct w:val="0"/>
              <w:spacing w:before="11" w:line="328" w:lineRule="exact"/>
              <w:ind w:left="3208" w:right="3199"/>
              <w:jc w:val="center"/>
              <w:rPr>
                <w:rFonts w:ascii="Times New Roman" w:cs="Times New Roman"/>
                <w:b/>
                <w:bCs/>
              </w:rPr>
            </w:pPr>
            <w:r w:rsidRPr="00472C91">
              <w:rPr>
                <w:rFonts w:ascii="Times New Roman" w:cs="Times New Roman"/>
                <w:b/>
                <w:bCs/>
              </w:rPr>
              <w:t>功能</w:t>
            </w:r>
          </w:p>
        </w:tc>
      </w:tr>
      <w:tr w:rsidR="00E662D3" w:rsidRPr="00472C91" w14:paraId="670A7308" w14:textId="77777777">
        <w:trPr>
          <w:trHeight w:val="2520"/>
        </w:trPr>
        <w:tc>
          <w:tcPr>
            <w:tcW w:w="1416" w:type="dxa"/>
            <w:tcBorders>
              <w:top w:val="single" w:sz="4" w:space="0" w:color="000000"/>
              <w:left w:val="single" w:sz="4" w:space="0" w:color="000000"/>
              <w:bottom w:val="single" w:sz="4" w:space="0" w:color="000000"/>
              <w:right w:val="single" w:sz="4" w:space="0" w:color="000000"/>
            </w:tcBorders>
          </w:tcPr>
          <w:p w14:paraId="59711F69" w14:textId="77777777" w:rsidR="00E662D3" w:rsidRPr="00472C91" w:rsidRDefault="00E662D3">
            <w:pPr>
              <w:pStyle w:val="TableParagraph"/>
              <w:kinsoku w:val="0"/>
              <w:overflowPunct w:val="0"/>
              <w:rPr>
                <w:rFonts w:ascii="Times New Roman" w:cs="Times New Roman"/>
              </w:rPr>
            </w:pPr>
          </w:p>
          <w:p w14:paraId="63CEEF63" w14:textId="77777777" w:rsidR="00E662D3" w:rsidRPr="00472C91" w:rsidRDefault="00E662D3">
            <w:pPr>
              <w:pStyle w:val="TableParagraph"/>
              <w:kinsoku w:val="0"/>
              <w:overflowPunct w:val="0"/>
              <w:rPr>
                <w:rFonts w:ascii="Times New Roman" w:cs="Times New Roman"/>
              </w:rPr>
            </w:pPr>
          </w:p>
          <w:p w14:paraId="14C2868E" w14:textId="77777777" w:rsidR="00E662D3" w:rsidRPr="00472C91" w:rsidRDefault="00E662D3">
            <w:pPr>
              <w:pStyle w:val="TableParagraph"/>
              <w:kinsoku w:val="0"/>
              <w:overflowPunct w:val="0"/>
              <w:spacing w:before="1"/>
              <w:rPr>
                <w:rFonts w:ascii="Times New Roman" w:cs="Times New Roman"/>
                <w:sz w:val="30"/>
                <w:szCs w:val="30"/>
              </w:rPr>
            </w:pPr>
          </w:p>
          <w:p w14:paraId="05B0A40C" w14:textId="77777777" w:rsidR="00E662D3" w:rsidRPr="00472C91" w:rsidRDefault="00E662D3">
            <w:pPr>
              <w:pStyle w:val="TableParagraph"/>
              <w:kinsoku w:val="0"/>
              <w:overflowPunct w:val="0"/>
              <w:ind w:left="87" w:right="78"/>
              <w:jc w:val="center"/>
              <w:rPr>
                <w:rFonts w:ascii="Times New Roman" w:cs="Times New Roman"/>
              </w:rPr>
            </w:pPr>
            <w:r w:rsidRPr="00472C91">
              <w:rPr>
                <w:rFonts w:ascii="Times New Roman" w:cs="Times New Roman"/>
              </w:rPr>
              <w:t>教學者</w:t>
            </w:r>
          </w:p>
        </w:tc>
        <w:tc>
          <w:tcPr>
            <w:tcW w:w="6938" w:type="dxa"/>
            <w:tcBorders>
              <w:top w:val="single" w:sz="4" w:space="0" w:color="000000"/>
              <w:left w:val="single" w:sz="4" w:space="0" w:color="000000"/>
              <w:bottom w:val="single" w:sz="4" w:space="0" w:color="000000"/>
              <w:right w:val="single" w:sz="4" w:space="0" w:color="000000"/>
            </w:tcBorders>
          </w:tcPr>
          <w:p w14:paraId="64920526" w14:textId="77777777" w:rsidR="00E662D3" w:rsidRPr="00472C91" w:rsidRDefault="00E662D3">
            <w:pPr>
              <w:pStyle w:val="TableParagraph"/>
              <w:kinsoku w:val="0"/>
              <w:overflowPunct w:val="0"/>
              <w:spacing w:before="11"/>
              <w:ind w:left="107"/>
              <w:rPr>
                <w:rFonts w:ascii="Times New Roman" w:cs="Times New Roman"/>
              </w:rPr>
            </w:pPr>
            <w:r w:rsidRPr="00472C91">
              <w:rPr>
                <w:rFonts w:ascii="Times New Roman" w:cs="Times New Roman"/>
              </w:rPr>
              <w:t>＊學生管理</w:t>
            </w:r>
            <w:r w:rsidRPr="00472C91">
              <w:rPr>
                <w:rFonts w:ascii="Times New Roman" w:cs="Times New Roman"/>
              </w:rPr>
              <w:t>(</w:t>
            </w:r>
            <w:r w:rsidRPr="00472C91">
              <w:rPr>
                <w:rFonts w:ascii="Times New Roman" w:cs="Times New Roman"/>
              </w:rPr>
              <w:t>新增、刪除、修改</w:t>
            </w:r>
            <w:r w:rsidRPr="00472C91">
              <w:rPr>
                <w:rFonts w:ascii="Times New Roman" w:cs="Times New Roman"/>
              </w:rPr>
              <w:t>)</w:t>
            </w:r>
          </w:p>
          <w:p w14:paraId="50DC63C3" w14:textId="77777777" w:rsidR="00E662D3" w:rsidRPr="00472C91" w:rsidRDefault="00E662D3">
            <w:pPr>
              <w:pStyle w:val="TableParagraph"/>
              <w:kinsoku w:val="0"/>
              <w:overflowPunct w:val="0"/>
              <w:spacing w:before="25"/>
              <w:ind w:left="107"/>
              <w:rPr>
                <w:rFonts w:ascii="Times New Roman" w:cs="Times New Roman"/>
              </w:rPr>
            </w:pPr>
            <w:r w:rsidRPr="00472C91">
              <w:rPr>
                <w:rFonts w:ascii="Times New Roman" w:cs="Times New Roman"/>
              </w:rPr>
              <w:t>＊教師端瀏覽學生學習歷程</w:t>
            </w:r>
          </w:p>
          <w:p w14:paraId="31EC0B54"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＊學習成果</w:t>
            </w:r>
            <w:r w:rsidRPr="00472C91">
              <w:rPr>
                <w:rFonts w:ascii="Times New Roman" w:cs="Times New Roman"/>
              </w:rPr>
              <w:t>(</w:t>
            </w:r>
            <w:r w:rsidRPr="00472C91">
              <w:rPr>
                <w:rFonts w:ascii="Times New Roman" w:cs="Times New Roman"/>
              </w:rPr>
              <w:t>作業與專案繳交、參與討論狀況、測驗成績</w:t>
            </w:r>
            <w:r w:rsidRPr="00472C91">
              <w:rPr>
                <w:rFonts w:ascii="Times New Roman" w:cs="Times New Roman"/>
              </w:rPr>
              <w:t>)</w:t>
            </w:r>
            <w:r w:rsidRPr="00472C91">
              <w:rPr>
                <w:rFonts w:ascii="Times New Roman" w:cs="Times New Roman"/>
              </w:rPr>
              <w:t>統計</w:t>
            </w:r>
          </w:p>
          <w:p w14:paraId="477B670A" w14:textId="77777777" w:rsidR="00E662D3" w:rsidRPr="00472C91" w:rsidRDefault="00E662D3">
            <w:pPr>
              <w:pStyle w:val="TableParagraph"/>
              <w:kinsoku w:val="0"/>
              <w:overflowPunct w:val="0"/>
              <w:spacing w:before="25"/>
              <w:ind w:left="107"/>
              <w:rPr>
                <w:rFonts w:ascii="Times New Roman" w:cs="Times New Roman"/>
              </w:rPr>
            </w:pPr>
            <w:r w:rsidRPr="00472C91">
              <w:rPr>
                <w:rFonts w:ascii="Times New Roman" w:cs="Times New Roman"/>
              </w:rPr>
              <w:t>＊教材內容設計、觀看、上傳、下載</w:t>
            </w:r>
          </w:p>
          <w:p w14:paraId="642CB615"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＊成績系統管理與查詢</w:t>
            </w:r>
          </w:p>
          <w:p w14:paraId="22524076"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＊各種教學活動之安排</w:t>
            </w:r>
            <w:r w:rsidRPr="00472C91">
              <w:rPr>
                <w:rFonts w:ascii="Times New Roman" w:cs="Times New Roman"/>
              </w:rPr>
              <w:t>(</w:t>
            </w:r>
            <w:r w:rsidRPr="00472C91">
              <w:rPr>
                <w:rFonts w:ascii="Times New Roman" w:cs="Times New Roman"/>
              </w:rPr>
              <w:t>測驗、專案、作業、討論</w:t>
            </w:r>
            <w:r w:rsidRPr="00472C91">
              <w:rPr>
                <w:rFonts w:ascii="Times New Roman" w:cs="Times New Roman"/>
              </w:rPr>
              <w:t>…</w:t>
            </w:r>
            <w:r w:rsidRPr="00472C91">
              <w:rPr>
                <w:rFonts w:ascii="Times New Roman" w:cs="Times New Roman"/>
              </w:rPr>
              <w:t>等</w:t>
            </w:r>
            <w:r w:rsidRPr="00472C91">
              <w:rPr>
                <w:rFonts w:ascii="Times New Roman" w:cs="Times New Roman"/>
              </w:rPr>
              <w:t>)</w:t>
            </w:r>
          </w:p>
          <w:p w14:paraId="487FB9DF" w14:textId="77777777" w:rsidR="00E662D3" w:rsidRPr="00472C91" w:rsidRDefault="00E662D3">
            <w:pPr>
              <w:pStyle w:val="TableParagraph"/>
              <w:kinsoku w:val="0"/>
              <w:overflowPunct w:val="0"/>
              <w:spacing w:before="25" w:line="328" w:lineRule="exact"/>
              <w:ind w:left="107"/>
              <w:rPr>
                <w:rFonts w:ascii="Times New Roman" w:cs="Times New Roman"/>
              </w:rPr>
            </w:pPr>
            <w:r w:rsidRPr="00472C91">
              <w:rPr>
                <w:rFonts w:ascii="Times New Roman" w:cs="Times New Roman"/>
              </w:rPr>
              <w:t>＊發布課程最新公告</w:t>
            </w:r>
          </w:p>
        </w:tc>
      </w:tr>
      <w:tr w:rsidR="00E662D3" w:rsidRPr="00472C91" w14:paraId="5E3EE5E2" w14:textId="77777777">
        <w:trPr>
          <w:trHeight w:val="1799"/>
        </w:trPr>
        <w:tc>
          <w:tcPr>
            <w:tcW w:w="1416" w:type="dxa"/>
            <w:tcBorders>
              <w:top w:val="single" w:sz="4" w:space="0" w:color="000000"/>
              <w:left w:val="single" w:sz="4" w:space="0" w:color="000000"/>
              <w:bottom w:val="single" w:sz="4" w:space="0" w:color="000000"/>
              <w:right w:val="single" w:sz="4" w:space="0" w:color="000000"/>
            </w:tcBorders>
          </w:tcPr>
          <w:p w14:paraId="16EBDDA3" w14:textId="77777777" w:rsidR="00E662D3" w:rsidRPr="00472C91" w:rsidRDefault="00E662D3">
            <w:pPr>
              <w:pStyle w:val="TableParagraph"/>
              <w:kinsoku w:val="0"/>
              <w:overflowPunct w:val="0"/>
              <w:rPr>
                <w:rFonts w:ascii="Times New Roman" w:cs="Times New Roman"/>
              </w:rPr>
            </w:pPr>
          </w:p>
          <w:p w14:paraId="71A286FC" w14:textId="77777777" w:rsidR="00E662D3" w:rsidRPr="00472C91" w:rsidRDefault="00E662D3">
            <w:pPr>
              <w:pStyle w:val="TableParagraph"/>
              <w:kinsoku w:val="0"/>
              <w:overflowPunct w:val="0"/>
              <w:spacing w:before="4"/>
              <w:rPr>
                <w:rFonts w:ascii="Times New Roman" w:cs="Times New Roman"/>
                <w:sz w:val="28"/>
                <w:szCs w:val="28"/>
              </w:rPr>
            </w:pPr>
          </w:p>
          <w:p w14:paraId="03216A69" w14:textId="77777777" w:rsidR="00E662D3" w:rsidRPr="00472C91" w:rsidRDefault="00E662D3">
            <w:pPr>
              <w:pStyle w:val="TableParagraph"/>
              <w:kinsoku w:val="0"/>
              <w:overflowPunct w:val="0"/>
              <w:ind w:left="87" w:right="78"/>
              <w:jc w:val="center"/>
              <w:rPr>
                <w:rFonts w:ascii="Times New Roman" w:cs="Times New Roman"/>
              </w:rPr>
            </w:pPr>
            <w:r w:rsidRPr="00472C91">
              <w:rPr>
                <w:rFonts w:ascii="Times New Roman" w:cs="Times New Roman"/>
              </w:rPr>
              <w:t>學習者</w:t>
            </w:r>
          </w:p>
        </w:tc>
        <w:tc>
          <w:tcPr>
            <w:tcW w:w="6938" w:type="dxa"/>
            <w:tcBorders>
              <w:top w:val="single" w:sz="4" w:space="0" w:color="000000"/>
              <w:left w:val="single" w:sz="4" w:space="0" w:color="000000"/>
              <w:bottom w:val="single" w:sz="4" w:space="0" w:color="000000"/>
              <w:right w:val="single" w:sz="4" w:space="0" w:color="000000"/>
            </w:tcBorders>
          </w:tcPr>
          <w:p w14:paraId="33FBF12C" w14:textId="77777777" w:rsidR="00E662D3" w:rsidRPr="00472C91" w:rsidRDefault="00E662D3">
            <w:pPr>
              <w:pStyle w:val="TableParagraph"/>
              <w:kinsoku w:val="0"/>
              <w:overflowPunct w:val="0"/>
              <w:spacing w:before="11"/>
              <w:ind w:left="107"/>
              <w:rPr>
                <w:rFonts w:ascii="Times New Roman" w:cs="Times New Roman"/>
              </w:rPr>
            </w:pPr>
            <w:r w:rsidRPr="00472C91">
              <w:rPr>
                <w:rFonts w:ascii="Times New Roman" w:cs="Times New Roman"/>
              </w:rPr>
              <w:t>＊學習端瀏覽學生學習歷程</w:t>
            </w:r>
          </w:p>
          <w:p w14:paraId="635FF336" w14:textId="77777777" w:rsidR="00E662D3" w:rsidRPr="00472C91" w:rsidRDefault="00E662D3">
            <w:pPr>
              <w:pStyle w:val="TableParagraph"/>
              <w:kinsoku w:val="0"/>
              <w:overflowPunct w:val="0"/>
              <w:spacing w:before="25"/>
              <w:ind w:left="107"/>
              <w:rPr>
                <w:rFonts w:ascii="Times New Roman" w:cs="Times New Roman"/>
              </w:rPr>
            </w:pPr>
            <w:r w:rsidRPr="00472C91">
              <w:rPr>
                <w:rFonts w:ascii="Times New Roman" w:cs="Times New Roman"/>
              </w:rPr>
              <w:t>＊學習成績查詢</w:t>
            </w:r>
          </w:p>
          <w:p w14:paraId="7302415F"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＊進行線上學習、測驗、討論、與專案合作</w:t>
            </w:r>
          </w:p>
          <w:p w14:paraId="3892C2C9" w14:textId="77777777" w:rsidR="00E662D3" w:rsidRPr="00472C91" w:rsidRDefault="00E662D3">
            <w:pPr>
              <w:pStyle w:val="TableParagraph"/>
              <w:kinsoku w:val="0"/>
              <w:overflowPunct w:val="0"/>
              <w:spacing w:before="25"/>
              <w:ind w:left="107"/>
              <w:rPr>
                <w:rFonts w:ascii="Times New Roman" w:cs="Times New Roman"/>
              </w:rPr>
            </w:pPr>
            <w:r w:rsidRPr="00472C91">
              <w:rPr>
                <w:rFonts w:ascii="Times New Roman" w:cs="Times New Roman"/>
              </w:rPr>
              <w:t>＊與教師、同學間的線上互動</w:t>
            </w:r>
          </w:p>
          <w:p w14:paraId="71477ACC" w14:textId="77777777" w:rsidR="00E662D3" w:rsidRPr="00472C91" w:rsidRDefault="00E662D3">
            <w:pPr>
              <w:pStyle w:val="TableParagraph"/>
              <w:kinsoku w:val="0"/>
              <w:overflowPunct w:val="0"/>
              <w:spacing w:before="24" w:line="328" w:lineRule="exact"/>
              <w:ind w:left="107"/>
              <w:rPr>
                <w:rFonts w:ascii="Times New Roman" w:cs="Times New Roman"/>
              </w:rPr>
            </w:pPr>
            <w:r w:rsidRPr="00472C91">
              <w:rPr>
                <w:rFonts w:ascii="Times New Roman" w:cs="Times New Roman"/>
              </w:rPr>
              <w:t>＊線上筆記</w:t>
            </w:r>
          </w:p>
        </w:tc>
      </w:tr>
      <w:tr w:rsidR="00E662D3" w:rsidRPr="00472C91" w14:paraId="6BADEADA" w14:textId="77777777">
        <w:trPr>
          <w:trHeight w:val="1802"/>
        </w:trPr>
        <w:tc>
          <w:tcPr>
            <w:tcW w:w="1416" w:type="dxa"/>
            <w:tcBorders>
              <w:top w:val="single" w:sz="4" w:space="0" w:color="000000"/>
              <w:left w:val="single" w:sz="4" w:space="0" w:color="000000"/>
              <w:bottom w:val="single" w:sz="4" w:space="0" w:color="000000"/>
              <w:right w:val="single" w:sz="4" w:space="0" w:color="000000"/>
            </w:tcBorders>
          </w:tcPr>
          <w:p w14:paraId="2E060005" w14:textId="77777777" w:rsidR="00E662D3" w:rsidRPr="00472C91" w:rsidRDefault="00E662D3">
            <w:pPr>
              <w:pStyle w:val="TableParagraph"/>
              <w:kinsoku w:val="0"/>
              <w:overflowPunct w:val="0"/>
              <w:rPr>
                <w:rFonts w:ascii="Times New Roman" w:cs="Times New Roman"/>
              </w:rPr>
            </w:pPr>
          </w:p>
          <w:p w14:paraId="373B8F64" w14:textId="77777777" w:rsidR="00E662D3" w:rsidRPr="00472C91" w:rsidRDefault="00E662D3">
            <w:pPr>
              <w:pStyle w:val="TableParagraph"/>
              <w:kinsoku w:val="0"/>
              <w:overflowPunct w:val="0"/>
              <w:spacing w:before="4"/>
              <w:rPr>
                <w:rFonts w:ascii="Times New Roman" w:cs="Times New Roman"/>
                <w:sz w:val="28"/>
                <w:szCs w:val="28"/>
              </w:rPr>
            </w:pPr>
          </w:p>
          <w:p w14:paraId="02F8C56D" w14:textId="77777777" w:rsidR="00E662D3" w:rsidRPr="00472C91" w:rsidRDefault="00E662D3">
            <w:pPr>
              <w:pStyle w:val="TableParagraph"/>
              <w:kinsoku w:val="0"/>
              <w:overflowPunct w:val="0"/>
              <w:ind w:left="87" w:right="78"/>
              <w:jc w:val="center"/>
              <w:rPr>
                <w:rFonts w:ascii="Times New Roman" w:cs="Times New Roman"/>
              </w:rPr>
            </w:pPr>
            <w:r w:rsidRPr="00472C91">
              <w:rPr>
                <w:rFonts w:ascii="Times New Roman" w:cs="Times New Roman"/>
              </w:rPr>
              <w:t>系統管理者</w:t>
            </w:r>
          </w:p>
        </w:tc>
        <w:tc>
          <w:tcPr>
            <w:tcW w:w="6938" w:type="dxa"/>
            <w:tcBorders>
              <w:top w:val="single" w:sz="4" w:space="0" w:color="000000"/>
              <w:left w:val="single" w:sz="4" w:space="0" w:color="000000"/>
              <w:bottom w:val="single" w:sz="4" w:space="0" w:color="000000"/>
              <w:right w:val="single" w:sz="4" w:space="0" w:color="000000"/>
            </w:tcBorders>
          </w:tcPr>
          <w:p w14:paraId="1CBA8EC3" w14:textId="77777777" w:rsidR="00E662D3" w:rsidRPr="00472C91" w:rsidRDefault="00E662D3">
            <w:pPr>
              <w:pStyle w:val="TableParagraph"/>
              <w:kinsoku w:val="0"/>
              <w:overflowPunct w:val="0"/>
              <w:spacing w:before="12"/>
              <w:ind w:left="107"/>
              <w:rPr>
                <w:rFonts w:ascii="Times New Roman" w:cs="Times New Roman"/>
              </w:rPr>
            </w:pPr>
            <w:r w:rsidRPr="00472C91">
              <w:rPr>
                <w:rFonts w:ascii="Times New Roman" w:cs="Times New Roman"/>
              </w:rPr>
              <w:t>＊課程基本資料管理</w:t>
            </w:r>
            <w:r w:rsidRPr="00472C91">
              <w:rPr>
                <w:rFonts w:ascii="Times New Roman" w:cs="Times New Roman"/>
              </w:rPr>
              <w:t>(</w:t>
            </w:r>
            <w:r w:rsidRPr="00472C91">
              <w:rPr>
                <w:rFonts w:ascii="Times New Roman" w:cs="Times New Roman"/>
              </w:rPr>
              <w:t>個人資料、課程資訊、其他相關管理功能</w:t>
            </w:r>
            <w:r w:rsidRPr="00472C91">
              <w:rPr>
                <w:rFonts w:ascii="Times New Roman" w:cs="Times New Roman"/>
              </w:rPr>
              <w:t>)</w:t>
            </w:r>
          </w:p>
          <w:p w14:paraId="3C03901B"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＊學習紀錄、線上討論紀錄管理與備份</w:t>
            </w:r>
          </w:p>
          <w:p w14:paraId="6FBC2E4D" w14:textId="77777777" w:rsidR="00E662D3" w:rsidRPr="00472C91" w:rsidRDefault="00E662D3">
            <w:pPr>
              <w:pStyle w:val="TableParagraph"/>
              <w:kinsoku w:val="0"/>
              <w:overflowPunct w:val="0"/>
              <w:spacing w:before="24"/>
              <w:ind w:left="107"/>
              <w:rPr>
                <w:rFonts w:ascii="Times New Roman" w:cs="Times New Roman"/>
              </w:rPr>
            </w:pPr>
            <w:r w:rsidRPr="00472C91">
              <w:rPr>
                <w:rFonts w:ascii="Times New Roman" w:cs="Times New Roman"/>
              </w:rPr>
              <w:t>＊發布系統最新公告</w:t>
            </w:r>
          </w:p>
          <w:p w14:paraId="21493FA7" w14:textId="77777777" w:rsidR="00E662D3" w:rsidRPr="00472C91" w:rsidRDefault="00E662D3">
            <w:pPr>
              <w:pStyle w:val="TableParagraph"/>
              <w:kinsoku w:val="0"/>
              <w:overflowPunct w:val="0"/>
              <w:spacing w:before="25"/>
              <w:ind w:left="107"/>
              <w:rPr>
                <w:rFonts w:ascii="Times New Roman" w:cs="Times New Roman"/>
              </w:rPr>
            </w:pPr>
            <w:r w:rsidRPr="00472C91">
              <w:rPr>
                <w:rFonts w:ascii="Times New Roman" w:cs="Times New Roman"/>
              </w:rPr>
              <w:t>＊新增、刪除課程</w:t>
            </w:r>
          </w:p>
          <w:p w14:paraId="121BB0EE" w14:textId="77777777" w:rsidR="00E662D3" w:rsidRPr="00472C91" w:rsidRDefault="00E662D3">
            <w:pPr>
              <w:pStyle w:val="TableParagraph"/>
              <w:kinsoku w:val="0"/>
              <w:overflowPunct w:val="0"/>
              <w:spacing w:before="24" w:line="330" w:lineRule="exact"/>
              <w:ind w:left="107"/>
              <w:rPr>
                <w:rFonts w:ascii="Times New Roman" w:cs="Times New Roman"/>
              </w:rPr>
            </w:pPr>
            <w:r w:rsidRPr="00472C91">
              <w:rPr>
                <w:rFonts w:ascii="Times New Roman" w:cs="Times New Roman"/>
              </w:rPr>
              <w:t>＊新增、刪除教師帳號</w:t>
            </w:r>
          </w:p>
          <w:p w14:paraId="4B5F43F9" w14:textId="77777777" w:rsidR="00D26CB1" w:rsidRPr="00472C91" w:rsidRDefault="00D26CB1" w:rsidP="00D26CB1">
            <w:pPr>
              <w:pStyle w:val="TableParagraph"/>
              <w:kinsoku w:val="0"/>
              <w:overflowPunct w:val="0"/>
              <w:spacing w:before="24" w:line="330" w:lineRule="exact"/>
              <w:ind w:left="107"/>
              <w:rPr>
                <w:rFonts w:ascii="Times New Roman" w:cs="Times New Roman"/>
              </w:rPr>
            </w:pPr>
            <w:r w:rsidRPr="00472C91">
              <w:rPr>
                <w:rFonts w:ascii="Times New Roman" w:cs="Times New Roman"/>
              </w:rPr>
              <w:t>＊資料庫管理</w:t>
            </w:r>
          </w:p>
          <w:p w14:paraId="20BF7310" w14:textId="77777777" w:rsidR="00D26CB1" w:rsidRPr="00472C91" w:rsidRDefault="00D26CB1" w:rsidP="00D26CB1">
            <w:pPr>
              <w:pStyle w:val="TableParagraph"/>
              <w:kinsoku w:val="0"/>
              <w:overflowPunct w:val="0"/>
              <w:spacing w:before="24" w:line="330" w:lineRule="exact"/>
              <w:ind w:left="107"/>
              <w:rPr>
                <w:rFonts w:ascii="Times New Roman" w:cs="Times New Roman"/>
              </w:rPr>
            </w:pPr>
            <w:r w:rsidRPr="00472C91">
              <w:rPr>
                <w:rFonts w:ascii="Times New Roman" w:cs="Times New Roman"/>
              </w:rPr>
              <w:t>＊系統效能分析與維護</w:t>
            </w:r>
          </w:p>
        </w:tc>
      </w:tr>
    </w:tbl>
    <w:p w14:paraId="0A179653" w14:textId="77777777" w:rsidR="00E662D3" w:rsidRPr="00472C91" w:rsidRDefault="00E662D3">
      <w:pPr>
        <w:pStyle w:val="a3"/>
        <w:kinsoku w:val="0"/>
        <w:overflowPunct w:val="0"/>
        <w:spacing w:before="4"/>
        <w:rPr>
          <w:rFonts w:ascii="Times New Roman" w:cs="Times New Roman"/>
          <w:sz w:val="20"/>
          <w:szCs w:val="20"/>
        </w:rPr>
      </w:pPr>
    </w:p>
    <w:p w14:paraId="45EE9BA2" w14:textId="339FB31A" w:rsidR="00E662D3" w:rsidRPr="00472C91" w:rsidRDefault="003A3EB1">
      <w:pPr>
        <w:pStyle w:val="a3"/>
        <w:kinsoku w:val="0"/>
        <w:overflowPunct w:val="0"/>
        <w:spacing w:before="52" w:line="256" w:lineRule="auto"/>
        <w:ind w:left="700" w:right="260" w:hanging="317"/>
        <w:rPr>
          <w:rFonts w:ascii="Times New Roman" w:cs="Times New Roman"/>
        </w:rPr>
      </w:pPr>
      <w:r w:rsidRPr="00472C91">
        <w:rPr>
          <w:rFonts w:ascii="Times New Roman" w:cs="Times New Roman"/>
          <w:noProof/>
        </w:rPr>
        <mc:AlternateContent>
          <mc:Choice Requires="wps">
            <w:drawing>
              <wp:anchor distT="0" distB="0" distL="114300" distR="114300" simplePos="0" relativeHeight="251656192" behindDoc="0" locked="0" layoutInCell="0" allowOverlap="1" wp14:anchorId="2C3FB9BA" wp14:editId="34D03C22">
                <wp:simplePos x="0" y="0"/>
                <wp:positionH relativeFrom="page">
                  <wp:posOffset>1127760</wp:posOffset>
                </wp:positionH>
                <wp:positionV relativeFrom="paragraph">
                  <wp:posOffset>-672465</wp:posOffset>
                </wp:positionV>
                <wp:extent cx="12700" cy="46990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469900"/>
                        </a:xfrm>
                        <a:custGeom>
                          <a:avLst/>
                          <a:gdLst>
                            <a:gd name="T0" fmla="*/ 0 w 20"/>
                            <a:gd name="T1" fmla="*/ 0 h 740"/>
                            <a:gd name="T2" fmla="*/ 0 w 20"/>
                            <a:gd name="T3" fmla="*/ 739 h 740"/>
                          </a:gdLst>
                          <a:ahLst/>
                          <a:cxnLst>
                            <a:cxn ang="0">
                              <a:pos x="T0" y="T1"/>
                            </a:cxn>
                            <a:cxn ang="0">
                              <a:pos x="T2" y="T3"/>
                            </a:cxn>
                          </a:cxnLst>
                          <a:rect l="0" t="0" r="r" b="b"/>
                          <a:pathLst>
                            <a:path w="20" h="740">
                              <a:moveTo>
                                <a:pt x="0" y="0"/>
                              </a:moveTo>
                              <a:lnTo>
                                <a:pt x="0" y="73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73C7B64A" id="Freeform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88.8pt,-52.95pt,88.8pt,-16pt" coordsize="20,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" o:allowincell="f" filled="f" strokeweight=".48pt">
                <v:path arrowok="t" o:connecttype="custom" o:connectlocs="0,0;0,469265" o:connectangles="0,0"/>
                <w10:wrap anchorx="page"/>
              </v:polyline>
            </w:pict>
          </mc:Fallback>
        </mc:AlternateContent>
      </w:r>
      <w:r w:rsidR="00E662D3" w:rsidRPr="00472C91">
        <w:rPr>
          <w:rFonts w:ascii="Times New Roman" w:cs="Times New Roman"/>
        </w:rPr>
        <w:t>(</w:t>
      </w:r>
      <w:r w:rsidR="00E662D3" w:rsidRPr="00472C91">
        <w:rPr>
          <w:rFonts w:ascii="Times New Roman" w:cs="Times New Roman"/>
        </w:rPr>
        <w:t>二</w:t>
      </w:r>
      <w:r w:rsidR="00E662D3" w:rsidRPr="00472C91">
        <w:rPr>
          <w:rFonts w:ascii="Times New Roman" w:cs="Times New Roman"/>
        </w:rPr>
        <w:t xml:space="preserve">) </w:t>
      </w:r>
      <w:r w:rsidR="00E662D3" w:rsidRPr="00472C91">
        <w:rPr>
          <w:rFonts w:ascii="Times New Roman" w:cs="Times New Roman"/>
          <w:b/>
          <w:bCs/>
        </w:rPr>
        <w:t>系統服務：</w:t>
      </w:r>
      <w:r w:rsidR="00E662D3" w:rsidRPr="00472C91">
        <w:rPr>
          <w:rFonts w:ascii="Times New Roman" w:cs="Times New Roman"/>
        </w:rPr>
        <w:t>本學習系統由</w:t>
      </w:r>
      <w:r w:rsidR="00C773C4" w:rsidRPr="00472C91">
        <w:rPr>
          <w:rFonts w:ascii="Times New Roman" w:cs="Times New Roman"/>
        </w:rPr>
        <w:t>資訊處</w:t>
      </w:r>
      <w:r w:rsidR="00E662D3" w:rsidRPr="00472C91">
        <w:rPr>
          <w:rFonts w:ascii="Times New Roman" w:cs="Times New Roman"/>
        </w:rPr>
        <w:t>負責管理維護與使用諮詢服務，並由清江數位學習中心負責提供訓練課程給使用者熟悉平臺使用，系統服務如下：</w:t>
      </w:r>
    </w:p>
    <w:p w14:paraId="6DD57981" w14:textId="07B84E9E" w:rsidR="00E662D3" w:rsidRPr="00472C91" w:rsidRDefault="003A3EB1">
      <w:pPr>
        <w:pStyle w:val="a3"/>
        <w:kinsoku w:val="0"/>
        <w:overflowPunct w:val="0"/>
        <w:rPr>
          <w:rFonts w:ascii="Times New Roman" w:cs="Times New Roman"/>
        </w:rPr>
      </w:pPr>
      <w:r w:rsidRPr="00472C91">
        <w:rPr>
          <w:rFonts w:ascii="Times New Roman" w:cs="Times New Roman"/>
          <w:noProof/>
        </w:rPr>
        <mc:AlternateContent>
          <mc:Choice Requires="wps">
            <w:drawing>
              <wp:anchor distT="0" distB="0" distL="114300" distR="114300" simplePos="0" relativeHeight="251658240" behindDoc="0" locked="0" layoutInCell="0" allowOverlap="1" wp14:anchorId="23C4E93E" wp14:editId="7408913A">
                <wp:simplePos x="0" y="0"/>
                <wp:positionH relativeFrom="page">
                  <wp:posOffset>1424940</wp:posOffset>
                </wp:positionH>
                <wp:positionV relativeFrom="paragraph">
                  <wp:posOffset>87630</wp:posOffset>
                </wp:positionV>
                <wp:extent cx="5044440" cy="459613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459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CellMar>
                                <w:left w:w="0" w:type="dxa"/>
                                <w:right w:w="0" w:type="dxa"/>
                              </w:tblCellMar>
                              <w:tblLook w:val="0000" w:firstRow="0" w:lastRow="0" w:firstColumn="0" w:lastColumn="0" w:noHBand="0" w:noVBand="0"/>
                            </w:tblPr>
                            <w:tblGrid>
                              <w:gridCol w:w="1977"/>
                              <w:gridCol w:w="5410"/>
                            </w:tblGrid>
                            <w:tr w:rsidR="0090732C" w14:paraId="79618537" w14:textId="77777777" w:rsidTr="0041119B">
                              <w:trPr>
                                <w:trHeight w:val="274"/>
                              </w:trPr>
                              <w:tc>
                                <w:tcPr>
                                  <w:tcW w:w="1977" w:type="dxa"/>
                                  <w:tcBorders>
                                    <w:top w:val="single" w:sz="4" w:space="0" w:color="000000"/>
                                    <w:left w:val="single" w:sz="4" w:space="0" w:color="000000"/>
                                    <w:bottom w:val="single" w:sz="4" w:space="0" w:color="000000"/>
                                    <w:right w:val="single" w:sz="4" w:space="0" w:color="000000"/>
                                  </w:tcBorders>
                                  <w:shd w:val="clear" w:color="auto" w:fill="DFDFDF"/>
                                </w:tcPr>
                                <w:p w14:paraId="1C81B44C" w14:textId="77777777" w:rsidR="0090732C" w:rsidRDefault="0090732C">
                                  <w:pPr>
                                    <w:pStyle w:val="TableParagraph"/>
                                    <w:kinsoku w:val="0"/>
                                    <w:overflowPunct w:val="0"/>
                                    <w:spacing w:before="14" w:line="328" w:lineRule="exact"/>
                                    <w:ind w:left="87" w:right="78"/>
                                    <w:jc w:val="center"/>
                                    <w:rPr>
                                      <w:b/>
                                      <w:bCs/>
                                    </w:rPr>
                                  </w:pPr>
                                  <w:r>
                                    <w:rPr>
                                      <w:rFonts w:hint="eastAsia"/>
                                      <w:b/>
                                      <w:bCs/>
                                    </w:rPr>
                                    <w:t>角色</w:t>
                                  </w:r>
                                </w:p>
                              </w:tc>
                              <w:tc>
                                <w:tcPr>
                                  <w:tcW w:w="5410" w:type="dxa"/>
                                  <w:tcBorders>
                                    <w:top w:val="single" w:sz="4" w:space="0" w:color="000000"/>
                                    <w:left w:val="single" w:sz="4" w:space="0" w:color="000000"/>
                                    <w:bottom w:val="single" w:sz="4" w:space="0" w:color="000000"/>
                                    <w:right w:val="single" w:sz="4" w:space="0" w:color="000000"/>
                                  </w:tcBorders>
                                  <w:shd w:val="clear" w:color="auto" w:fill="DFDFDF"/>
                                </w:tcPr>
                                <w:p w14:paraId="36EE91F0" w14:textId="77777777" w:rsidR="0090732C" w:rsidRDefault="0090732C">
                                  <w:pPr>
                                    <w:pStyle w:val="TableParagraph"/>
                                    <w:kinsoku w:val="0"/>
                                    <w:overflowPunct w:val="0"/>
                                    <w:spacing w:before="14" w:line="328" w:lineRule="exact"/>
                                    <w:ind w:left="1767" w:right="1759"/>
                                    <w:jc w:val="center"/>
                                    <w:rPr>
                                      <w:b/>
                                      <w:bCs/>
                                    </w:rPr>
                                  </w:pPr>
                                  <w:r>
                                    <w:rPr>
                                      <w:rFonts w:hint="eastAsia"/>
                                      <w:b/>
                                      <w:bCs/>
                                    </w:rPr>
                                    <w:t>功能</w:t>
                                  </w:r>
                                </w:p>
                              </w:tc>
                            </w:tr>
                            <w:tr w:rsidR="0090732C" w14:paraId="37DE9A9E" w14:textId="77777777" w:rsidTr="0041119B">
                              <w:trPr>
                                <w:trHeight w:val="545"/>
                              </w:trPr>
                              <w:tc>
                                <w:tcPr>
                                  <w:tcW w:w="1977" w:type="dxa"/>
                                  <w:tcBorders>
                                    <w:top w:val="single" w:sz="4" w:space="0" w:color="000000"/>
                                    <w:left w:val="single" w:sz="4" w:space="0" w:color="000000"/>
                                    <w:bottom w:val="single" w:sz="4" w:space="0" w:color="000000"/>
                                    <w:right w:val="single" w:sz="4" w:space="0" w:color="000000"/>
                                  </w:tcBorders>
                                </w:tcPr>
                                <w:p w14:paraId="2D4097CD" w14:textId="77777777" w:rsidR="0090732C" w:rsidRDefault="0090732C">
                                  <w:pPr>
                                    <w:pStyle w:val="TableParagraph"/>
                                    <w:kinsoku w:val="0"/>
                                    <w:overflowPunct w:val="0"/>
                                    <w:spacing w:before="191"/>
                                    <w:ind w:left="87" w:right="79"/>
                                    <w:jc w:val="center"/>
                                  </w:pPr>
                                  <w:r>
                                    <w:rPr>
                                      <w:rFonts w:hint="eastAsia"/>
                                    </w:rPr>
                                    <w:t>使用者訓練</w:t>
                                  </w:r>
                                </w:p>
                              </w:tc>
                              <w:tc>
                                <w:tcPr>
                                  <w:tcW w:w="5410" w:type="dxa"/>
                                  <w:tcBorders>
                                    <w:top w:val="single" w:sz="4" w:space="0" w:color="000000"/>
                                    <w:left w:val="single" w:sz="4" w:space="0" w:color="000000"/>
                                    <w:bottom w:val="single" w:sz="4" w:space="0" w:color="000000"/>
                                    <w:right w:val="single" w:sz="4" w:space="0" w:color="000000"/>
                                  </w:tcBorders>
                                </w:tcPr>
                                <w:p w14:paraId="220C6107" w14:textId="77777777" w:rsidR="0090732C" w:rsidRDefault="0090732C">
                                  <w:pPr>
                                    <w:pStyle w:val="TableParagraph"/>
                                    <w:kinsoku w:val="0"/>
                                    <w:overflowPunct w:val="0"/>
                                    <w:spacing w:before="11"/>
                                    <w:ind w:left="107"/>
                                  </w:pPr>
                                  <w:r>
                                    <w:rPr>
                                      <w:rFonts w:hint="eastAsia"/>
                                    </w:rPr>
                                    <w:t>＊對教師提供使用培訓課程</w:t>
                                  </w:r>
                                </w:p>
                                <w:p w14:paraId="4FF2FCF1" w14:textId="77777777" w:rsidR="0090732C" w:rsidRDefault="0090732C">
                                  <w:pPr>
                                    <w:pStyle w:val="TableParagraph"/>
                                    <w:kinsoku w:val="0"/>
                                    <w:overflowPunct w:val="0"/>
                                    <w:spacing w:before="25" w:line="328" w:lineRule="exact"/>
                                    <w:ind w:left="107"/>
                                  </w:pPr>
                                  <w:r>
                                    <w:rPr>
                                      <w:rFonts w:hint="eastAsia"/>
                                    </w:rPr>
                                    <w:t>＊對課程助教提供使用培訓課程</w:t>
                                  </w:r>
                                </w:p>
                              </w:tc>
                            </w:tr>
                            <w:tr w:rsidR="0090732C" w14:paraId="37B87AF1" w14:textId="77777777" w:rsidTr="0041119B">
                              <w:trPr>
                                <w:trHeight w:val="1366"/>
                              </w:trPr>
                              <w:tc>
                                <w:tcPr>
                                  <w:tcW w:w="1977" w:type="dxa"/>
                                  <w:tcBorders>
                                    <w:top w:val="single" w:sz="4" w:space="0" w:color="000000"/>
                                    <w:left w:val="single" w:sz="4" w:space="0" w:color="000000"/>
                                    <w:bottom w:val="single" w:sz="4" w:space="0" w:color="000000"/>
                                    <w:right w:val="single" w:sz="4" w:space="0" w:color="000000"/>
                                  </w:tcBorders>
                                </w:tcPr>
                                <w:p w14:paraId="71DE7CE8" w14:textId="77777777" w:rsidR="0090732C" w:rsidRDefault="0090732C">
                                  <w:pPr>
                                    <w:pStyle w:val="TableParagraph"/>
                                    <w:kinsoku w:val="0"/>
                                    <w:overflowPunct w:val="0"/>
                                  </w:pPr>
                                </w:p>
                                <w:p w14:paraId="7F6AC47E" w14:textId="77777777" w:rsidR="0090732C" w:rsidRDefault="0090732C">
                                  <w:pPr>
                                    <w:pStyle w:val="TableParagraph"/>
                                    <w:kinsoku w:val="0"/>
                                    <w:overflowPunct w:val="0"/>
                                    <w:spacing w:before="5"/>
                                    <w:rPr>
                                      <w:sz w:val="28"/>
                                      <w:szCs w:val="28"/>
                                    </w:rPr>
                                  </w:pPr>
                                </w:p>
                                <w:p w14:paraId="3E010B7C" w14:textId="77777777" w:rsidR="0090732C" w:rsidRDefault="0090732C">
                                  <w:pPr>
                                    <w:pStyle w:val="TableParagraph"/>
                                    <w:kinsoku w:val="0"/>
                                    <w:overflowPunct w:val="0"/>
                                    <w:ind w:left="87" w:right="79"/>
                                    <w:jc w:val="center"/>
                                  </w:pPr>
                                  <w:r>
                                    <w:rPr>
                                      <w:rFonts w:hint="eastAsia"/>
                                    </w:rPr>
                                    <w:t>教師使用服務</w:t>
                                  </w:r>
                                </w:p>
                              </w:tc>
                              <w:tc>
                                <w:tcPr>
                                  <w:tcW w:w="5410" w:type="dxa"/>
                                  <w:tcBorders>
                                    <w:top w:val="single" w:sz="4" w:space="0" w:color="000000"/>
                                    <w:left w:val="single" w:sz="4" w:space="0" w:color="000000"/>
                                    <w:bottom w:val="single" w:sz="4" w:space="0" w:color="000000"/>
                                    <w:right w:val="single" w:sz="4" w:space="0" w:color="000000"/>
                                  </w:tcBorders>
                                </w:tcPr>
                                <w:p w14:paraId="49227BAC" w14:textId="77777777" w:rsidR="0090732C" w:rsidRDefault="0090732C">
                                  <w:pPr>
                                    <w:pStyle w:val="TableParagraph"/>
                                    <w:kinsoku w:val="0"/>
                                    <w:overflowPunct w:val="0"/>
                                    <w:spacing w:before="11"/>
                                    <w:ind w:left="107"/>
                                  </w:pPr>
                                  <w:r>
                                    <w:rPr>
                                      <w:rFonts w:hint="eastAsia"/>
                                    </w:rPr>
                                    <w:t>＊線上課程開課申請</w:t>
                                  </w:r>
                                </w:p>
                                <w:p w14:paraId="4AEF5757" w14:textId="77777777" w:rsidR="0090732C" w:rsidRDefault="0090732C">
                                  <w:pPr>
                                    <w:pStyle w:val="TableParagraph"/>
                                    <w:kinsoku w:val="0"/>
                                    <w:overflowPunct w:val="0"/>
                                    <w:spacing w:before="25"/>
                                    <w:ind w:left="107"/>
                                  </w:pPr>
                                  <w:r>
                                    <w:rPr>
                                      <w:rFonts w:hint="eastAsia"/>
                                    </w:rPr>
                                    <w:t>＊教師版平臺使用說明</w:t>
                                  </w:r>
                                </w:p>
                                <w:p w14:paraId="5AF686FC" w14:textId="77777777" w:rsidR="0090732C" w:rsidRDefault="0090732C">
                                  <w:pPr>
                                    <w:pStyle w:val="TableParagraph"/>
                                    <w:kinsoku w:val="0"/>
                                    <w:overflowPunct w:val="0"/>
                                    <w:spacing w:before="25"/>
                                    <w:ind w:left="107"/>
                                  </w:pPr>
                                  <w:r>
                                    <w:rPr>
                                      <w:rFonts w:hint="eastAsia"/>
                                    </w:rPr>
                                    <w:t>＊軟硬體規格說明</w:t>
                                  </w:r>
                                </w:p>
                                <w:p w14:paraId="3EA55E58" w14:textId="77777777" w:rsidR="0090732C" w:rsidRDefault="0090732C">
                                  <w:pPr>
                                    <w:pStyle w:val="TableParagraph"/>
                                    <w:kinsoku w:val="0"/>
                                    <w:overflowPunct w:val="0"/>
                                    <w:spacing w:before="24"/>
                                    <w:ind w:left="107"/>
                                  </w:pPr>
                                  <w:r>
                                    <w:rPr>
                                      <w:rFonts w:hint="eastAsia"/>
                                    </w:rPr>
                                    <w:t>＊提供系統相關工具的下載服務</w:t>
                                  </w:r>
                                </w:p>
                                <w:p w14:paraId="692125EA" w14:textId="77777777" w:rsidR="0090732C" w:rsidRDefault="0090732C">
                                  <w:pPr>
                                    <w:pStyle w:val="TableParagraph"/>
                                    <w:kinsoku w:val="0"/>
                                    <w:overflowPunct w:val="0"/>
                                    <w:spacing w:before="25" w:line="328" w:lineRule="exact"/>
                                    <w:ind w:left="107"/>
                                  </w:pPr>
                                  <w:r>
                                    <w:rPr>
                                      <w:rFonts w:hint="eastAsia"/>
                                    </w:rPr>
                                    <w:t>＊平臺使用問題諮詢</w:t>
                                  </w:r>
                                </w:p>
                              </w:tc>
                            </w:tr>
                            <w:tr w:rsidR="0090732C" w14:paraId="3A8525FF" w14:textId="77777777" w:rsidTr="0041119B">
                              <w:trPr>
                                <w:trHeight w:val="1092"/>
                              </w:trPr>
                              <w:tc>
                                <w:tcPr>
                                  <w:tcW w:w="1977" w:type="dxa"/>
                                  <w:tcBorders>
                                    <w:top w:val="single" w:sz="4" w:space="0" w:color="000000"/>
                                    <w:left w:val="single" w:sz="4" w:space="0" w:color="000000"/>
                                    <w:bottom w:val="single" w:sz="4" w:space="0" w:color="000000"/>
                                    <w:right w:val="single" w:sz="4" w:space="0" w:color="000000"/>
                                  </w:tcBorders>
                                </w:tcPr>
                                <w:p w14:paraId="3B514FD6" w14:textId="77777777" w:rsidR="0090732C" w:rsidRDefault="0090732C">
                                  <w:pPr>
                                    <w:pStyle w:val="TableParagraph"/>
                                    <w:kinsoku w:val="0"/>
                                    <w:overflowPunct w:val="0"/>
                                  </w:pPr>
                                </w:p>
                                <w:p w14:paraId="397087E1" w14:textId="77777777" w:rsidR="0090732C" w:rsidRDefault="0090732C">
                                  <w:pPr>
                                    <w:pStyle w:val="TableParagraph"/>
                                    <w:kinsoku w:val="0"/>
                                    <w:overflowPunct w:val="0"/>
                                    <w:spacing w:before="6"/>
                                    <w:rPr>
                                      <w:sz w:val="15"/>
                                      <w:szCs w:val="15"/>
                                    </w:rPr>
                                  </w:pPr>
                                </w:p>
                                <w:p w14:paraId="2D1992FD" w14:textId="77777777" w:rsidR="0090732C" w:rsidRDefault="0090732C">
                                  <w:pPr>
                                    <w:pStyle w:val="TableParagraph"/>
                                    <w:kinsoku w:val="0"/>
                                    <w:overflowPunct w:val="0"/>
                                    <w:ind w:left="87" w:right="79"/>
                                    <w:jc w:val="center"/>
                                  </w:pPr>
                                  <w:r>
                                    <w:rPr>
                                      <w:rFonts w:hint="eastAsia"/>
                                    </w:rPr>
                                    <w:t>學習者使用服務</w:t>
                                  </w:r>
                                </w:p>
                              </w:tc>
                              <w:tc>
                                <w:tcPr>
                                  <w:tcW w:w="5410" w:type="dxa"/>
                                  <w:tcBorders>
                                    <w:top w:val="single" w:sz="4" w:space="0" w:color="000000"/>
                                    <w:left w:val="single" w:sz="4" w:space="0" w:color="000000"/>
                                    <w:bottom w:val="single" w:sz="4" w:space="0" w:color="000000"/>
                                    <w:right w:val="single" w:sz="4" w:space="0" w:color="000000"/>
                                  </w:tcBorders>
                                </w:tcPr>
                                <w:p w14:paraId="4928BBFE" w14:textId="77777777" w:rsidR="0090732C" w:rsidRDefault="0090732C">
                                  <w:pPr>
                                    <w:pStyle w:val="TableParagraph"/>
                                    <w:kinsoku w:val="0"/>
                                    <w:overflowPunct w:val="0"/>
                                    <w:spacing w:before="11"/>
                                    <w:ind w:left="107"/>
                                  </w:pPr>
                                  <w:r>
                                    <w:rPr>
                                      <w:rFonts w:hint="eastAsia"/>
                                    </w:rPr>
                                    <w:t>＊學生版平臺使用說明</w:t>
                                  </w:r>
                                </w:p>
                                <w:p w14:paraId="3AC0CF13" w14:textId="77777777" w:rsidR="0090732C" w:rsidRDefault="0090732C">
                                  <w:pPr>
                                    <w:pStyle w:val="TableParagraph"/>
                                    <w:kinsoku w:val="0"/>
                                    <w:overflowPunct w:val="0"/>
                                    <w:spacing w:before="25"/>
                                    <w:ind w:left="107"/>
                                  </w:pPr>
                                  <w:r>
                                    <w:rPr>
                                      <w:rFonts w:hint="eastAsia"/>
                                    </w:rPr>
                                    <w:t>＊軟硬體規格說明</w:t>
                                  </w:r>
                                </w:p>
                                <w:p w14:paraId="11D4D08A" w14:textId="77777777" w:rsidR="0090732C" w:rsidRDefault="0090732C">
                                  <w:pPr>
                                    <w:pStyle w:val="TableParagraph"/>
                                    <w:kinsoku w:val="0"/>
                                    <w:overflowPunct w:val="0"/>
                                    <w:spacing w:before="24"/>
                                    <w:ind w:left="107"/>
                                  </w:pPr>
                                  <w:r>
                                    <w:rPr>
                                      <w:rFonts w:hint="eastAsia"/>
                                    </w:rPr>
                                    <w:t>＊提供系統相關工具的下載服務</w:t>
                                  </w:r>
                                </w:p>
                                <w:p w14:paraId="2C51004C" w14:textId="77777777" w:rsidR="0090732C" w:rsidRDefault="0090732C">
                                  <w:pPr>
                                    <w:pStyle w:val="TableParagraph"/>
                                    <w:kinsoku w:val="0"/>
                                    <w:overflowPunct w:val="0"/>
                                    <w:spacing w:before="25" w:line="328" w:lineRule="exact"/>
                                    <w:ind w:left="107"/>
                                  </w:pPr>
                                  <w:r>
                                    <w:rPr>
                                      <w:rFonts w:hint="eastAsia"/>
                                    </w:rPr>
                                    <w:t>＊平臺使用問題諮詢</w:t>
                                  </w:r>
                                </w:p>
                              </w:tc>
                            </w:tr>
                            <w:tr w:rsidR="0090732C" w14:paraId="5B1D9D06" w14:textId="77777777" w:rsidTr="0041119B">
                              <w:trPr>
                                <w:trHeight w:val="1366"/>
                              </w:trPr>
                              <w:tc>
                                <w:tcPr>
                                  <w:tcW w:w="1977" w:type="dxa"/>
                                  <w:tcBorders>
                                    <w:top w:val="single" w:sz="4" w:space="0" w:color="000000"/>
                                    <w:left w:val="single" w:sz="4" w:space="0" w:color="000000"/>
                                    <w:bottom w:val="single" w:sz="4" w:space="0" w:color="000000"/>
                                    <w:right w:val="single" w:sz="4" w:space="0" w:color="000000"/>
                                  </w:tcBorders>
                                </w:tcPr>
                                <w:p w14:paraId="210F7EEE" w14:textId="77777777" w:rsidR="0090732C" w:rsidRDefault="0090732C">
                                  <w:pPr>
                                    <w:pStyle w:val="TableParagraph"/>
                                    <w:kinsoku w:val="0"/>
                                    <w:overflowPunct w:val="0"/>
                                  </w:pPr>
                                </w:p>
                                <w:p w14:paraId="6A853B63" w14:textId="77777777" w:rsidR="0090732C" w:rsidRDefault="0090732C">
                                  <w:pPr>
                                    <w:pStyle w:val="TableParagraph"/>
                                    <w:kinsoku w:val="0"/>
                                    <w:overflowPunct w:val="0"/>
                                    <w:spacing w:before="5"/>
                                    <w:rPr>
                                      <w:sz w:val="28"/>
                                      <w:szCs w:val="28"/>
                                    </w:rPr>
                                  </w:pPr>
                                </w:p>
                                <w:p w14:paraId="14443762" w14:textId="77777777" w:rsidR="0090732C" w:rsidRDefault="0090732C">
                                  <w:pPr>
                                    <w:pStyle w:val="TableParagraph"/>
                                    <w:kinsoku w:val="0"/>
                                    <w:overflowPunct w:val="0"/>
                                    <w:ind w:left="87" w:right="79"/>
                                    <w:jc w:val="center"/>
                                  </w:pPr>
                                  <w:r>
                                    <w:rPr>
                                      <w:rFonts w:hint="eastAsia"/>
                                    </w:rPr>
                                    <w:t>線上輔助</w:t>
                                  </w:r>
                                </w:p>
                              </w:tc>
                              <w:tc>
                                <w:tcPr>
                                  <w:tcW w:w="5410" w:type="dxa"/>
                                  <w:tcBorders>
                                    <w:top w:val="single" w:sz="4" w:space="0" w:color="000000"/>
                                    <w:left w:val="single" w:sz="4" w:space="0" w:color="000000"/>
                                    <w:bottom w:val="single" w:sz="4" w:space="0" w:color="000000"/>
                                    <w:right w:val="single" w:sz="4" w:space="0" w:color="000000"/>
                                  </w:tcBorders>
                                </w:tcPr>
                                <w:p w14:paraId="180D6C17" w14:textId="77777777" w:rsidR="0090732C" w:rsidRDefault="0090732C">
                                  <w:pPr>
                                    <w:pStyle w:val="TableParagraph"/>
                                    <w:kinsoku w:val="0"/>
                                    <w:overflowPunct w:val="0"/>
                                    <w:spacing w:before="11"/>
                                    <w:ind w:left="107"/>
                                  </w:pPr>
                                  <w:r>
                                    <w:rPr>
                                      <w:rFonts w:hint="eastAsia"/>
                                    </w:rPr>
                                    <w:t>＊提供系統相關工具的下載服務</w:t>
                                  </w:r>
                                </w:p>
                                <w:p w14:paraId="55F87EC1" w14:textId="77777777" w:rsidR="0090732C" w:rsidRDefault="0090732C">
                                  <w:pPr>
                                    <w:pStyle w:val="TableParagraph"/>
                                    <w:kinsoku w:val="0"/>
                                    <w:overflowPunct w:val="0"/>
                                    <w:spacing w:before="25"/>
                                    <w:ind w:left="107"/>
                                  </w:pPr>
                                  <w:r>
                                    <w:rPr>
                                      <w:rFonts w:hint="eastAsia"/>
                                    </w:rPr>
                                    <w:t>＊提供清楚的系統規格需求說明</w:t>
                                  </w:r>
                                </w:p>
                                <w:p w14:paraId="39238822" w14:textId="77777777" w:rsidR="0090732C" w:rsidRDefault="0090732C">
                                  <w:pPr>
                                    <w:pStyle w:val="TableParagraph"/>
                                    <w:kinsoku w:val="0"/>
                                    <w:overflowPunct w:val="0"/>
                                    <w:spacing w:before="25"/>
                                    <w:ind w:left="107"/>
                                  </w:pPr>
                                  <w:r>
                                    <w:rPr>
                                      <w:rFonts w:hint="eastAsia"/>
                                    </w:rPr>
                                    <w:t>＊提供清楚的線上操作輔助說明</w:t>
                                  </w:r>
                                </w:p>
                                <w:p w14:paraId="232A47E9" w14:textId="77777777" w:rsidR="0090732C" w:rsidRDefault="0090732C">
                                  <w:pPr>
                                    <w:pStyle w:val="TableParagraph"/>
                                    <w:kinsoku w:val="0"/>
                                    <w:overflowPunct w:val="0"/>
                                    <w:spacing w:before="24"/>
                                    <w:ind w:left="107"/>
                                  </w:pPr>
                                  <w:r>
                                    <w:rPr>
                                      <w:rFonts w:hint="eastAsia"/>
                                    </w:rPr>
                                    <w:t>＊提供清楚的操作輔助說明文件下載</w:t>
                                  </w:r>
                                </w:p>
                                <w:p w14:paraId="28157B08" w14:textId="77777777" w:rsidR="0090732C" w:rsidRDefault="0090732C" w:rsidP="0041119B">
                                  <w:pPr>
                                    <w:pStyle w:val="a3"/>
                                    <w:kinsoku w:val="0"/>
                                    <w:overflowPunct w:val="0"/>
                                    <w:spacing w:before="12"/>
                                    <w:ind w:left="103"/>
                                  </w:pPr>
                                  <w:r>
                                    <w:rPr>
                                      <w:rFonts w:hint="eastAsia"/>
                                    </w:rPr>
                                    <w:t>＊平臺使用問題諮詢</w:t>
                                  </w:r>
                                </w:p>
                              </w:tc>
                            </w:tr>
                          </w:tbl>
                          <w:p w14:paraId="1A1DD516" w14:textId="77777777" w:rsidR="0090732C" w:rsidRDefault="0090732C">
                            <w:pPr>
                              <w:pStyle w:val="a3"/>
                              <w:kinsoku w:val="0"/>
                              <w:overflowPunct w:val="0"/>
                              <w:rPr>
                                <w:rFonts w:ascii="Times New Roman" w:eastAsiaTheme="minorEastAsia"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4E93E" id="_x0000_t202" coordsize="21600,21600" o:spt="202" path="m,l,21600r21600,l21600,xe">
                <v:stroke joinstyle="miter"/>
                <v:path gradientshapeok="t" o:connecttype="rect"/>
              </v:shapetype>
              <v:shape id="Text Box 4" o:spid="_x0000_s1026" type="#_x0000_t202" style="position:absolute;margin-left:112.2pt;margin-top:6.9pt;width:397.2pt;height:36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" o:allowincell="f" filled="f" stroked="f">
                <v:textbox inset="0,0,0,0">
                  <w:txbxContent>
                    <w:tbl>
                      <w:tblPr>
                        <w:tblW w:w="0" w:type="auto"/>
                        <w:tblInd w:w="5" w:type="dxa"/>
                        <w:tblLayout w:type="fixed"/>
                        <w:tblCellMar>
                          <w:left w:w="0" w:type="dxa"/>
                          <w:right w:w="0" w:type="dxa"/>
                        </w:tblCellMar>
                        <w:tblLook w:val="0000" w:firstRow="0" w:lastRow="0" w:firstColumn="0" w:lastColumn="0" w:noHBand="0" w:noVBand="0"/>
                      </w:tblPr>
                      <w:tblGrid>
                        <w:gridCol w:w="1977"/>
                        <w:gridCol w:w="5410"/>
                      </w:tblGrid>
                      <w:tr w:rsidR="0090732C" w14:paraId="79618537" w14:textId="77777777" w:rsidTr="0041119B">
                        <w:trPr>
                          <w:trHeight w:val="274"/>
                        </w:trPr>
                        <w:tc>
                          <w:tcPr>
                            <w:tcW w:w="1977" w:type="dxa"/>
                            <w:tcBorders>
                              <w:top w:val="single" w:sz="4" w:space="0" w:color="000000"/>
                              <w:left w:val="single" w:sz="4" w:space="0" w:color="000000"/>
                              <w:bottom w:val="single" w:sz="4" w:space="0" w:color="000000"/>
                              <w:right w:val="single" w:sz="4" w:space="0" w:color="000000"/>
                            </w:tcBorders>
                            <w:shd w:val="clear" w:color="auto" w:fill="DFDFDF"/>
                          </w:tcPr>
                          <w:p w14:paraId="1C81B44C" w14:textId="77777777" w:rsidR="0090732C" w:rsidRDefault="0090732C">
                            <w:pPr>
                              <w:pStyle w:val="TableParagraph"/>
                              <w:kinsoku w:val="0"/>
                              <w:overflowPunct w:val="0"/>
                              <w:spacing w:before="14" w:line="328" w:lineRule="exact"/>
                              <w:ind w:left="87" w:right="78"/>
                              <w:jc w:val="center"/>
                              <w:rPr>
                                <w:b/>
                                <w:bCs/>
                              </w:rPr>
                            </w:pPr>
                            <w:r>
                              <w:rPr>
                                <w:rFonts w:hint="eastAsia"/>
                                <w:b/>
                                <w:bCs/>
                              </w:rPr>
                              <w:t>角色</w:t>
                            </w:r>
                          </w:p>
                        </w:tc>
                        <w:tc>
                          <w:tcPr>
                            <w:tcW w:w="5410" w:type="dxa"/>
                            <w:tcBorders>
                              <w:top w:val="single" w:sz="4" w:space="0" w:color="000000"/>
                              <w:left w:val="single" w:sz="4" w:space="0" w:color="000000"/>
                              <w:bottom w:val="single" w:sz="4" w:space="0" w:color="000000"/>
                              <w:right w:val="single" w:sz="4" w:space="0" w:color="000000"/>
                            </w:tcBorders>
                            <w:shd w:val="clear" w:color="auto" w:fill="DFDFDF"/>
                          </w:tcPr>
                          <w:p w14:paraId="36EE91F0" w14:textId="77777777" w:rsidR="0090732C" w:rsidRDefault="0090732C">
                            <w:pPr>
                              <w:pStyle w:val="TableParagraph"/>
                              <w:kinsoku w:val="0"/>
                              <w:overflowPunct w:val="0"/>
                              <w:spacing w:before="14" w:line="328" w:lineRule="exact"/>
                              <w:ind w:left="1767" w:right="1759"/>
                              <w:jc w:val="center"/>
                              <w:rPr>
                                <w:b/>
                                <w:bCs/>
                              </w:rPr>
                            </w:pPr>
                            <w:r>
                              <w:rPr>
                                <w:rFonts w:hint="eastAsia"/>
                                <w:b/>
                                <w:bCs/>
                              </w:rPr>
                              <w:t>功能</w:t>
                            </w:r>
                          </w:p>
                        </w:tc>
                      </w:tr>
                      <w:tr w:rsidR="0090732C" w14:paraId="37DE9A9E" w14:textId="77777777" w:rsidTr="0041119B">
                        <w:trPr>
                          <w:trHeight w:val="545"/>
                        </w:trPr>
                        <w:tc>
                          <w:tcPr>
                            <w:tcW w:w="1977" w:type="dxa"/>
                            <w:tcBorders>
                              <w:top w:val="single" w:sz="4" w:space="0" w:color="000000"/>
                              <w:left w:val="single" w:sz="4" w:space="0" w:color="000000"/>
                              <w:bottom w:val="single" w:sz="4" w:space="0" w:color="000000"/>
                              <w:right w:val="single" w:sz="4" w:space="0" w:color="000000"/>
                            </w:tcBorders>
                          </w:tcPr>
                          <w:p w14:paraId="2D4097CD" w14:textId="77777777" w:rsidR="0090732C" w:rsidRDefault="0090732C">
                            <w:pPr>
                              <w:pStyle w:val="TableParagraph"/>
                              <w:kinsoku w:val="0"/>
                              <w:overflowPunct w:val="0"/>
                              <w:spacing w:before="191"/>
                              <w:ind w:left="87" w:right="79"/>
                              <w:jc w:val="center"/>
                            </w:pPr>
                            <w:r>
                              <w:rPr>
                                <w:rFonts w:hint="eastAsia"/>
                              </w:rPr>
                              <w:t>使用者訓練</w:t>
                            </w:r>
                          </w:p>
                        </w:tc>
                        <w:tc>
                          <w:tcPr>
                            <w:tcW w:w="5410" w:type="dxa"/>
                            <w:tcBorders>
                              <w:top w:val="single" w:sz="4" w:space="0" w:color="000000"/>
                              <w:left w:val="single" w:sz="4" w:space="0" w:color="000000"/>
                              <w:bottom w:val="single" w:sz="4" w:space="0" w:color="000000"/>
                              <w:right w:val="single" w:sz="4" w:space="0" w:color="000000"/>
                            </w:tcBorders>
                          </w:tcPr>
                          <w:p w14:paraId="220C6107" w14:textId="77777777" w:rsidR="0090732C" w:rsidRDefault="0090732C">
                            <w:pPr>
                              <w:pStyle w:val="TableParagraph"/>
                              <w:kinsoku w:val="0"/>
                              <w:overflowPunct w:val="0"/>
                              <w:spacing w:before="11"/>
                              <w:ind w:left="107"/>
                            </w:pPr>
                            <w:r>
                              <w:rPr>
                                <w:rFonts w:hint="eastAsia"/>
                              </w:rPr>
                              <w:t>＊對教師提供使用培訓課程</w:t>
                            </w:r>
                          </w:p>
                          <w:p w14:paraId="4FF2FCF1" w14:textId="77777777" w:rsidR="0090732C" w:rsidRDefault="0090732C">
                            <w:pPr>
                              <w:pStyle w:val="TableParagraph"/>
                              <w:kinsoku w:val="0"/>
                              <w:overflowPunct w:val="0"/>
                              <w:spacing w:before="25" w:line="328" w:lineRule="exact"/>
                              <w:ind w:left="107"/>
                            </w:pPr>
                            <w:r>
                              <w:rPr>
                                <w:rFonts w:hint="eastAsia"/>
                              </w:rPr>
                              <w:t>＊對課程助教提供使用培訓課程</w:t>
                            </w:r>
                          </w:p>
                        </w:tc>
                      </w:tr>
                      <w:tr w:rsidR="0090732C" w14:paraId="37B87AF1" w14:textId="77777777" w:rsidTr="0041119B">
                        <w:trPr>
                          <w:trHeight w:val="1366"/>
                        </w:trPr>
                        <w:tc>
                          <w:tcPr>
                            <w:tcW w:w="1977" w:type="dxa"/>
                            <w:tcBorders>
                              <w:top w:val="single" w:sz="4" w:space="0" w:color="000000"/>
                              <w:left w:val="single" w:sz="4" w:space="0" w:color="000000"/>
                              <w:bottom w:val="single" w:sz="4" w:space="0" w:color="000000"/>
                              <w:right w:val="single" w:sz="4" w:space="0" w:color="000000"/>
                            </w:tcBorders>
                          </w:tcPr>
                          <w:p w14:paraId="71DE7CE8" w14:textId="77777777" w:rsidR="0090732C" w:rsidRDefault="0090732C">
                            <w:pPr>
                              <w:pStyle w:val="TableParagraph"/>
                              <w:kinsoku w:val="0"/>
                              <w:overflowPunct w:val="0"/>
                            </w:pPr>
                          </w:p>
                          <w:p w14:paraId="7F6AC47E" w14:textId="77777777" w:rsidR="0090732C" w:rsidRDefault="0090732C">
                            <w:pPr>
                              <w:pStyle w:val="TableParagraph"/>
                              <w:kinsoku w:val="0"/>
                              <w:overflowPunct w:val="0"/>
                              <w:spacing w:before="5"/>
                              <w:rPr>
                                <w:sz w:val="28"/>
                                <w:szCs w:val="28"/>
                              </w:rPr>
                            </w:pPr>
                          </w:p>
                          <w:p w14:paraId="3E010B7C" w14:textId="77777777" w:rsidR="0090732C" w:rsidRDefault="0090732C">
                            <w:pPr>
                              <w:pStyle w:val="TableParagraph"/>
                              <w:kinsoku w:val="0"/>
                              <w:overflowPunct w:val="0"/>
                              <w:ind w:left="87" w:right="79"/>
                              <w:jc w:val="center"/>
                            </w:pPr>
                            <w:r>
                              <w:rPr>
                                <w:rFonts w:hint="eastAsia"/>
                              </w:rPr>
                              <w:t>教師使用服務</w:t>
                            </w:r>
                          </w:p>
                        </w:tc>
                        <w:tc>
                          <w:tcPr>
                            <w:tcW w:w="5410" w:type="dxa"/>
                            <w:tcBorders>
                              <w:top w:val="single" w:sz="4" w:space="0" w:color="000000"/>
                              <w:left w:val="single" w:sz="4" w:space="0" w:color="000000"/>
                              <w:bottom w:val="single" w:sz="4" w:space="0" w:color="000000"/>
                              <w:right w:val="single" w:sz="4" w:space="0" w:color="000000"/>
                            </w:tcBorders>
                          </w:tcPr>
                          <w:p w14:paraId="49227BAC" w14:textId="77777777" w:rsidR="0090732C" w:rsidRDefault="0090732C">
                            <w:pPr>
                              <w:pStyle w:val="TableParagraph"/>
                              <w:kinsoku w:val="0"/>
                              <w:overflowPunct w:val="0"/>
                              <w:spacing w:before="11"/>
                              <w:ind w:left="107"/>
                            </w:pPr>
                            <w:r>
                              <w:rPr>
                                <w:rFonts w:hint="eastAsia"/>
                              </w:rPr>
                              <w:t>＊線上課程開課申請</w:t>
                            </w:r>
                          </w:p>
                          <w:p w14:paraId="4AEF5757" w14:textId="77777777" w:rsidR="0090732C" w:rsidRDefault="0090732C">
                            <w:pPr>
                              <w:pStyle w:val="TableParagraph"/>
                              <w:kinsoku w:val="0"/>
                              <w:overflowPunct w:val="0"/>
                              <w:spacing w:before="25"/>
                              <w:ind w:left="107"/>
                            </w:pPr>
                            <w:r>
                              <w:rPr>
                                <w:rFonts w:hint="eastAsia"/>
                              </w:rPr>
                              <w:t>＊教師版平臺使用說明</w:t>
                            </w:r>
                          </w:p>
                          <w:p w14:paraId="5AF686FC" w14:textId="77777777" w:rsidR="0090732C" w:rsidRDefault="0090732C">
                            <w:pPr>
                              <w:pStyle w:val="TableParagraph"/>
                              <w:kinsoku w:val="0"/>
                              <w:overflowPunct w:val="0"/>
                              <w:spacing w:before="25"/>
                              <w:ind w:left="107"/>
                            </w:pPr>
                            <w:r>
                              <w:rPr>
                                <w:rFonts w:hint="eastAsia"/>
                              </w:rPr>
                              <w:t>＊軟硬體規格說明</w:t>
                            </w:r>
                          </w:p>
                          <w:p w14:paraId="3EA55E58" w14:textId="77777777" w:rsidR="0090732C" w:rsidRDefault="0090732C">
                            <w:pPr>
                              <w:pStyle w:val="TableParagraph"/>
                              <w:kinsoku w:val="0"/>
                              <w:overflowPunct w:val="0"/>
                              <w:spacing w:before="24"/>
                              <w:ind w:left="107"/>
                            </w:pPr>
                            <w:r>
                              <w:rPr>
                                <w:rFonts w:hint="eastAsia"/>
                              </w:rPr>
                              <w:t>＊提供系統相關工具的下載服務</w:t>
                            </w:r>
                          </w:p>
                          <w:p w14:paraId="692125EA" w14:textId="77777777" w:rsidR="0090732C" w:rsidRDefault="0090732C">
                            <w:pPr>
                              <w:pStyle w:val="TableParagraph"/>
                              <w:kinsoku w:val="0"/>
                              <w:overflowPunct w:val="0"/>
                              <w:spacing w:before="25" w:line="328" w:lineRule="exact"/>
                              <w:ind w:left="107"/>
                            </w:pPr>
                            <w:r>
                              <w:rPr>
                                <w:rFonts w:hint="eastAsia"/>
                              </w:rPr>
                              <w:t>＊平臺使用問題諮詢</w:t>
                            </w:r>
                          </w:p>
                        </w:tc>
                      </w:tr>
                      <w:tr w:rsidR="0090732C" w14:paraId="3A8525FF" w14:textId="77777777" w:rsidTr="0041119B">
                        <w:trPr>
                          <w:trHeight w:val="1092"/>
                        </w:trPr>
                        <w:tc>
                          <w:tcPr>
                            <w:tcW w:w="1977" w:type="dxa"/>
                            <w:tcBorders>
                              <w:top w:val="single" w:sz="4" w:space="0" w:color="000000"/>
                              <w:left w:val="single" w:sz="4" w:space="0" w:color="000000"/>
                              <w:bottom w:val="single" w:sz="4" w:space="0" w:color="000000"/>
                              <w:right w:val="single" w:sz="4" w:space="0" w:color="000000"/>
                            </w:tcBorders>
                          </w:tcPr>
                          <w:p w14:paraId="3B514FD6" w14:textId="77777777" w:rsidR="0090732C" w:rsidRDefault="0090732C">
                            <w:pPr>
                              <w:pStyle w:val="TableParagraph"/>
                              <w:kinsoku w:val="0"/>
                              <w:overflowPunct w:val="0"/>
                            </w:pPr>
                          </w:p>
                          <w:p w14:paraId="397087E1" w14:textId="77777777" w:rsidR="0090732C" w:rsidRDefault="0090732C">
                            <w:pPr>
                              <w:pStyle w:val="TableParagraph"/>
                              <w:kinsoku w:val="0"/>
                              <w:overflowPunct w:val="0"/>
                              <w:spacing w:before="6"/>
                              <w:rPr>
                                <w:sz w:val="15"/>
                                <w:szCs w:val="15"/>
                              </w:rPr>
                            </w:pPr>
                          </w:p>
                          <w:p w14:paraId="2D1992FD" w14:textId="77777777" w:rsidR="0090732C" w:rsidRDefault="0090732C">
                            <w:pPr>
                              <w:pStyle w:val="TableParagraph"/>
                              <w:kinsoku w:val="0"/>
                              <w:overflowPunct w:val="0"/>
                              <w:ind w:left="87" w:right="79"/>
                              <w:jc w:val="center"/>
                            </w:pPr>
                            <w:r>
                              <w:rPr>
                                <w:rFonts w:hint="eastAsia"/>
                              </w:rPr>
                              <w:t>學習者使用服務</w:t>
                            </w:r>
                          </w:p>
                        </w:tc>
                        <w:tc>
                          <w:tcPr>
                            <w:tcW w:w="5410" w:type="dxa"/>
                            <w:tcBorders>
                              <w:top w:val="single" w:sz="4" w:space="0" w:color="000000"/>
                              <w:left w:val="single" w:sz="4" w:space="0" w:color="000000"/>
                              <w:bottom w:val="single" w:sz="4" w:space="0" w:color="000000"/>
                              <w:right w:val="single" w:sz="4" w:space="0" w:color="000000"/>
                            </w:tcBorders>
                          </w:tcPr>
                          <w:p w14:paraId="4928BBFE" w14:textId="77777777" w:rsidR="0090732C" w:rsidRDefault="0090732C">
                            <w:pPr>
                              <w:pStyle w:val="TableParagraph"/>
                              <w:kinsoku w:val="0"/>
                              <w:overflowPunct w:val="0"/>
                              <w:spacing w:before="11"/>
                              <w:ind w:left="107"/>
                            </w:pPr>
                            <w:r>
                              <w:rPr>
                                <w:rFonts w:hint="eastAsia"/>
                              </w:rPr>
                              <w:t>＊學生版平臺使用說明</w:t>
                            </w:r>
                          </w:p>
                          <w:p w14:paraId="3AC0CF13" w14:textId="77777777" w:rsidR="0090732C" w:rsidRDefault="0090732C">
                            <w:pPr>
                              <w:pStyle w:val="TableParagraph"/>
                              <w:kinsoku w:val="0"/>
                              <w:overflowPunct w:val="0"/>
                              <w:spacing w:before="25"/>
                              <w:ind w:left="107"/>
                            </w:pPr>
                            <w:r>
                              <w:rPr>
                                <w:rFonts w:hint="eastAsia"/>
                              </w:rPr>
                              <w:t>＊軟硬體規格說明</w:t>
                            </w:r>
                          </w:p>
                          <w:p w14:paraId="11D4D08A" w14:textId="77777777" w:rsidR="0090732C" w:rsidRDefault="0090732C">
                            <w:pPr>
                              <w:pStyle w:val="TableParagraph"/>
                              <w:kinsoku w:val="0"/>
                              <w:overflowPunct w:val="0"/>
                              <w:spacing w:before="24"/>
                              <w:ind w:left="107"/>
                            </w:pPr>
                            <w:r>
                              <w:rPr>
                                <w:rFonts w:hint="eastAsia"/>
                              </w:rPr>
                              <w:t>＊提供系統相關工具的下載服務</w:t>
                            </w:r>
                          </w:p>
                          <w:p w14:paraId="2C51004C" w14:textId="77777777" w:rsidR="0090732C" w:rsidRDefault="0090732C">
                            <w:pPr>
                              <w:pStyle w:val="TableParagraph"/>
                              <w:kinsoku w:val="0"/>
                              <w:overflowPunct w:val="0"/>
                              <w:spacing w:before="25" w:line="328" w:lineRule="exact"/>
                              <w:ind w:left="107"/>
                            </w:pPr>
                            <w:r>
                              <w:rPr>
                                <w:rFonts w:hint="eastAsia"/>
                              </w:rPr>
                              <w:t>＊平臺使用問題諮詢</w:t>
                            </w:r>
                          </w:p>
                        </w:tc>
                      </w:tr>
                      <w:tr w:rsidR="0090732C" w14:paraId="5B1D9D06" w14:textId="77777777" w:rsidTr="0041119B">
                        <w:trPr>
                          <w:trHeight w:val="1366"/>
                        </w:trPr>
                        <w:tc>
                          <w:tcPr>
                            <w:tcW w:w="1977" w:type="dxa"/>
                            <w:tcBorders>
                              <w:top w:val="single" w:sz="4" w:space="0" w:color="000000"/>
                              <w:left w:val="single" w:sz="4" w:space="0" w:color="000000"/>
                              <w:bottom w:val="single" w:sz="4" w:space="0" w:color="000000"/>
                              <w:right w:val="single" w:sz="4" w:space="0" w:color="000000"/>
                            </w:tcBorders>
                          </w:tcPr>
                          <w:p w14:paraId="210F7EEE" w14:textId="77777777" w:rsidR="0090732C" w:rsidRDefault="0090732C">
                            <w:pPr>
                              <w:pStyle w:val="TableParagraph"/>
                              <w:kinsoku w:val="0"/>
                              <w:overflowPunct w:val="0"/>
                            </w:pPr>
                          </w:p>
                          <w:p w14:paraId="6A853B63" w14:textId="77777777" w:rsidR="0090732C" w:rsidRDefault="0090732C">
                            <w:pPr>
                              <w:pStyle w:val="TableParagraph"/>
                              <w:kinsoku w:val="0"/>
                              <w:overflowPunct w:val="0"/>
                              <w:spacing w:before="5"/>
                              <w:rPr>
                                <w:sz w:val="28"/>
                                <w:szCs w:val="28"/>
                              </w:rPr>
                            </w:pPr>
                          </w:p>
                          <w:p w14:paraId="14443762" w14:textId="77777777" w:rsidR="0090732C" w:rsidRDefault="0090732C">
                            <w:pPr>
                              <w:pStyle w:val="TableParagraph"/>
                              <w:kinsoku w:val="0"/>
                              <w:overflowPunct w:val="0"/>
                              <w:ind w:left="87" w:right="79"/>
                              <w:jc w:val="center"/>
                            </w:pPr>
                            <w:r>
                              <w:rPr>
                                <w:rFonts w:hint="eastAsia"/>
                              </w:rPr>
                              <w:t>線上輔助</w:t>
                            </w:r>
                          </w:p>
                        </w:tc>
                        <w:tc>
                          <w:tcPr>
                            <w:tcW w:w="5410" w:type="dxa"/>
                            <w:tcBorders>
                              <w:top w:val="single" w:sz="4" w:space="0" w:color="000000"/>
                              <w:left w:val="single" w:sz="4" w:space="0" w:color="000000"/>
                              <w:bottom w:val="single" w:sz="4" w:space="0" w:color="000000"/>
                              <w:right w:val="single" w:sz="4" w:space="0" w:color="000000"/>
                            </w:tcBorders>
                          </w:tcPr>
                          <w:p w14:paraId="180D6C17" w14:textId="77777777" w:rsidR="0090732C" w:rsidRDefault="0090732C">
                            <w:pPr>
                              <w:pStyle w:val="TableParagraph"/>
                              <w:kinsoku w:val="0"/>
                              <w:overflowPunct w:val="0"/>
                              <w:spacing w:before="11"/>
                              <w:ind w:left="107"/>
                            </w:pPr>
                            <w:r>
                              <w:rPr>
                                <w:rFonts w:hint="eastAsia"/>
                              </w:rPr>
                              <w:t>＊提供系統相關工具的下載服務</w:t>
                            </w:r>
                          </w:p>
                          <w:p w14:paraId="55F87EC1" w14:textId="77777777" w:rsidR="0090732C" w:rsidRDefault="0090732C">
                            <w:pPr>
                              <w:pStyle w:val="TableParagraph"/>
                              <w:kinsoku w:val="0"/>
                              <w:overflowPunct w:val="0"/>
                              <w:spacing w:before="25"/>
                              <w:ind w:left="107"/>
                            </w:pPr>
                            <w:r>
                              <w:rPr>
                                <w:rFonts w:hint="eastAsia"/>
                              </w:rPr>
                              <w:t>＊提供清楚的系統規格需求說明</w:t>
                            </w:r>
                          </w:p>
                          <w:p w14:paraId="39238822" w14:textId="77777777" w:rsidR="0090732C" w:rsidRDefault="0090732C">
                            <w:pPr>
                              <w:pStyle w:val="TableParagraph"/>
                              <w:kinsoku w:val="0"/>
                              <w:overflowPunct w:val="0"/>
                              <w:spacing w:before="25"/>
                              <w:ind w:left="107"/>
                            </w:pPr>
                            <w:r>
                              <w:rPr>
                                <w:rFonts w:hint="eastAsia"/>
                              </w:rPr>
                              <w:t>＊提供清楚的線上操作輔助說明</w:t>
                            </w:r>
                          </w:p>
                          <w:p w14:paraId="232A47E9" w14:textId="77777777" w:rsidR="0090732C" w:rsidRDefault="0090732C">
                            <w:pPr>
                              <w:pStyle w:val="TableParagraph"/>
                              <w:kinsoku w:val="0"/>
                              <w:overflowPunct w:val="0"/>
                              <w:spacing w:before="24"/>
                              <w:ind w:left="107"/>
                            </w:pPr>
                            <w:r>
                              <w:rPr>
                                <w:rFonts w:hint="eastAsia"/>
                              </w:rPr>
                              <w:t>＊提供清楚的操作輔助說明文件下載</w:t>
                            </w:r>
                          </w:p>
                          <w:p w14:paraId="28157B08" w14:textId="77777777" w:rsidR="0090732C" w:rsidRDefault="0090732C" w:rsidP="0041119B">
                            <w:pPr>
                              <w:pStyle w:val="a3"/>
                              <w:kinsoku w:val="0"/>
                              <w:overflowPunct w:val="0"/>
                              <w:spacing w:before="12"/>
                              <w:ind w:left="103"/>
                            </w:pPr>
                            <w:r>
                              <w:rPr>
                                <w:rFonts w:hint="eastAsia"/>
                              </w:rPr>
                              <w:t>＊平臺使用問題諮詢</w:t>
                            </w:r>
                          </w:p>
                        </w:tc>
                      </w:tr>
                    </w:tbl>
                    <w:p w14:paraId="1A1DD516" w14:textId="77777777" w:rsidR="0090732C" w:rsidRDefault="0090732C">
                      <w:pPr>
                        <w:pStyle w:val="a3"/>
                        <w:kinsoku w:val="0"/>
                        <w:overflowPunct w:val="0"/>
                        <w:rPr>
                          <w:rFonts w:ascii="Times New Roman" w:eastAsiaTheme="minorEastAsia" w:cs="Times New Roman"/>
                        </w:rPr>
                      </w:pPr>
                    </w:p>
                  </w:txbxContent>
                </v:textbox>
                <w10:wrap anchorx="page"/>
              </v:shape>
            </w:pict>
          </mc:Fallback>
        </mc:AlternateContent>
      </w:r>
    </w:p>
    <w:p w14:paraId="31A33A08" w14:textId="77777777" w:rsidR="00E662D3" w:rsidRPr="00472C91" w:rsidRDefault="00E662D3">
      <w:pPr>
        <w:pStyle w:val="a3"/>
        <w:kinsoku w:val="0"/>
        <w:overflowPunct w:val="0"/>
        <w:rPr>
          <w:rFonts w:ascii="Times New Roman" w:cs="Times New Roman"/>
        </w:rPr>
      </w:pPr>
    </w:p>
    <w:p w14:paraId="5DF61B99" w14:textId="77777777" w:rsidR="00E662D3" w:rsidRPr="00472C91" w:rsidRDefault="00E662D3">
      <w:pPr>
        <w:pStyle w:val="a3"/>
        <w:kinsoku w:val="0"/>
        <w:overflowPunct w:val="0"/>
        <w:rPr>
          <w:rFonts w:ascii="Times New Roman" w:cs="Times New Roman"/>
        </w:rPr>
      </w:pPr>
    </w:p>
    <w:p w14:paraId="458D9C7D" w14:textId="77777777" w:rsidR="00E662D3" w:rsidRPr="00472C91" w:rsidRDefault="00E662D3">
      <w:pPr>
        <w:pStyle w:val="a3"/>
        <w:kinsoku w:val="0"/>
        <w:overflowPunct w:val="0"/>
        <w:rPr>
          <w:rFonts w:ascii="Times New Roman" w:cs="Times New Roman"/>
        </w:rPr>
      </w:pPr>
    </w:p>
    <w:p w14:paraId="64B9546E" w14:textId="77777777" w:rsidR="00E662D3" w:rsidRPr="00472C91" w:rsidRDefault="00E662D3">
      <w:pPr>
        <w:pStyle w:val="a3"/>
        <w:kinsoku w:val="0"/>
        <w:overflowPunct w:val="0"/>
        <w:rPr>
          <w:rFonts w:ascii="Times New Roman" w:cs="Times New Roman"/>
        </w:rPr>
      </w:pPr>
    </w:p>
    <w:p w14:paraId="34E8E4D1" w14:textId="77777777" w:rsidR="00E662D3" w:rsidRPr="00472C91" w:rsidRDefault="00E662D3">
      <w:pPr>
        <w:pStyle w:val="a3"/>
        <w:kinsoku w:val="0"/>
        <w:overflowPunct w:val="0"/>
        <w:rPr>
          <w:rFonts w:ascii="Times New Roman" w:cs="Times New Roman"/>
        </w:rPr>
      </w:pPr>
    </w:p>
    <w:p w14:paraId="659EEC22" w14:textId="77777777" w:rsidR="00E662D3" w:rsidRPr="00472C91" w:rsidRDefault="00E662D3">
      <w:pPr>
        <w:pStyle w:val="a3"/>
        <w:kinsoku w:val="0"/>
        <w:overflowPunct w:val="0"/>
        <w:rPr>
          <w:rFonts w:ascii="Times New Roman" w:cs="Times New Roman"/>
        </w:rPr>
      </w:pPr>
    </w:p>
    <w:p w14:paraId="1CD5B5C3" w14:textId="77777777" w:rsidR="00E662D3" w:rsidRPr="00472C91" w:rsidRDefault="00E662D3">
      <w:pPr>
        <w:pStyle w:val="a3"/>
        <w:kinsoku w:val="0"/>
        <w:overflowPunct w:val="0"/>
        <w:rPr>
          <w:rFonts w:ascii="Times New Roman" w:cs="Times New Roman"/>
        </w:rPr>
      </w:pPr>
    </w:p>
    <w:p w14:paraId="4DAAB269" w14:textId="77777777" w:rsidR="00E662D3" w:rsidRPr="00472C91" w:rsidRDefault="00E662D3">
      <w:pPr>
        <w:pStyle w:val="a3"/>
        <w:kinsoku w:val="0"/>
        <w:overflowPunct w:val="0"/>
        <w:rPr>
          <w:rFonts w:ascii="Times New Roman" w:cs="Times New Roman"/>
        </w:rPr>
      </w:pPr>
    </w:p>
    <w:p w14:paraId="288B454E" w14:textId="77777777" w:rsidR="00E662D3" w:rsidRPr="00472C91" w:rsidRDefault="00E662D3">
      <w:pPr>
        <w:pStyle w:val="a3"/>
        <w:kinsoku w:val="0"/>
        <w:overflowPunct w:val="0"/>
        <w:rPr>
          <w:rFonts w:ascii="Times New Roman" w:cs="Times New Roman"/>
        </w:rPr>
      </w:pPr>
    </w:p>
    <w:p w14:paraId="01EE8F0A" w14:textId="77777777" w:rsidR="00E662D3" w:rsidRPr="00472C91" w:rsidRDefault="00E662D3">
      <w:pPr>
        <w:pStyle w:val="a3"/>
        <w:kinsoku w:val="0"/>
        <w:overflowPunct w:val="0"/>
        <w:rPr>
          <w:rFonts w:ascii="Times New Roman" w:cs="Times New Roman"/>
        </w:rPr>
      </w:pPr>
    </w:p>
    <w:p w14:paraId="37F233F9" w14:textId="77777777" w:rsidR="00E662D3" w:rsidRPr="00472C91" w:rsidRDefault="00E662D3">
      <w:pPr>
        <w:pStyle w:val="a3"/>
        <w:kinsoku w:val="0"/>
        <w:overflowPunct w:val="0"/>
        <w:rPr>
          <w:rFonts w:ascii="Times New Roman" w:cs="Times New Roman"/>
        </w:rPr>
      </w:pPr>
    </w:p>
    <w:p w14:paraId="61C099EB" w14:textId="77777777" w:rsidR="00E662D3" w:rsidRPr="00472C91" w:rsidRDefault="00E662D3">
      <w:pPr>
        <w:pStyle w:val="a3"/>
        <w:kinsoku w:val="0"/>
        <w:overflowPunct w:val="0"/>
        <w:rPr>
          <w:rFonts w:ascii="Times New Roman" w:cs="Times New Roman"/>
        </w:rPr>
      </w:pPr>
    </w:p>
    <w:p w14:paraId="34DDC1A3" w14:textId="77777777" w:rsidR="00E662D3" w:rsidRPr="00472C91" w:rsidRDefault="00E662D3">
      <w:pPr>
        <w:pStyle w:val="a3"/>
        <w:kinsoku w:val="0"/>
        <w:overflowPunct w:val="0"/>
        <w:rPr>
          <w:rFonts w:ascii="Times New Roman" w:cs="Times New Roman"/>
        </w:rPr>
      </w:pPr>
    </w:p>
    <w:p w14:paraId="3A5A47F5" w14:textId="77777777" w:rsidR="00E662D3" w:rsidRPr="00472C91" w:rsidRDefault="00E662D3">
      <w:pPr>
        <w:pStyle w:val="a3"/>
        <w:kinsoku w:val="0"/>
        <w:overflowPunct w:val="0"/>
        <w:rPr>
          <w:rFonts w:ascii="Times New Roman" w:cs="Times New Roman"/>
        </w:rPr>
      </w:pPr>
    </w:p>
    <w:p w14:paraId="34874F42" w14:textId="77777777" w:rsidR="00E96223" w:rsidRPr="00472C91" w:rsidRDefault="00E662D3" w:rsidP="006442F2">
      <w:pPr>
        <w:pStyle w:val="1"/>
        <w:kinsoku w:val="0"/>
        <w:overflowPunct w:val="0"/>
        <w:spacing w:before="0" w:line="1080" w:lineRule="atLeast"/>
        <w:ind w:left="0" w:right="5825"/>
        <w:rPr>
          <w:rFonts w:ascii="Times New Roman" w:cs="Times New Roman"/>
          <w:color w:val="A6A6A6"/>
          <w:spacing w:val="-32"/>
        </w:rPr>
      </w:pPr>
      <w:r w:rsidRPr="00472C91">
        <w:rPr>
          <w:rFonts w:ascii="Times New Roman" w:cs="Times New Roman"/>
          <w:spacing w:val="3"/>
        </w:rPr>
        <w:lastRenderedPageBreak/>
        <w:t>七、成績評量</w:t>
      </w:r>
      <w:r w:rsidRPr="00472C91">
        <w:rPr>
          <w:rFonts w:ascii="Times New Roman" w:cs="Times New Roman"/>
          <w:spacing w:val="3"/>
        </w:rPr>
        <w:t xml:space="preserve"> </w:t>
      </w:r>
      <w:r w:rsidRPr="00472C91">
        <w:rPr>
          <w:rFonts w:ascii="Times New Roman" w:cs="Times New Roman"/>
          <w:color w:val="A6A6A6"/>
          <w:spacing w:val="-21"/>
        </w:rPr>
        <w:t>(</w:t>
      </w:r>
      <w:r w:rsidRPr="00472C91">
        <w:rPr>
          <w:rFonts w:ascii="Times New Roman" w:cs="Times New Roman"/>
          <w:color w:val="A6A6A6"/>
          <w:spacing w:val="-21"/>
        </w:rPr>
        <w:t>總分</w:t>
      </w:r>
      <w:r w:rsidRPr="00472C91">
        <w:rPr>
          <w:rFonts w:ascii="Times New Roman" w:cs="Times New Roman"/>
          <w:color w:val="A6A6A6"/>
          <w:spacing w:val="-21"/>
        </w:rPr>
        <w:t xml:space="preserve"> </w:t>
      </w:r>
      <w:r w:rsidRPr="00472C91">
        <w:rPr>
          <w:rFonts w:ascii="Times New Roman" w:cs="Times New Roman"/>
          <w:color w:val="A6A6A6"/>
        </w:rPr>
        <w:t>100</w:t>
      </w:r>
      <w:r w:rsidRPr="00472C91">
        <w:rPr>
          <w:rFonts w:ascii="Times New Roman" w:cs="Times New Roman"/>
          <w:color w:val="A6A6A6"/>
          <w:spacing w:val="-32"/>
        </w:rPr>
        <w:t xml:space="preserve"> </w:t>
      </w:r>
      <w:r w:rsidRPr="00472C91">
        <w:rPr>
          <w:rFonts w:ascii="Times New Roman" w:cs="Times New Roman"/>
          <w:color w:val="A6A6A6"/>
          <w:spacing w:val="-32"/>
        </w:rPr>
        <w:t>分</w:t>
      </w:r>
      <w:r w:rsidRPr="00472C91">
        <w:rPr>
          <w:rFonts w:ascii="Times New Roman" w:cs="Times New Roman"/>
          <w:color w:val="A6A6A6"/>
          <w:spacing w:val="-32"/>
        </w:rPr>
        <w:t xml:space="preserve">) </w:t>
      </w:r>
    </w:p>
    <w:p w14:paraId="45F854DE" w14:textId="77777777" w:rsidR="006442F2" w:rsidRPr="00472C91" w:rsidRDefault="0090732C" w:rsidP="006442F2">
      <w:pPr>
        <w:autoSpaceDE/>
        <w:autoSpaceDN/>
        <w:adjustRightInd/>
        <w:snapToGrid w:val="0"/>
        <w:spacing w:before="120" w:line="440" w:lineRule="exact"/>
        <w:rPr>
          <w:rFonts w:ascii="Times New Roman" w:cs="Times New Roman"/>
          <w:bCs/>
          <w:kern w:val="2"/>
          <w:sz w:val="24"/>
          <w:szCs w:val="24"/>
        </w:rPr>
      </w:pPr>
      <w:hyperlink w:anchor="指標13" w:history="1">
        <w:r w:rsidR="006442F2" w:rsidRPr="00472C91">
          <w:rPr>
            <w:rFonts w:ascii="Times New Roman" w:cs="Times New Roman"/>
            <w:color w:val="0000FF"/>
            <w:kern w:val="2"/>
            <w:sz w:val="24"/>
            <w:szCs w:val="24"/>
            <w:u w:val="single"/>
          </w:rPr>
          <w:t>數位學習課程認證指標</w:t>
        </w:r>
        <w:r w:rsidR="006442F2" w:rsidRPr="00472C91">
          <w:rPr>
            <w:rFonts w:ascii="Times New Roman" w:cs="Times New Roman"/>
            <w:color w:val="0000FF"/>
            <w:kern w:val="2"/>
            <w:sz w:val="24"/>
            <w:szCs w:val="24"/>
            <w:u w:val="single"/>
          </w:rPr>
          <w:t>1-3</w:t>
        </w:r>
        <w:r w:rsidR="006442F2" w:rsidRPr="00472C91">
          <w:rPr>
            <w:rFonts w:ascii="Times New Roman" w:cs="Times New Roman"/>
            <w:color w:val="0000FF"/>
            <w:kern w:val="2"/>
            <w:sz w:val="24"/>
            <w:szCs w:val="24"/>
            <w:u w:val="single"/>
          </w:rPr>
          <w:t>「數位學習科目成績考評標準說明」</w:t>
        </w:r>
        <w:r w:rsidR="006442F2" w:rsidRPr="00472C91">
          <w:rPr>
            <w:rFonts w:ascii="Times New Roman" w:cs="Times New Roman"/>
            <w:color w:val="0000FF"/>
            <w:kern w:val="2"/>
            <w:sz w:val="24"/>
            <w:szCs w:val="24"/>
            <w:u w:val="single"/>
          </w:rPr>
          <w:t>(</w:t>
        </w:r>
        <w:r w:rsidR="006442F2" w:rsidRPr="00472C91">
          <w:rPr>
            <w:rFonts w:ascii="Times New Roman" w:cs="Times New Roman"/>
            <w:color w:val="0000FF"/>
            <w:kern w:val="2"/>
            <w:sz w:val="24"/>
            <w:szCs w:val="24"/>
            <w:u w:val="single"/>
          </w:rPr>
          <w:t>釋例</w:t>
        </w:r>
      </w:hyperlink>
      <w:r w:rsidR="006442F2" w:rsidRPr="00472C91">
        <w:rPr>
          <w:rFonts w:ascii="Times New Roman" w:cs="Times New Roman"/>
          <w:kern w:val="2"/>
          <w:sz w:val="24"/>
          <w:szCs w:val="24"/>
        </w:rPr>
        <w:t>)</w:t>
      </w:r>
    </w:p>
    <w:tbl>
      <w:tblPr>
        <w:tblStyle w:val="11"/>
        <w:tblW w:w="5000" w:type="pct"/>
        <w:tblLook w:val="04A0" w:firstRow="1" w:lastRow="0" w:firstColumn="1" w:lastColumn="0" w:noHBand="0" w:noVBand="1"/>
      </w:tblPr>
      <w:tblGrid>
        <w:gridCol w:w="1345"/>
        <w:gridCol w:w="962"/>
        <w:gridCol w:w="1976"/>
        <w:gridCol w:w="4171"/>
        <w:gridCol w:w="1506"/>
      </w:tblGrid>
      <w:tr w:rsidR="006442F2" w:rsidRPr="00472C91" w14:paraId="3018E30B" w14:textId="77777777" w:rsidTr="006442F2">
        <w:tc>
          <w:tcPr>
            <w:tcW w:w="675" w:type="pct"/>
          </w:tcPr>
          <w:p w14:paraId="62DCA3D6" w14:textId="77777777" w:rsidR="006442F2" w:rsidRPr="00472C91" w:rsidRDefault="006442F2" w:rsidP="006442F2">
            <w:pPr>
              <w:autoSpaceDE/>
              <w:autoSpaceDN/>
              <w:adjustRightInd/>
              <w:jc w:val="center"/>
              <w:rPr>
                <w:rFonts w:ascii="Times New Roman" w:cs="Times New Roman"/>
                <w:kern w:val="2"/>
                <w:sz w:val="24"/>
              </w:rPr>
            </w:pPr>
            <w:r w:rsidRPr="00472C91">
              <w:rPr>
                <w:rFonts w:ascii="Times New Roman" w:cs="Times New Roman"/>
                <w:kern w:val="2"/>
                <w:sz w:val="24"/>
              </w:rPr>
              <w:t>類別</w:t>
            </w:r>
          </w:p>
        </w:tc>
        <w:tc>
          <w:tcPr>
            <w:tcW w:w="483" w:type="pct"/>
          </w:tcPr>
          <w:p w14:paraId="458624C1" w14:textId="77777777" w:rsidR="006442F2" w:rsidRPr="00472C91" w:rsidRDefault="006442F2" w:rsidP="006442F2">
            <w:pPr>
              <w:autoSpaceDE/>
              <w:autoSpaceDN/>
              <w:adjustRightInd/>
              <w:jc w:val="center"/>
              <w:rPr>
                <w:rFonts w:ascii="Times New Roman" w:cs="Times New Roman"/>
                <w:kern w:val="2"/>
                <w:sz w:val="24"/>
              </w:rPr>
            </w:pPr>
            <w:r w:rsidRPr="00472C91">
              <w:rPr>
                <w:rFonts w:ascii="Times New Roman" w:cs="Times New Roman"/>
                <w:kern w:val="2"/>
                <w:sz w:val="24"/>
              </w:rPr>
              <w:t>百分比</w:t>
            </w:r>
          </w:p>
        </w:tc>
        <w:tc>
          <w:tcPr>
            <w:tcW w:w="992" w:type="pct"/>
          </w:tcPr>
          <w:p w14:paraId="463CDC0D" w14:textId="77777777" w:rsidR="006442F2" w:rsidRPr="00472C91" w:rsidRDefault="006442F2" w:rsidP="006442F2">
            <w:pPr>
              <w:autoSpaceDE/>
              <w:autoSpaceDN/>
              <w:adjustRightInd/>
              <w:jc w:val="center"/>
              <w:rPr>
                <w:rFonts w:ascii="Times New Roman" w:cs="Times New Roman"/>
                <w:kern w:val="2"/>
                <w:sz w:val="24"/>
              </w:rPr>
            </w:pPr>
            <w:r w:rsidRPr="00472C91">
              <w:rPr>
                <w:rFonts w:ascii="Times New Roman" w:cs="Times New Roman"/>
                <w:kern w:val="2"/>
                <w:sz w:val="24"/>
              </w:rPr>
              <w:t>說</w:t>
            </w:r>
            <w:r w:rsidRPr="00472C91">
              <w:rPr>
                <w:rFonts w:ascii="Times New Roman" w:cs="Times New Roman"/>
                <w:kern w:val="2"/>
                <w:sz w:val="24"/>
              </w:rPr>
              <w:t xml:space="preserve">    </w:t>
            </w:r>
            <w:r w:rsidRPr="00472C91">
              <w:rPr>
                <w:rFonts w:ascii="Times New Roman" w:cs="Times New Roman"/>
                <w:kern w:val="2"/>
                <w:sz w:val="24"/>
              </w:rPr>
              <w:t>明</w:t>
            </w:r>
          </w:p>
        </w:tc>
        <w:tc>
          <w:tcPr>
            <w:tcW w:w="2094" w:type="pct"/>
          </w:tcPr>
          <w:p w14:paraId="27D2B3B1" w14:textId="77777777" w:rsidR="006442F2" w:rsidRPr="00472C91" w:rsidRDefault="006442F2" w:rsidP="006442F2">
            <w:pPr>
              <w:autoSpaceDE/>
              <w:autoSpaceDN/>
              <w:adjustRightInd/>
              <w:jc w:val="center"/>
              <w:rPr>
                <w:rFonts w:ascii="Times New Roman" w:cs="Times New Roman"/>
                <w:kern w:val="2"/>
                <w:sz w:val="24"/>
              </w:rPr>
            </w:pPr>
            <w:r w:rsidRPr="00472C91">
              <w:rPr>
                <w:rFonts w:ascii="Times New Roman" w:cs="Times New Roman"/>
                <w:kern w:val="2"/>
                <w:sz w:val="24"/>
              </w:rPr>
              <w:t>計分參考</w:t>
            </w:r>
          </w:p>
        </w:tc>
        <w:tc>
          <w:tcPr>
            <w:tcW w:w="756" w:type="pct"/>
          </w:tcPr>
          <w:p w14:paraId="59446664" w14:textId="77777777" w:rsidR="006442F2" w:rsidRPr="00472C91" w:rsidRDefault="006442F2" w:rsidP="006442F2">
            <w:pPr>
              <w:autoSpaceDE/>
              <w:autoSpaceDN/>
              <w:adjustRightInd/>
              <w:jc w:val="center"/>
              <w:rPr>
                <w:rFonts w:ascii="Times New Roman" w:cs="Times New Roman"/>
                <w:kern w:val="2"/>
                <w:sz w:val="24"/>
              </w:rPr>
            </w:pPr>
            <w:r w:rsidRPr="00472C91">
              <w:rPr>
                <w:rFonts w:ascii="Times New Roman" w:cs="Times New Roman"/>
                <w:kern w:val="2"/>
                <w:sz w:val="24"/>
              </w:rPr>
              <w:t>備</w:t>
            </w:r>
            <w:r w:rsidRPr="00472C91">
              <w:rPr>
                <w:rFonts w:ascii="Times New Roman" w:cs="Times New Roman"/>
                <w:kern w:val="2"/>
                <w:sz w:val="24"/>
              </w:rPr>
              <w:t xml:space="preserve">    </w:t>
            </w:r>
            <w:r w:rsidRPr="00472C91">
              <w:rPr>
                <w:rFonts w:ascii="Times New Roman" w:cs="Times New Roman"/>
                <w:kern w:val="2"/>
                <w:sz w:val="24"/>
              </w:rPr>
              <w:t>註</w:t>
            </w:r>
          </w:p>
        </w:tc>
      </w:tr>
      <w:tr w:rsidR="0041119B" w:rsidRPr="00472C91" w14:paraId="2FC3FE21" w14:textId="77777777" w:rsidTr="001940C3">
        <w:trPr>
          <w:trHeight w:val="348"/>
        </w:trPr>
        <w:tc>
          <w:tcPr>
            <w:tcW w:w="675" w:type="pct"/>
            <w:vMerge w:val="restart"/>
            <w:vAlign w:val="center"/>
          </w:tcPr>
          <w:p w14:paraId="45CAF93C" w14:textId="77777777" w:rsidR="0041119B" w:rsidRPr="00472C91" w:rsidRDefault="0041119B" w:rsidP="0041119B">
            <w:pPr>
              <w:rPr>
                <w:rFonts w:ascii="Times New Roman" w:cs="Times New Roman"/>
                <w:kern w:val="2"/>
                <w:sz w:val="24"/>
              </w:rPr>
            </w:pPr>
            <w:r w:rsidRPr="00472C91">
              <w:rPr>
                <w:rFonts w:ascii="Times New Roman" w:cs="Times New Roman"/>
                <w:b/>
              </w:rPr>
              <w:t>平時成績</w:t>
            </w:r>
            <w:r w:rsidRPr="00472C91">
              <w:rPr>
                <w:rFonts w:ascii="Times New Roman" w:cs="Times New Roman"/>
                <w:b/>
              </w:rPr>
              <w:t>(</w:t>
            </w:r>
            <w:r w:rsidRPr="00472C91">
              <w:rPr>
                <w:rFonts w:ascii="Times New Roman" w:cs="Times New Roman"/>
                <w:b/>
              </w:rPr>
              <w:t>學習歷程記錄</w:t>
            </w:r>
            <w:r w:rsidRPr="00472C91">
              <w:rPr>
                <w:rFonts w:ascii="Times New Roman" w:cs="Times New Roman"/>
                <w:b/>
              </w:rPr>
              <w:t>)</w:t>
            </w:r>
          </w:p>
        </w:tc>
        <w:tc>
          <w:tcPr>
            <w:tcW w:w="483" w:type="pct"/>
            <w:vMerge w:val="restart"/>
            <w:vAlign w:val="center"/>
          </w:tcPr>
          <w:p w14:paraId="16C83D47" w14:textId="77777777" w:rsidR="0041119B" w:rsidRPr="00472C91" w:rsidRDefault="0041119B" w:rsidP="0041119B">
            <w:pPr>
              <w:autoSpaceDE/>
              <w:autoSpaceDN/>
              <w:adjustRightInd/>
              <w:jc w:val="center"/>
              <w:rPr>
                <w:rFonts w:ascii="Times New Roman" w:cs="Times New Roman"/>
                <w:kern w:val="2"/>
                <w:sz w:val="24"/>
              </w:rPr>
            </w:pPr>
            <w:r w:rsidRPr="00472C91">
              <w:rPr>
                <w:rFonts w:ascii="Times New Roman" w:cs="Times New Roman"/>
              </w:rPr>
              <w:t>20%</w:t>
            </w:r>
          </w:p>
        </w:tc>
        <w:tc>
          <w:tcPr>
            <w:tcW w:w="992" w:type="pct"/>
            <w:vAlign w:val="center"/>
          </w:tcPr>
          <w:p w14:paraId="1AE39567"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教材瀏覽時間</w:t>
            </w:r>
          </w:p>
        </w:tc>
        <w:tc>
          <w:tcPr>
            <w:tcW w:w="2094" w:type="pct"/>
            <w:vAlign w:val="center"/>
          </w:tcPr>
          <w:p w14:paraId="27E74445"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每週均能依週次進度閱覽教材，閱覽時間累計達學分授課時數。</w:t>
            </w:r>
          </w:p>
        </w:tc>
        <w:tc>
          <w:tcPr>
            <w:tcW w:w="756" w:type="pct"/>
            <w:vMerge w:val="restart"/>
            <w:vAlign w:val="center"/>
          </w:tcPr>
          <w:p w14:paraId="6E32D937"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標準由授課教師自訂，並能公告執行。</w:t>
            </w:r>
          </w:p>
        </w:tc>
      </w:tr>
      <w:tr w:rsidR="0041119B" w:rsidRPr="00472C91" w14:paraId="07FFB240" w14:textId="77777777" w:rsidTr="001940C3">
        <w:trPr>
          <w:trHeight w:val="312"/>
        </w:trPr>
        <w:tc>
          <w:tcPr>
            <w:tcW w:w="675" w:type="pct"/>
            <w:vMerge/>
            <w:vAlign w:val="center"/>
          </w:tcPr>
          <w:p w14:paraId="0CF9083D" w14:textId="77777777" w:rsidR="0041119B" w:rsidRPr="00472C91" w:rsidRDefault="0041119B" w:rsidP="0041119B">
            <w:pPr>
              <w:autoSpaceDE/>
              <w:autoSpaceDN/>
              <w:adjustRightInd/>
              <w:rPr>
                <w:rFonts w:ascii="Times New Roman" w:cs="Times New Roman"/>
                <w:kern w:val="2"/>
                <w:sz w:val="24"/>
              </w:rPr>
            </w:pPr>
          </w:p>
        </w:tc>
        <w:tc>
          <w:tcPr>
            <w:tcW w:w="483" w:type="pct"/>
            <w:vMerge/>
            <w:vAlign w:val="center"/>
          </w:tcPr>
          <w:p w14:paraId="48BDD43E" w14:textId="77777777" w:rsidR="0041119B" w:rsidRPr="00472C91" w:rsidRDefault="0041119B" w:rsidP="0041119B">
            <w:pPr>
              <w:autoSpaceDE/>
              <w:autoSpaceDN/>
              <w:adjustRightInd/>
              <w:jc w:val="center"/>
              <w:rPr>
                <w:rFonts w:ascii="Times New Roman" w:cs="Times New Roman"/>
                <w:kern w:val="2"/>
                <w:sz w:val="24"/>
              </w:rPr>
            </w:pPr>
          </w:p>
        </w:tc>
        <w:tc>
          <w:tcPr>
            <w:tcW w:w="992" w:type="pct"/>
            <w:vAlign w:val="center"/>
          </w:tcPr>
          <w:p w14:paraId="35841E53"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瀏覽次數</w:t>
            </w:r>
          </w:p>
        </w:tc>
        <w:tc>
          <w:tcPr>
            <w:tcW w:w="2094" w:type="pct"/>
            <w:vAlign w:val="center"/>
          </w:tcPr>
          <w:p w14:paraId="288C1ACA"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每週均能閱覽課程公告、教材內容、討論區等資訊。</w:t>
            </w:r>
          </w:p>
        </w:tc>
        <w:tc>
          <w:tcPr>
            <w:tcW w:w="756" w:type="pct"/>
            <w:vMerge/>
            <w:vAlign w:val="center"/>
          </w:tcPr>
          <w:p w14:paraId="21EC798C" w14:textId="77777777" w:rsidR="0041119B" w:rsidRPr="00472C91" w:rsidRDefault="0041119B" w:rsidP="0041119B">
            <w:pPr>
              <w:autoSpaceDE/>
              <w:autoSpaceDN/>
              <w:adjustRightInd/>
              <w:rPr>
                <w:rFonts w:ascii="Times New Roman" w:cs="Times New Roman"/>
                <w:kern w:val="2"/>
                <w:sz w:val="24"/>
              </w:rPr>
            </w:pPr>
          </w:p>
        </w:tc>
      </w:tr>
      <w:tr w:rsidR="0041119B" w:rsidRPr="00472C91" w14:paraId="3954FA1F" w14:textId="77777777" w:rsidTr="001940C3">
        <w:trPr>
          <w:trHeight w:val="276"/>
        </w:trPr>
        <w:tc>
          <w:tcPr>
            <w:tcW w:w="675" w:type="pct"/>
            <w:vMerge/>
            <w:vAlign w:val="center"/>
          </w:tcPr>
          <w:p w14:paraId="7765F22D" w14:textId="77777777" w:rsidR="0041119B" w:rsidRPr="00472C91" w:rsidRDefault="0041119B" w:rsidP="0041119B">
            <w:pPr>
              <w:autoSpaceDE/>
              <w:autoSpaceDN/>
              <w:adjustRightInd/>
              <w:rPr>
                <w:rFonts w:ascii="Times New Roman" w:cs="Times New Roman"/>
                <w:kern w:val="2"/>
                <w:sz w:val="24"/>
              </w:rPr>
            </w:pPr>
          </w:p>
        </w:tc>
        <w:tc>
          <w:tcPr>
            <w:tcW w:w="483" w:type="pct"/>
            <w:vMerge/>
            <w:vAlign w:val="center"/>
          </w:tcPr>
          <w:p w14:paraId="1D0899A4" w14:textId="77777777" w:rsidR="0041119B" w:rsidRPr="00472C91" w:rsidRDefault="0041119B" w:rsidP="0041119B">
            <w:pPr>
              <w:autoSpaceDE/>
              <w:autoSpaceDN/>
              <w:adjustRightInd/>
              <w:jc w:val="center"/>
              <w:rPr>
                <w:rFonts w:ascii="Times New Roman" w:cs="Times New Roman"/>
                <w:kern w:val="2"/>
                <w:sz w:val="24"/>
              </w:rPr>
            </w:pPr>
          </w:p>
        </w:tc>
        <w:tc>
          <w:tcPr>
            <w:tcW w:w="992" w:type="pct"/>
            <w:vAlign w:val="center"/>
          </w:tcPr>
          <w:p w14:paraId="6DFAF4A1"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議題張貼</w:t>
            </w:r>
            <w:r w:rsidRPr="00472C91">
              <w:rPr>
                <w:rFonts w:ascii="Times New Roman" w:cs="Times New Roman"/>
              </w:rPr>
              <w:t>(</w:t>
            </w:r>
            <w:r w:rsidRPr="00472C91">
              <w:rPr>
                <w:rFonts w:ascii="Times New Roman" w:cs="Times New Roman"/>
              </w:rPr>
              <w:t>發言</w:t>
            </w:r>
            <w:r w:rsidRPr="00472C91">
              <w:rPr>
                <w:rFonts w:ascii="Times New Roman" w:cs="Times New Roman"/>
              </w:rPr>
              <w:t>)</w:t>
            </w:r>
          </w:p>
        </w:tc>
        <w:tc>
          <w:tcPr>
            <w:tcW w:w="2094" w:type="pct"/>
            <w:vAlign w:val="center"/>
          </w:tcPr>
          <w:p w14:paraId="4F87AC57"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課程二分之一以上單元均能張貼發言，發言內容質與量均佳。</w:t>
            </w:r>
          </w:p>
        </w:tc>
        <w:tc>
          <w:tcPr>
            <w:tcW w:w="756" w:type="pct"/>
            <w:vMerge/>
            <w:vAlign w:val="center"/>
          </w:tcPr>
          <w:p w14:paraId="22EB5628" w14:textId="77777777" w:rsidR="0041119B" w:rsidRPr="00472C91" w:rsidRDefault="0041119B" w:rsidP="0041119B">
            <w:pPr>
              <w:autoSpaceDE/>
              <w:autoSpaceDN/>
              <w:adjustRightInd/>
              <w:rPr>
                <w:rFonts w:ascii="Times New Roman" w:cs="Times New Roman"/>
                <w:kern w:val="2"/>
                <w:sz w:val="24"/>
              </w:rPr>
            </w:pPr>
          </w:p>
        </w:tc>
      </w:tr>
      <w:tr w:rsidR="0041119B" w:rsidRPr="00472C91" w14:paraId="79212D08" w14:textId="77777777" w:rsidTr="001940C3">
        <w:trPr>
          <w:trHeight w:val="356"/>
        </w:trPr>
        <w:tc>
          <w:tcPr>
            <w:tcW w:w="675" w:type="pct"/>
            <w:vMerge/>
            <w:vAlign w:val="center"/>
          </w:tcPr>
          <w:p w14:paraId="0C0C5CF1" w14:textId="77777777" w:rsidR="0041119B" w:rsidRPr="00472C91" w:rsidRDefault="0041119B" w:rsidP="0041119B">
            <w:pPr>
              <w:autoSpaceDE/>
              <w:autoSpaceDN/>
              <w:adjustRightInd/>
              <w:rPr>
                <w:rFonts w:ascii="Times New Roman" w:cs="Times New Roman"/>
                <w:kern w:val="2"/>
                <w:sz w:val="24"/>
              </w:rPr>
            </w:pPr>
          </w:p>
        </w:tc>
        <w:tc>
          <w:tcPr>
            <w:tcW w:w="483" w:type="pct"/>
            <w:vMerge/>
            <w:vAlign w:val="center"/>
          </w:tcPr>
          <w:p w14:paraId="51564FAF" w14:textId="77777777" w:rsidR="0041119B" w:rsidRPr="00472C91" w:rsidRDefault="0041119B" w:rsidP="0041119B">
            <w:pPr>
              <w:autoSpaceDE/>
              <w:autoSpaceDN/>
              <w:adjustRightInd/>
              <w:jc w:val="center"/>
              <w:rPr>
                <w:rFonts w:ascii="Times New Roman" w:cs="Times New Roman"/>
                <w:kern w:val="2"/>
                <w:sz w:val="24"/>
              </w:rPr>
            </w:pPr>
          </w:p>
        </w:tc>
        <w:tc>
          <w:tcPr>
            <w:tcW w:w="992" w:type="pct"/>
            <w:vAlign w:val="center"/>
          </w:tcPr>
          <w:p w14:paraId="773BC702"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議題回應</w:t>
            </w:r>
          </w:p>
        </w:tc>
        <w:tc>
          <w:tcPr>
            <w:tcW w:w="2094" w:type="pct"/>
            <w:vAlign w:val="center"/>
          </w:tcPr>
          <w:p w14:paraId="4B4EA125"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二分之一以上單元均能針對同儕發言給予回應，回饋質與量均佳。</w:t>
            </w:r>
          </w:p>
        </w:tc>
        <w:tc>
          <w:tcPr>
            <w:tcW w:w="756" w:type="pct"/>
            <w:vMerge/>
            <w:vAlign w:val="center"/>
          </w:tcPr>
          <w:p w14:paraId="2288E761" w14:textId="77777777" w:rsidR="0041119B" w:rsidRPr="00472C91" w:rsidRDefault="0041119B" w:rsidP="0041119B">
            <w:pPr>
              <w:autoSpaceDE/>
              <w:autoSpaceDN/>
              <w:adjustRightInd/>
              <w:rPr>
                <w:rFonts w:ascii="Times New Roman" w:cs="Times New Roman"/>
                <w:kern w:val="2"/>
                <w:sz w:val="24"/>
              </w:rPr>
            </w:pPr>
          </w:p>
        </w:tc>
      </w:tr>
      <w:tr w:rsidR="0041119B" w:rsidRPr="00472C91" w14:paraId="0FC9BB75" w14:textId="77777777" w:rsidTr="001940C3">
        <w:trPr>
          <w:trHeight w:val="356"/>
        </w:trPr>
        <w:tc>
          <w:tcPr>
            <w:tcW w:w="675" w:type="pct"/>
            <w:vMerge/>
            <w:vAlign w:val="center"/>
          </w:tcPr>
          <w:p w14:paraId="08C97FF9" w14:textId="77777777" w:rsidR="0041119B" w:rsidRPr="00472C91" w:rsidRDefault="0041119B" w:rsidP="0041119B">
            <w:pPr>
              <w:autoSpaceDE/>
              <w:autoSpaceDN/>
              <w:adjustRightInd/>
              <w:rPr>
                <w:rFonts w:ascii="Times New Roman" w:cs="Times New Roman"/>
                <w:kern w:val="2"/>
                <w:sz w:val="24"/>
              </w:rPr>
            </w:pPr>
          </w:p>
        </w:tc>
        <w:tc>
          <w:tcPr>
            <w:tcW w:w="483" w:type="pct"/>
            <w:vMerge/>
            <w:vAlign w:val="center"/>
          </w:tcPr>
          <w:p w14:paraId="353F34DF" w14:textId="77777777" w:rsidR="0041119B" w:rsidRPr="00472C91" w:rsidRDefault="0041119B" w:rsidP="0041119B">
            <w:pPr>
              <w:autoSpaceDE/>
              <w:autoSpaceDN/>
              <w:adjustRightInd/>
              <w:jc w:val="center"/>
              <w:rPr>
                <w:rFonts w:ascii="Times New Roman" w:cs="Times New Roman"/>
                <w:kern w:val="2"/>
                <w:sz w:val="24"/>
              </w:rPr>
            </w:pPr>
          </w:p>
        </w:tc>
        <w:tc>
          <w:tcPr>
            <w:tcW w:w="992" w:type="pct"/>
            <w:vAlign w:val="center"/>
          </w:tcPr>
          <w:p w14:paraId="54DC1871"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自我評量</w:t>
            </w:r>
          </w:p>
        </w:tc>
        <w:tc>
          <w:tcPr>
            <w:tcW w:w="2094" w:type="pct"/>
            <w:vAlign w:val="center"/>
          </w:tcPr>
          <w:p w14:paraId="1AA28131"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每週均能依週次進度進行自我評量，以了解當週教材認知理解的程度。</w:t>
            </w:r>
          </w:p>
        </w:tc>
        <w:tc>
          <w:tcPr>
            <w:tcW w:w="756" w:type="pct"/>
            <w:vMerge/>
            <w:vAlign w:val="center"/>
          </w:tcPr>
          <w:p w14:paraId="6742FBFB" w14:textId="77777777" w:rsidR="0041119B" w:rsidRPr="00472C91" w:rsidRDefault="0041119B" w:rsidP="0041119B">
            <w:pPr>
              <w:autoSpaceDE/>
              <w:autoSpaceDN/>
              <w:adjustRightInd/>
              <w:rPr>
                <w:rFonts w:ascii="Times New Roman" w:cs="Times New Roman"/>
                <w:kern w:val="2"/>
                <w:sz w:val="24"/>
              </w:rPr>
            </w:pPr>
          </w:p>
        </w:tc>
      </w:tr>
      <w:tr w:rsidR="0041119B" w:rsidRPr="00472C91" w14:paraId="17B8AAE1" w14:textId="77777777" w:rsidTr="001940C3">
        <w:trPr>
          <w:trHeight w:val="356"/>
        </w:trPr>
        <w:tc>
          <w:tcPr>
            <w:tcW w:w="675" w:type="pct"/>
            <w:vMerge/>
            <w:vAlign w:val="center"/>
          </w:tcPr>
          <w:p w14:paraId="492920DD" w14:textId="77777777" w:rsidR="0041119B" w:rsidRPr="00472C91" w:rsidRDefault="0041119B" w:rsidP="0041119B">
            <w:pPr>
              <w:autoSpaceDE/>
              <w:autoSpaceDN/>
              <w:adjustRightInd/>
              <w:rPr>
                <w:rFonts w:ascii="Times New Roman" w:cs="Times New Roman"/>
                <w:kern w:val="2"/>
                <w:sz w:val="24"/>
              </w:rPr>
            </w:pPr>
          </w:p>
        </w:tc>
        <w:tc>
          <w:tcPr>
            <w:tcW w:w="483" w:type="pct"/>
            <w:vMerge/>
            <w:vAlign w:val="center"/>
          </w:tcPr>
          <w:p w14:paraId="49DEA250" w14:textId="77777777" w:rsidR="0041119B" w:rsidRPr="00472C91" w:rsidRDefault="0041119B" w:rsidP="0041119B">
            <w:pPr>
              <w:autoSpaceDE/>
              <w:autoSpaceDN/>
              <w:adjustRightInd/>
              <w:jc w:val="center"/>
              <w:rPr>
                <w:rFonts w:ascii="Times New Roman" w:cs="Times New Roman"/>
                <w:kern w:val="2"/>
                <w:sz w:val="24"/>
              </w:rPr>
            </w:pPr>
          </w:p>
        </w:tc>
        <w:tc>
          <w:tcPr>
            <w:tcW w:w="992" w:type="pct"/>
            <w:vAlign w:val="center"/>
          </w:tcPr>
          <w:p w14:paraId="7D05C3B5"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出席率及上課反應</w:t>
            </w:r>
          </w:p>
        </w:tc>
        <w:tc>
          <w:tcPr>
            <w:tcW w:w="2094" w:type="pct"/>
            <w:vAlign w:val="center"/>
          </w:tcPr>
          <w:p w14:paraId="6131DF21"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含面授及同步課程</w:t>
            </w:r>
          </w:p>
        </w:tc>
        <w:tc>
          <w:tcPr>
            <w:tcW w:w="756" w:type="pct"/>
            <w:vMerge/>
            <w:vAlign w:val="center"/>
          </w:tcPr>
          <w:p w14:paraId="5149CFE0" w14:textId="77777777" w:rsidR="0041119B" w:rsidRPr="00472C91" w:rsidRDefault="0041119B" w:rsidP="0041119B">
            <w:pPr>
              <w:autoSpaceDE/>
              <w:autoSpaceDN/>
              <w:adjustRightInd/>
              <w:rPr>
                <w:rFonts w:ascii="Times New Roman" w:cs="Times New Roman"/>
                <w:kern w:val="2"/>
                <w:sz w:val="24"/>
              </w:rPr>
            </w:pPr>
          </w:p>
        </w:tc>
      </w:tr>
      <w:tr w:rsidR="0041119B" w:rsidRPr="00472C91" w14:paraId="44AD05B8" w14:textId="77777777" w:rsidTr="001940C3">
        <w:tc>
          <w:tcPr>
            <w:tcW w:w="675" w:type="pct"/>
            <w:vAlign w:val="center"/>
          </w:tcPr>
          <w:p w14:paraId="22803FCC"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b/>
              </w:rPr>
              <w:t>作業</w:t>
            </w:r>
          </w:p>
        </w:tc>
        <w:tc>
          <w:tcPr>
            <w:tcW w:w="483" w:type="pct"/>
            <w:vAlign w:val="center"/>
          </w:tcPr>
          <w:p w14:paraId="2D1C4895" w14:textId="77777777" w:rsidR="0041119B" w:rsidRPr="00472C91" w:rsidRDefault="0041119B" w:rsidP="0041119B">
            <w:pPr>
              <w:autoSpaceDE/>
              <w:autoSpaceDN/>
              <w:adjustRightInd/>
              <w:jc w:val="center"/>
              <w:rPr>
                <w:rFonts w:ascii="Times New Roman" w:cs="Times New Roman"/>
                <w:kern w:val="2"/>
                <w:sz w:val="24"/>
              </w:rPr>
            </w:pPr>
            <w:r w:rsidRPr="00472C91">
              <w:rPr>
                <w:rFonts w:ascii="Times New Roman" w:cs="Times New Roman"/>
              </w:rPr>
              <w:t>20%</w:t>
            </w:r>
          </w:p>
        </w:tc>
        <w:tc>
          <w:tcPr>
            <w:tcW w:w="992" w:type="pct"/>
            <w:vAlign w:val="center"/>
          </w:tcPr>
          <w:p w14:paraId="31193CF1" w14:textId="77777777" w:rsidR="0041119B" w:rsidRPr="00472C91" w:rsidRDefault="0041119B" w:rsidP="0041119B">
            <w:pPr>
              <w:autoSpaceDE/>
              <w:autoSpaceDN/>
              <w:adjustRightInd/>
              <w:rPr>
                <w:rFonts w:ascii="Times New Roman" w:cs="Times New Roman"/>
                <w:kern w:val="2"/>
                <w:sz w:val="24"/>
              </w:rPr>
            </w:pPr>
          </w:p>
        </w:tc>
        <w:tc>
          <w:tcPr>
            <w:tcW w:w="2094" w:type="pct"/>
            <w:vAlign w:val="center"/>
          </w:tcPr>
          <w:p w14:paraId="3043C7F6"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4</w:t>
            </w:r>
            <w:r w:rsidRPr="00472C91">
              <w:rPr>
                <w:rFonts w:ascii="Times New Roman" w:cs="Times New Roman"/>
              </w:rPr>
              <w:t>次線上作業</w:t>
            </w:r>
          </w:p>
        </w:tc>
        <w:tc>
          <w:tcPr>
            <w:tcW w:w="756" w:type="pct"/>
            <w:vAlign w:val="center"/>
          </w:tcPr>
          <w:p w14:paraId="335AFD1D" w14:textId="77777777" w:rsidR="0041119B" w:rsidRPr="00472C91" w:rsidRDefault="0041119B" w:rsidP="0041119B">
            <w:pPr>
              <w:autoSpaceDE/>
              <w:autoSpaceDN/>
              <w:adjustRightInd/>
              <w:rPr>
                <w:rFonts w:ascii="Times New Roman" w:cs="Times New Roman"/>
                <w:kern w:val="2"/>
                <w:sz w:val="24"/>
              </w:rPr>
            </w:pPr>
          </w:p>
        </w:tc>
      </w:tr>
      <w:tr w:rsidR="0041119B" w:rsidRPr="00472C91" w14:paraId="4D6BC80F" w14:textId="77777777" w:rsidTr="001940C3">
        <w:tc>
          <w:tcPr>
            <w:tcW w:w="675" w:type="pct"/>
            <w:vAlign w:val="center"/>
          </w:tcPr>
          <w:p w14:paraId="3CC148EC"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b/>
              </w:rPr>
              <w:t>期中考</w:t>
            </w:r>
            <w:r w:rsidRPr="00472C91">
              <w:rPr>
                <w:rFonts w:ascii="Times New Roman" w:cs="Times New Roman"/>
                <w:b/>
              </w:rPr>
              <w:t>(</w:t>
            </w:r>
            <w:r w:rsidRPr="00472C91">
              <w:rPr>
                <w:rFonts w:ascii="Times New Roman" w:cs="Times New Roman"/>
                <w:b/>
              </w:rPr>
              <w:t>含報告</w:t>
            </w:r>
            <w:r w:rsidRPr="00472C91">
              <w:rPr>
                <w:rFonts w:ascii="Times New Roman" w:cs="Times New Roman"/>
                <w:b/>
              </w:rPr>
              <w:t>)</w:t>
            </w:r>
          </w:p>
        </w:tc>
        <w:tc>
          <w:tcPr>
            <w:tcW w:w="483" w:type="pct"/>
            <w:vAlign w:val="center"/>
          </w:tcPr>
          <w:p w14:paraId="5E1760D8" w14:textId="77777777" w:rsidR="0041119B" w:rsidRPr="00472C91" w:rsidRDefault="0041119B" w:rsidP="0041119B">
            <w:pPr>
              <w:autoSpaceDE/>
              <w:autoSpaceDN/>
              <w:adjustRightInd/>
              <w:jc w:val="center"/>
              <w:rPr>
                <w:rFonts w:ascii="Times New Roman" w:cs="Times New Roman"/>
                <w:kern w:val="2"/>
                <w:sz w:val="24"/>
              </w:rPr>
            </w:pPr>
            <w:r w:rsidRPr="00472C91">
              <w:rPr>
                <w:rFonts w:ascii="Times New Roman" w:cs="Times New Roman"/>
              </w:rPr>
              <w:t>30%</w:t>
            </w:r>
          </w:p>
        </w:tc>
        <w:tc>
          <w:tcPr>
            <w:tcW w:w="992" w:type="pct"/>
            <w:vAlign w:val="center"/>
          </w:tcPr>
          <w:p w14:paraId="41EB39E0"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期中考</w:t>
            </w:r>
            <w:r w:rsidRPr="00472C91">
              <w:rPr>
                <w:rFonts w:ascii="Times New Roman" w:cs="Times New Roman"/>
              </w:rPr>
              <w:t>(</w:t>
            </w:r>
            <w:r w:rsidRPr="00472C91">
              <w:rPr>
                <w:rFonts w:ascii="Times New Roman" w:cs="Times New Roman"/>
              </w:rPr>
              <w:t>含報告</w:t>
            </w:r>
            <w:r w:rsidRPr="00472C91">
              <w:rPr>
                <w:rFonts w:ascii="Times New Roman" w:cs="Times New Roman"/>
              </w:rPr>
              <w:t>)</w:t>
            </w:r>
          </w:p>
        </w:tc>
        <w:tc>
          <w:tcPr>
            <w:tcW w:w="2094" w:type="pct"/>
            <w:vAlign w:val="center"/>
          </w:tcPr>
          <w:p w14:paraId="7818266E"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szCs w:val="24"/>
              </w:rPr>
              <w:t>以一篇</w:t>
            </w:r>
            <w:bookmarkStart w:id="3" w:name="_GoBack"/>
            <w:bookmarkEnd w:id="3"/>
            <w:r w:rsidRPr="00472C91">
              <w:rPr>
                <w:rFonts w:ascii="Times New Roman" w:cs="Times New Roman"/>
                <w:szCs w:val="24"/>
              </w:rPr>
              <w:t>小組主題探索報告替代期中考</w:t>
            </w:r>
          </w:p>
        </w:tc>
        <w:tc>
          <w:tcPr>
            <w:tcW w:w="756" w:type="pct"/>
            <w:vAlign w:val="center"/>
          </w:tcPr>
          <w:p w14:paraId="518744EB" w14:textId="77777777" w:rsidR="0041119B" w:rsidRPr="00472C91" w:rsidRDefault="0041119B" w:rsidP="0041119B">
            <w:pPr>
              <w:autoSpaceDE/>
              <w:autoSpaceDN/>
              <w:adjustRightInd/>
              <w:rPr>
                <w:rFonts w:ascii="Times New Roman" w:cs="Times New Roman"/>
                <w:kern w:val="2"/>
                <w:sz w:val="24"/>
              </w:rPr>
            </w:pPr>
          </w:p>
        </w:tc>
      </w:tr>
      <w:tr w:rsidR="0041119B" w:rsidRPr="00472C91" w14:paraId="0DB7B064" w14:textId="77777777" w:rsidTr="001940C3">
        <w:tc>
          <w:tcPr>
            <w:tcW w:w="675" w:type="pct"/>
            <w:vAlign w:val="center"/>
          </w:tcPr>
          <w:p w14:paraId="3AE6B560"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b/>
              </w:rPr>
              <w:t>期末考</w:t>
            </w:r>
            <w:r w:rsidRPr="00472C91">
              <w:rPr>
                <w:rFonts w:ascii="Times New Roman" w:cs="Times New Roman"/>
                <w:b/>
              </w:rPr>
              <w:t>(</w:t>
            </w:r>
            <w:r w:rsidRPr="00472C91">
              <w:rPr>
                <w:rFonts w:ascii="Times New Roman" w:cs="Times New Roman"/>
                <w:b/>
              </w:rPr>
              <w:t>含報告</w:t>
            </w:r>
            <w:r w:rsidRPr="00472C91">
              <w:rPr>
                <w:rFonts w:ascii="Times New Roman" w:cs="Times New Roman"/>
                <w:b/>
              </w:rPr>
              <w:t>)</w:t>
            </w:r>
          </w:p>
        </w:tc>
        <w:tc>
          <w:tcPr>
            <w:tcW w:w="483" w:type="pct"/>
            <w:vAlign w:val="center"/>
          </w:tcPr>
          <w:p w14:paraId="3FC8FA1E" w14:textId="77777777" w:rsidR="0041119B" w:rsidRPr="00472C91" w:rsidRDefault="0041119B" w:rsidP="0041119B">
            <w:pPr>
              <w:autoSpaceDE/>
              <w:autoSpaceDN/>
              <w:adjustRightInd/>
              <w:jc w:val="center"/>
              <w:rPr>
                <w:rFonts w:ascii="Times New Roman" w:cs="Times New Roman"/>
                <w:kern w:val="2"/>
                <w:sz w:val="24"/>
              </w:rPr>
            </w:pPr>
            <w:r w:rsidRPr="00472C91">
              <w:rPr>
                <w:rFonts w:ascii="Times New Roman" w:cs="Times New Roman"/>
              </w:rPr>
              <w:t>30%</w:t>
            </w:r>
          </w:p>
        </w:tc>
        <w:tc>
          <w:tcPr>
            <w:tcW w:w="992" w:type="pct"/>
            <w:vAlign w:val="center"/>
          </w:tcPr>
          <w:p w14:paraId="1C302D5D"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rPr>
              <w:t>期末考</w:t>
            </w:r>
            <w:r w:rsidRPr="00472C91">
              <w:rPr>
                <w:rFonts w:ascii="Times New Roman" w:cs="Times New Roman"/>
              </w:rPr>
              <w:t>(</w:t>
            </w:r>
            <w:r w:rsidRPr="00472C91">
              <w:rPr>
                <w:rFonts w:ascii="Times New Roman" w:cs="Times New Roman"/>
              </w:rPr>
              <w:t>含報告</w:t>
            </w:r>
            <w:r w:rsidRPr="00472C91">
              <w:rPr>
                <w:rFonts w:ascii="Times New Roman" w:cs="Times New Roman"/>
              </w:rPr>
              <w:t>)</w:t>
            </w:r>
          </w:p>
        </w:tc>
        <w:tc>
          <w:tcPr>
            <w:tcW w:w="2094" w:type="pct"/>
            <w:vAlign w:val="center"/>
          </w:tcPr>
          <w:p w14:paraId="7F4901CD" w14:textId="48C59825" w:rsidR="0041119B" w:rsidRPr="00472C91" w:rsidRDefault="0041119B" w:rsidP="0041119B">
            <w:pPr>
              <w:autoSpaceDE/>
              <w:autoSpaceDN/>
              <w:adjustRightInd/>
              <w:rPr>
                <w:rFonts w:ascii="Times New Roman" w:cs="Times New Roman"/>
                <w:kern w:val="2"/>
                <w:sz w:val="24"/>
              </w:rPr>
            </w:pPr>
            <w:r w:rsidRPr="00472C91">
              <w:rPr>
                <w:rFonts w:ascii="Times New Roman" w:cs="Times New Roman"/>
                <w:szCs w:val="24"/>
              </w:rPr>
              <w:t>以</w:t>
            </w:r>
            <w:r w:rsidR="00796A02">
              <w:rPr>
                <w:rFonts w:ascii="Times New Roman" w:cs="Times New Roman"/>
                <w:szCs w:val="24"/>
              </w:rPr>
              <w:t>一篇</w:t>
            </w:r>
            <w:r w:rsidR="00F513FA" w:rsidRPr="00472C91">
              <w:rPr>
                <w:rFonts w:ascii="Times New Roman" w:cs="Times New Roman"/>
                <w:szCs w:val="24"/>
              </w:rPr>
              <w:t>終生學習計畫報告</w:t>
            </w:r>
            <w:r w:rsidRPr="00472C91">
              <w:rPr>
                <w:rFonts w:ascii="Times New Roman" w:cs="Times New Roman"/>
                <w:szCs w:val="24"/>
              </w:rPr>
              <w:t>替代期末考</w:t>
            </w:r>
          </w:p>
        </w:tc>
        <w:tc>
          <w:tcPr>
            <w:tcW w:w="756" w:type="pct"/>
            <w:vAlign w:val="center"/>
          </w:tcPr>
          <w:p w14:paraId="2ED71E71" w14:textId="77777777" w:rsidR="0041119B" w:rsidRPr="00472C91" w:rsidRDefault="0041119B" w:rsidP="0041119B">
            <w:pPr>
              <w:autoSpaceDE/>
              <w:autoSpaceDN/>
              <w:adjustRightInd/>
              <w:rPr>
                <w:rFonts w:ascii="Times New Roman" w:cs="Times New Roman"/>
                <w:kern w:val="2"/>
                <w:sz w:val="24"/>
              </w:rPr>
            </w:pPr>
          </w:p>
        </w:tc>
      </w:tr>
      <w:tr w:rsidR="0041119B" w:rsidRPr="00472C91" w14:paraId="6AEF5FBF" w14:textId="77777777" w:rsidTr="001940C3">
        <w:tc>
          <w:tcPr>
            <w:tcW w:w="675" w:type="pct"/>
            <w:vAlign w:val="center"/>
          </w:tcPr>
          <w:p w14:paraId="5AF6AFEA" w14:textId="77777777" w:rsidR="0041119B" w:rsidRPr="00472C91" w:rsidRDefault="0041119B" w:rsidP="0041119B">
            <w:pPr>
              <w:autoSpaceDE/>
              <w:autoSpaceDN/>
              <w:adjustRightInd/>
              <w:rPr>
                <w:rFonts w:ascii="Times New Roman" w:cs="Times New Roman"/>
                <w:kern w:val="2"/>
                <w:sz w:val="24"/>
              </w:rPr>
            </w:pPr>
            <w:r w:rsidRPr="00472C91">
              <w:rPr>
                <w:rFonts w:ascii="Times New Roman" w:cs="Times New Roman"/>
                <w:b/>
              </w:rPr>
              <w:t>合計</w:t>
            </w:r>
          </w:p>
        </w:tc>
        <w:tc>
          <w:tcPr>
            <w:tcW w:w="483" w:type="pct"/>
            <w:vAlign w:val="center"/>
          </w:tcPr>
          <w:p w14:paraId="44C777B4" w14:textId="77777777" w:rsidR="0041119B" w:rsidRPr="00472C91" w:rsidRDefault="0041119B" w:rsidP="0041119B">
            <w:pPr>
              <w:autoSpaceDE/>
              <w:autoSpaceDN/>
              <w:adjustRightInd/>
              <w:jc w:val="center"/>
              <w:rPr>
                <w:rFonts w:ascii="Times New Roman" w:cs="Times New Roman"/>
                <w:kern w:val="2"/>
                <w:sz w:val="24"/>
              </w:rPr>
            </w:pPr>
            <w:r w:rsidRPr="00472C91">
              <w:rPr>
                <w:rFonts w:ascii="Times New Roman" w:cs="Times New Roman"/>
              </w:rPr>
              <w:t>100%</w:t>
            </w:r>
          </w:p>
        </w:tc>
        <w:tc>
          <w:tcPr>
            <w:tcW w:w="992" w:type="pct"/>
            <w:vAlign w:val="center"/>
          </w:tcPr>
          <w:p w14:paraId="33480A1C" w14:textId="77777777" w:rsidR="0041119B" w:rsidRPr="00472C91" w:rsidRDefault="0041119B" w:rsidP="0041119B">
            <w:pPr>
              <w:autoSpaceDE/>
              <w:autoSpaceDN/>
              <w:adjustRightInd/>
              <w:rPr>
                <w:rFonts w:ascii="Times New Roman" w:cs="Times New Roman"/>
                <w:kern w:val="2"/>
                <w:sz w:val="24"/>
              </w:rPr>
            </w:pPr>
          </w:p>
        </w:tc>
        <w:tc>
          <w:tcPr>
            <w:tcW w:w="2094" w:type="pct"/>
            <w:vAlign w:val="center"/>
          </w:tcPr>
          <w:p w14:paraId="6DB8A637" w14:textId="77777777" w:rsidR="0041119B" w:rsidRPr="00472C91" w:rsidRDefault="0041119B" w:rsidP="0041119B">
            <w:pPr>
              <w:autoSpaceDE/>
              <w:autoSpaceDN/>
              <w:adjustRightInd/>
              <w:rPr>
                <w:rFonts w:ascii="Times New Roman" w:cs="Times New Roman"/>
                <w:kern w:val="2"/>
                <w:sz w:val="24"/>
              </w:rPr>
            </w:pPr>
          </w:p>
        </w:tc>
        <w:tc>
          <w:tcPr>
            <w:tcW w:w="756" w:type="pct"/>
            <w:vAlign w:val="center"/>
          </w:tcPr>
          <w:p w14:paraId="5FCD8836" w14:textId="77777777" w:rsidR="0041119B" w:rsidRPr="00472C91" w:rsidRDefault="0041119B" w:rsidP="0041119B">
            <w:pPr>
              <w:autoSpaceDE/>
              <w:autoSpaceDN/>
              <w:adjustRightInd/>
              <w:rPr>
                <w:rFonts w:ascii="Times New Roman" w:cs="Times New Roman"/>
                <w:kern w:val="2"/>
                <w:sz w:val="24"/>
              </w:rPr>
            </w:pPr>
          </w:p>
        </w:tc>
      </w:tr>
    </w:tbl>
    <w:p w14:paraId="7C39244F" w14:textId="77777777" w:rsidR="006442F2" w:rsidRPr="00472C91" w:rsidRDefault="006442F2" w:rsidP="006442F2">
      <w:pPr>
        <w:autoSpaceDE/>
        <w:autoSpaceDN/>
        <w:adjustRightInd/>
        <w:rPr>
          <w:rFonts w:ascii="Times New Roman" w:cs="Times New Roman"/>
          <w:kern w:val="2"/>
          <w:sz w:val="24"/>
          <w:szCs w:val="24"/>
        </w:rPr>
      </w:pPr>
      <w:r w:rsidRPr="00472C91">
        <w:rPr>
          <w:rFonts w:ascii="Times New Roman" w:cs="Times New Roman"/>
          <w:kern w:val="2"/>
          <w:sz w:val="24"/>
          <w:szCs w:val="24"/>
        </w:rPr>
        <w:t>註記：成績考評標準由授課教師依科目性質、教學目標與課程內容自訂。由於是數位學習課程認證，因應指標</w:t>
      </w:r>
      <w:r w:rsidRPr="00472C91">
        <w:rPr>
          <w:rFonts w:ascii="Times New Roman" w:cs="Times New Roman"/>
          <w:kern w:val="2"/>
          <w:sz w:val="24"/>
          <w:szCs w:val="24"/>
        </w:rPr>
        <w:t>1-3</w:t>
      </w:r>
      <w:r w:rsidRPr="00472C91">
        <w:rPr>
          <w:rFonts w:ascii="Times New Roman" w:cs="Times New Roman"/>
          <w:kern w:val="2"/>
          <w:sz w:val="24"/>
          <w:szCs w:val="24"/>
        </w:rPr>
        <w:t>所提學習歷程紀錄，提供計分供授課教師參考。</w:t>
      </w:r>
    </w:p>
    <w:p w14:paraId="3732E9B4" w14:textId="77777777" w:rsidR="00E96223" w:rsidRPr="00472C91" w:rsidRDefault="00E96223" w:rsidP="00E96223">
      <w:pPr>
        <w:rPr>
          <w:rFonts w:ascii="Times New Roman" w:cs="Times New Roman"/>
        </w:rPr>
      </w:pPr>
    </w:p>
    <w:p w14:paraId="373C73BC" w14:textId="77777777" w:rsidR="00E662D3" w:rsidRPr="00472C91" w:rsidRDefault="00E662D3">
      <w:pPr>
        <w:pStyle w:val="1"/>
        <w:kinsoku w:val="0"/>
        <w:overflowPunct w:val="0"/>
        <w:spacing w:before="0" w:line="1080" w:lineRule="atLeast"/>
        <w:ind w:right="5825"/>
        <w:rPr>
          <w:rFonts w:ascii="Times New Roman" w:cs="Times New Roman"/>
          <w:color w:val="000000"/>
          <w:spacing w:val="4"/>
        </w:rPr>
      </w:pPr>
      <w:r w:rsidRPr="00472C91">
        <w:rPr>
          <w:rFonts w:ascii="Times New Roman" w:cs="Times New Roman"/>
          <w:color w:val="000000"/>
          <w:spacing w:val="4"/>
        </w:rPr>
        <w:t>八、教學評鑑</w:t>
      </w:r>
    </w:p>
    <w:p w14:paraId="2530C8DE" w14:textId="537380ED" w:rsidR="00E662D3" w:rsidRPr="00472C91" w:rsidRDefault="003A3EB1" w:rsidP="00F63DE4">
      <w:pPr>
        <w:pStyle w:val="a3"/>
        <w:kinsoku w:val="0"/>
        <w:overflowPunct w:val="0"/>
        <w:spacing w:before="147" w:line="256" w:lineRule="auto"/>
        <w:ind w:left="2126" w:right="208" w:hangingChars="886" w:hanging="2126"/>
        <w:rPr>
          <w:rFonts w:ascii="Times New Roman" w:cs="Times New Roman"/>
          <w:color w:val="000000"/>
        </w:rPr>
      </w:pPr>
      <w:r w:rsidRPr="00472C91">
        <w:rPr>
          <w:rFonts w:ascii="Times New Roman" w:cs="Times New Roman"/>
          <w:noProof/>
        </w:rPr>
        <mc:AlternateContent>
          <mc:Choice Requires="wps">
            <w:drawing>
              <wp:anchor distT="0" distB="0" distL="114300" distR="114300" simplePos="0" relativeHeight="251657216" behindDoc="1" locked="0" layoutInCell="0" allowOverlap="1" wp14:anchorId="5434ACBD" wp14:editId="242171DB">
                <wp:simplePos x="0" y="0"/>
                <wp:positionH relativeFrom="page">
                  <wp:posOffset>4650105</wp:posOffset>
                </wp:positionH>
                <wp:positionV relativeFrom="paragraph">
                  <wp:posOffset>276860</wp:posOffset>
                </wp:positionV>
                <wp:extent cx="154305" cy="12700"/>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4305" cy="12700"/>
                        </a:xfrm>
                        <a:custGeom>
                          <a:avLst/>
                          <a:gdLst>
                            <a:gd name="T0" fmla="*/ 0 w 243"/>
                            <a:gd name="T1" fmla="*/ 0 h 20"/>
                            <a:gd name="T2" fmla="*/ 242 w 243"/>
                            <a:gd name="T3" fmla="*/ 0 h 20"/>
                          </a:gdLst>
                          <a:ahLst/>
                          <a:cxnLst>
                            <a:cxn ang="0">
                              <a:pos x="T0" y="T1"/>
                            </a:cxn>
                            <a:cxn ang="0">
                              <a:pos x="T2" y="T3"/>
                            </a:cxn>
                          </a:cxnLst>
                          <a:rect l="0" t="0" r="r" b="b"/>
                          <a:pathLst>
                            <a:path w="243" h="20">
                              <a:moveTo>
                                <a:pt x="0" y="0"/>
                              </a:moveTo>
                              <a:lnTo>
                                <a:pt x="2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polyline w14:anchorId="193337F6" id="Freeform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6.15pt,21.8pt,378.25pt,21.8pt" coordsize="2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" o:allowincell="f" filled="f" strokeweight=".6pt">
                <v:path arrowok="t" o:connecttype="custom" o:connectlocs="0,0;153670,0" o:connectangles="0,0"/>
                <w10:wrap anchorx="page"/>
              </v:polyline>
            </w:pict>
          </mc:Fallback>
        </mc:AlternateContent>
      </w:r>
      <w:r w:rsidR="00E662D3" w:rsidRPr="00472C91">
        <w:rPr>
          <w:rFonts w:ascii="Times New Roman" w:cs="Times New Roman"/>
        </w:rPr>
        <w:t>(</w:t>
      </w:r>
      <w:r w:rsidR="00E662D3" w:rsidRPr="00472C91">
        <w:rPr>
          <w:rFonts w:ascii="Times New Roman" w:cs="Times New Roman"/>
        </w:rPr>
        <w:t>一</w:t>
      </w:r>
      <w:r w:rsidR="00E662D3" w:rsidRPr="00472C91">
        <w:rPr>
          <w:rFonts w:ascii="Times New Roman" w:cs="Times New Roman"/>
        </w:rPr>
        <w:t xml:space="preserve">) </w:t>
      </w:r>
      <w:r w:rsidR="00E662D3" w:rsidRPr="00472C91">
        <w:rPr>
          <w:rFonts w:ascii="Times New Roman" w:cs="Times New Roman"/>
          <w:b/>
          <w:bCs/>
        </w:rPr>
        <w:t>教學評量問卷：</w:t>
      </w:r>
      <w:r w:rsidR="00E662D3" w:rsidRPr="00472C91">
        <w:rPr>
          <w:rFonts w:ascii="Times New Roman" w:cs="Times New Roman"/>
        </w:rPr>
        <w:t>透過問卷分析，能了解學生在</w:t>
      </w:r>
      <w:r w:rsidR="00E662D3" w:rsidRPr="00472C91">
        <w:rPr>
          <w:rFonts w:ascii="Times New Roman" w:cs="Times New Roman"/>
          <w:b/>
          <w:bCs/>
        </w:rPr>
        <w:t>「</w:t>
      </w:r>
      <w:r w:rsidR="00661130" w:rsidRPr="00472C91">
        <w:rPr>
          <w:rFonts w:ascii="Times New Roman" w:cs="Times New Roman"/>
          <w:u w:val="single"/>
        </w:rPr>
        <w:t>終生學習與學習社會</w:t>
      </w:r>
      <w:r w:rsidR="00E662D3" w:rsidRPr="00472C91">
        <w:rPr>
          <w:rFonts w:ascii="Times New Roman" w:cs="Times New Roman"/>
          <w:b/>
          <w:bCs/>
          <w:u w:val="single"/>
        </w:rPr>
        <w:t>」</w:t>
      </w:r>
      <w:r w:rsidR="00F63DE4" w:rsidRPr="00472C91">
        <w:rPr>
          <w:rFonts w:ascii="Times New Roman" w:cs="Times New Roman"/>
          <w:color w:val="000000"/>
        </w:rPr>
        <w:t>數位學習課程的</w:t>
      </w:r>
      <w:r w:rsidR="00E662D3" w:rsidRPr="00472C91">
        <w:rPr>
          <w:rFonts w:ascii="Times New Roman" w:cs="Times New Roman"/>
          <w:color w:val="000000"/>
        </w:rPr>
        <w:t>學習情況，並做適度的修正與加強，以做為日後規畫課程的參考。</w:t>
      </w:r>
    </w:p>
    <w:p w14:paraId="5B96B0C2" w14:textId="77777777" w:rsidR="00407C57" w:rsidRPr="00472C91" w:rsidRDefault="00E662D3" w:rsidP="00F63DE4">
      <w:pPr>
        <w:pStyle w:val="a3"/>
        <w:kinsoku w:val="0"/>
        <w:overflowPunct w:val="0"/>
        <w:spacing w:before="1" w:line="256" w:lineRule="auto"/>
        <w:ind w:left="3379" w:right="189" w:hangingChars="1408" w:hanging="3379"/>
        <w:rPr>
          <w:rFonts w:ascii="Times New Roman" w:cs="Times New Roman"/>
        </w:rPr>
      </w:pPr>
      <w:r w:rsidRPr="00472C91">
        <w:rPr>
          <w:rFonts w:ascii="Times New Roman" w:cs="Times New Roman"/>
        </w:rPr>
        <w:t>(</w:t>
      </w:r>
      <w:r w:rsidRPr="00472C91">
        <w:rPr>
          <w:rFonts w:ascii="Times New Roman" w:cs="Times New Roman"/>
        </w:rPr>
        <w:t>二</w:t>
      </w:r>
      <w:r w:rsidRPr="00472C91">
        <w:rPr>
          <w:rFonts w:ascii="Times New Roman" w:cs="Times New Roman"/>
        </w:rPr>
        <w:t xml:space="preserve">) </w:t>
      </w:r>
      <w:r w:rsidRPr="00472C91">
        <w:rPr>
          <w:rFonts w:ascii="Times New Roman" w:cs="Times New Roman"/>
          <w:b/>
          <w:bCs/>
        </w:rPr>
        <w:t>學生學習成果：</w:t>
      </w:r>
      <w:r w:rsidRPr="00472C91">
        <w:rPr>
          <w:rFonts w:ascii="Times New Roman" w:cs="Times New Roman"/>
        </w:rPr>
        <w:t>學習歷程紀錄：透過平臺紀錄之學生學習歷程，了解學生學習</w:t>
      </w:r>
    </w:p>
    <w:p w14:paraId="3F07E096" w14:textId="77777777" w:rsidR="00E662D3" w:rsidRPr="00472C91" w:rsidRDefault="00407C57" w:rsidP="00F63DE4">
      <w:pPr>
        <w:pStyle w:val="a3"/>
        <w:kinsoku w:val="0"/>
        <w:overflowPunct w:val="0"/>
        <w:spacing w:before="1" w:line="256" w:lineRule="auto"/>
        <w:ind w:leftChars="451" w:left="1558" w:right="189" w:hangingChars="236" w:hanging="566"/>
        <w:rPr>
          <w:rFonts w:ascii="Times New Roman" w:cs="Times New Roman"/>
        </w:rPr>
      </w:pPr>
      <w:r w:rsidRPr="00472C91">
        <w:rPr>
          <w:rFonts w:ascii="Times New Roman" w:cs="Times New Roman"/>
        </w:rPr>
        <w:t xml:space="preserve">                   </w:t>
      </w:r>
      <w:r w:rsidR="00E662D3" w:rsidRPr="00472C91">
        <w:rPr>
          <w:rFonts w:ascii="Times New Roman" w:cs="Times New Roman"/>
        </w:rPr>
        <w:t>狀況。</w:t>
      </w:r>
    </w:p>
    <w:sectPr w:rsidR="00E662D3" w:rsidRPr="00472C91">
      <w:pgSz w:w="11910" w:h="16840"/>
      <w:pgMar w:top="1420" w:right="960" w:bottom="1440" w:left="980" w:header="0" w:footer="123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206F8" w14:textId="77777777" w:rsidR="000C5C31" w:rsidRDefault="000C5C31">
      <w:r>
        <w:separator/>
      </w:r>
    </w:p>
  </w:endnote>
  <w:endnote w:type="continuationSeparator" w:id="0">
    <w:p w14:paraId="3B101C8F" w14:textId="77777777" w:rsidR="000C5C31" w:rsidRDefault="000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474C" w14:textId="66F9A28C" w:rsidR="0090732C" w:rsidRDefault="0090732C">
    <w:pPr>
      <w:pStyle w:val="a3"/>
      <w:kinsoku w:val="0"/>
      <w:overflowPunct w:val="0"/>
      <w:spacing w:line="14" w:lineRule="auto"/>
      <w:rPr>
        <w:rFonts w:ascii="Times New Roman" w:eastAsiaTheme="minorEastAsia" w:cs="Times New Roman"/>
        <w:sz w:val="20"/>
        <w:szCs w:val="20"/>
      </w:rPr>
    </w:pPr>
    <w:r>
      <w:rPr>
        <w:noProof/>
      </w:rPr>
      <mc:AlternateContent>
        <mc:Choice Requires="wps">
          <w:drawing>
            <wp:anchor distT="0" distB="0" distL="114300" distR="114300" simplePos="0" relativeHeight="251658240" behindDoc="1" locked="0" layoutInCell="0" allowOverlap="1" wp14:anchorId="3F32D77D" wp14:editId="0C4C5230">
              <wp:simplePos x="0" y="0"/>
              <wp:positionH relativeFrom="page">
                <wp:posOffset>3581400</wp:posOffset>
              </wp:positionH>
              <wp:positionV relativeFrom="page">
                <wp:posOffset>9760585</wp:posOffset>
              </wp:positionV>
              <wp:extent cx="41275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B8159" w14:textId="40C55B99" w:rsidR="0090732C" w:rsidRDefault="0090732C">
                          <w:pPr>
                            <w:pStyle w:val="a3"/>
                            <w:kinsoku w:val="0"/>
                            <w:overflowPunct w:val="0"/>
                            <w:spacing w:before="10"/>
                            <w:ind w:left="20"/>
                            <w:rPr>
                              <w:rFonts w:ascii="Times New Roman" w:eastAsiaTheme="minorEastAsia" w:cs="Times New Roman"/>
                              <w:sz w:val="20"/>
                              <w:szCs w:val="20"/>
                            </w:rPr>
                          </w:pPr>
                          <w:r>
                            <w:rPr>
                              <w:rFonts w:ascii="Times New Roman" w:eastAsiaTheme="minorEastAsia" w:cs="Times New Roman"/>
                              <w:sz w:val="20"/>
                              <w:szCs w:val="20"/>
                            </w:rPr>
                            <w:t>Part1-</w:t>
                          </w:r>
                          <w:r>
                            <w:rPr>
                              <w:rFonts w:ascii="Times New Roman" w:eastAsiaTheme="minorEastAsia" w:cs="Times New Roman"/>
                              <w:sz w:val="20"/>
                              <w:szCs w:val="20"/>
                            </w:rPr>
                            <w:fldChar w:fldCharType="begin"/>
                          </w:r>
                          <w:r>
                            <w:rPr>
                              <w:rFonts w:ascii="Times New Roman" w:eastAsiaTheme="minorEastAsia" w:cs="Times New Roman"/>
                              <w:sz w:val="20"/>
                              <w:szCs w:val="20"/>
                            </w:rPr>
                            <w:instrText xml:space="preserve"> PAGE </w:instrText>
                          </w:r>
                          <w:r>
                            <w:rPr>
                              <w:rFonts w:ascii="Times New Roman" w:eastAsiaTheme="minorEastAsia" w:cs="Times New Roman"/>
                              <w:sz w:val="20"/>
                              <w:szCs w:val="20"/>
                            </w:rPr>
                            <w:fldChar w:fldCharType="separate"/>
                          </w:r>
                          <w:r w:rsidR="00D56306">
                            <w:rPr>
                              <w:rFonts w:ascii="Times New Roman" w:eastAsiaTheme="minorEastAsia" w:cs="Times New Roman"/>
                              <w:noProof/>
                              <w:sz w:val="20"/>
                              <w:szCs w:val="20"/>
                            </w:rPr>
                            <w:t>13</w:t>
                          </w:r>
                          <w:r>
                            <w:rPr>
                              <w:rFonts w:ascii="Times New Roman" w:eastAsiaTheme="minorEastAsia" w:cs="Times New Roman"/>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2D77D" id="_x0000_t202" coordsize="21600,21600" o:spt="202" path="m,l,21600r21600,l21600,xe">
              <v:stroke joinstyle="miter"/>
              <v:path gradientshapeok="t" o:connecttype="rect"/>
            </v:shapetype>
            <v:shape id="Text Box 1" o:spid="_x0000_s1027" type="#_x0000_t202" style="position:absolute;margin-left:282pt;margin-top:768.55pt;width:3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" o:allowincell="f" filled="f" stroked="f">
              <v:textbox inset="0,0,0,0">
                <w:txbxContent>
                  <w:p w14:paraId="1BEB8159" w14:textId="40C55B99" w:rsidR="0090732C" w:rsidRDefault="0090732C">
                    <w:pPr>
                      <w:pStyle w:val="a3"/>
                      <w:kinsoku w:val="0"/>
                      <w:overflowPunct w:val="0"/>
                      <w:spacing w:before="10"/>
                      <w:ind w:left="20"/>
                      <w:rPr>
                        <w:rFonts w:ascii="Times New Roman" w:eastAsiaTheme="minorEastAsia" w:cs="Times New Roman"/>
                        <w:sz w:val="20"/>
                        <w:szCs w:val="20"/>
                      </w:rPr>
                    </w:pPr>
                    <w:r>
                      <w:rPr>
                        <w:rFonts w:ascii="Times New Roman" w:eastAsiaTheme="minorEastAsia" w:cs="Times New Roman"/>
                        <w:sz w:val="20"/>
                        <w:szCs w:val="20"/>
                      </w:rPr>
                      <w:t>Part1-</w:t>
                    </w:r>
                    <w:r>
                      <w:rPr>
                        <w:rFonts w:ascii="Times New Roman" w:eastAsiaTheme="minorEastAsia" w:cs="Times New Roman"/>
                        <w:sz w:val="20"/>
                        <w:szCs w:val="20"/>
                      </w:rPr>
                      <w:fldChar w:fldCharType="begin"/>
                    </w:r>
                    <w:r>
                      <w:rPr>
                        <w:rFonts w:ascii="Times New Roman" w:eastAsiaTheme="minorEastAsia" w:cs="Times New Roman"/>
                        <w:sz w:val="20"/>
                        <w:szCs w:val="20"/>
                      </w:rPr>
                      <w:instrText xml:space="preserve"> PAGE </w:instrText>
                    </w:r>
                    <w:r>
                      <w:rPr>
                        <w:rFonts w:ascii="Times New Roman" w:eastAsiaTheme="minorEastAsia" w:cs="Times New Roman"/>
                        <w:sz w:val="20"/>
                        <w:szCs w:val="20"/>
                      </w:rPr>
                      <w:fldChar w:fldCharType="separate"/>
                    </w:r>
                    <w:r w:rsidR="00D56306">
                      <w:rPr>
                        <w:rFonts w:ascii="Times New Roman" w:eastAsiaTheme="minorEastAsia" w:cs="Times New Roman"/>
                        <w:noProof/>
                        <w:sz w:val="20"/>
                        <w:szCs w:val="20"/>
                      </w:rPr>
                      <w:t>13</w:t>
                    </w:r>
                    <w:r>
                      <w:rPr>
                        <w:rFonts w:ascii="Times New Roman" w:eastAsiaTheme="minorEastAsia"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7A587" w14:textId="77777777" w:rsidR="000C5C31" w:rsidRDefault="000C5C31">
      <w:r>
        <w:separator/>
      </w:r>
    </w:p>
  </w:footnote>
  <w:footnote w:type="continuationSeparator" w:id="0">
    <w:p w14:paraId="0ADCAC49" w14:textId="77777777" w:rsidR="000C5C31" w:rsidRDefault="000C5C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309" w:hanging="202"/>
      </w:pPr>
      <w:rPr>
        <w:rFonts w:ascii="標楷體" w:eastAsia="標楷體" w:cs="標楷體"/>
        <w:b w:val="0"/>
        <w:bCs w:val="0"/>
        <w:color w:val="A6A6A6"/>
        <w:spacing w:val="1"/>
        <w:w w:val="99"/>
        <w:sz w:val="18"/>
        <w:szCs w:val="18"/>
      </w:rPr>
    </w:lvl>
    <w:lvl w:ilvl="1">
      <w:numFmt w:val="bullet"/>
      <w:lvlText w:val="•"/>
      <w:lvlJc w:val="left"/>
      <w:pPr>
        <w:ind w:left="397" w:hanging="202"/>
      </w:pPr>
    </w:lvl>
    <w:lvl w:ilvl="2">
      <w:numFmt w:val="bullet"/>
      <w:lvlText w:val="•"/>
      <w:lvlJc w:val="left"/>
      <w:pPr>
        <w:ind w:left="494" w:hanging="202"/>
      </w:pPr>
    </w:lvl>
    <w:lvl w:ilvl="3">
      <w:numFmt w:val="bullet"/>
      <w:lvlText w:val="•"/>
      <w:lvlJc w:val="left"/>
      <w:pPr>
        <w:ind w:left="591" w:hanging="202"/>
      </w:pPr>
    </w:lvl>
    <w:lvl w:ilvl="4">
      <w:numFmt w:val="bullet"/>
      <w:lvlText w:val="•"/>
      <w:lvlJc w:val="left"/>
      <w:pPr>
        <w:ind w:left="688" w:hanging="202"/>
      </w:pPr>
    </w:lvl>
    <w:lvl w:ilvl="5">
      <w:numFmt w:val="bullet"/>
      <w:lvlText w:val="•"/>
      <w:lvlJc w:val="left"/>
      <w:pPr>
        <w:ind w:left="786" w:hanging="202"/>
      </w:pPr>
    </w:lvl>
    <w:lvl w:ilvl="6">
      <w:numFmt w:val="bullet"/>
      <w:lvlText w:val="•"/>
      <w:lvlJc w:val="left"/>
      <w:pPr>
        <w:ind w:left="883" w:hanging="202"/>
      </w:pPr>
    </w:lvl>
    <w:lvl w:ilvl="7">
      <w:numFmt w:val="bullet"/>
      <w:lvlText w:val="•"/>
      <w:lvlJc w:val="left"/>
      <w:pPr>
        <w:ind w:left="980" w:hanging="202"/>
      </w:pPr>
    </w:lvl>
    <w:lvl w:ilvl="8">
      <w:numFmt w:val="bullet"/>
      <w:lvlText w:val="•"/>
      <w:lvlJc w:val="left"/>
      <w:pPr>
        <w:ind w:left="1077" w:hanging="202"/>
      </w:pPr>
    </w:lvl>
  </w:abstractNum>
  <w:abstractNum w:abstractNumId="1" w15:restartNumberingAfterBreak="0">
    <w:nsid w:val="00000403"/>
    <w:multiLevelType w:val="multilevel"/>
    <w:tmpl w:val="00000886"/>
    <w:lvl w:ilvl="0">
      <w:start w:val="1"/>
      <w:numFmt w:val="decimal"/>
      <w:lvlText w:val="%1."/>
      <w:lvlJc w:val="left"/>
      <w:pPr>
        <w:ind w:left="309" w:hanging="202"/>
      </w:pPr>
      <w:rPr>
        <w:rFonts w:ascii="標楷體" w:eastAsia="標楷體" w:cs="標楷體"/>
        <w:b w:val="0"/>
        <w:bCs w:val="0"/>
        <w:color w:val="A6A6A6"/>
        <w:spacing w:val="1"/>
        <w:w w:val="99"/>
        <w:sz w:val="18"/>
        <w:szCs w:val="18"/>
      </w:rPr>
    </w:lvl>
    <w:lvl w:ilvl="1">
      <w:numFmt w:val="bullet"/>
      <w:lvlText w:val="•"/>
      <w:lvlJc w:val="left"/>
      <w:pPr>
        <w:ind w:left="491" w:hanging="202"/>
      </w:pPr>
    </w:lvl>
    <w:lvl w:ilvl="2">
      <w:numFmt w:val="bullet"/>
      <w:lvlText w:val="•"/>
      <w:lvlJc w:val="left"/>
      <w:pPr>
        <w:ind w:left="682" w:hanging="202"/>
      </w:pPr>
    </w:lvl>
    <w:lvl w:ilvl="3">
      <w:numFmt w:val="bullet"/>
      <w:lvlText w:val="•"/>
      <w:lvlJc w:val="left"/>
      <w:pPr>
        <w:ind w:left="873" w:hanging="202"/>
      </w:pPr>
    </w:lvl>
    <w:lvl w:ilvl="4">
      <w:numFmt w:val="bullet"/>
      <w:lvlText w:val="•"/>
      <w:lvlJc w:val="left"/>
      <w:pPr>
        <w:ind w:left="1064" w:hanging="202"/>
      </w:pPr>
    </w:lvl>
    <w:lvl w:ilvl="5">
      <w:numFmt w:val="bullet"/>
      <w:lvlText w:val="•"/>
      <w:lvlJc w:val="left"/>
      <w:pPr>
        <w:ind w:left="1255" w:hanging="202"/>
      </w:pPr>
    </w:lvl>
    <w:lvl w:ilvl="6">
      <w:numFmt w:val="bullet"/>
      <w:lvlText w:val="•"/>
      <w:lvlJc w:val="left"/>
      <w:pPr>
        <w:ind w:left="1446" w:hanging="202"/>
      </w:pPr>
    </w:lvl>
    <w:lvl w:ilvl="7">
      <w:numFmt w:val="bullet"/>
      <w:lvlText w:val="•"/>
      <w:lvlJc w:val="left"/>
      <w:pPr>
        <w:ind w:left="1637" w:hanging="202"/>
      </w:pPr>
    </w:lvl>
    <w:lvl w:ilvl="8">
      <w:numFmt w:val="bullet"/>
      <w:lvlText w:val="•"/>
      <w:lvlJc w:val="left"/>
      <w:pPr>
        <w:ind w:left="1828" w:hanging="202"/>
      </w:pPr>
    </w:lvl>
  </w:abstractNum>
  <w:abstractNum w:abstractNumId="2" w15:restartNumberingAfterBreak="0">
    <w:nsid w:val="00000404"/>
    <w:multiLevelType w:val="multilevel"/>
    <w:tmpl w:val="00000887"/>
    <w:lvl w:ilvl="0">
      <w:start w:val="1"/>
      <w:numFmt w:val="decimal"/>
      <w:lvlText w:val="%1."/>
      <w:lvlJc w:val="left"/>
      <w:pPr>
        <w:ind w:left="310" w:hanging="202"/>
      </w:pPr>
      <w:rPr>
        <w:rFonts w:ascii="標楷體" w:eastAsia="標楷體" w:cs="標楷體"/>
        <w:b w:val="0"/>
        <w:bCs w:val="0"/>
        <w:color w:val="A6A6A6"/>
        <w:spacing w:val="1"/>
        <w:w w:val="99"/>
        <w:sz w:val="18"/>
        <w:szCs w:val="18"/>
      </w:rPr>
    </w:lvl>
    <w:lvl w:ilvl="1">
      <w:numFmt w:val="bullet"/>
      <w:lvlText w:val="•"/>
      <w:lvlJc w:val="left"/>
      <w:pPr>
        <w:ind w:left="490" w:hanging="202"/>
      </w:pPr>
    </w:lvl>
    <w:lvl w:ilvl="2">
      <w:numFmt w:val="bullet"/>
      <w:lvlText w:val="•"/>
      <w:lvlJc w:val="left"/>
      <w:pPr>
        <w:ind w:left="660" w:hanging="202"/>
      </w:pPr>
    </w:lvl>
    <w:lvl w:ilvl="3">
      <w:numFmt w:val="bullet"/>
      <w:lvlText w:val="•"/>
      <w:lvlJc w:val="left"/>
      <w:pPr>
        <w:ind w:left="830" w:hanging="202"/>
      </w:pPr>
    </w:lvl>
    <w:lvl w:ilvl="4">
      <w:numFmt w:val="bullet"/>
      <w:lvlText w:val="•"/>
      <w:lvlJc w:val="left"/>
      <w:pPr>
        <w:ind w:left="1000" w:hanging="202"/>
      </w:pPr>
    </w:lvl>
    <w:lvl w:ilvl="5">
      <w:numFmt w:val="bullet"/>
      <w:lvlText w:val="•"/>
      <w:lvlJc w:val="left"/>
      <w:pPr>
        <w:ind w:left="1171" w:hanging="202"/>
      </w:pPr>
    </w:lvl>
    <w:lvl w:ilvl="6">
      <w:numFmt w:val="bullet"/>
      <w:lvlText w:val="•"/>
      <w:lvlJc w:val="left"/>
      <w:pPr>
        <w:ind w:left="1341" w:hanging="202"/>
      </w:pPr>
    </w:lvl>
    <w:lvl w:ilvl="7">
      <w:numFmt w:val="bullet"/>
      <w:lvlText w:val="•"/>
      <w:lvlJc w:val="left"/>
      <w:pPr>
        <w:ind w:left="1511" w:hanging="202"/>
      </w:pPr>
    </w:lvl>
    <w:lvl w:ilvl="8">
      <w:numFmt w:val="bullet"/>
      <w:lvlText w:val="•"/>
      <w:lvlJc w:val="left"/>
      <w:pPr>
        <w:ind w:left="1681" w:hanging="202"/>
      </w:pPr>
    </w:lvl>
  </w:abstractNum>
  <w:abstractNum w:abstractNumId="3" w15:restartNumberingAfterBreak="0">
    <w:nsid w:val="00000405"/>
    <w:multiLevelType w:val="multilevel"/>
    <w:tmpl w:val="00000888"/>
    <w:lvl w:ilvl="0">
      <w:start w:val="1"/>
      <w:numFmt w:val="decimal"/>
      <w:lvlText w:val="%1."/>
      <w:lvlJc w:val="left"/>
      <w:pPr>
        <w:ind w:left="109" w:hanging="202"/>
      </w:pPr>
      <w:rPr>
        <w:rFonts w:ascii="標楷體" w:eastAsia="標楷體" w:cs="標楷體"/>
        <w:b w:val="0"/>
        <w:bCs w:val="0"/>
        <w:color w:val="A6A6A6"/>
        <w:spacing w:val="1"/>
        <w:w w:val="99"/>
        <w:sz w:val="18"/>
        <w:szCs w:val="18"/>
      </w:rPr>
    </w:lvl>
    <w:lvl w:ilvl="1">
      <w:numFmt w:val="bullet"/>
      <w:lvlText w:val="•"/>
      <w:lvlJc w:val="left"/>
      <w:pPr>
        <w:ind w:left="284" w:hanging="202"/>
      </w:pPr>
    </w:lvl>
    <w:lvl w:ilvl="2">
      <w:numFmt w:val="bullet"/>
      <w:lvlText w:val="•"/>
      <w:lvlJc w:val="left"/>
      <w:pPr>
        <w:ind w:left="469" w:hanging="202"/>
      </w:pPr>
    </w:lvl>
    <w:lvl w:ilvl="3">
      <w:numFmt w:val="bullet"/>
      <w:lvlText w:val="•"/>
      <w:lvlJc w:val="left"/>
      <w:pPr>
        <w:ind w:left="654" w:hanging="202"/>
      </w:pPr>
    </w:lvl>
    <w:lvl w:ilvl="4">
      <w:numFmt w:val="bullet"/>
      <w:lvlText w:val="•"/>
      <w:lvlJc w:val="left"/>
      <w:pPr>
        <w:ind w:left="839" w:hanging="202"/>
      </w:pPr>
    </w:lvl>
    <w:lvl w:ilvl="5">
      <w:numFmt w:val="bullet"/>
      <w:lvlText w:val="•"/>
      <w:lvlJc w:val="left"/>
      <w:pPr>
        <w:ind w:left="1024" w:hanging="202"/>
      </w:pPr>
    </w:lvl>
    <w:lvl w:ilvl="6">
      <w:numFmt w:val="bullet"/>
      <w:lvlText w:val="•"/>
      <w:lvlJc w:val="left"/>
      <w:pPr>
        <w:ind w:left="1208" w:hanging="202"/>
      </w:pPr>
    </w:lvl>
    <w:lvl w:ilvl="7">
      <w:numFmt w:val="bullet"/>
      <w:lvlText w:val="•"/>
      <w:lvlJc w:val="left"/>
      <w:pPr>
        <w:ind w:left="1393" w:hanging="202"/>
      </w:pPr>
    </w:lvl>
    <w:lvl w:ilvl="8">
      <w:numFmt w:val="bullet"/>
      <w:lvlText w:val="•"/>
      <w:lvlJc w:val="left"/>
      <w:pPr>
        <w:ind w:left="1578" w:hanging="202"/>
      </w:pPr>
    </w:lvl>
  </w:abstractNum>
  <w:abstractNum w:abstractNumId="4" w15:restartNumberingAfterBreak="0">
    <w:nsid w:val="00000406"/>
    <w:multiLevelType w:val="multilevel"/>
    <w:tmpl w:val="00000889"/>
    <w:lvl w:ilvl="0">
      <w:start w:val="1"/>
      <w:numFmt w:val="decimal"/>
      <w:lvlText w:val="%1."/>
      <w:lvlJc w:val="left"/>
      <w:pPr>
        <w:ind w:left="259" w:hanging="152"/>
      </w:pPr>
      <w:rPr>
        <w:rFonts w:ascii="Times New Roman" w:hAnsi="Times New Roman" w:cs="Times New Roman"/>
        <w:b/>
        <w:bCs/>
        <w:color w:val="A6A6A6"/>
        <w:spacing w:val="-2"/>
        <w:w w:val="99"/>
        <w:sz w:val="18"/>
        <w:szCs w:val="18"/>
      </w:rPr>
    </w:lvl>
    <w:lvl w:ilvl="1">
      <w:numFmt w:val="bullet"/>
      <w:lvlText w:val="•"/>
      <w:lvlJc w:val="left"/>
      <w:pPr>
        <w:ind w:left="470" w:hanging="152"/>
      </w:pPr>
    </w:lvl>
    <w:lvl w:ilvl="2">
      <w:numFmt w:val="bullet"/>
      <w:lvlText w:val="•"/>
      <w:lvlJc w:val="left"/>
      <w:pPr>
        <w:ind w:left="681" w:hanging="152"/>
      </w:pPr>
    </w:lvl>
    <w:lvl w:ilvl="3">
      <w:numFmt w:val="bullet"/>
      <w:lvlText w:val="•"/>
      <w:lvlJc w:val="left"/>
      <w:pPr>
        <w:ind w:left="891" w:hanging="152"/>
      </w:pPr>
    </w:lvl>
    <w:lvl w:ilvl="4">
      <w:numFmt w:val="bullet"/>
      <w:lvlText w:val="•"/>
      <w:lvlJc w:val="left"/>
      <w:pPr>
        <w:ind w:left="1102" w:hanging="152"/>
      </w:pPr>
    </w:lvl>
    <w:lvl w:ilvl="5">
      <w:numFmt w:val="bullet"/>
      <w:lvlText w:val="•"/>
      <w:lvlJc w:val="left"/>
      <w:pPr>
        <w:ind w:left="1313" w:hanging="152"/>
      </w:pPr>
    </w:lvl>
    <w:lvl w:ilvl="6">
      <w:numFmt w:val="bullet"/>
      <w:lvlText w:val="•"/>
      <w:lvlJc w:val="left"/>
      <w:pPr>
        <w:ind w:left="1523" w:hanging="152"/>
      </w:pPr>
    </w:lvl>
    <w:lvl w:ilvl="7">
      <w:numFmt w:val="bullet"/>
      <w:lvlText w:val="•"/>
      <w:lvlJc w:val="left"/>
      <w:pPr>
        <w:ind w:left="1734" w:hanging="152"/>
      </w:pPr>
    </w:lvl>
    <w:lvl w:ilvl="8">
      <w:numFmt w:val="bullet"/>
      <w:lvlText w:val="•"/>
      <w:lvlJc w:val="left"/>
      <w:pPr>
        <w:ind w:left="1944" w:hanging="152"/>
      </w:pPr>
    </w:lvl>
  </w:abstractNum>
  <w:abstractNum w:abstractNumId="5" w15:restartNumberingAfterBreak="0">
    <w:nsid w:val="00000407"/>
    <w:multiLevelType w:val="multilevel"/>
    <w:tmpl w:val="0000088A"/>
    <w:lvl w:ilvl="0">
      <w:start w:val="1"/>
      <w:numFmt w:val="decimal"/>
      <w:lvlText w:val="%1."/>
      <w:lvlJc w:val="left"/>
      <w:pPr>
        <w:ind w:left="260" w:hanging="152"/>
      </w:pPr>
      <w:rPr>
        <w:rFonts w:ascii="Times New Roman" w:hAnsi="Times New Roman" w:cs="Times New Roman"/>
        <w:b/>
        <w:bCs/>
        <w:color w:val="A6A6A6"/>
        <w:spacing w:val="-2"/>
        <w:w w:val="99"/>
        <w:sz w:val="18"/>
        <w:szCs w:val="18"/>
      </w:rPr>
    </w:lvl>
    <w:lvl w:ilvl="1">
      <w:numFmt w:val="bullet"/>
      <w:lvlText w:val="•"/>
      <w:lvlJc w:val="left"/>
      <w:pPr>
        <w:ind w:left="514" w:hanging="152"/>
      </w:pPr>
    </w:lvl>
    <w:lvl w:ilvl="2">
      <w:numFmt w:val="bullet"/>
      <w:lvlText w:val="•"/>
      <w:lvlJc w:val="left"/>
      <w:pPr>
        <w:ind w:left="768" w:hanging="152"/>
      </w:pPr>
    </w:lvl>
    <w:lvl w:ilvl="3">
      <w:numFmt w:val="bullet"/>
      <w:lvlText w:val="•"/>
      <w:lvlJc w:val="left"/>
      <w:pPr>
        <w:ind w:left="1022" w:hanging="152"/>
      </w:pPr>
    </w:lvl>
    <w:lvl w:ilvl="4">
      <w:numFmt w:val="bullet"/>
      <w:lvlText w:val="•"/>
      <w:lvlJc w:val="left"/>
      <w:pPr>
        <w:ind w:left="1276" w:hanging="152"/>
      </w:pPr>
    </w:lvl>
    <w:lvl w:ilvl="5">
      <w:numFmt w:val="bullet"/>
      <w:lvlText w:val="•"/>
      <w:lvlJc w:val="left"/>
      <w:pPr>
        <w:ind w:left="1530" w:hanging="152"/>
      </w:pPr>
    </w:lvl>
    <w:lvl w:ilvl="6">
      <w:numFmt w:val="bullet"/>
      <w:lvlText w:val="•"/>
      <w:lvlJc w:val="left"/>
      <w:pPr>
        <w:ind w:left="1784" w:hanging="152"/>
      </w:pPr>
    </w:lvl>
    <w:lvl w:ilvl="7">
      <w:numFmt w:val="bullet"/>
      <w:lvlText w:val="•"/>
      <w:lvlJc w:val="left"/>
      <w:pPr>
        <w:ind w:left="2038" w:hanging="152"/>
      </w:pPr>
    </w:lvl>
    <w:lvl w:ilvl="8">
      <w:numFmt w:val="bullet"/>
      <w:lvlText w:val="•"/>
      <w:lvlJc w:val="left"/>
      <w:pPr>
        <w:ind w:left="2292" w:hanging="152"/>
      </w:pPr>
    </w:lvl>
  </w:abstractNum>
  <w:abstractNum w:abstractNumId="6" w15:restartNumberingAfterBreak="0">
    <w:nsid w:val="06C5592E"/>
    <w:multiLevelType w:val="hybridMultilevel"/>
    <w:tmpl w:val="96BC299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ACE3CB8"/>
    <w:multiLevelType w:val="hybridMultilevel"/>
    <w:tmpl w:val="203CE45C"/>
    <w:lvl w:ilvl="0" w:tplc="20E2DCEE">
      <w:start w:val="1"/>
      <w:numFmt w:val="bullet"/>
      <w:lvlText w:val=""/>
      <w:lvlJc w:val="left"/>
      <w:pPr>
        <w:ind w:left="1047" w:hanging="480"/>
      </w:pPr>
      <w:rPr>
        <w:rFonts w:ascii="Wingdings" w:hAnsi="Wingdings" w:hint="default"/>
      </w:rPr>
    </w:lvl>
    <w:lvl w:ilvl="1" w:tplc="20E2DCEE">
      <w:start w:val="1"/>
      <w:numFmt w:val="bullet"/>
      <w:lvlText w:val=""/>
      <w:lvlJc w:val="left"/>
      <w:pPr>
        <w:ind w:left="840" w:hanging="36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6B606DB"/>
    <w:multiLevelType w:val="hybridMultilevel"/>
    <w:tmpl w:val="4A76F8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83948AF"/>
    <w:multiLevelType w:val="multilevel"/>
    <w:tmpl w:val="00000889"/>
    <w:lvl w:ilvl="0">
      <w:start w:val="1"/>
      <w:numFmt w:val="decimal"/>
      <w:lvlText w:val="%1."/>
      <w:lvlJc w:val="left"/>
      <w:pPr>
        <w:ind w:left="259" w:hanging="152"/>
      </w:pPr>
      <w:rPr>
        <w:rFonts w:ascii="Times New Roman" w:hAnsi="Times New Roman" w:cs="Times New Roman"/>
        <w:b/>
        <w:bCs/>
        <w:color w:val="A6A6A6"/>
        <w:spacing w:val="-2"/>
        <w:w w:val="99"/>
        <w:sz w:val="18"/>
        <w:szCs w:val="18"/>
      </w:rPr>
    </w:lvl>
    <w:lvl w:ilvl="1">
      <w:numFmt w:val="bullet"/>
      <w:lvlText w:val="•"/>
      <w:lvlJc w:val="left"/>
      <w:pPr>
        <w:ind w:left="470" w:hanging="152"/>
      </w:pPr>
    </w:lvl>
    <w:lvl w:ilvl="2">
      <w:numFmt w:val="bullet"/>
      <w:lvlText w:val="•"/>
      <w:lvlJc w:val="left"/>
      <w:pPr>
        <w:ind w:left="681" w:hanging="152"/>
      </w:pPr>
    </w:lvl>
    <w:lvl w:ilvl="3">
      <w:numFmt w:val="bullet"/>
      <w:lvlText w:val="•"/>
      <w:lvlJc w:val="left"/>
      <w:pPr>
        <w:ind w:left="891" w:hanging="152"/>
      </w:pPr>
    </w:lvl>
    <w:lvl w:ilvl="4">
      <w:numFmt w:val="bullet"/>
      <w:lvlText w:val="•"/>
      <w:lvlJc w:val="left"/>
      <w:pPr>
        <w:ind w:left="1102" w:hanging="152"/>
      </w:pPr>
    </w:lvl>
    <w:lvl w:ilvl="5">
      <w:numFmt w:val="bullet"/>
      <w:lvlText w:val="•"/>
      <w:lvlJc w:val="left"/>
      <w:pPr>
        <w:ind w:left="1313" w:hanging="152"/>
      </w:pPr>
    </w:lvl>
    <w:lvl w:ilvl="6">
      <w:numFmt w:val="bullet"/>
      <w:lvlText w:val="•"/>
      <w:lvlJc w:val="left"/>
      <w:pPr>
        <w:ind w:left="1523" w:hanging="152"/>
      </w:pPr>
    </w:lvl>
    <w:lvl w:ilvl="7">
      <w:numFmt w:val="bullet"/>
      <w:lvlText w:val="•"/>
      <w:lvlJc w:val="left"/>
      <w:pPr>
        <w:ind w:left="1734" w:hanging="152"/>
      </w:pPr>
    </w:lvl>
    <w:lvl w:ilvl="8">
      <w:numFmt w:val="bullet"/>
      <w:lvlText w:val="•"/>
      <w:lvlJc w:val="left"/>
      <w:pPr>
        <w:ind w:left="1944" w:hanging="152"/>
      </w:pPr>
    </w:lvl>
  </w:abstractNum>
  <w:abstractNum w:abstractNumId="10" w15:restartNumberingAfterBreak="0">
    <w:nsid w:val="54323EF5"/>
    <w:multiLevelType w:val="hybridMultilevel"/>
    <w:tmpl w:val="0BE24520"/>
    <w:lvl w:ilvl="0" w:tplc="4B543FFC">
      <w:start w:val="1"/>
      <w:numFmt w:val="bullet"/>
      <w:lvlText w:val=""/>
      <w:lvlJc w:val="left"/>
      <w:pPr>
        <w:ind w:left="480" w:hanging="480"/>
      </w:pPr>
      <w:rPr>
        <w:rFonts w:ascii="Wingdings" w:hAnsi="Wingdings" w:hint="default"/>
      </w:rPr>
    </w:lvl>
    <w:lvl w:ilvl="1" w:tplc="20E2DCEE">
      <w:start w:val="1"/>
      <w:numFmt w:val="bullet"/>
      <w:lvlText w:val=""/>
      <w:lvlJc w:val="left"/>
      <w:pPr>
        <w:ind w:left="840" w:hanging="36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652D2A3C"/>
    <w:multiLevelType w:val="hybridMultilevel"/>
    <w:tmpl w:val="42E4855A"/>
    <w:lvl w:ilvl="0" w:tplc="3F540868">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789D01E8"/>
    <w:multiLevelType w:val="multilevel"/>
    <w:tmpl w:val="9AB8F06C"/>
    <w:lvl w:ilvl="0">
      <w:start w:val="1"/>
      <w:numFmt w:val="decimal"/>
      <w:lvlText w:val="（%1）"/>
      <w:lvlJc w:val="left"/>
      <w:pPr>
        <w:ind w:left="1485" w:hanging="765"/>
      </w:pPr>
      <w:rPr>
        <w:rFonts w:cs="Times New Roman"/>
      </w:rPr>
    </w:lvl>
    <w:lvl w:ilvl="1">
      <w:start w:val="1"/>
      <w:numFmt w:val="decim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2640" w:hanging="480"/>
      </w:pPr>
      <w:rPr>
        <w:rFonts w:cs="Times New Roman"/>
      </w:rPr>
    </w:lvl>
    <w:lvl w:ilvl="4">
      <w:start w:val="1"/>
      <w:numFmt w:val="decim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decim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abstractNum w:abstractNumId="13" w15:restartNumberingAfterBreak="0">
    <w:nsid w:val="7C63293C"/>
    <w:multiLevelType w:val="multilevel"/>
    <w:tmpl w:val="3252DE10"/>
    <w:lvl w:ilvl="0">
      <w:start w:val="1"/>
      <w:numFmt w:val="decimal"/>
      <w:lvlText w:val="（%1）"/>
      <w:lvlJc w:val="left"/>
      <w:pPr>
        <w:ind w:left="1485" w:hanging="765"/>
      </w:pPr>
      <w:rPr>
        <w:rFonts w:cs="Times New Roman"/>
      </w:rPr>
    </w:lvl>
    <w:lvl w:ilvl="1">
      <w:start w:val="1"/>
      <w:numFmt w:val="decimal"/>
      <w:lvlText w:val="%2、"/>
      <w:lvlJc w:val="left"/>
      <w:pPr>
        <w:ind w:left="1680" w:hanging="480"/>
      </w:pPr>
      <w:rPr>
        <w:rFonts w:cs="Times New Roman"/>
      </w:rPr>
    </w:lvl>
    <w:lvl w:ilvl="2">
      <w:start w:val="1"/>
      <w:numFmt w:val="lowerRoman"/>
      <w:lvlText w:val="%3."/>
      <w:lvlJc w:val="right"/>
      <w:pPr>
        <w:ind w:left="2160" w:hanging="480"/>
      </w:pPr>
      <w:rPr>
        <w:rFonts w:cs="Times New Roman"/>
      </w:rPr>
    </w:lvl>
    <w:lvl w:ilvl="3">
      <w:start w:val="1"/>
      <w:numFmt w:val="decimal"/>
      <w:lvlText w:val="%4."/>
      <w:lvlJc w:val="left"/>
      <w:pPr>
        <w:ind w:left="480" w:hanging="480"/>
      </w:pPr>
      <w:rPr>
        <w:rFonts w:ascii="Times New Roman" w:eastAsia="DengXian" w:hAnsi="Times New Roman" w:cs="Times New Roman"/>
      </w:rPr>
    </w:lvl>
    <w:lvl w:ilvl="4">
      <w:start w:val="1"/>
      <w:numFmt w:val="decimal"/>
      <w:lvlText w:val="%5、"/>
      <w:lvlJc w:val="left"/>
      <w:pPr>
        <w:ind w:left="3120" w:hanging="480"/>
      </w:pPr>
      <w:rPr>
        <w:rFonts w:cs="Times New Roman"/>
      </w:rPr>
    </w:lvl>
    <w:lvl w:ilvl="5">
      <w:start w:val="1"/>
      <w:numFmt w:val="lowerRoman"/>
      <w:lvlText w:val="%6."/>
      <w:lvlJc w:val="right"/>
      <w:pPr>
        <w:ind w:left="3600" w:hanging="480"/>
      </w:pPr>
      <w:rPr>
        <w:rFonts w:cs="Times New Roman"/>
      </w:rPr>
    </w:lvl>
    <w:lvl w:ilvl="6">
      <w:start w:val="1"/>
      <w:numFmt w:val="decimal"/>
      <w:lvlText w:val="%7."/>
      <w:lvlJc w:val="left"/>
      <w:pPr>
        <w:ind w:left="4080" w:hanging="480"/>
      </w:pPr>
      <w:rPr>
        <w:rFonts w:cs="Times New Roman"/>
      </w:rPr>
    </w:lvl>
    <w:lvl w:ilvl="7">
      <w:start w:val="1"/>
      <w:numFmt w:val="decimal"/>
      <w:lvlText w:val="%8、"/>
      <w:lvlJc w:val="left"/>
      <w:pPr>
        <w:ind w:left="4560" w:hanging="480"/>
      </w:pPr>
      <w:rPr>
        <w:rFonts w:cs="Times New Roman"/>
      </w:rPr>
    </w:lvl>
    <w:lvl w:ilvl="8">
      <w:start w:val="1"/>
      <w:numFmt w:val="lowerRoman"/>
      <w:lvlText w:val="%9."/>
      <w:lvlJc w:val="right"/>
      <w:pPr>
        <w:ind w:left="5040" w:hanging="4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13"/>
  </w:num>
  <w:num w:numId="9">
    <w:abstractNumId w:val="9"/>
  </w:num>
  <w:num w:numId="10">
    <w:abstractNumId w:val="6"/>
  </w:num>
  <w:num w:numId="11">
    <w:abstractNumId w:val="8"/>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C4"/>
    <w:rsid w:val="00016B82"/>
    <w:rsid w:val="00022A4C"/>
    <w:rsid w:val="000401E6"/>
    <w:rsid w:val="00075492"/>
    <w:rsid w:val="0008646F"/>
    <w:rsid w:val="00092A3F"/>
    <w:rsid w:val="000A6DC7"/>
    <w:rsid w:val="000B4A10"/>
    <w:rsid w:val="000B52A9"/>
    <w:rsid w:val="000B5393"/>
    <w:rsid w:val="000C5C31"/>
    <w:rsid w:val="000D488B"/>
    <w:rsid w:val="00105574"/>
    <w:rsid w:val="00107806"/>
    <w:rsid w:val="001237C9"/>
    <w:rsid w:val="001322FF"/>
    <w:rsid w:val="0013443A"/>
    <w:rsid w:val="00170DCB"/>
    <w:rsid w:val="00190AA7"/>
    <w:rsid w:val="00193469"/>
    <w:rsid w:val="001940C3"/>
    <w:rsid w:val="00196A9C"/>
    <w:rsid w:val="00196EE6"/>
    <w:rsid w:val="001977C4"/>
    <w:rsid w:val="001C7EE7"/>
    <w:rsid w:val="001F258F"/>
    <w:rsid w:val="001F27EC"/>
    <w:rsid w:val="00200AD8"/>
    <w:rsid w:val="00222F13"/>
    <w:rsid w:val="002474BF"/>
    <w:rsid w:val="002477D7"/>
    <w:rsid w:val="00261C67"/>
    <w:rsid w:val="00266CFB"/>
    <w:rsid w:val="00284A16"/>
    <w:rsid w:val="002A7260"/>
    <w:rsid w:val="002B24F5"/>
    <w:rsid w:val="002B4B10"/>
    <w:rsid w:val="002B560B"/>
    <w:rsid w:val="002C3225"/>
    <w:rsid w:val="002E3092"/>
    <w:rsid w:val="002E642F"/>
    <w:rsid w:val="002F5D31"/>
    <w:rsid w:val="00300A4C"/>
    <w:rsid w:val="003234B6"/>
    <w:rsid w:val="00337151"/>
    <w:rsid w:val="00340E11"/>
    <w:rsid w:val="0034316E"/>
    <w:rsid w:val="00345918"/>
    <w:rsid w:val="00355258"/>
    <w:rsid w:val="00355ACA"/>
    <w:rsid w:val="00371EA0"/>
    <w:rsid w:val="00373E40"/>
    <w:rsid w:val="00384D13"/>
    <w:rsid w:val="003862EF"/>
    <w:rsid w:val="003A3EB1"/>
    <w:rsid w:val="003A6BC9"/>
    <w:rsid w:val="003A7B86"/>
    <w:rsid w:val="003D7219"/>
    <w:rsid w:val="003F535A"/>
    <w:rsid w:val="003F6F0A"/>
    <w:rsid w:val="00402D72"/>
    <w:rsid w:val="00403F8E"/>
    <w:rsid w:val="0040420B"/>
    <w:rsid w:val="00407C57"/>
    <w:rsid w:val="0041119B"/>
    <w:rsid w:val="00416F4F"/>
    <w:rsid w:val="0041706B"/>
    <w:rsid w:val="004235A4"/>
    <w:rsid w:val="00437C94"/>
    <w:rsid w:val="00440E25"/>
    <w:rsid w:val="004410CB"/>
    <w:rsid w:val="00447B59"/>
    <w:rsid w:val="004544F3"/>
    <w:rsid w:val="00472C91"/>
    <w:rsid w:val="004814CF"/>
    <w:rsid w:val="0048371F"/>
    <w:rsid w:val="00486366"/>
    <w:rsid w:val="004A0665"/>
    <w:rsid w:val="004A1380"/>
    <w:rsid w:val="004C6FBC"/>
    <w:rsid w:val="004D43D4"/>
    <w:rsid w:val="004D7B26"/>
    <w:rsid w:val="00503AA5"/>
    <w:rsid w:val="00515129"/>
    <w:rsid w:val="005271B4"/>
    <w:rsid w:val="00534FF9"/>
    <w:rsid w:val="005374BF"/>
    <w:rsid w:val="0055146F"/>
    <w:rsid w:val="00554899"/>
    <w:rsid w:val="00570F0C"/>
    <w:rsid w:val="00590B56"/>
    <w:rsid w:val="005B0B4C"/>
    <w:rsid w:val="005C1C09"/>
    <w:rsid w:val="005C6155"/>
    <w:rsid w:val="005D59F2"/>
    <w:rsid w:val="005F298A"/>
    <w:rsid w:val="005F54B5"/>
    <w:rsid w:val="00610359"/>
    <w:rsid w:val="006266FD"/>
    <w:rsid w:val="006442F2"/>
    <w:rsid w:val="00661130"/>
    <w:rsid w:val="00697485"/>
    <w:rsid w:val="006A1DC1"/>
    <w:rsid w:val="006A50EA"/>
    <w:rsid w:val="006B783E"/>
    <w:rsid w:val="006D7519"/>
    <w:rsid w:val="006F0911"/>
    <w:rsid w:val="00714A10"/>
    <w:rsid w:val="00721556"/>
    <w:rsid w:val="0073033D"/>
    <w:rsid w:val="00742769"/>
    <w:rsid w:val="00746B38"/>
    <w:rsid w:val="00770317"/>
    <w:rsid w:val="007857F0"/>
    <w:rsid w:val="00791070"/>
    <w:rsid w:val="00794389"/>
    <w:rsid w:val="00796A02"/>
    <w:rsid w:val="00797207"/>
    <w:rsid w:val="007C1435"/>
    <w:rsid w:val="007C444A"/>
    <w:rsid w:val="007D21C8"/>
    <w:rsid w:val="007E4DDB"/>
    <w:rsid w:val="007F5790"/>
    <w:rsid w:val="0080327E"/>
    <w:rsid w:val="0081423C"/>
    <w:rsid w:val="0082092E"/>
    <w:rsid w:val="00823209"/>
    <w:rsid w:val="0082455B"/>
    <w:rsid w:val="008375DB"/>
    <w:rsid w:val="0084045E"/>
    <w:rsid w:val="00841220"/>
    <w:rsid w:val="008524B3"/>
    <w:rsid w:val="008612DE"/>
    <w:rsid w:val="00877673"/>
    <w:rsid w:val="00894DAB"/>
    <w:rsid w:val="00897311"/>
    <w:rsid w:val="008A34CD"/>
    <w:rsid w:val="008C6B44"/>
    <w:rsid w:val="008D2B5F"/>
    <w:rsid w:val="008D6F12"/>
    <w:rsid w:val="008E1201"/>
    <w:rsid w:val="008F5B9A"/>
    <w:rsid w:val="00906A82"/>
    <w:rsid w:val="0090732C"/>
    <w:rsid w:val="009525BF"/>
    <w:rsid w:val="009562AA"/>
    <w:rsid w:val="00964803"/>
    <w:rsid w:val="0096536F"/>
    <w:rsid w:val="009804D5"/>
    <w:rsid w:val="00985C45"/>
    <w:rsid w:val="009954BF"/>
    <w:rsid w:val="009A29BF"/>
    <w:rsid w:val="009B727E"/>
    <w:rsid w:val="009C45D6"/>
    <w:rsid w:val="009C518B"/>
    <w:rsid w:val="009D1104"/>
    <w:rsid w:val="009E6790"/>
    <w:rsid w:val="00A06B33"/>
    <w:rsid w:val="00A1470B"/>
    <w:rsid w:val="00A3340C"/>
    <w:rsid w:val="00A360B4"/>
    <w:rsid w:val="00A60A93"/>
    <w:rsid w:val="00A86DC0"/>
    <w:rsid w:val="00A87B45"/>
    <w:rsid w:val="00AB1695"/>
    <w:rsid w:val="00AB5F00"/>
    <w:rsid w:val="00AC2AC5"/>
    <w:rsid w:val="00AD274A"/>
    <w:rsid w:val="00B227B3"/>
    <w:rsid w:val="00B2606B"/>
    <w:rsid w:val="00B346EE"/>
    <w:rsid w:val="00B364C6"/>
    <w:rsid w:val="00B43C4C"/>
    <w:rsid w:val="00B52B82"/>
    <w:rsid w:val="00B54A0F"/>
    <w:rsid w:val="00B57AE7"/>
    <w:rsid w:val="00B60C91"/>
    <w:rsid w:val="00BB6BF8"/>
    <w:rsid w:val="00BC0C9B"/>
    <w:rsid w:val="00BD36D5"/>
    <w:rsid w:val="00BF3FC2"/>
    <w:rsid w:val="00C13B97"/>
    <w:rsid w:val="00C17CC7"/>
    <w:rsid w:val="00C42DD7"/>
    <w:rsid w:val="00C4498F"/>
    <w:rsid w:val="00C615DA"/>
    <w:rsid w:val="00C618C8"/>
    <w:rsid w:val="00C623DA"/>
    <w:rsid w:val="00C632F8"/>
    <w:rsid w:val="00C63CA1"/>
    <w:rsid w:val="00C773C4"/>
    <w:rsid w:val="00CA7257"/>
    <w:rsid w:val="00CC73B8"/>
    <w:rsid w:val="00CD1FE1"/>
    <w:rsid w:val="00CF1CFD"/>
    <w:rsid w:val="00D027F3"/>
    <w:rsid w:val="00D26CB1"/>
    <w:rsid w:val="00D3114A"/>
    <w:rsid w:val="00D3197C"/>
    <w:rsid w:val="00D405FD"/>
    <w:rsid w:val="00D56306"/>
    <w:rsid w:val="00D57613"/>
    <w:rsid w:val="00D576C6"/>
    <w:rsid w:val="00D60467"/>
    <w:rsid w:val="00D60786"/>
    <w:rsid w:val="00D84511"/>
    <w:rsid w:val="00DA006B"/>
    <w:rsid w:val="00DB4DD2"/>
    <w:rsid w:val="00DC5795"/>
    <w:rsid w:val="00DC5A15"/>
    <w:rsid w:val="00DC7268"/>
    <w:rsid w:val="00DD32A4"/>
    <w:rsid w:val="00DE0E31"/>
    <w:rsid w:val="00E12D82"/>
    <w:rsid w:val="00E35221"/>
    <w:rsid w:val="00E42422"/>
    <w:rsid w:val="00E52576"/>
    <w:rsid w:val="00E56B0A"/>
    <w:rsid w:val="00E57E22"/>
    <w:rsid w:val="00E662D3"/>
    <w:rsid w:val="00E730B0"/>
    <w:rsid w:val="00E87CF9"/>
    <w:rsid w:val="00E94FB8"/>
    <w:rsid w:val="00E96223"/>
    <w:rsid w:val="00EA7993"/>
    <w:rsid w:val="00EB2FB2"/>
    <w:rsid w:val="00EB5586"/>
    <w:rsid w:val="00EC3467"/>
    <w:rsid w:val="00ED153A"/>
    <w:rsid w:val="00ED24BD"/>
    <w:rsid w:val="00EE6CC0"/>
    <w:rsid w:val="00EF05FA"/>
    <w:rsid w:val="00F03365"/>
    <w:rsid w:val="00F16CEA"/>
    <w:rsid w:val="00F256CD"/>
    <w:rsid w:val="00F26A13"/>
    <w:rsid w:val="00F402CC"/>
    <w:rsid w:val="00F513FA"/>
    <w:rsid w:val="00F532DA"/>
    <w:rsid w:val="00F53789"/>
    <w:rsid w:val="00F6298E"/>
    <w:rsid w:val="00F63DE4"/>
    <w:rsid w:val="00F646E1"/>
    <w:rsid w:val="00F731D8"/>
    <w:rsid w:val="00F93183"/>
    <w:rsid w:val="00FA0DD0"/>
    <w:rsid w:val="00FB2D7B"/>
    <w:rsid w:val="00FB4E31"/>
    <w:rsid w:val="00FB6DD4"/>
    <w:rsid w:val="00FC588D"/>
    <w:rsid w:val="00FF45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C5F670"/>
  <w14:defaultImageDpi w14:val="0"/>
  <w15:docId w15:val="{75A5BAEA-5504-413C-AC1E-99A38528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標楷體" w:eastAsia="標楷體" w:hAnsi="Times New Roman" w:cs="標楷體"/>
      <w:kern w:val="0"/>
      <w:sz w:val="22"/>
      <w:szCs w:val="22"/>
    </w:rPr>
  </w:style>
  <w:style w:type="paragraph" w:styleId="1">
    <w:name w:val="heading 1"/>
    <w:basedOn w:val="a"/>
    <w:next w:val="a"/>
    <w:link w:val="10"/>
    <w:uiPriority w:val="1"/>
    <w:qFormat/>
    <w:pPr>
      <w:spacing w:before="65"/>
      <w:ind w:left="100"/>
      <w:outlineLvl w:val="0"/>
    </w:pPr>
    <w:rPr>
      <w:b/>
      <w:bCs/>
      <w:sz w:val="32"/>
      <w:szCs w:val="32"/>
    </w:rPr>
  </w:style>
  <w:style w:type="paragraph" w:styleId="2">
    <w:name w:val="heading 2"/>
    <w:basedOn w:val="a"/>
    <w:next w:val="a"/>
    <w:link w:val="20"/>
    <w:uiPriority w:val="9"/>
    <w:semiHidden/>
    <w:unhideWhenUsed/>
    <w:qFormat/>
    <w:rsid w:val="00590B5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paragraph" w:styleId="a3">
    <w:name w:val="Body Text"/>
    <w:basedOn w:val="a"/>
    <w:link w:val="a4"/>
    <w:uiPriority w:val="1"/>
    <w:qFormat/>
    <w:rPr>
      <w:sz w:val="24"/>
      <w:szCs w:val="24"/>
    </w:rPr>
  </w:style>
  <w:style w:type="character" w:customStyle="1" w:styleId="a4">
    <w:name w:val="本文 字元"/>
    <w:basedOn w:val="a0"/>
    <w:link w:val="a3"/>
    <w:uiPriority w:val="99"/>
    <w:semiHidden/>
    <w:locked/>
    <w:rPr>
      <w:rFonts w:ascii="標楷體" w:eastAsia="標楷體" w:hAnsi="Times New Roman" w:cs="標楷體"/>
      <w:kern w:val="0"/>
      <w:sz w:val="22"/>
    </w:rPr>
  </w:style>
  <w:style w:type="paragraph" w:styleId="a5">
    <w:name w:val="List Paragraph"/>
    <w:basedOn w:val="a"/>
    <w:uiPriority w:val="34"/>
    <w:qFormat/>
    <w:rPr>
      <w:rFonts w:ascii="Times New Roman" w:eastAsiaTheme="minorEastAsia" w:cs="Times New Roman"/>
      <w:sz w:val="24"/>
      <w:szCs w:val="24"/>
    </w:rPr>
  </w:style>
  <w:style w:type="paragraph" w:customStyle="1" w:styleId="TableParagraph">
    <w:name w:val="Table Paragraph"/>
    <w:basedOn w:val="a"/>
    <w:uiPriority w:val="1"/>
    <w:qFormat/>
    <w:rPr>
      <w:sz w:val="24"/>
      <w:szCs w:val="24"/>
    </w:rPr>
  </w:style>
  <w:style w:type="table" w:customStyle="1" w:styleId="11">
    <w:name w:val="表格格線1"/>
    <w:basedOn w:val="a1"/>
    <w:next w:val="a6"/>
    <w:uiPriority w:val="39"/>
    <w:rsid w:val="006442F2"/>
    <w:rPr>
      <w:rFonts w:ascii="Calibri" w:eastAsia="新細明體" w:hAnsi="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64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07C57"/>
    <w:pPr>
      <w:tabs>
        <w:tab w:val="center" w:pos="4153"/>
        <w:tab w:val="right" w:pos="8306"/>
      </w:tabs>
      <w:snapToGrid w:val="0"/>
    </w:pPr>
    <w:rPr>
      <w:sz w:val="20"/>
      <w:szCs w:val="20"/>
    </w:rPr>
  </w:style>
  <w:style w:type="character" w:customStyle="1" w:styleId="a8">
    <w:name w:val="頁首 字元"/>
    <w:basedOn w:val="a0"/>
    <w:link w:val="a7"/>
    <w:uiPriority w:val="99"/>
    <w:locked/>
    <w:rsid w:val="00407C57"/>
    <w:rPr>
      <w:rFonts w:ascii="標楷體" w:eastAsia="標楷體" w:hAnsi="Times New Roman" w:cs="標楷體"/>
      <w:kern w:val="0"/>
      <w:sz w:val="20"/>
      <w:szCs w:val="20"/>
    </w:rPr>
  </w:style>
  <w:style w:type="paragraph" w:styleId="a9">
    <w:name w:val="footer"/>
    <w:basedOn w:val="a"/>
    <w:link w:val="aa"/>
    <w:uiPriority w:val="99"/>
    <w:unhideWhenUsed/>
    <w:rsid w:val="00407C57"/>
    <w:pPr>
      <w:tabs>
        <w:tab w:val="center" w:pos="4153"/>
        <w:tab w:val="right" w:pos="8306"/>
      </w:tabs>
      <w:snapToGrid w:val="0"/>
    </w:pPr>
    <w:rPr>
      <w:sz w:val="20"/>
      <w:szCs w:val="20"/>
    </w:rPr>
  </w:style>
  <w:style w:type="character" w:customStyle="1" w:styleId="aa">
    <w:name w:val="頁尾 字元"/>
    <w:basedOn w:val="a0"/>
    <w:link w:val="a9"/>
    <w:uiPriority w:val="99"/>
    <w:locked/>
    <w:rsid w:val="00407C57"/>
    <w:rPr>
      <w:rFonts w:ascii="標楷體" w:eastAsia="標楷體" w:hAnsi="Times New Roman" w:cs="標楷體"/>
      <w:kern w:val="0"/>
      <w:sz w:val="20"/>
      <w:szCs w:val="20"/>
    </w:rPr>
  </w:style>
  <w:style w:type="character" w:customStyle="1" w:styleId="20">
    <w:name w:val="標題 2 字元"/>
    <w:basedOn w:val="a0"/>
    <w:link w:val="2"/>
    <w:uiPriority w:val="9"/>
    <w:semiHidden/>
    <w:rsid w:val="00590B56"/>
    <w:rPr>
      <w:rFonts w:asciiTheme="majorHAnsi" w:eastAsiaTheme="majorEastAsia" w:hAnsiTheme="majorHAnsi" w:cstheme="majorBidi"/>
      <w:b/>
      <w:bCs/>
      <w:kern w:val="0"/>
      <w:sz w:val="48"/>
      <w:szCs w:val="48"/>
    </w:rPr>
  </w:style>
  <w:style w:type="paragraph" w:styleId="ab">
    <w:name w:val="No Spacing"/>
    <w:uiPriority w:val="1"/>
    <w:qFormat/>
    <w:rsid w:val="00BC0C9B"/>
    <w:pPr>
      <w:widowControl w:val="0"/>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9026">
      <w:bodyDiv w:val="1"/>
      <w:marLeft w:val="0"/>
      <w:marRight w:val="0"/>
      <w:marTop w:val="0"/>
      <w:marBottom w:val="0"/>
      <w:divBdr>
        <w:top w:val="none" w:sz="0" w:space="0" w:color="auto"/>
        <w:left w:val="none" w:sz="0" w:space="0" w:color="auto"/>
        <w:bottom w:val="none" w:sz="0" w:space="0" w:color="auto"/>
        <w:right w:val="none" w:sz="0" w:space="0" w:color="auto"/>
      </w:divBdr>
    </w:div>
    <w:div w:id="190807137">
      <w:bodyDiv w:val="1"/>
      <w:marLeft w:val="0"/>
      <w:marRight w:val="0"/>
      <w:marTop w:val="0"/>
      <w:marBottom w:val="0"/>
      <w:divBdr>
        <w:top w:val="none" w:sz="0" w:space="0" w:color="auto"/>
        <w:left w:val="none" w:sz="0" w:space="0" w:color="auto"/>
        <w:bottom w:val="none" w:sz="0" w:space="0" w:color="auto"/>
        <w:right w:val="none" w:sz="0" w:space="0" w:color="auto"/>
      </w:divBdr>
    </w:div>
    <w:div w:id="331375880">
      <w:bodyDiv w:val="1"/>
      <w:marLeft w:val="0"/>
      <w:marRight w:val="0"/>
      <w:marTop w:val="0"/>
      <w:marBottom w:val="0"/>
      <w:divBdr>
        <w:top w:val="none" w:sz="0" w:space="0" w:color="auto"/>
        <w:left w:val="none" w:sz="0" w:space="0" w:color="auto"/>
        <w:bottom w:val="none" w:sz="0" w:space="0" w:color="auto"/>
        <w:right w:val="none" w:sz="0" w:space="0" w:color="auto"/>
      </w:divBdr>
    </w:div>
    <w:div w:id="414523002">
      <w:bodyDiv w:val="1"/>
      <w:marLeft w:val="0"/>
      <w:marRight w:val="0"/>
      <w:marTop w:val="0"/>
      <w:marBottom w:val="0"/>
      <w:divBdr>
        <w:top w:val="none" w:sz="0" w:space="0" w:color="auto"/>
        <w:left w:val="none" w:sz="0" w:space="0" w:color="auto"/>
        <w:bottom w:val="none" w:sz="0" w:space="0" w:color="auto"/>
        <w:right w:val="none" w:sz="0" w:space="0" w:color="auto"/>
      </w:divBdr>
    </w:div>
    <w:div w:id="672492950">
      <w:bodyDiv w:val="1"/>
      <w:marLeft w:val="0"/>
      <w:marRight w:val="0"/>
      <w:marTop w:val="0"/>
      <w:marBottom w:val="0"/>
      <w:divBdr>
        <w:top w:val="none" w:sz="0" w:space="0" w:color="auto"/>
        <w:left w:val="none" w:sz="0" w:space="0" w:color="auto"/>
        <w:bottom w:val="none" w:sz="0" w:space="0" w:color="auto"/>
        <w:right w:val="none" w:sz="0" w:space="0" w:color="auto"/>
      </w:divBdr>
    </w:div>
    <w:div w:id="765343679">
      <w:bodyDiv w:val="1"/>
      <w:marLeft w:val="0"/>
      <w:marRight w:val="0"/>
      <w:marTop w:val="0"/>
      <w:marBottom w:val="0"/>
      <w:divBdr>
        <w:top w:val="none" w:sz="0" w:space="0" w:color="auto"/>
        <w:left w:val="none" w:sz="0" w:space="0" w:color="auto"/>
        <w:bottom w:val="none" w:sz="0" w:space="0" w:color="auto"/>
        <w:right w:val="none" w:sz="0" w:space="0" w:color="auto"/>
      </w:divBdr>
    </w:div>
    <w:div w:id="882786178">
      <w:bodyDiv w:val="1"/>
      <w:marLeft w:val="0"/>
      <w:marRight w:val="0"/>
      <w:marTop w:val="0"/>
      <w:marBottom w:val="0"/>
      <w:divBdr>
        <w:top w:val="none" w:sz="0" w:space="0" w:color="auto"/>
        <w:left w:val="none" w:sz="0" w:space="0" w:color="auto"/>
        <w:bottom w:val="none" w:sz="0" w:space="0" w:color="auto"/>
        <w:right w:val="none" w:sz="0" w:space="0" w:color="auto"/>
      </w:divBdr>
    </w:div>
    <w:div w:id="1221869022">
      <w:bodyDiv w:val="1"/>
      <w:marLeft w:val="0"/>
      <w:marRight w:val="0"/>
      <w:marTop w:val="0"/>
      <w:marBottom w:val="0"/>
      <w:divBdr>
        <w:top w:val="none" w:sz="0" w:space="0" w:color="auto"/>
        <w:left w:val="none" w:sz="0" w:space="0" w:color="auto"/>
        <w:bottom w:val="none" w:sz="0" w:space="0" w:color="auto"/>
        <w:right w:val="none" w:sz="0" w:space="0" w:color="auto"/>
      </w:divBdr>
    </w:div>
    <w:div w:id="1321693245">
      <w:bodyDiv w:val="1"/>
      <w:marLeft w:val="0"/>
      <w:marRight w:val="0"/>
      <w:marTop w:val="0"/>
      <w:marBottom w:val="0"/>
      <w:divBdr>
        <w:top w:val="none" w:sz="0" w:space="0" w:color="auto"/>
        <w:left w:val="none" w:sz="0" w:space="0" w:color="auto"/>
        <w:bottom w:val="none" w:sz="0" w:space="0" w:color="auto"/>
        <w:right w:val="none" w:sz="0" w:space="0" w:color="auto"/>
      </w:divBdr>
    </w:div>
    <w:div w:id="1369379439">
      <w:bodyDiv w:val="1"/>
      <w:marLeft w:val="0"/>
      <w:marRight w:val="0"/>
      <w:marTop w:val="0"/>
      <w:marBottom w:val="0"/>
      <w:divBdr>
        <w:top w:val="none" w:sz="0" w:space="0" w:color="auto"/>
        <w:left w:val="none" w:sz="0" w:space="0" w:color="auto"/>
        <w:bottom w:val="none" w:sz="0" w:space="0" w:color="auto"/>
        <w:right w:val="none" w:sz="0" w:space="0" w:color="auto"/>
      </w:divBdr>
    </w:div>
    <w:div w:id="1402871836">
      <w:bodyDiv w:val="1"/>
      <w:marLeft w:val="0"/>
      <w:marRight w:val="0"/>
      <w:marTop w:val="0"/>
      <w:marBottom w:val="0"/>
      <w:divBdr>
        <w:top w:val="none" w:sz="0" w:space="0" w:color="auto"/>
        <w:left w:val="none" w:sz="0" w:space="0" w:color="auto"/>
        <w:bottom w:val="none" w:sz="0" w:space="0" w:color="auto"/>
        <w:right w:val="none" w:sz="0" w:space="0" w:color="auto"/>
      </w:divBdr>
    </w:div>
    <w:div w:id="1496342309">
      <w:bodyDiv w:val="1"/>
      <w:marLeft w:val="0"/>
      <w:marRight w:val="0"/>
      <w:marTop w:val="0"/>
      <w:marBottom w:val="0"/>
      <w:divBdr>
        <w:top w:val="none" w:sz="0" w:space="0" w:color="auto"/>
        <w:left w:val="none" w:sz="0" w:space="0" w:color="auto"/>
        <w:bottom w:val="none" w:sz="0" w:space="0" w:color="auto"/>
        <w:right w:val="none" w:sz="0" w:space="0" w:color="auto"/>
      </w:divBdr>
    </w:div>
    <w:div w:id="1547524652">
      <w:bodyDiv w:val="1"/>
      <w:marLeft w:val="0"/>
      <w:marRight w:val="0"/>
      <w:marTop w:val="0"/>
      <w:marBottom w:val="0"/>
      <w:divBdr>
        <w:top w:val="none" w:sz="0" w:space="0" w:color="auto"/>
        <w:left w:val="none" w:sz="0" w:space="0" w:color="auto"/>
        <w:bottom w:val="none" w:sz="0" w:space="0" w:color="auto"/>
        <w:right w:val="none" w:sz="0" w:space="0" w:color="auto"/>
      </w:divBdr>
    </w:div>
    <w:div w:id="1779442524">
      <w:bodyDiv w:val="1"/>
      <w:marLeft w:val="0"/>
      <w:marRight w:val="0"/>
      <w:marTop w:val="0"/>
      <w:marBottom w:val="0"/>
      <w:divBdr>
        <w:top w:val="none" w:sz="0" w:space="0" w:color="auto"/>
        <w:left w:val="none" w:sz="0" w:space="0" w:color="auto"/>
        <w:bottom w:val="none" w:sz="0" w:space="0" w:color="auto"/>
        <w:right w:val="none" w:sz="0" w:space="0" w:color="auto"/>
      </w:divBdr>
    </w:div>
    <w:div w:id="1901091718">
      <w:marLeft w:val="0"/>
      <w:marRight w:val="0"/>
      <w:marTop w:val="0"/>
      <w:marBottom w:val="0"/>
      <w:divBdr>
        <w:top w:val="none" w:sz="0" w:space="0" w:color="auto"/>
        <w:left w:val="none" w:sz="0" w:space="0" w:color="auto"/>
        <w:bottom w:val="none" w:sz="0" w:space="0" w:color="auto"/>
        <w:right w:val="none" w:sz="0" w:space="0" w:color="auto"/>
      </w:divBdr>
    </w:div>
    <w:div w:id="1901091719">
      <w:marLeft w:val="0"/>
      <w:marRight w:val="0"/>
      <w:marTop w:val="0"/>
      <w:marBottom w:val="0"/>
      <w:divBdr>
        <w:top w:val="none" w:sz="0" w:space="0" w:color="auto"/>
        <w:left w:val="none" w:sz="0" w:space="0" w:color="auto"/>
        <w:bottom w:val="none" w:sz="0" w:space="0" w:color="auto"/>
        <w:right w:val="none" w:sz="0" w:space="0" w:color="auto"/>
      </w:divBdr>
    </w:div>
    <w:div w:id="1901091720">
      <w:marLeft w:val="0"/>
      <w:marRight w:val="0"/>
      <w:marTop w:val="0"/>
      <w:marBottom w:val="0"/>
      <w:divBdr>
        <w:top w:val="none" w:sz="0" w:space="0" w:color="auto"/>
        <w:left w:val="none" w:sz="0" w:space="0" w:color="auto"/>
        <w:bottom w:val="none" w:sz="0" w:space="0" w:color="auto"/>
        <w:right w:val="none" w:sz="0" w:space="0" w:color="auto"/>
      </w:divBdr>
      <w:divsChild>
        <w:div w:id="1901091717">
          <w:marLeft w:val="0"/>
          <w:marRight w:val="0"/>
          <w:marTop w:val="0"/>
          <w:marBottom w:val="0"/>
          <w:divBdr>
            <w:top w:val="none" w:sz="0" w:space="0" w:color="auto"/>
            <w:left w:val="none" w:sz="0" w:space="0" w:color="auto"/>
            <w:bottom w:val="none" w:sz="0" w:space="0" w:color="auto"/>
            <w:right w:val="none" w:sz="0" w:space="0" w:color="auto"/>
          </w:divBdr>
          <w:divsChild>
            <w:div w:id="19010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91721">
      <w:marLeft w:val="0"/>
      <w:marRight w:val="0"/>
      <w:marTop w:val="0"/>
      <w:marBottom w:val="0"/>
      <w:divBdr>
        <w:top w:val="none" w:sz="0" w:space="0" w:color="auto"/>
        <w:left w:val="none" w:sz="0" w:space="0" w:color="auto"/>
        <w:bottom w:val="none" w:sz="0" w:space="0" w:color="auto"/>
        <w:right w:val="none" w:sz="0" w:space="0" w:color="auto"/>
      </w:divBdr>
    </w:div>
    <w:div w:id="1901091723">
      <w:marLeft w:val="0"/>
      <w:marRight w:val="0"/>
      <w:marTop w:val="0"/>
      <w:marBottom w:val="0"/>
      <w:divBdr>
        <w:top w:val="none" w:sz="0" w:space="0" w:color="auto"/>
        <w:left w:val="none" w:sz="0" w:space="0" w:color="auto"/>
        <w:bottom w:val="none" w:sz="0" w:space="0" w:color="auto"/>
        <w:right w:val="none" w:sz="0" w:space="0" w:color="auto"/>
      </w:divBdr>
    </w:div>
    <w:div w:id="19103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8A23C-7D42-49F0-AE9D-A7279895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1513</Words>
  <Characters>8628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dc:description/>
  <cp:lastModifiedBy>User</cp:lastModifiedBy>
  <cp:revision>2</cp:revision>
  <cp:lastPrinted>2022-02-10T09:02:00Z</cp:lastPrinted>
  <dcterms:created xsi:type="dcterms:W3CDTF">2025-10-16T14:38:00Z</dcterms:created>
  <dcterms:modified xsi:type="dcterms:W3CDTF">2025-10-16T14:38:00Z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