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FA" w:rsidRPr="00077171" w:rsidRDefault="00C27C0B" w:rsidP="00564D94">
      <w:pPr>
        <w:jc w:val="center"/>
        <w:rPr>
          <w:rFonts w:asciiTheme="minorHAnsi" w:hAnsiTheme="minorHAnsi" w:cstheme="minorHAnsi"/>
          <w:b/>
          <w:color w:val="000000"/>
        </w:rPr>
      </w:pPr>
      <w:r w:rsidRPr="00077171">
        <w:rPr>
          <w:rFonts w:asciiTheme="minorHAnsi" w:hAnsiTheme="minorHAnsi" w:cstheme="minorHAnsi"/>
          <w:b/>
          <w:color w:val="000000"/>
        </w:rPr>
        <w:t>國際關係</w:t>
      </w:r>
      <w:r w:rsidR="00757EBA" w:rsidRPr="00077171">
        <w:rPr>
          <w:rFonts w:asciiTheme="minorHAnsi" w:hAnsiTheme="minorHAnsi" w:cstheme="minorHAnsi"/>
          <w:b/>
          <w:color w:val="000000"/>
        </w:rPr>
        <w:t>研究</w:t>
      </w:r>
      <w:r w:rsidRPr="00077171">
        <w:rPr>
          <w:rFonts w:asciiTheme="minorHAnsi" w:hAnsiTheme="minorHAnsi" w:cstheme="minorHAnsi"/>
          <w:b/>
          <w:color w:val="000000"/>
        </w:rPr>
        <w:t>基本概念</w:t>
      </w:r>
      <w:r w:rsidR="00757EBA" w:rsidRPr="00077171">
        <w:rPr>
          <w:rFonts w:asciiTheme="minorHAnsi" w:hAnsiTheme="minorHAnsi" w:cstheme="minorHAnsi"/>
          <w:b/>
          <w:color w:val="000000"/>
        </w:rPr>
        <w:t>與運用</w:t>
      </w:r>
    </w:p>
    <w:p w:rsidR="00D618D1" w:rsidRPr="00077171" w:rsidRDefault="00890728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20</w:t>
      </w:r>
      <w:r w:rsidR="00196655" w:rsidRPr="00077171">
        <w:rPr>
          <w:rFonts w:asciiTheme="minorHAnsi" w:hAnsiTheme="minorHAnsi" w:cstheme="minorHAnsi"/>
          <w:color w:val="000000"/>
        </w:rPr>
        <w:t>25</w:t>
      </w:r>
      <w:r w:rsidR="00576947" w:rsidRPr="00077171">
        <w:rPr>
          <w:rFonts w:asciiTheme="minorHAnsi" w:hAnsiTheme="minorHAnsi" w:cstheme="minorHAnsi"/>
          <w:color w:val="000000"/>
        </w:rPr>
        <w:t xml:space="preserve"> Fall</w:t>
      </w:r>
    </w:p>
    <w:p w:rsidR="00D618D1" w:rsidRPr="00077171" w:rsidRDefault="00D618D1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授課教師：</w:t>
      </w:r>
      <w:proofErr w:type="gramStart"/>
      <w:r w:rsidRPr="00077171">
        <w:rPr>
          <w:rFonts w:asciiTheme="minorHAnsi" w:hAnsiTheme="minorHAnsi" w:cstheme="minorHAnsi"/>
          <w:color w:val="000000"/>
        </w:rPr>
        <w:t>郭祐輑</w:t>
      </w:r>
      <w:proofErr w:type="gramEnd"/>
    </w:p>
    <w:p w:rsidR="00D618D1" w:rsidRPr="00077171" w:rsidRDefault="00D618D1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教師研究室：社科院二館</w:t>
      </w:r>
      <w:r w:rsidRPr="00077171">
        <w:rPr>
          <w:rFonts w:asciiTheme="minorHAnsi" w:hAnsiTheme="minorHAnsi" w:cstheme="minorHAnsi"/>
          <w:color w:val="000000"/>
        </w:rPr>
        <w:t>70</w:t>
      </w:r>
      <w:r w:rsidR="0040714E" w:rsidRPr="00077171">
        <w:rPr>
          <w:rFonts w:asciiTheme="minorHAnsi" w:hAnsiTheme="minorHAnsi" w:cstheme="minorHAnsi"/>
          <w:color w:val="000000"/>
        </w:rPr>
        <w:t>5</w:t>
      </w:r>
    </w:p>
    <w:p w:rsidR="00D618D1" w:rsidRPr="00077171" w:rsidRDefault="00D618D1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教師聯絡方式</w:t>
      </w:r>
      <w:bookmarkStart w:id="0" w:name="_GoBack"/>
      <w:bookmarkEnd w:id="0"/>
      <w:r w:rsidRPr="00077171">
        <w:rPr>
          <w:rFonts w:asciiTheme="minorHAnsi" w:hAnsiTheme="minorHAnsi" w:cstheme="minorHAnsi"/>
          <w:color w:val="000000"/>
        </w:rPr>
        <w:t>：</w:t>
      </w:r>
      <w:r w:rsidRPr="00077171">
        <w:rPr>
          <w:rFonts w:asciiTheme="minorHAnsi" w:hAnsiTheme="minorHAnsi" w:cstheme="minorHAnsi"/>
          <w:color w:val="000000"/>
        </w:rPr>
        <w:t>yuchunkuo@ccu.edu.tw</w:t>
      </w:r>
    </w:p>
    <w:p w:rsidR="00D618D1" w:rsidRPr="00077171" w:rsidRDefault="00D618D1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授課教室：</w:t>
      </w:r>
      <w:r w:rsidR="00142F1C" w:rsidRPr="00077171">
        <w:rPr>
          <w:rFonts w:asciiTheme="minorHAnsi" w:hAnsiTheme="minorHAnsi" w:cstheme="minorHAnsi"/>
          <w:color w:val="000000"/>
        </w:rPr>
        <w:t>社科二館</w:t>
      </w:r>
      <w:r w:rsidR="0040714E" w:rsidRPr="00077171">
        <w:rPr>
          <w:rFonts w:asciiTheme="minorHAnsi" w:hAnsiTheme="minorHAnsi" w:cstheme="minorHAnsi"/>
          <w:color w:val="000000"/>
        </w:rPr>
        <w:t>701</w:t>
      </w:r>
    </w:p>
    <w:p w:rsidR="00D618D1" w:rsidRPr="00077171" w:rsidRDefault="005175DD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授課時間：</w:t>
      </w:r>
      <w:r w:rsidR="00990E72" w:rsidRPr="00077171">
        <w:rPr>
          <w:rFonts w:asciiTheme="minorHAnsi" w:hAnsiTheme="minorHAnsi" w:cstheme="minorHAnsi"/>
          <w:color w:val="000000"/>
        </w:rPr>
        <w:t>星期</w:t>
      </w:r>
      <w:r w:rsidR="000B2325" w:rsidRPr="00077171">
        <w:rPr>
          <w:rFonts w:asciiTheme="minorHAnsi" w:hAnsiTheme="minorHAnsi" w:cstheme="minorHAnsi"/>
          <w:color w:val="000000"/>
        </w:rPr>
        <w:t>六</w:t>
      </w:r>
      <w:r w:rsidR="00990E72" w:rsidRPr="00077171">
        <w:rPr>
          <w:rFonts w:asciiTheme="minorHAnsi" w:hAnsiTheme="minorHAnsi" w:cstheme="minorHAnsi"/>
          <w:color w:val="000000"/>
        </w:rPr>
        <w:t xml:space="preserve"> </w:t>
      </w:r>
      <w:r w:rsidR="000B2325" w:rsidRPr="00077171">
        <w:rPr>
          <w:rFonts w:asciiTheme="minorHAnsi" w:hAnsiTheme="minorHAnsi" w:cstheme="minorHAnsi"/>
          <w:color w:val="000000"/>
        </w:rPr>
        <w:t>13</w:t>
      </w:r>
      <w:r w:rsidR="00990E72" w:rsidRPr="00077171">
        <w:rPr>
          <w:rFonts w:asciiTheme="minorHAnsi" w:hAnsiTheme="minorHAnsi" w:cstheme="minorHAnsi"/>
          <w:color w:val="000000"/>
        </w:rPr>
        <w:t>:</w:t>
      </w:r>
      <w:r w:rsidR="007A512D" w:rsidRPr="00077171">
        <w:rPr>
          <w:rFonts w:asciiTheme="minorHAnsi" w:hAnsiTheme="minorHAnsi" w:cstheme="minorHAnsi"/>
          <w:color w:val="000000"/>
        </w:rPr>
        <w:t>1</w:t>
      </w:r>
      <w:r w:rsidR="00990E72" w:rsidRPr="00077171">
        <w:rPr>
          <w:rFonts w:asciiTheme="minorHAnsi" w:hAnsiTheme="minorHAnsi" w:cstheme="minorHAnsi"/>
          <w:color w:val="000000"/>
        </w:rPr>
        <w:t>0 –</w:t>
      </w:r>
      <w:r w:rsidR="000B2325" w:rsidRPr="00077171">
        <w:rPr>
          <w:rFonts w:asciiTheme="minorHAnsi" w:hAnsiTheme="minorHAnsi" w:cstheme="minorHAnsi"/>
          <w:color w:val="000000"/>
        </w:rPr>
        <w:t xml:space="preserve"> 16</w:t>
      </w:r>
      <w:r w:rsidR="00990E72" w:rsidRPr="00077171">
        <w:rPr>
          <w:rFonts w:asciiTheme="minorHAnsi" w:hAnsiTheme="minorHAnsi" w:cstheme="minorHAnsi"/>
          <w:color w:val="000000"/>
        </w:rPr>
        <w:t>:00</w:t>
      </w:r>
    </w:p>
    <w:p w:rsidR="00D618D1" w:rsidRPr="00077171" w:rsidRDefault="00D618D1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面談時間：</w:t>
      </w:r>
      <w:r w:rsidR="009800C8" w:rsidRPr="00077171">
        <w:rPr>
          <w:rFonts w:asciiTheme="minorHAnsi" w:hAnsiTheme="minorHAnsi" w:cstheme="minorHAnsi"/>
          <w:color w:val="000000"/>
        </w:rPr>
        <w:t>以</w:t>
      </w:r>
      <w:r w:rsidR="009800C8" w:rsidRPr="00077171">
        <w:rPr>
          <w:rFonts w:asciiTheme="minorHAnsi" w:hAnsiTheme="minorHAnsi" w:cstheme="minorHAnsi"/>
          <w:color w:val="000000"/>
        </w:rPr>
        <w:t>email</w:t>
      </w:r>
      <w:r w:rsidR="009800C8" w:rsidRPr="00077171">
        <w:rPr>
          <w:rFonts w:asciiTheme="minorHAnsi" w:hAnsiTheme="minorHAnsi" w:cstheme="minorHAnsi"/>
          <w:color w:val="000000"/>
        </w:rPr>
        <w:t>預約時間</w:t>
      </w:r>
    </w:p>
    <w:p w:rsidR="00D618D1" w:rsidRPr="00077171" w:rsidRDefault="00D618D1" w:rsidP="00B82357">
      <w:pPr>
        <w:jc w:val="both"/>
        <w:rPr>
          <w:rFonts w:asciiTheme="minorHAnsi" w:hAnsiTheme="minorHAnsi" w:cstheme="minorHAnsi"/>
          <w:b/>
          <w:color w:val="000000"/>
        </w:rPr>
      </w:pPr>
    </w:p>
    <w:p w:rsidR="00D618D1" w:rsidRPr="00077171" w:rsidRDefault="00D618D1" w:rsidP="00B82357">
      <w:pPr>
        <w:jc w:val="both"/>
        <w:rPr>
          <w:rFonts w:asciiTheme="minorHAnsi" w:hAnsiTheme="minorHAnsi" w:cstheme="minorHAnsi"/>
          <w:b/>
          <w:color w:val="000000"/>
        </w:rPr>
      </w:pPr>
      <w:r w:rsidRPr="00077171">
        <w:rPr>
          <w:rFonts w:asciiTheme="minorHAnsi" w:hAnsiTheme="minorHAnsi" w:cstheme="minorHAnsi"/>
          <w:b/>
          <w:color w:val="000000"/>
        </w:rPr>
        <w:t>課程目標</w:t>
      </w:r>
    </w:p>
    <w:p w:rsidR="000B2325" w:rsidRPr="00077171" w:rsidRDefault="009737F8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許多人把國際關係視為叢林法則的展現，國際關係的運作被權力較大的國家所主宰，而權力較小的國家只能順從權力較大的國家。本課程聚焦在權力這個研究</w:t>
      </w:r>
      <w:proofErr w:type="gramStart"/>
      <w:r w:rsidRPr="00077171">
        <w:rPr>
          <w:rFonts w:asciiTheme="minorHAnsi" w:hAnsiTheme="minorHAnsi" w:cstheme="minorHAnsi"/>
          <w:color w:val="000000"/>
        </w:rPr>
        <w:t>關係關係</w:t>
      </w:r>
      <w:proofErr w:type="gramEnd"/>
      <w:r w:rsidRPr="00077171">
        <w:rPr>
          <w:rFonts w:asciiTheme="minorHAnsi" w:hAnsiTheme="minorHAnsi" w:cstheme="minorHAnsi"/>
          <w:color w:val="000000"/>
        </w:rPr>
        <w:t>的核心變數上，透過閱讀國際關係與政治學研究的重要著作，我們會探討以下問題：什麼是權力？國家如何施展權力？權力的局限為何？</w:t>
      </w:r>
      <w:r w:rsidR="00AF246C" w:rsidRPr="00077171">
        <w:rPr>
          <w:rFonts w:asciiTheme="minorHAnsi" w:hAnsiTheme="minorHAnsi" w:cstheme="minorHAnsi"/>
          <w:color w:val="000000"/>
        </w:rPr>
        <w:t>如何研究權力？</w:t>
      </w:r>
    </w:p>
    <w:p w:rsidR="00B001F1" w:rsidRPr="00077171" w:rsidRDefault="000B2325" w:rsidP="00B82357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 xml:space="preserve"> </w:t>
      </w:r>
    </w:p>
    <w:p w:rsidR="00C32057" w:rsidRPr="00077171" w:rsidRDefault="00D618D1" w:rsidP="00B82357">
      <w:pPr>
        <w:jc w:val="both"/>
        <w:rPr>
          <w:rFonts w:asciiTheme="minorHAnsi" w:hAnsiTheme="minorHAnsi" w:cstheme="minorHAnsi"/>
          <w:b/>
          <w:color w:val="000000"/>
        </w:rPr>
      </w:pPr>
      <w:r w:rsidRPr="00077171">
        <w:rPr>
          <w:rFonts w:asciiTheme="minorHAnsi" w:hAnsiTheme="minorHAnsi" w:cstheme="minorHAnsi"/>
          <w:b/>
          <w:color w:val="000000"/>
        </w:rPr>
        <w:t>評量標準</w:t>
      </w:r>
    </w:p>
    <w:p w:rsidR="00196ECE" w:rsidRPr="00077171" w:rsidRDefault="000F6432" w:rsidP="00196ECE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課堂參與</w:t>
      </w:r>
      <w:r w:rsidRPr="00077171">
        <w:rPr>
          <w:rFonts w:asciiTheme="minorHAnsi" w:hAnsiTheme="minorHAnsi" w:cstheme="minorHAnsi"/>
          <w:color w:val="000000"/>
        </w:rPr>
        <w:t>100%</w:t>
      </w:r>
      <w:r w:rsidR="006A695D" w:rsidRPr="00077171">
        <w:rPr>
          <w:rFonts w:asciiTheme="minorHAnsi" w:hAnsiTheme="minorHAnsi" w:cstheme="minorHAnsi"/>
          <w:color w:val="000000"/>
        </w:rPr>
        <w:t>。</w:t>
      </w:r>
      <w:r w:rsidR="00196ECE" w:rsidRPr="00077171">
        <w:rPr>
          <w:rFonts w:asciiTheme="minorHAnsi" w:hAnsiTheme="minorHAnsi" w:cstheme="minorHAnsi"/>
          <w:color w:val="000000"/>
        </w:rPr>
        <w:t>每位同學必須任選五</w:t>
      </w:r>
      <w:proofErr w:type="gramStart"/>
      <w:r w:rsidR="00196ECE" w:rsidRPr="00077171">
        <w:rPr>
          <w:rFonts w:asciiTheme="minorHAnsi" w:hAnsiTheme="minorHAnsi" w:cstheme="minorHAnsi"/>
          <w:color w:val="000000"/>
        </w:rPr>
        <w:t>週</w:t>
      </w:r>
      <w:proofErr w:type="gramEnd"/>
      <w:r w:rsidR="00196ECE" w:rsidRPr="00077171">
        <w:rPr>
          <w:rFonts w:asciiTheme="minorHAnsi" w:hAnsiTheme="minorHAnsi" w:cstheme="minorHAnsi"/>
          <w:color w:val="000000"/>
        </w:rPr>
        <w:t>教材，針對選擇的當</w:t>
      </w:r>
      <w:proofErr w:type="gramStart"/>
      <w:r w:rsidR="00196ECE" w:rsidRPr="00077171">
        <w:rPr>
          <w:rFonts w:asciiTheme="minorHAnsi" w:hAnsiTheme="minorHAnsi" w:cstheme="minorHAnsi"/>
          <w:color w:val="000000"/>
        </w:rPr>
        <w:t>週</w:t>
      </w:r>
      <w:proofErr w:type="gramEnd"/>
      <w:r w:rsidR="00196ECE" w:rsidRPr="00077171">
        <w:rPr>
          <w:rFonts w:asciiTheme="minorHAnsi" w:hAnsiTheme="minorHAnsi" w:cstheme="minorHAnsi"/>
          <w:color w:val="000000"/>
        </w:rPr>
        <w:t>教材，每位同學必須：</w:t>
      </w:r>
    </w:p>
    <w:p w:rsidR="00196ECE" w:rsidRPr="00077171" w:rsidRDefault="00196ECE" w:rsidP="00196ECE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 xml:space="preserve">1. </w:t>
      </w:r>
      <w:r w:rsidRPr="00077171">
        <w:rPr>
          <w:rFonts w:asciiTheme="minorHAnsi" w:hAnsiTheme="minorHAnsi" w:cstheme="minorHAnsi"/>
          <w:color w:val="000000"/>
        </w:rPr>
        <w:t>指出作者在本章要回答的問題</w:t>
      </w:r>
      <w:r w:rsidRPr="00077171">
        <w:rPr>
          <w:rFonts w:asciiTheme="minorHAnsi" w:hAnsiTheme="minorHAnsi" w:cstheme="minorHAnsi"/>
          <w:color w:val="000000"/>
        </w:rPr>
        <w:t>/</w:t>
      </w:r>
      <w:r w:rsidRPr="00077171">
        <w:rPr>
          <w:rFonts w:asciiTheme="minorHAnsi" w:hAnsiTheme="minorHAnsi" w:cstheme="minorHAnsi"/>
          <w:color w:val="000000"/>
        </w:rPr>
        <w:t>要處理的議題</w:t>
      </w:r>
    </w:p>
    <w:p w:rsidR="00196ECE" w:rsidRPr="00077171" w:rsidRDefault="00196ECE" w:rsidP="00196ECE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 xml:space="preserve">2. </w:t>
      </w:r>
      <w:r w:rsidRPr="00077171">
        <w:rPr>
          <w:rFonts w:asciiTheme="minorHAnsi" w:hAnsiTheme="minorHAnsi" w:cstheme="minorHAnsi"/>
          <w:color w:val="000000"/>
        </w:rPr>
        <w:t>指出作者的答案</w:t>
      </w:r>
      <w:r w:rsidRPr="00077171">
        <w:rPr>
          <w:rFonts w:asciiTheme="minorHAnsi" w:hAnsiTheme="minorHAnsi" w:cstheme="minorHAnsi"/>
          <w:color w:val="000000"/>
        </w:rPr>
        <w:t>/</w:t>
      </w:r>
      <w:r w:rsidRPr="00077171">
        <w:rPr>
          <w:rFonts w:asciiTheme="minorHAnsi" w:hAnsiTheme="minorHAnsi" w:cstheme="minorHAnsi"/>
          <w:color w:val="000000"/>
        </w:rPr>
        <w:t>立場</w:t>
      </w:r>
    </w:p>
    <w:p w:rsidR="00196ECE" w:rsidRPr="00077171" w:rsidRDefault="00196ECE" w:rsidP="00196ECE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 xml:space="preserve">3. </w:t>
      </w:r>
      <w:r w:rsidRPr="00077171">
        <w:rPr>
          <w:rFonts w:asciiTheme="minorHAnsi" w:hAnsiTheme="minorHAnsi" w:cstheme="minorHAnsi"/>
          <w:color w:val="000000"/>
        </w:rPr>
        <w:t>提出三個討論問題，這些討論問題可以包括：</w:t>
      </w:r>
    </w:p>
    <w:p w:rsidR="00196ECE" w:rsidRPr="00077171" w:rsidRDefault="00196ECE" w:rsidP="00196ECE">
      <w:pPr>
        <w:ind w:leftChars="100" w:left="240"/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>a.</w:t>
      </w:r>
      <w:r w:rsidRPr="00077171">
        <w:rPr>
          <w:rFonts w:asciiTheme="minorHAnsi" w:hAnsiTheme="minorHAnsi" w:cstheme="minorHAnsi"/>
          <w:color w:val="000000"/>
        </w:rPr>
        <w:t>文本內的問題：哪些段落作者的說理不夠清楚？哪些段落作者的論證錯誤？哪些段落作者似乎出現前後矛盾？作者的論點會遇到那些批評？這些批評是否合理？</w:t>
      </w:r>
    </w:p>
    <w:p w:rsidR="00196ECE" w:rsidRPr="00077171" w:rsidRDefault="00196ECE" w:rsidP="00196ECE">
      <w:pPr>
        <w:ind w:leftChars="100" w:left="240"/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</w:rPr>
        <w:t xml:space="preserve">b. </w:t>
      </w:r>
      <w:r w:rsidRPr="00077171">
        <w:rPr>
          <w:rFonts w:asciiTheme="minorHAnsi" w:hAnsiTheme="minorHAnsi" w:cstheme="minorHAnsi"/>
          <w:color w:val="000000"/>
        </w:rPr>
        <w:t>文本之間的問題：與這位作者在其他作品的論點相比，是否立場出現衝突？與其他作者的作品相比，這些作者的不同立場誰比較有道理？與其他週的閱讀教材相比，有哪些相同或差異？為什麼會出現這些相同或差異處？</w:t>
      </w:r>
    </w:p>
    <w:p w:rsidR="000B2325" w:rsidRPr="00077171" w:rsidRDefault="00196ECE" w:rsidP="00196ECE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/>
          <w:kern w:val="0"/>
        </w:rPr>
        <w:t xml:space="preserve">c. </w:t>
      </w:r>
      <w:r w:rsidRPr="00077171">
        <w:rPr>
          <w:rFonts w:asciiTheme="minorHAnsi" w:hAnsiTheme="minorHAnsi" w:cstheme="minorHAnsi"/>
          <w:color w:val="000000"/>
          <w:kern w:val="0"/>
        </w:rPr>
        <w:t>文本之外的問題：這位作者的論點能否應用在具體議題上？應用到這些議題時，作者的立場是否有說服力？為什麼？</w:t>
      </w:r>
    </w:p>
    <w:p w:rsidR="000B2325" w:rsidRPr="00077171" w:rsidRDefault="000B2325" w:rsidP="00B82357">
      <w:pPr>
        <w:jc w:val="both"/>
        <w:rPr>
          <w:rFonts w:asciiTheme="minorHAnsi" w:hAnsiTheme="minorHAnsi" w:cstheme="minorHAnsi"/>
          <w:color w:val="000000" w:themeColor="text1"/>
        </w:rPr>
      </w:pPr>
    </w:p>
    <w:p w:rsidR="009737F8" w:rsidRPr="00077171" w:rsidRDefault="009737F8" w:rsidP="009737F8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077171">
        <w:rPr>
          <w:rFonts w:asciiTheme="minorHAnsi" w:hAnsiTheme="minorHAnsi" w:cstheme="minorHAnsi"/>
          <w:b/>
          <w:color w:val="000000" w:themeColor="text1"/>
        </w:rPr>
        <w:t>課程進度</w:t>
      </w:r>
    </w:p>
    <w:p w:rsidR="009737F8" w:rsidRPr="00077171" w:rsidRDefault="000B2325" w:rsidP="009737F8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第一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：權力的四個樣貌</w:t>
      </w:r>
    </w:p>
    <w:p w:rsidR="000B2325" w:rsidRPr="00077171" w:rsidRDefault="000B2325" w:rsidP="009737F8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史蒂芬・路克斯</w:t>
      </w:r>
      <w:r w:rsidRPr="00077171">
        <w:rPr>
          <w:rFonts w:asciiTheme="minorHAnsi" w:hAnsiTheme="minorHAnsi" w:cstheme="minorHAnsi"/>
          <w:color w:val="000000" w:themeColor="text1"/>
        </w:rPr>
        <w:t>(2006)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權力：基進觀點</w:t>
      </w:r>
      <w:r w:rsidRPr="00077171">
        <w:rPr>
          <w:rFonts w:asciiTheme="minorHAnsi" w:hAnsiTheme="minorHAnsi" w:cstheme="minorHAnsi"/>
          <w:color w:val="000000" w:themeColor="text1"/>
        </w:rPr>
        <w:t>。臺北市：商周出版。第一章與第二章。</w:t>
      </w:r>
      <w:r w:rsidRPr="00077171">
        <w:rPr>
          <w:rFonts w:asciiTheme="minorHAnsi" w:hAnsiTheme="minorHAnsi" w:cstheme="minorHAnsi"/>
          <w:color w:val="000000" w:themeColor="text1"/>
        </w:rPr>
        <w:t>[571.9 8555]</w:t>
      </w:r>
    </w:p>
    <w:p w:rsidR="000B2325" w:rsidRPr="00077171" w:rsidRDefault="000B2325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F57528" w:rsidRPr="00077171" w:rsidRDefault="009737F8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第二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F57528" w:rsidRPr="00077171">
        <w:rPr>
          <w:rFonts w:asciiTheme="minorHAnsi" w:hAnsiTheme="minorHAnsi" w:cstheme="minorHAnsi"/>
          <w:color w:val="000000" w:themeColor="text1"/>
        </w:rPr>
        <w:t>無政府狀態與權力平衡</w:t>
      </w:r>
    </w:p>
    <w:p w:rsidR="00F57528" w:rsidRPr="00077171" w:rsidRDefault="00F57528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肯尼士・瓦茨</w:t>
      </w:r>
      <w:r w:rsidRPr="00077171">
        <w:rPr>
          <w:rFonts w:asciiTheme="minorHAnsi" w:hAnsiTheme="minorHAnsi" w:cstheme="minorHAnsi"/>
          <w:color w:val="000000" w:themeColor="text1"/>
        </w:rPr>
        <w:t>(1997)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國際政治體系理論解析</w:t>
      </w:r>
      <w:r w:rsidRPr="00077171">
        <w:rPr>
          <w:rFonts w:asciiTheme="minorHAnsi" w:hAnsiTheme="minorHAnsi" w:cstheme="minorHAnsi"/>
          <w:color w:val="000000" w:themeColor="text1"/>
        </w:rPr>
        <w:t>。臺北市：麥格羅</w:t>
      </w:r>
      <w:r w:rsidRPr="00077171">
        <w:rPr>
          <w:rFonts w:ascii="Cambria Math" w:hAnsi="Cambria Math" w:cs="Cambria Math"/>
          <w:color w:val="000000" w:themeColor="text1"/>
        </w:rPr>
        <w:t>⋅</w:t>
      </w:r>
      <w:r w:rsidRPr="00077171">
        <w:rPr>
          <w:rFonts w:asciiTheme="minorHAnsi" w:hAnsiTheme="minorHAnsi" w:cstheme="minorHAnsi"/>
          <w:color w:val="000000" w:themeColor="text1"/>
        </w:rPr>
        <w:t>希爾出版。第五章、第六章、第七章第一節</w:t>
      </w:r>
      <w:r w:rsidR="001304DE"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color w:val="000000" w:themeColor="text1"/>
        </w:rPr>
        <w:t>[578.1 838.2]</w:t>
      </w:r>
    </w:p>
    <w:p w:rsidR="00F57528" w:rsidRPr="00077171" w:rsidRDefault="00F57528" w:rsidP="0007157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1304DE" w:rsidRPr="00077171" w:rsidRDefault="005E05C5" w:rsidP="001304DE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第三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1304DE" w:rsidRPr="00077171">
        <w:rPr>
          <w:rFonts w:asciiTheme="minorHAnsi" w:hAnsiTheme="minorHAnsi" w:cstheme="minorHAnsi"/>
          <w:color w:val="000000" w:themeColor="text1"/>
        </w:rPr>
        <w:t>大國的遊戲</w:t>
      </w:r>
    </w:p>
    <w:p w:rsidR="001304DE" w:rsidRPr="00077171" w:rsidRDefault="001304DE" w:rsidP="001304DE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約翰・米爾斯海默</w:t>
      </w:r>
      <w:r w:rsidRPr="00077171">
        <w:rPr>
          <w:rFonts w:asciiTheme="minorHAnsi" w:hAnsiTheme="minorHAnsi" w:cstheme="minorHAnsi"/>
          <w:color w:val="000000" w:themeColor="text1"/>
        </w:rPr>
        <w:t>(2021)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大國政治的悲劇</w:t>
      </w:r>
      <w:r w:rsidRPr="00077171">
        <w:rPr>
          <w:rFonts w:asciiTheme="minorHAnsi" w:hAnsiTheme="minorHAnsi" w:cstheme="minorHAnsi"/>
          <w:color w:val="000000" w:themeColor="text1"/>
        </w:rPr>
        <w:t>。臺北市：麥田。第一章、第九章、第十章。</w:t>
      </w:r>
      <w:r w:rsidRPr="00077171">
        <w:rPr>
          <w:rFonts w:asciiTheme="minorHAnsi" w:hAnsiTheme="minorHAnsi" w:cstheme="minorHAnsi"/>
          <w:color w:val="000000" w:themeColor="text1"/>
        </w:rPr>
        <w:t>[578 8635.2]</w:t>
      </w:r>
    </w:p>
    <w:p w:rsidR="005E05C5" w:rsidRPr="00077171" w:rsidRDefault="005E05C5" w:rsidP="0007157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71573" w:rsidRPr="00077171" w:rsidRDefault="00EE2145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第四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071573" w:rsidRPr="00077171">
        <w:rPr>
          <w:rFonts w:asciiTheme="minorHAnsi" w:hAnsiTheme="minorHAnsi" w:cstheme="minorHAnsi"/>
          <w:color w:val="000000" w:themeColor="text1"/>
        </w:rPr>
        <w:t>心靈的宰制</w:t>
      </w:r>
    </w:p>
    <w:p w:rsidR="000B2325" w:rsidRPr="00077171" w:rsidRDefault="00071573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漢斯・摩根索</w:t>
      </w:r>
      <w:r w:rsidRPr="00077171">
        <w:rPr>
          <w:rFonts w:asciiTheme="minorHAnsi" w:hAnsiTheme="minorHAnsi" w:cstheme="minorHAnsi"/>
          <w:color w:val="000000" w:themeColor="text1"/>
        </w:rPr>
        <w:t>(1975)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國際政治學</w:t>
      </w:r>
      <w:r w:rsidRPr="00077171">
        <w:rPr>
          <w:rFonts w:asciiTheme="minorHAnsi" w:hAnsiTheme="minorHAnsi" w:cstheme="minorHAnsi"/>
          <w:color w:val="000000" w:themeColor="text1"/>
        </w:rPr>
        <w:t>。臺北市：幼獅文化。第一章與第三章。</w:t>
      </w:r>
      <w:r w:rsidRPr="00077171">
        <w:rPr>
          <w:rFonts w:asciiTheme="minorHAnsi" w:hAnsiTheme="minorHAnsi" w:cstheme="minorHAnsi"/>
          <w:color w:val="000000" w:themeColor="text1"/>
        </w:rPr>
        <w:t>[578 8473]</w:t>
      </w:r>
    </w:p>
    <w:p w:rsidR="000B2325" w:rsidRPr="00077171" w:rsidRDefault="000B2325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71573" w:rsidRPr="00077171" w:rsidRDefault="00EE2145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第五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071573" w:rsidRPr="00077171">
        <w:rPr>
          <w:rFonts w:asciiTheme="minorHAnsi" w:hAnsiTheme="minorHAnsi" w:cstheme="minorHAnsi"/>
          <w:color w:val="000000" w:themeColor="text1"/>
        </w:rPr>
        <w:t>軟實力</w:t>
      </w:r>
    </w:p>
    <w:p w:rsidR="00071573" w:rsidRPr="00077171" w:rsidRDefault="00071573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約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瑟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夫・奈伊</w:t>
      </w:r>
      <w:r w:rsidRPr="00077171">
        <w:rPr>
          <w:rFonts w:asciiTheme="minorHAnsi" w:hAnsiTheme="minorHAnsi" w:cstheme="minorHAnsi"/>
          <w:color w:val="000000" w:themeColor="text1"/>
        </w:rPr>
        <w:t>(2006)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柔性權力</w:t>
      </w:r>
      <w:r w:rsidRPr="00077171">
        <w:rPr>
          <w:rFonts w:asciiTheme="minorHAnsi" w:hAnsiTheme="minorHAnsi" w:cstheme="minorHAnsi"/>
          <w:color w:val="000000" w:themeColor="text1"/>
        </w:rPr>
        <w:t>。臺北市：遠流。第一章與第四章。</w:t>
      </w:r>
      <w:r w:rsidRPr="00077171">
        <w:rPr>
          <w:rFonts w:asciiTheme="minorHAnsi" w:hAnsiTheme="minorHAnsi" w:cstheme="minorHAnsi"/>
          <w:color w:val="000000" w:themeColor="text1"/>
        </w:rPr>
        <w:t>[490.8 8246]</w:t>
      </w:r>
    </w:p>
    <w:p w:rsidR="00071573" w:rsidRPr="00077171" w:rsidRDefault="00071573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71573" w:rsidRPr="00077171" w:rsidRDefault="00EE2145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第六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071573" w:rsidRPr="00077171">
        <w:rPr>
          <w:rFonts w:asciiTheme="minorHAnsi" w:hAnsiTheme="minorHAnsi" w:cstheme="minorHAnsi"/>
          <w:color w:val="000000" w:themeColor="text1"/>
        </w:rPr>
        <w:t>宰制、洗腦、或是演戲？：</w:t>
      </w:r>
      <w:r w:rsidR="00071573" w:rsidRPr="00077171">
        <w:rPr>
          <w:rFonts w:asciiTheme="minorHAnsi" w:hAnsiTheme="minorHAnsi" w:cstheme="minorHAnsi"/>
          <w:color w:val="000000"/>
        </w:rPr>
        <w:t>公開文本</w:t>
      </w:r>
    </w:p>
    <w:p w:rsidR="00071573" w:rsidRPr="00077171" w:rsidRDefault="00071573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</w:rPr>
        <w:t>斯科特</w:t>
      </w:r>
      <w:r w:rsidRPr="00077171">
        <w:rPr>
          <w:rFonts w:asciiTheme="minorHAnsi" w:hAnsiTheme="minorHAnsi" w:cstheme="minorHAnsi"/>
          <w:color w:val="000000" w:themeColor="text1"/>
        </w:rPr>
        <w:t>(2024)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支配與抵抗的藝術：潛藏在順服背後的底層政治，公開與隱藏文本的權力關係</w:t>
      </w:r>
      <w:r w:rsidRPr="00077171">
        <w:rPr>
          <w:rFonts w:asciiTheme="minorHAnsi" w:hAnsiTheme="minorHAnsi" w:cstheme="minorHAnsi"/>
          <w:color w:val="000000" w:themeColor="text1"/>
        </w:rPr>
        <w:t>，第二章與第三章。</w:t>
      </w:r>
      <w:r w:rsidRPr="00077171">
        <w:rPr>
          <w:rFonts w:asciiTheme="minorHAnsi" w:hAnsiTheme="minorHAnsi" w:cstheme="minorHAnsi"/>
          <w:color w:val="000000" w:themeColor="text1"/>
        </w:rPr>
        <w:t>[570.16 8575]</w:t>
      </w:r>
    </w:p>
    <w:p w:rsidR="00071573" w:rsidRPr="00077171" w:rsidRDefault="00071573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71573" w:rsidRPr="00077171" w:rsidRDefault="00EE2145" w:rsidP="00071573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 w:themeColor="text1"/>
        </w:rPr>
        <w:t>第七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071573" w:rsidRPr="00077171">
        <w:rPr>
          <w:rFonts w:asciiTheme="minorHAnsi" w:hAnsiTheme="minorHAnsi" w:cstheme="minorHAnsi"/>
          <w:color w:val="000000" w:themeColor="text1"/>
        </w:rPr>
        <w:t>宰制、洗腦、或是演戲？：</w:t>
      </w:r>
      <w:r w:rsidR="00071573" w:rsidRPr="00077171">
        <w:rPr>
          <w:rFonts w:asciiTheme="minorHAnsi" w:hAnsiTheme="minorHAnsi" w:cstheme="minorHAnsi"/>
          <w:color w:val="000000"/>
        </w:rPr>
        <w:t>公開文本的侷限</w:t>
      </w:r>
    </w:p>
    <w:p w:rsidR="00071573" w:rsidRPr="00077171" w:rsidRDefault="00071573" w:rsidP="0007157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</w:rPr>
        <w:t>斯科特</w:t>
      </w:r>
      <w:r w:rsidRPr="00077171">
        <w:rPr>
          <w:rFonts w:asciiTheme="minorHAnsi" w:hAnsiTheme="minorHAnsi" w:cstheme="minorHAnsi"/>
          <w:color w:val="000000" w:themeColor="text1"/>
        </w:rPr>
        <w:t>(2024)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支配與抵抗的藝術：潛藏在順服背後的底層政治，公開與隱藏文本的權力關係</w:t>
      </w:r>
      <w:r w:rsidRPr="00077171">
        <w:rPr>
          <w:rFonts w:asciiTheme="minorHAnsi" w:hAnsiTheme="minorHAnsi" w:cstheme="minorHAnsi"/>
          <w:color w:val="000000" w:themeColor="text1"/>
        </w:rPr>
        <w:t>，第四章與第六章。</w:t>
      </w:r>
      <w:r w:rsidRPr="00077171">
        <w:rPr>
          <w:rFonts w:asciiTheme="minorHAnsi" w:hAnsiTheme="minorHAnsi" w:cstheme="minorHAnsi"/>
          <w:color w:val="000000" w:themeColor="text1"/>
        </w:rPr>
        <w:t>[570.16 8575]</w:t>
      </w:r>
    </w:p>
    <w:p w:rsidR="00071573" w:rsidRPr="00077171" w:rsidRDefault="00071573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2E5975" w:rsidRPr="00077171" w:rsidRDefault="00EE2145" w:rsidP="002E5975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第八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2E5975" w:rsidRPr="00077171">
        <w:rPr>
          <w:rFonts w:asciiTheme="minorHAnsi" w:hAnsiTheme="minorHAnsi" w:cstheme="minorHAnsi"/>
          <w:color w:val="000000" w:themeColor="text1"/>
        </w:rPr>
        <w:t>經濟互賴的武器化</w:t>
      </w:r>
    </w:p>
    <w:p w:rsidR="00EE2145" w:rsidRPr="00077171" w:rsidRDefault="00EE2145" w:rsidP="002E5975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肯尼士・瓦茨</w:t>
      </w:r>
      <w:r w:rsidRPr="00077171">
        <w:rPr>
          <w:rFonts w:asciiTheme="minorHAnsi" w:hAnsiTheme="minorHAnsi" w:cstheme="minorHAnsi"/>
          <w:color w:val="000000" w:themeColor="text1"/>
        </w:rPr>
        <w:t>(1997)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國際政治體系理論解析</w:t>
      </w:r>
      <w:r w:rsidRPr="00077171">
        <w:rPr>
          <w:rFonts w:asciiTheme="minorHAnsi" w:hAnsiTheme="minorHAnsi" w:cstheme="minorHAnsi"/>
          <w:color w:val="000000" w:themeColor="text1"/>
        </w:rPr>
        <w:t>。臺北市：麥格羅</w:t>
      </w:r>
      <w:r w:rsidR="00177626" w:rsidRPr="00077171">
        <w:rPr>
          <w:rFonts w:asciiTheme="minorHAnsi" w:hAnsiTheme="minorHAnsi" w:cstheme="minorHAnsi"/>
          <w:color w:val="000000" w:themeColor="text1"/>
        </w:rPr>
        <w:t>・</w:t>
      </w:r>
      <w:r w:rsidRPr="00077171">
        <w:rPr>
          <w:rFonts w:asciiTheme="minorHAnsi" w:hAnsiTheme="minorHAnsi" w:cstheme="minorHAnsi"/>
          <w:color w:val="000000" w:themeColor="text1"/>
        </w:rPr>
        <w:t>希爾出版。第七章第二節至第四節。</w:t>
      </w:r>
      <w:r w:rsidRPr="00077171">
        <w:rPr>
          <w:rFonts w:asciiTheme="minorHAnsi" w:hAnsiTheme="minorHAnsi" w:cstheme="minorHAnsi"/>
          <w:color w:val="000000" w:themeColor="text1"/>
        </w:rPr>
        <w:t>[578.1 838.2]</w:t>
      </w:r>
    </w:p>
    <w:p w:rsidR="002E5975" w:rsidRPr="00077171" w:rsidRDefault="002E5975" w:rsidP="002E5975">
      <w:pPr>
        <w:jc w:val="both"/>
        <w:rPr>
          <w:rFonts w:asciiTheme="minorHAnsi" w:hAnsiTheme="minorHAnsi" w:cstheme="minorHAnsi"/>
          <w:color w:val="000000"/>
        </w:rPr>
      </w:pPr>
      <w:r w:rsidRPr="00077171">
        <w:rPr>
          <w:rFonts w:asciiTheme="minorHAnsi" w:hAnsiTheme="minorHAnsi" w:cstheme="minorHAnsi"/>
          <w:color w:val="000000" w:themeColor="text1"/>
        </w:rPr>
        <w:t>亨利</w:t>
      </w:r>
      <w:proofErr w:type="gramStart"/>
      <w:r w:rsidRPr="00077171">
        <w:rPr>
          <w:rFonts w:ascii="微軟正黑體" w:eastAsia="微軟正黑體" w:hAnsi="微軟正黑體" w:cs="微軟正黑體" w:hint="eastAsia"/>
          <w:color w:val="000000" w:themeColor="text1"/>
        </w:rPr>
        <w:t>‧</w:t>
      </w:r>
      <w:r w:rsidRPr="00077171">
        <w:rPr>
          <w:rFonts w:asciiTheme="minorHAnsi" w:hAnsiTheme="minorHAnsi" w:cstheme="minorHAnsi"/>
          <w:color w:val="000000" w:themeColor="text1"/>
        </w:rPr>
        <w:t>法羅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與亞伯拉罕</w:t>
      </w:r>
      <w:r w:rsidRPr="00077171">
        <w:rPr>
          <w:rFonts w:ascii="微軟正黑體" w:eastAsia="微軟正黑體" w:hAnsi="微軟正黑體" w:cs="微軟正黑體" w:hint="eastAsia"/>
          <w:color w:val="000000" w:themeColor="text1"/>
        </w:rPr>
        <w:t>‧</w:t>
      </w:r>
      <w:r w:rsidRPr="00077171">
        <w:rPr>
          <w:rFonts w:asciiTheme="minorHAnsi" w:hAnsiTheme="minorHAnsi" w:cstheme="minorHAnsi"/>
          <w:color w:val="000000" w:themeColor="text1"/>
        </w:rPr>
        <w:t>紐曼</w:t>
      </w:r>
      <w:r w:rsidRPr="00077171">
        <w:rPr>
          <w:rFonts w:asciiTheme="minorHAnsi" w:hAnsiTheme="minorHAnsi" w:cstheme="minorHAnsi"/>
          <w:color w:val="000000" w:themeColor="text1"/>
        </w:rPr>
        <w:t>(2025)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地下帝國：金融、網路、半導體：美國如何將世界經濟武器化</w:t>
      </w:r>
      <w:r w:rsidRPr="00077171">
        <w:rPr>
          <w:rFonts w:asciiTheme="minorHAnsi" w:hAnsiTheme="minorHAnsi" w:cstheme="minorHAnsi"/>
          <w:color w:val="000000" w:themeColor="text1"/>
        </w:rPr>
        <w:t>。臺北市：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聯利媒體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。導言、第二章、第六章。</w:t>
      </w:r>
      <w:r w:rsidRPr="00077171">
        <w:rPr>
          <w:rFonts w:asciiTheme="minorHAnsi" w:hAnsiTheme="minorHAnsi" w:cstheme="minorHAnsi"/>
          <w:color w:val="000000" w:themeColor="text1"/>
        </w:rPr>
        <w:t>[552.1 825]</w:t>
      </w:r>
    </w:p>
    <w:p w:rsidR="00071573" w:rsidRPr="00077171" w:rsidRDefault="00071573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B6D76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</w:t>
      </w:r>
      <w:r w:rsidR="00197334" w:rsidRPr="00077171">
        <w:rPr>
          <w:rFonts w:asciiTheme="minorHAnsi" w:hAnsiTheme="minorHAnsi" w:cstheme="minorHAnsi"/>
          <w:color w:val="000000" w:themeColor="text1"/>
        </w:rPr>
        <w:t>九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：核子嚇阻</w:t>
      </w:r>
    </w:p>
    <w:p w:rsidR="00CB6D76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077171">
        <w:rPr>
          <w:rFonts w:asciiTheme="minorHAnsi" w:hAnsiTheme="minorHAnsi" w:cstheme="minorHAnsi"/>
          <w:color w:val="000000" w:themeColor="text1"/>
        </w:rPr>
        <w:t>勞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倫斯</w:t>
      </w:r>
      <w:r w:rsidRPr="00077171">
        <w:rPr>
          <w:rFonts w:asciiTheme="minorHAnsi" w:hAnsiTheme="minorHAnsi" w:cstheme="minorHAnsi"/>
          <w:color w:val="000000" w:themeColor="text1"/>
        </w:rPr>
        <w:t>•</w:t>
      </w:r>
      <w:r w:rsidRPr="00077171">
        <w:rPr>
          <w:rFonts w:asciiTheme="minorHAnsi" w:hAnsiTheme="minorHAnsi" w:cstheme="minorHAnsi"/>
          <w:color w:val="000000" w:themeColor="text1"/>
        </w:rPr>
        <w:t>佛里德曼</w:t>
      </w:r>
      <w:r w:rsidRPr="00077171">
        <w:rPr>
          <w:rFonts w:asciiTheme="minorHAnsi" w:hAnsiTheme="minorHAnsi" w:cstheme="minorHAnsi"/>
          <w:color w:val="000000" w:themeColor="text1"/>
        </w:rPr>
        <w:t>(2020)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戰略大歷史</w:t>
      </w:r>
      <w:r w:rsidRPr="00077171">
        <w:rPr>
          <w:rFonts w:asciiTheme="minorHAnsi" w:hAnsiTheme="minorHAnsi" w:cstheme="minorHAnsi"/>
          <w:color w:val="000000" w:themeColor="text1"/>
        </w:rPr>
        <w:t>。臺北市</w:t>
      </w:r>
      <w:r w:rsidRPr="00077171">
        <w:rPr>
          <w:rFonts w:asciiTheme="minorHAnsi" w:hAnsiTheme="minorHAnsi" w:cstheme="minorHAnsi"/>
          <w:color w:val="000000" w:themeColor="text1"/>
        </w:rPr>
        <w:t xml:space="preserve"> : </w:t>
      </w:r>
      <w:r w:rsidRPr="00077171">
        <w:rPr>
          <w:rFonts w:asciiTheme="minorHAnsi" w:hAnsiTheme="minorHAnsi" w:cstheme="minorHAnsi"/>
          <w:color w:val="000000" w:themeColor="text1"/>
        </w:rPr>
        <w:t>城邦商業周刊。第十二章與第十三章。</w:t>
      </w:r>
      <w:r w:rsidRPr="00077171">
        <w:rPr>
          <w:rFonts w:asciiTheme="minorHAnsi" w:hAnsiTheme="minorHAnsi" w:cstheme="minorHAnsi"/>
          <w:color w:val="000000" w:themeColor="text1"/>
        </w:rPr>
        <w:t>[592.4 8755:2]</w:t>
      </w:r>
    </w:p>
    <w:p w:rsidR="002E5975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湯瑪斯・謝林</w:t>
      </w:r>
      <w:r w:rsidRPr="00077171">
        <w:rPr>
          <w:rFonts w:asciiTheme="minorHAnsi" w:hAnsiTheme="minorHAnsi" w:cstheme="minorHAnsi"/>
          <w:color w:val="000000" w:themeColor="text1"/>
        </w:rPr>
        <w:t>(2007)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武備的影響力</w:t>
      </w:r>
      <w:r w:rsidRPr="00077171">
        <w:rPr>
          <w:rFonts w:asciiTheme="minorHAnsi" w:hAnsiTheme="minorHAnsi" w:cstheme="minorHAnsi"/>
          <w:color w:val="000000" w:themeColor="text1"/>
        </w:rPr>
        <w:t>。臺北市：國防部部辦室。第一章。</w:t>
      </w:r>
      <w:r w:rsidRPr="00077171">
        <w:rPr>
          <w:rFonts w:asciiTheme="minorHAnsi" w:hAnsiTheme="minorHAnsi" w:cstheme="minorHAnsi"/>
          <w:color w:val="000000" w:themeColor="text1"/>
        </w:rPr>
        <w:t>[591.2 827]</w:t>
      </w:r>
    </w:p>
    <w:p w:rsidR="002E5975" w:rsidRPr="00077171" w:rsidRDefault="002E5975" w:rsidP="009737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B6D76" w:rsidRPr="00077171" w:rsidRDefault="00851CED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="00CB6D76" w:rsidRPr="00077171">
        <w:rPr>
          <w:rFonts w:asciiTheme="minorHAnsi" w:hAnsiTheme="minorHAnsi" w:cstheme="minorHAnsi"/>
          <w:color w:val="000000" w:themeColor="text1"/>
        </w:rPr>
        <w:t>：</w:t>
      </w:r>
      <w:proofErr w:type="gramStart"/>
      <w:r w:rsidR="00CB6D76" w:rsidRPr="00077171">
        <w:rPr>
          <w:rFonts w:asciiTheme="minorHAnsi" w:hAnsiTheme="minorHAnsi" w:cstheme="minorHAnsi"/>
          <w:color w:val="000000"/>
        </w:rPr>
        <w:t>核子武器線上走</w:t>
      </w:r>
      <w:proofErr w:type="gramEnd"/>
      <w:r w:rsidR="00CB6D76" w:rsidRPr="00077171">
        <w:rPr>
          <w:rFonts w:asciiTheme="minorHAnsi" w:hAnsiTheme="minorHAnsi" w:cstheme="minorHAnsi"/>
          <w:color w:val="000000"/>
        </w:rPr>
        <w:t>讀</w:t>
      </w:r>
    </w:p>
    <w:p w:rsidR="00CB6D76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奇愛博士</w:t>
      </w:r>
    </w:p>
    <w:p w:rsidR="00CB6D76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B6D76" w:rsidRPr="00077171" w:rsidRDefault="00851CED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第十一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="00CB6D76" w:rsidRPr="00077171">
        <w:rPr>
          <w:rFonts w:asciiTheme="minorHAnsi" w:hAnsiTheme="minorHAnsi" w:cstheme="minorHAnsi"/>
          <w:color w:val="000000" w:themeColor="text1"/>
        </w:rPr>
        <w:t>：</w:t>
      </w:r>
      <w:proofErr w:type="gramStart"/>
      <w:r w:rsidR="00CB6D76" w:rsidRPr="00077171">
        <w:rPr>
          <w:rFonts w:asciiTheme="minorHAnsi" w:hAnsiTheme="minorHAnsi" w:cstheme="minorHAnsi"/>
          <w:color w:val="000000" w:themeColor="text1"/>
        </w:rPr>
        <w:t>諾北爾</w:t>
      </w:r>
      <w:proofErr w:type="gramEnd"/>
      <w:r w:rsidR="00CB6D76" w:rsidRPr="00077171">
        <w:rPr>
          <w:rFonts w:asciiTheme="minorHAnsi" w:hAnsiTheme="minorHAnsi" w:cstheme="minorHAnsi"/>
          <w:color w:val="000000" w:themeColor="text1"/>
        </w:rPr>
        <w:t>經濟學獎得主教你如何操弄人際關係成就美滿人生</w:t>
      </w:r>
    </w:p>
    <w:p w:rsidR="00CB6D76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湯瑪斯・謝林</w:t>
      </w:r>
      <w:r w:rsidRPr="00077171">
        <w:rPr>
          <w:rFonts w:asciiTheme="minorHAnsi" w:hAnsiTheme="minorHAnsi" w:cstheme="minorHAnsi"/>
          <w:color w:val="000000" w:themeColor="text1"/>
        </w:rPr>
        <w:t>(2006)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</w:rPr>
        <w:t>入世賽局</w:t>
      </w:r>
      <w:r w:rsidRPr="00077171">
        <w:rPr>
          <w:rFonts w:asciiTheme="minorHAnsi" w:hAnsiTheme="minorHAnsi" w:cstheme="minorHAnsi"/>
          <w:b/>
          <w:color w:val="3A3A3A"/>
          <w:sz w:val="11"/>
          <w:szCs w:val="11"/>
          <w:shd w:val="clear" w:color="auto" w:fill="F3F3F3"/>
        </w:rPr>
        <w:t> : </w:t>
      </w:r>
      <w:r w:rsidRPr="00077171">
        <w:rPr>
          <w:rFonts w:asciiTheme="minorHAnsi" w:hAnsiTheme="minorHAnsi" w:cstheme="minorHAnsi"/>
          <w:b/>
        </w:rPr>
        <w:t>衝突的策略</w:t>
      </w:r>
      <w:r w:rsidRPr="00077171">
        <w:rPr>
          <w:rFonts w:asciiTheme="minorHAnsi" w:hAnsiTheme="minorHAnsi" w:cstheme="minorHAnsi"/>
          <w:color w:val="000000" w:themeColor="text1"/>
        </w:rPr>
        <w:t>。台北市</w:t>
      </w:r>
      <w:r w:rsidRPr="00077171">
        <w:rPr>
          <w:rFonts w:asciiTheme="minorHAnsi" w:hAnsiTheme="minorHAnsi" w:cstheme="minorHAnsi"/>
          <w:color w:val="000000"/>
        </w:rPr>
        <w:t>：</w:t>
      </w:r>
      <w:r w:rsidRPr="00077171">
        <w:rPr>
          <w:rFonts w:asciiTheme="minorHAnsi" w:hAnsiTheme="minorHAnsi" w:cstheme="minorHAnsi"/>
          <w:color w:val="000000" w:themeColor="text1"/>
        </w:rPr>
        <w:t>五南出版。第七章與第八章</w:t>
      </w:r>
      <w:r w:rsidRPr="00077171">
        <w:rPr>
          <w:rFonts w:asciiTheme="minorHAnsi" w:hAnsiTheme="minorHAnsi" w:cstheme="minorHAnsi"/>
          <w:color w:val="000000" w:themeColor="text1"/>
        </w:rPr>
        <w:t>[579.31 827]</w:t>
      </w:r>
    </w:p>
    <w:p w:rsidR="00CB6D76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B6D76" w:rsidRPr="00077171" w:rsidRDefault="00851CED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lastRenderedPageBreak/>
        <w:t>第十二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="0080057D" w:rsidRPr="00077171">
        <w:rPr>
          <w:rFonts w:asciiTheme="minorHAnsi" w:hAnsiTheme="minorHAnsi" w:cstheme="minorHAnsi"/>
          <w:color w:val="000000" w:themeColor="text1"/>
        </w:rPr>
        <w:t>：</w:t>
      </w:r>
      <w:r w:rsidR="00CB6D76" w:rsidRPr="00077171">
        <w:rPr>
          <w:rFonts w:asciiTheme="minorHAnsi" w:hAnsiTheme="minorHAnsi" w:cstheme="minorHAnsi"/>
          <w:color w:val="000000" w:themeColor="text1"/>
        </w:rPr>
        <w:t>性別、權力、與知識</w:t>
      </w:r>
      <w:r w:rsidR="00CB6D76" w:rsidRPr="00077171">
        <w:rPr>
          <w:rFonts w:asciiTheme="minorHAnsi" w:hAnsiTheme="minorHAnsi" w:cstheme="minorHAnsi"/>
          <w:color w:val="000000" w:themeColor="text1"/>
        </w:rPr>
        <w:t>(I)</w:t>
      </w:r>
    </w:p>
    <w:p w:rsidR="00151FA3" w:rsidRPr="00077171" w:rsidRDefault="00CB6D76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辛西亞．恩洛</w:t>
      </w:r>
      <w:r w:rsidRPr="00077171">
        <w:rPr>
          <w:rFonts w:asciiTheme="minorHAnsi" w:hAnsiTheme="minorHAnsi" w:cstheme="minorHAnsi"/>
          <w:color w:val="000000" w:themeColor="text1"/>
        </w:rPr>
        <w:t>(2025)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香蕉、海灘與軍事基地</w:t>
      </w:r>
      <w:r w:rsidRPr="00077171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077171">
        <w:rPr>
          <w:rFonts w:asciiTheme="minorHAnsi" w:hAnsiTheme="minorHAnsi" w:cstheme="minorHAnsi"/>
          <w:b/>
          <w:color w:val="000000" w:themeColor="text1"/>
        </w:rPr>
        <w:t>國際政治裡的女性意識</w:t>
      </w:r>
      <w:r w:rsidRPr="00077171">
        <w:rPr>
          <w:rFonts w:asciiTheme="minorHAnsi" w:hAnsiTheme="minorHAnsi" w:cstheme="minorHAnsi"/>
          <w:color w:val="000000" w:themeColor="text1"/>
        </w:rPr>
        <w:t>。二十張出版</w:t>
      </w:r>
      <w:r w:rsidRPr="00077171">
        <w:rPr>
          <w:rFonts w:asciiTheme="minorHAnsi" w:hAnsiTheme="minorHAnsi" w:cstheme="minorHAnsi"/>
          <w:color w:val="000000" w:themeColor="text1"/>
        </w:rPr>
        <w:t> </w:t>
      </w:r>
      <w:r w:rsidRPr="00077171">
        <w:rPr>
          <w:rFonts w:asciiTheme="minorHAnsi" w:hAnsiTheme="minorHAnsi" w:cstheme="minorHAnsi"/>
          <w:color w:val="000000" w:themeColor="text1"/>
        </w:rPr>
        <w:t>。第一章、第六章、結論。</w:t>
      </w:r>
    </w:p>
    <w:p w:rsidR="0080057D" w:rsidRPr="00077171" w:rsidRDefault="0080057D" w:rsidP="006B2FF2">
      <w:pPr>
        <w:jc w:val="both"/>
        <w:rPr>
          <w:rFonts w:asciiTheme="minorHAnsi" w:hAnsiTheme="minorHAnsi" w:cstheme="minorHAnsi"/>
          <w:color w:val="000000" w:themeColor="text1"/>
        </w:rPr>
      </w:pPr>
    </w:p>
    <w:p w:rsidR="00220BB3" w:rsidRPr="00077171" w:rsidRDefault="00851CED" w:rsidP="00CB6D76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第十三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="0080057D" w:rsidRPr="00077171">
        <w:rPr>
          <w:rFonts w:asciiTheme="minorHAnsi" w:hAnsiTheme="minorHAnsi" w:cstheme="minorHAnsi"/>
          <w:color w:val="000000" w:themeColor="text1"/>
        </w:rPr>
        <w:t>：</w:t>
      </w:r>
      <w:r w:rsidR="00CB6D76" w:rsidRPr="00077171">
        <w:rPr>
          <w:rFonts w:asciiTheme="minorHAnsi" w:hAnsiTheme="minorHAnsi" w:cstheme="minorHAnsi"/>
          <w:color w:val="000000" w:themeColor="text1"/>
        </w:rPr>
        <w:t>性別、權力、與知識</w:t>
      </w:r>
      <w:r w:rsidR="00CB6D76" w:rsidRPr="00077171">
        <w:rPr>
          <w:rFonts w:asciiTheme="minorHAnsi" w:hAnsiTheme="minorHAnsi" w:cstheme="minorHAnsi"/>
          <w:color w:val="000000" w:themeColor="text1"/>
        </w:rPr>
        <w:t>(II)</w:t>
      </w:r>
    </w:p>
    <w:p w:rsidR="0080057D" w:rsidRPr="00077171" w:rsidRDefault="00CB6D76" w:rsidP="006B2FF2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</w:rPr>
        <w:t>弗里克</w:t>
      </w:r>
      <w:r w:rsidRPr="00077171">
        <w:rPr>
          <w:rFonts w:asciiTheme="minorHAnsi" w:hAnsiTheme="minorHAnsi" w:cstheme="minorHAnsi"/>
          <w:color w:val="000000" w:themeColor="text1"/>
        </w:rPr>
        <w:t>(2019)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知識的</w:t>
      </w:r>
      <w:proofErr w:type="gramStart"/>
      <w:r w:rsidRPr="00077171">
        <w:rPr>
          <w:rFonts w:asciiTheme="minorHAnsi" w:hAnsiTheme="minorHAnsi" w:cstheme="minorHAnsi"/>
          <w:b/>
          <w:color w:val="000000" w:themeColor="text1"/>
        </w:rPr>
        <w:t>不</w:t>
      </w:r>
      <w:proofErr w:type="gramEnd"/>
      <w:r w:rsidRPr="00077171">
        <w:rPr>
          <w:rFonts w:asciiTheme="minorHAnsi" w:hAnsiTheme="minorHAnsi" w:cstheme="minorHAnsi"/>
          <w:b/>
          <w:color w:val="000000" w:themeColor="text1"/>
        </w:rPr>
        <w:t>正義：偏見和缺乏理解，如何造成不公平？</w:t>
      </w:r>
      <w:r w:rsidRPr="00077171">
        <w:rPr>
          <w:rFonts w:asciiTheme="minorHAnsi" w:hAnsiTheme="minorHAnsi" w:cstheme="minorHAnsi"/>
          <w:color w:val="000000" w:themeColor="text1"/>
        </w:rPr>
        <w:t>，第一章與第七章。</w:t>
      </w:r>
      <w:r w:rsidRPr="00077171">
        <w:rPr>
          <w:rFonts w:asciiTheme="minorHAnsi" w:hAnsiTheme="minorHAnsi" w:cstheme="minorHAnsi"/>
          <w:color w:val="000000" w:themeColor="text1"/>
        </w:rPr>
        <w:t>[161 8555]</w:t>
      </w:r>
    </w:p>
    <w:p w:rsidR="00CB6D76" w:rsidRPr="00077171" w:rsidRDefault="00CB6D76" w:rsidP="006B2FF2">
      <w:pPr>
        <w:jc w:val="both"/>
        <w:rPr>
          <w:rFonts w:asciiTheme="minorHAnsi" w:hAnsiTheme="minorHAnsi" w:cstheme="minorHAnsi"/>
          <w:color w:val="000000" w:themeColor="text1"/>
        </w:rPr>
      </w:pPr>
    </w:p>
    <w:p w:rsidR="00F53238" w:rsidRPr="00077171" w:rsidRDefault="00851CED" w:rsidP="00F53238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第十四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="0080057D" w:rsidRPr="00077171">
        <w:rPr>
          <w:rFonts w:asciiTheme="minorHAnsi" w:hAnsiTheme="minorHAnsi" w:cstheme="minorHAnsi"/>
          <w:color w:val="000000" w:themeColor="text1"/>
        </w:rPr>
        <w:t>：</w:t>
      </w:r>
      <w:r w:rsidR="00F53238" w:rsidRPr="00077171">
        <w:rPr>
          <w:rFonts w:asciiTheme="minorHAnsi" w:hAnsiTheme="minorHAnsi" w:cstheme="minorHAnsi"/>
          <w:color w:val="000000" w:themeColor="text1"/>
        </w:rPr>
        <w:t>非暴力的力量</w:t>
      </w:r>
    </w:p>
    <w:p w:rsidR="00CB6D76" w:rsidRPr="00077171" w:rsidRDefault="00F53238" w:rsidP="00F53238">
      <w:pPr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077171">
        <w:rPr>
          <w:rFonts w:asciiTheme="minorHAnsi" w:hAnsiTheme="minorHAnsi" w:cstheme="minorHAnsi"/>
          <w:color w:val="000000" w:themeColor="text1"/>
        </w:rPr>
        <w:t>勞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倫斯</w:t>
      </w:r>
      <w:r w:rsidRPr="00077171">
        <w:rPr>
          <w:rFonts w:asciiTheme="minorHAnsi" w:hAnsiTheme="minorHAnsi" w:cstheme="minorHAnsi"/>
          <w:color w:val="000000" w:themeColor="text1"/>
        </w:rPr>
        <w:t>•</w:t>
      </w:r>
      <w:r w:rsidRPr="00077171">
        <w:rPr>
          <w:rFonts w:asciiTheme="minorHAnsi" w:hAnsiTheme="minorHAnsi" w:cstheme="minorHAnsi"/>
          <w:color w:val="000000" w:themeColor="text1"/>
        </w:rPr>
        <w:t>佛里德曼</w:t>
      </w:r>
      <w:r w:rsidRPr="00077171">
        <w:rPr>
          <w:rFonts w:asciiTheme="minorHAnsi" w:hAnsiTheme="minorHAnsi" w:cstheme="minorHAnsi"/>
          <w:color w:val="000000" w:themeColor="text1"/>
        </w:rPr>
        <w:t>(2020)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戰略大歷史</w:t>
      </w:r>
      <w:r w:rsidRPr="00077171">
        <w:rPr>
          <w:rFonts w:asciiTheme="minorHAnsi" w:hAnsiTheme="minorHAnsi" w:cstheme="minorHAnsi"/>
          <w:color w:val="000000" w:themeColor="text1"/>
        </w:rPr>
        <w:t>。臺北市</w:t>
      </w:r>
      <w:r w:rsidRPr="00077171">
        <w:rPr>
          <w:rFonts w:asciiTheme="minorHAnsi" w:hAnsiTheme="minorHAnsi" w:cstheme="minorHAnsi"/>
          <w:color w:val="000000" w:themeColor="text1"/>
        </w:rPr>
        <w:t xml:space="preserve"> : </w:t>
      </w:r>
      <w:r w:rsidRPr="00077171">
        <w:rPr>
          <w:rFonts w:asciiTheme="minorHAnsi" w:hAnsiTheme="minorHAnsi" w:cstheme="minorHAnsi"/>
          <w:color w:val="000000" w:themeColor="text1"/>
        </w:rPr>
        <w:t>城邦商業周刊。第二十三章與第二十五章。</w:t>
      </w:r>
      <w:r w:rsidRPr="00077171">
        <w:rPr>
          <w:rFonts w:asciiTheme="minorHAnsi" w:hAnsiTheme="minorHAnsi" w:cstheme="minorHAnsi"/>
          <w:color w:val="000000" w:themeColor="text1"/>
        </w:rPr>
        <w:t>[592.4 8755:2]</w:t>
      </w:r>
    </w:p>
    <w:p w:rsidR="0080057D" w:rsidRPr="00077171" w:rsidRDefault="0080057D" w:rsidP="006B2FF2">
      <w:pPr>
        <w:jc w:val="both"/>
        <w:rPr>
          <w:rFonts w:asciiTheme="minorHAnsi" w:hAnsiTheme="minorHAnsi" w:cstheme="minorHAnsi"/>
          <w:color w:val="FF0000"/>
        </w:rPr>
      </w:pPr>
    </w:p>
    <w:p w:rsidR="00220BB3" w:rsidRPr="00077171" w:rsidRDefault="001D15F2" w:rsidP="00220BB3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第十五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1F7A39" w:rsidRPr="00077171">
        <w:rPr>
          <w:rFonts w:asciiTheme="minorHAnsi" w:hAnsiTheme="minorHAnsi" w:cstheme="minorHAnsi"/>
          <w:color w:val="000000" w:themeColor="text1"/>
        </w:rPr>
        <w:t>地理與</w:t>
      </w:r>
      <w:r w:rsidR="00F53238" w:rsidRPr="00077171">
        <w:rPr>
          <w:rFonts w:asciiTheme="minorHAnsi" w:hAnsiTheme="minorHAnsi" w:cstheme="minorHAnsi"/>
          <w:color w:val="000000" w:themeColor="text1"/>
        </w:rPr>
        <w:t>權力</w:t>
      </w:r>
    </w:p>
    <w:p w:rsidR="001F7A39" w:rsidRPr="00077171" w:rsidRDefault="001F7A39" w:rsidP="006B2FF2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卡爾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•</w:t>
      </w:r>
      <w:r w:rsidRPr="00077171">
        <w:rPr>
          <w:rFonts w:asciiTheme="minorHAnsi" w:hAnsiTheme="minorHAnsi" w:cstheme="minorHAnsi"/>
          <w:color w:val="000000" w:themeColor="text1"/>
        </w:rPr>
        <w:t>施米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特</w:t>
      </w:r>
      <w:r w:rsidRPr="00077171">
        <w:rPr>
          <w:rFonts w:asciiTheme="minorHAnsi" w:hAnsiTheme="minorHAnsi" w:cstheme="minorHAnsi"/>
          <w:color w:val="000000" w:themeColor="text1"/>
        </w:rPr>
        <w:t>(2017)</w:t>
      </w:r>
      <w:r w:rsidR="00F9501D"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大地的法</w:t>
      </w:r>
      <w:r w:rsidRPr="00077171">
        <w:rPr>
          <w:rFonts w:asciiTheme="minorHAnsi" w:hAnsiTheme="minorHAnsi" w:cstheme="minorHAnsi"/>
          <w:color w:val="000000" w:themeColor="text1"/>
        </w:rPr>
        <w:t>。上海人民出版社</w:t>
      </w:r>
      <w:r w:rsidR="00F9501D" w:rsidRPr="00077171">
        <w:rPr>
          <w:rFonts w:asciiTheme="minorHAnsi" w:hAnsiTheme="minorHAnsi" w:cstheme="minorHAnsi"/>
          <w:color w:val="000000" w:themeColor="text1"/>
        </w:rPr>
        <w:t>。第一章。</w:t>
      </w:r>
    </w:p>
    <w:p w:rsidR="001F7A39" w:rsidRPr="00077171" w:rsidRDefault="001F7A39" w:rsidP="006B2FF2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D75BA" w:rsidRPr="00077171" w:rsidRDefault="001D15F2" w:rsidP="004D75BA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第十六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F9501D" w:rsidRPr="00077171">
        <w:rPr>
          <w:rFonts w:asciiTheme="minorHAnsi" w:hAnsiTheme="minorHAnsi" w:cstheme="minorHAnsi"/>
          <w:color w:val="000000" w:themeColor="text1"/>
        </w:rPr>
        <w:t>歐洲公法</w:t>
      </w:r>
    </w:p>
    <w:p w:rsidR="006E4813" w:rsidRPr="00077171" w:rsidRDefault="00F9501D" w:rsidP="006B2FF2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卡爾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•</w:t>
      </w:r>
      <w:r w:rsidRPr="00077171">
        <w:rPr>
          <w:rFonts w:asciiTheme="minorHAnsi" w:hAnsiTheme="minorHAnsi" w:cstheme="minorHAnsi"/>
          <w:color w:val="000000" w:themeColor="text1"/>
        </w:rPr>
        <w:t>施米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特</w:t>
      </w:r>
      <w:r w:rsidRPr="00077171">
        <w:rPr>
          <w:rFonts w:asciiTheme="minorHAnsi" w:hAnsiTheme="minorHAnsi" w:cstheme="minorHAnsi"/>
          <w:color w:val="000000" w:themeColor="text1"/>
        </w:rPr>
        <w:t>(2017)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大地的法</w:t>
      </w:r>
      <w:r w:rsidRPr="00077171">
        <w:rPr>
          <w:rFonts w:asciiTheme="minorHAnsi" w:hAnsiTheme="minorHAnsi" w:cstheme="minorHAnsi"/>
          <w:color w:val="000000" w:themeColor="text1"/>
        </w:rPr>
        <w:t>。上海人民出版社。第三章。</w:t>
      </w:r>
    </w:p>
    <w:p w:rsidR="00F9501D" w:rsidRPr="00077171" w:rsidRDefault="00F9501D" w:rsidP="006B2FF2">
      <w:pPr>
        <w:jc w:val="both"/>
        <w:rPr>
          <w:rFonts w:asciiTheme="minorHAnsi" w:hAnsiTheme="minorHAnsi" w:cstheme="minorHAnsi"/>
          <w:color w:val="000000" w:themeColor="text1"/>
        </w:rPr>
      </w:pPr>
    </w:p>
    <w:p w:rsidR="00F53238" w:rsidRPr="00077171" w:rsidRDefault="006F408C" w:rsidP="00F53238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第十七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週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：</w:t>
      </w:r>
      <w:r w:rsidR="00F9501D" w:rsidRPr="00077171">
        <w:rPr>
          <w:rFonts w:asciiTheme="minorHAnsi" w:hAnsiTheme="minorHAnsi" w:cstheme="minorHAnsi"/>
          <w:color w:val="000000" w:themeColor="text1"/>
        </w:rPr>
        <w:t>關於新大地法的諸問題</w:t>
      </w:r>
    </w:p>
    <w:p w:rsidR="001D15F2" w:rsidRPr="00077171" w:rsidRDefault="00F9501D" w:rsidP="006B2FF2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卡爾</w:t>
      </w:r>
      <w:proofErr w:type="gramStart"/>
      <w:r w:rsidRPr="00077171">
        <w:rPr>
          <w:rFonts w:asciiTheme="minorHAnsi" w:hAnsiTheme="minorHAnsi" w:cstheme="minorHAnsi"/>
          <w:color w:val="000000" w:themeColor="text1"/>
        </w:rPr>
        <w:t>•</w:t>
      </w:r>
      <w:r w:rsidRPr="00077171">
        <w:rPr>
          <w:rFonts w:asciiTheme="minorHAnsi" w:hAnsiTheme="minorHAnsi" w:cstheme="minorHAnsi"/>
          <w:color w:val="000000" w:themeColor="text1"/>
        </w:rPr>
        <w:t>施米</w:t>
      </w:r>
      <w:proofErr w:type="gramEnd"/>
      <w:r w:rsidRPr="00077171">
        <w:rPr>
          <w:rFonts w:asciiTheme="minorHAnsi" w:hAnsiTheme="minorHAnsi" w:cstheme="minorHAnsi"/>
          <w:color w:val="000000" w:themeColor="text1"/>
        </w:rPr>
        <w:t>特</w:t>
      </w:r>
      <w:r w:rsidRPr="00077171">
        <w:rPr>
          <w:rFonts w:asciiTheme="minorHAnsi" w:hAnsiTheme="minorHAnsi" w:cstheme="minorHAnsi"/>
          <w:color w:val="000000" w:themeColor="text1"/>
        </w:rPr>
        <w:t>(2017)</w:t>
      </w:r>
      <w:r w:rsidRPr="00077171">
        <w:rPr>
          <w:rFonts w:asciiTheme="minorHAnsi" w:hAnsiTheme="minorHAnsi" w:cstheme="minorHAnsi"/>
          <w:color w:val="000000" w:themeColor="text1"/>
        </w:rPr>
        <w:t>。</w:t>
      </w:r>
      <w:r w:rsidRPr="00077171">
        <w:rPr>
          <w:rFonts w:asciiTheme="minorHAnsi" w:hAnsiTheme="minorHAnsi" w:cstheme="minorHAnsi"/>
          <w:b/>
          <w:color w:val="000000" w:themeColor="text1"/>
        </w:rPr>
        <w:t>大地的法</w:t>
      </w:r>
      <w:r w:rsidRPr="00077171">
        <w:rPr>
          <w:rFonts w:asciiTheme="minorHAnsi" w:hAnsiTheme="minorHAnsi" w:cstheme="minorHAnsi"/>
          <w:color w:val="000000" w:themeColor="text1"/>
        </w:rPr>
        <w:t>。上海人民出版社。第四章。</w:t>
      </w:r>
    </w:p>
    <w:p w:rsidR="00F9501D" w:rsidRPr="00077171" w:rsidRDefault="00F9501D" w:rsidP="006B2FF2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66332" w:rsidRPr="00077171" w:rsidRDefault="00E4561B" w:rsidP="00B82357">
      <w:pPr>
        <w:jc w:val="both"/>
        <w:rPr>
          <w:rFonts w:asciiTheme="minorHAnsi" w:hAnsiTheme="minorHAnsi" w:cstheme="minorHAnsi"/>
          <w:color w:val="000000" w:themeColor="text1"/>
        </w:rPr>
      </w:pPr>
      <w:r w:rsidRPr="00077171">
        <w:rPr>
          <w:rFonts w:asciiTheme="minorHAnsi" w:hAnsiTheme="minorHAnsi" w:cstheme="minorHAnsi"/>
          <w:color w:val="000000" w:themeColor="text1"/>
        </w:rPr>
        <w:t>第十八週：課程總結</w:t>
      </w:r>
    </w:p>
    <w:sectPr w:rsidR="00066332" w:rsidRPr="00077171" w:rsidSect="007E4D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1A4" w:rsidRDefault="00A441A4" w:rsidP="00F53840">
      <w:r>
        <w:separator/>
      </w:r>
    </w:p>
  </w:endnote>
  <w:endnote w:type="continuationSeparator" w:id="0">
    <w:p w:rsidR="00A441A4" w:rsidRDefault="00A441A4" w:rsidP="00F5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8D1" w:rsidRDefault="00DA3BD2">
    <w:pPr>
      <w:pStyle w:val="a5"/>
      <w:jc w:val="center"/>
    </w:pPr>
    <w:r>
      <w:fldChar w:fldCharType="begin"/>
    </w:r>
    <w:r w:rsidR="00235406">
      <w:instrText>PAGE   \* MERGEFORMAT</w:instrText>
    </w:r>
    <w:r>
      <w:fldChar w:fldCharType="separate"/>
    </w:r>
    <w:r w:rsidR="00851CED" w:rsidRPr="00851CED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D618D1" w:rsidRDefault="00D61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1A4" w:rsidRDefault="00A441A4" w:rsidP="00F53840">
      <w:r>
        <w:separator/>
      </w:r>
    </w:p>
  </w:footnote>
  <w:footnote w:type="continuationSeparator" w:id="0">
    <w:p w:rsidR="00A441A4" w:rsidRDefault="00A441A4" w:rsidP="00F5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1B"/>
    <w:rsid w:val="00007909"/>
    <w:rsid w:val="0001438A"/>
    <w:rsid w:val="000159A1"/>
    <w:rsid w:val="00020535"/>
    <w:rsid w:val="00036917"/>
    <w:rsid w:val="00037D7A"/>
    <w:rsid w:val="00040876"/>
    <w:rsid w:val="0004267C"/>
    <w:rsid w:val="00042CA2"/>
    <w:rsid w:val="00047711"/>
    <w:rsid w:val="00051C4C"/>
    <w:rsid w:val="0005321E"/>
    <w:rsid w:val="00061175"/>
    <w:rsid w:val="00066229"/>
    <w:rsid w:val="00066332"/>
    <w:rsid w:val="000668C4"/>
    <w:rsid w:val="00066A51"/>
    <w:rsid w:val="00067125"/>
    <w:rsid w:val="00071573"/>
    <w:rsid w:val="00077171"/>
    <w:rsid w:val="0007751A"/>
    <w:rsid w:val="000837B4"/>
    <w:rsid w:val="000845D6"/>
    <w:rsid w:val="00086CAB"/>
    <w:rsid w:val="00090258"/>
    <w:rsid w:val="00093CD6"/>
    <w:rsid w:val="00095370"/>
    <w:rsid w:val="000A0298"/>
    <w:rsid w:val="000A413D"/>
    <w:rsid w:val="000A5737"/>
    <w:rsid w:val="000B1CE5"/>
    <w:rsid w:val="000B2325"/>
    <w:rsid w:val="000C25C5"/>
    <w:rsid w:val="000C55A0"/>
    <w:rsid w:val="000C6CF8"/>
    <w:rsid w:val="000D27DB"/>
    <w:rsid w:val="000D7C54"/>
    <w:rsid w:val="000E21C1"/>
    <w:rsid w:val="000F17EE"/>
    <w:rsid w:val="000F6432"/>
    <w:rsid w:val="000F7D0D"/>
    <w:rsid w:val="00101E55"/>
    <w:rsid w:val="00104841"/>
    <w:rsid w:val="00104A64"/>
    <w:rsid w:val="00105BE1"/>
    <w:rsid w:val="001074B6"/>
    <w:rsid w:val="00114753"/>
    <w:rsid w:val="00117090"/>
    <w:rsid w:val="001172A1"/>
    <w:rsid w:val="001175D9"/>
    <w:rsid w:val="00124A4B"/>
    <w:rsid w:val="00127DB3"/>
    <w:rsid w:val="001304DE"/>
    <w:rsid w:val="00131982"/>
    <w:rsid w:val="00132C5E"/>
    <w:rsid w:val="0013576B"/>
    <w:rsid w:val="0014119F"/>
    <w:rsid w:val="00141344"/>
    <w:rsid w:val="00142AB3"/>
    <w:rsid w:val="00142F1C"/>
    <w:rsid w:val="001431BB"/>
    <w:rsid w:val="001435CB"/>
    <w:rsid w:val="001458EA"/>
    <w:rsid w:val="001469B5"/>
    <w:rsid w:val="001504FF"/>
    <w:rsid w:val="0015142F"/>
    <w:rsid w:val="00151FA3"/>
    <w:rsid w:val="00155E48"/>
    <w:rsid w:val="00156B2A"/>
    <w:rsid w:val="0016278E"/>
    <w:rsid w:val="00177626"/>
    <w:rsid w:val="001844E3"/>
    <w:rsid w:val="00191376"/>
    <w:rsid w:val="00191918"/>
    <w:rsid w:val="00193228"/>
    <w:rsid w:val="00196655"/>
    <w:rsid w:val="00196ECE"/>
    <w:rsid w:val="00197334"/>
    <w:rsid w:val="00197B94"/>
    <w:rsid w:val="001A1BCE"/>
    <w:rsid w:val="001A7359"/>
    <w:rsid w:val="001B1D95"/>
    <w:rsid w:val="001B234D"/>
    <w:rsid w:val="001C0633"/>
    <w:rsid w:val="001C0D9A"/>
    <w:rsid w:val="001C63D5"/>
    <w:rsid w:val="001C6440"/>
    <w:rsid w:val="001C7AB3"/>
    <w:rsid w:val="001D091B"/>
    <w:rsid w:val="001D0AB0"/>
    <w:rsid w:val="001D1243"/>
    <w:rsid w:val="001D15F2"/>
    <w:rsid w:val="001D26FF"/>
    <w:rsid w:val="001E2BD9"/>
    <w:rsid w:val="001E5DA5"/>
    <w:rsid w:val="001F0D58"/>
    <w:rsid w:val="001F484C"/>
    <w:rsid w:val="001F68BF"/>
    <w:rsid w:val="001F7A39"/>
    <w:rsid w:val="0020304A"/>
    <w:rsid w:val="002077DC"/>
    <w:rsid w:val="00207FA7"/>
    <w:rsid w:val="00212058"/>
    <w:rsid w:val="0021302E"/>
    <w:rsid w:val="00216A94"/>
    <w:rsid w:val="00220BB3"/>
    <w:rsid w:val="00235406"/>
    <w:rsid w:val="002357D3"/>
    <w:rsid w:val="0023763E"/>
    <w:rsid w:val="00237B9E"/>
    <w:rsid w:val="00240BF3"/>
    <w:rsid w:val="0024453F"/>
    <w:rsid w:val="00250030"/>
    <w:rsid w:val="002551CC"/>
    <w:rsid w:val="00255754"/>
    <w:rsid w:val="00256B53"/>
    <w:rsid w:val="00270FF1"/>
    <w:rsid w:val="00271CF2"/>
    <w:rsid w:val="00272E3F"/>
    <w:rsid w:val="00273377"/>
    <w:rsid w:val="00277E49"/>
    <w:rsid w:val="00280DA7"/>
    <w:rsid w:val="00284597"/>
    <w:rsid w:val="0028623F"/>
    <w:rsid w:val="002862B3"/>
    <w:rsid w:val="00292F7B"/>
    <w:rsid w:val="0029300C"/>
    <w:rsid w:val="00297832"/>
    <w:rsid w:val="002B17E9"/>
    <w:rsid w:val="002B21D3"/>
    <w:rsid w:val="002B3C9E"/>
    <w:rsid w:val="002B4479"/>
    <w:rsid w:val="002B54CF"/>
    <w:rsid w:val="002B5BC9"/>
    <w:rsid w:val="002C25A8"/>
    <w:rsid w:val="002C4B9B"/>
    <w:rsid w:val="002C5EA0"/>
    <w:rsid w:val="002D0288"/>
    <w:rsid w:val="002D2723"/>
    <w:rsid w:val="002D45FA"/>
    <w:rsid w:val="002D5366"/>
    <w:rsid w:val="002D683F"/>
    <w:rsid w:val="002E5975"/>
    <w:rsid w:val="002E6AFE"/>
    <w:rsid w:val="002E6B19"/>
    <w:rsid w:val="002F226F"/>
    <w:rsid w:val="002F67C3"/>
    <w:rsid w:val="002F72EF"/>
    <w:rsid w:val="0031304E"/>
    <w:rsid w:val="00313C39"/>
    <w:rsid w:val="00314996"/>
    <w:rsid w:val="00323073"/>
    <w:rsid w:val="00323C52"/>
    <w:rsid w:val="00326549"/>
    <w:rsid w:val="0033505A"/>
    <w:rsid w:val="00335B57"/>
    <w:rsid w:val="00337302"/>
    <w:rsid w:val="003403C5"/>
    <w:rsid w:val="0034090F"/>
    <w:rsid w:val="00341009"/>
    <w:rsid w:val="003424AB"/>
    <w:rsid w:val="003427B7"/>
    <w:rsid w:val="00347228"/>
    <w:rsid w:val="00351403"/>
    <w:rsid w:val="003561E1"/>
    <w:rsid w:val="00361ADE"/>
    <w:rsid w:val="00362509"/>
    <w:rsid w:val="0036439D"/>
    <w:rsid w:val="003769D9"/>
    <w:rsid w:val="00383DC2"/>
    <w:rsid w:val="00387F94"/>
    <w:rsid w:val="0039020A"/>
    <w:rsid w:val="00394070"/>
    <w:rsid w:val="00394437"/>
    <w:rsid w:val="003956CF"/>
    <w:rsid w:val="00396169"/>
    <w:rsid w:val="003A4F80"/>
    <w:rsid w:val="003B1F97"/>
    <w:rsid w:val="003B323E"/>
    <w:rsid w:val="003C61CB"/>
    <w:rsid w:val="003D1A0A"/>
    <w:rsid w:val="003D2486"/>
    <w:rsid w:val="003D320B"/>
    <w:rsid w:val="003D325C"/>
    <w:rsid w:val="003D64FC"/>
    <w:rsid w:val="003D6F32"/>
    <w:rsid w:val="003D7EC1"/>
    <w:rsid w:val="003E315E"/>
    <w:rsid w:val="003F1014"/>
    <w:rsid w:val="003F5AFD"/>
    <w:rsid w:val="003F783E"/>
    <w:rsid w:val="0040714E"/>
    <w:rsid w:val="00407382"/>
    <w:rsid w:val="004128E2"/>
    <w:rsid w:val="0041293D"/>
    <w:rsid w:val="004133DD"/>
    <w:rsid w:val="0041414F"/>
    <w:rsid w:val="00415489"/>
    <w:rsid w:val="00423D15"/>
    <w:rsid w:val="00424C7A"/>
    <w:rsid w:val="00425C9E"/>
    <w:rsid w:val="004303C4"/>
    <w:rsid w:val="00430EA3"/>
    <w:rsid w:val="00430FD6"/>
    <w:rsid w:val="00431947"/>
    <w:rsid w:val="00433698"/>
    <w:rsid w:val="0043527C"/>
    <w:rsid w:val="004400A8"/>
    <w:rsid w:val="00441D82"/>
    <w:rsid w:val="0044249D"/>
    <w:rsid w:val="00444A04"/>
    <w:rsid w:val="004503CF"/>
    <w:rsid w:val="004518A8"/>
    <w:rsid w:val="0045225C"/>
    <w:rsid w:val="00457677"/>
    <w:rsid w:val="00457B5B"/>
    <w:rsid w:val="00463737"/>
    <w:rsid w:val="004646CA"/>
    <w:rsid w:val="004679D0"/>
    <w:rsid w:val="00467D0E"/>
    <w:rsid w:val="004832F2"/>
    <w:rsid w:val="00483EB5"/>
    <w:rsid w:val="0049321D"/>
    <w:rsid w:val="004976B5"/>
    <w:rsid w:val="004976E3"/>
    <w:rsid w:val="004A0980"/>
    <w:rsid w:val="004B18AB"/>
    <w:rsid w:val="004B25F2"/>
    <w:rsid w:val="004B5AAB"/>
    <w:rsid w:val="004C0A0E"/>
    <w:rsid w:val="004C17E9"/>
    <w:rsid w:val="004C6342"/>
    <w:rsid w:val="004D1A7A"/>
    <w:rsid w:val="004D40F7"/>
    <w:rsid w:val="004D75BA"/>
    <w:rsid w:val="004E02C9"/>
    <w:rsid w:val="004E13D5"/>
    <w:rsid w:val="004E1845"/>
    <w:rsid w:val="004E56DC"/>
    <w:rsid w:val="004E5E46"/>
    <w:rsid w:val="004E774B"/>
    <w:rsid w:val="004F5324"/>
    <w:rsid w:val="0050099E"/>
    <w:rsid w:val="00504DF7"/>
    <w:rsid w:val="0051080B"/>
    <w:rsid w:val="00510D6A"/>
    <w:rsid w:val="005167AC"/>
    <w:rsid w:val="005175DD"/>
    <w:rsid w:val="00522906"/>
    <w:rsid w:val="005246F9"/>
    <w:rsid w:val="005261F9"/>
    <w:rsid w:val="00535868"/>
    <w:rsid w:val="00535939"/>
    <w:rsid w:val="00542392"/>
    <w:rsid w:val="00543327"/>
    <w:rsid w:val="00547529"/>
    <w:rsid w:val="00553DB7"/>
    <w:rsid w:val="00555542"/>
    <w:rsid w:val="00557948"/>
    <w:rsid w:val="005633F2"/>
    <w:rsid w:val="00564D94"/>
    <w:rsid w:val="00566AEE"/>
    <w:rsid w:val="005745AF"/>
    <w:rsid w:val="00576947"/>
    <w:rsid w:val="00580945"/>
    <w:rsid w:val="00586787"/>
    <w:rsid w:val="00587586"/>
    <w:rsid w:val="005875AA"/>
    <w:rsid w:val="00587ADA"/>
    <w:rsid w:val="005A5F30"/>
    <w:rsid w:val="005B0752"/>
    <w:rsid w:val="005B624C"/>
    <w:rsid w:val="005C059E"/>
    <w:rsid w:val="005C0DB7"/>
    <w:rsid w:val="005C363E"/>
    <w:rsid w:val="005C4E40"/>
    <w:rsid w:val="005C6443"/>
    <w:rsid w:val="005C6E3C"/>
    <w:rsid w:val="005C764B"/>
    <w:rsid w:val="005C7E79"/>
    <w:rsid w:val="005C7E7D"/>
    <w:rsid w:val="005E05C5"/>
    <w:rsid w:val="005E3F48"/>
    <w:rsid w:val="005E409F"/>
    <w:rsid w:val="005E464F"/>
    <w:rsid w:val="005E4AE7"/>
    <w:rsid w:val="005F1096"/>
    <w:rsid w:val="005F3E23"/>
    <w:rsid w:val="005F65BA"/>
    <w:rsid w:val="005F66A4"/>
    <w:rsid w:val="005F6891"/>
    <w:rsid w:val="005F6E23"/>
    <w:rsid w:val="006026E5"/>
    <w:rsid w:val="00620FB5"/>
    <w:rsid w:val="006245A9"/>
    <w:rsid w:val="00625F20"/>
    <w:rsid w:val="00631AC7"/>
    <w:rsid w:val="0063580D"/>
    <w:rsid w:val="006437CC"/>
    <w:rsid w:val="0065041D"/>
    <w:rsid w:val="00651231"/>
    <w:rsid w:val="00655447"/>
    <w:rsid w:val="006562E5"/>
    <w:rsid w:val="00657240"/>
    <w:rsid w:val="00662362"/>
    <w:rsid w:val="00664ACD"/>
    <w:rsid w:val="006670DD"/>
    <w:rsid w:val="006705B6"/>
    <w:rsid w:val="00677C79"/>
    <w:rsid w:val="00677D78"/>
    <w:rsid w:val="00684635"/>
    <w:rsid w:val="0068492E"/>
    <w:rsid w:val="00685D2A"/>
    <w:rsid w:val="00687BE8"/>
    <w:rsid w:val="00687C2C"/>
    <w:rsid w:val="00692712"/>
    <w:rsid w:val="0069421D"/>
    <w:rsid w:val="00695A9F"/>
    <w:rsid w:val="006A38BD"/>
    <w:rsid w:val="006A674D"/>
    <w:rsid w:val="006A695D"/>
    <w:rsid w:val="006A6BF0"/>
    <w:rsid w:val="006A7E05"/>
    <w:rsid w:val="006B2FF2"/>
    <w:rsid w:val="006C356D"/>
    <w:rsid w:val="006C555D"/>
    <w:rsid w:val="006C57E9"/>
    <w:rsid w:val="006D14CE"/>
    <w:rsid w:val="006D4972"/>
    <w:rsid w:val="006D7B4D"/>
    <w:rsid w:val="006E274E"/>
    <w:rsid w:val="006E4813"/>
    <w:rsid w:val="006E61A0"/>
    <w:rsid w:val="006E6BFC"/>
    <w:rsid w:val="006F1BCA"/>
    <w:rsid w:val="006F3E03"/>
    <w:rsid w:val="006F408C"/>
    <w:rsid w:val="006F4B20"/>
    <w:rsid w:val="006F5142"/>
    <w:rsid w:val="006F5672"/>
    <w:rsid w:val="006F6FAD"/>
    <w:rsid w:val="006F7E32"/>
    <w:rsid w:val="00705E8C"/>
    <w:rsid w:val="00710306"/>
    <w:rsid w:val="00710D00"/>
    <w:rsid w:val="00714113"/>
    <w:rsid w:val="007160DE"/>
    <w:rsid w:val="007164B4"/>
    <w:rsid w:val="00716826"/>
    <w:rsid w:val="00734003"/>
    <w:rsid w:val="00736DFE"/>
    <w:rsid w:val="00741607"/>
    <w:rsid w:val="00741BAE"/>
    <w:rsid w:val="00745080"/>
    <w:rsid w:val="00745E56"/>
    <w:rsid w:val="00751FCB"/>
    <w:rsid w:val="00757EBA"/>
    <w:rsid w:val="00761D67"/>
    <w:rsid w:val="00766A67"/>
    <w:rsid w:val="0077121B"/>
    <w:rsid w:val="007712FE"/>
    <w:rsid w:val="00774CC6"/>
    <w:rsid w:val="00775889"/>
    <w:rsid w:val="007773BA"/>
    <w:rsid w:val="00781613"/>
    <w:rsid w:val="00781875"/>
    <w:rsid w:val="0078623A"/>
    <w:rsid w:val="00790352"/>
    <w:rsid w:val="00790976"/>
    <w:rsid w:val="00790D03"/>
    <w:rsid w:val="00791204"/>
    <w:rsid w:val="00791CDB"/>
    <w:rsid w:val="00792ED5"/>
    <w:rsid w:val="007A059A"/>
    <w:rsid w:val="007A512D"/>
    <w:rsid w:val="007A729B"/>
    <w:rsid w:val="007B0673"/>
    <w:rsid w:val="007B11B1"/>
    <w:rsid w:val="007B1675"/>
    <w:rsid w:val="007C0DD9"/>
    <w:rsid w:val="007C7BD8"/>
    <w:rsid w:val="007D262C"/>
    <w:rsid w:val="007E07B5"/>
    <w:rsid w:val="007E4DD7"/>
    <w:rsid w:val="007F0B97"/>
    <w:rsid w:val="007F259C"/>
    <w:rsid w:val="007F5F02"/>
    <w:rsid w:val="0080057D"/>
    <w:rsid w:val="008014EF"/>
    <w:rsid w:val="00803C33"/>
    <w:rsid w:val="00804901"/>
    <w:rsid w:val="00806B5E"/>
    <w:rsid w:val="008135BD"/>
    <w:rsid w:val="0081708A"/>
    <w:rsid w:val="008213BD"/>
    <w:rsid w:val="00822B59"/>
    <w:rsid w:val="008263AB"/>
    <w:rsid w:val="00843696"/>
    <w:rsid w:val="00843807"/>
    <w:rsid w:val="0084519E"/>
    <w:rsid w:val="00851CED"/>
    <w:rsid w:val="008521EE"/>
    <w:rsid w:val="008551D0"/>
    <w:rsid w:val="008554AB"/>
    <w:rsid w:val="00856E3E"/>
    <w:rsid w:val="0085713C"/>
    <w:rsid w:val="008572A5"/>
    <w:rsid w:val="00857D3F"/>
    <w:rsid w:val="00864F8B"/>
    <w:rsid w:val="00865A91"/>
    <w:rsid w:val="008778D5"/>
    <w:rsid w:val="00877C0D"/>
    <w:rsid w:val="008863EA"/>
    <w:rsid w:val="008906D3"/>
    <w:rsid w:val="00890728"/>
    <w:rsid w:val="008920CD"/>
    <w:rsid w:val="00893D34"/>
    <w:rsid w:val="00894CFE"/>
    <w:rsid w:val="00894D18"/>
    <w:rsid w:val="008A6CCB"/>
    <w:rsid w:val="008A701C"/>
    <w:rsid w:val="008B592B"/>
    <w:rsid w:val="008C57F9"/>
    <w:rsid w:val="008C5B6A"/>
    <w:rsid w:val="008C6937"/>
    <w:rsid w:val="008D0A6C"/>
    <w:rsid w:val="008D465D"/>
    <w:rsid w:val="008D4D00"/>
    <w:rsid w:val="008E01E9"/>
    <w:rsid w:val="008E0645"/>
    <w:rsid w:val="008E2CE4"/>
    <w:rsid w:val="008E339C"/>
    <w:rsid w:val="008E5019"/>
    <w:rsid w:val="008F0085"/>
    <w:rsid w:val="008F50B1"/>
    <w:rsid w:val="008F7856"/>
    <w:rsid w:val="00901D08"/>
    <w:rsid w:val="0090262F"/>
    <w:rsid w:val="00913D7F"/>
    <w:rsid w:val="00914AE5"/>
    <w:rsid w:val="00920756"/>
    <w:rsid w:val="00920FB7"/>
    <w:rsid w:val="00924D07"/>
    <w:rsid w:val="009272D7"/>
    <w:rsid w:val="009308F3"/>
    <w:rsid w:val="00932231"/>
    <w:rsid w:val="00933185"/>
    <w:rsid w:val="00941517"/>
    <w:rsid w:val="009420CF"/>
    <w:rsid w:val="00942E85"/>
    <w:rsid w:val="009513C3"/>
    <w:rsid w:val="0096327E"/>
    <w:rsid w:val="00964417"/>
    <w:rsid w:val="0096601D"/>
    <w:rsid w:val="00967520"/>
    <w:rsid w:val="009700E2"/>
    <w:rsid w:val="009737F8"/>
    <w:rsid w:val="00976F46"/>
    <w:rsid w:val="009800C8"/>
    <w:rsid w:val="009809D5"/>
    <w:rsid w:val="00980B13"/>
    <w:rsid w:val="00981DDB"/>
    <w:rsid w:val="009871B0"/>
    <w:rsid w:val="00990E72"/>
    <w:rsid w:val="00991180"/>
    <w:rsid w:val="009913BE"/>
    <w:rsid w:val="0099194D"/>
    <w:rsid w:val="00992875"/>
    <w:rsid w:val="00993861"/>
    <w:rsid w:val="009A40DE"/>
    <w:rsid w:val="009B48C1"/>
    <w:rsid w:val="009C4D01"/>
    <w:rsid w:val="009C7618"/>
    <w:rsid w:val="009D1765"/>
    <w:rsid w:val="009D3E81"/>
    <w:rsid w:val="009D4C1E"/>
    <w:rsid w:val="009D6191"/>
    <w:rsid w:val="009F1106"/>
    <w:rsid w:val="009F3E31"/>
    <w:rsid w:val="00A0230B"/>
    <w:rsid w:val="00A03129"/>
    <w:rsid w:val="00A04EA1"/>
    <w:rsid w:val="00A066C1"/>
    <w:rsid w:val="00A100A7"/>
    <w:rsid w:val="00A1084B"/>
    <w:rsid w:val="00A16397"/>
    <w:rsid w:val="00A170A0"/>
    <w:rsid w:val="00A17838"/>
    <w:rsid w:val="00A17ACC"/>
    <w:rsid w:val="00A215C6"/>
    <w:rsid w:val="00A272A9"/>
    <w:rsid w:val="00A30276"/>
    <w:rsid w:val="00A377DF"/>
    <w:rsid w:val="00A401E7"/>
    <w:rsid w:val="00A42874"/>
    <w:rsid w:val="00A42DF8"/>
    <w:rsid w:val="00A441A4"/>
    <w:rsid w:val="00A50618"/>
    <w:rsid w:val="00A567AF"/>
    <w:rsid w:val="00A62A1C"/>
    <w:rsid w:val="00A86E22"/>
    <w:rsid w:val="00A92BF8"/>
    <w:rsid w:val="00A9450F"/>
    <w:rsid w:val="00AA03C1"/>
    <w:rsid w:val="00AA1650"/>
    <w:rsid w:val="00AA1BE0"/>
    <w:rsid w:val="00AA3342"/>
    <w:rsid w:val="00AA5BE6"/>
    <w:rsid w:val="00AB19AC"/>
    <w:rsid w:val="00AB1BEB"/>
    <w:rsid w:val="00AB1BF5"/>
    <w:rsid w:val="00AB1EC3"/>
    <w:rsid w:val="00AB37E4"/>
    <w:rsid w:val="00AB400D"/>
    <w:rsid w:val="00AB760B"/>
    <w:rsid w:val="00AC387A"/>
    <w:rsid w:val="00AC4CC2"/>
    <w:rsid w:val="00AC715B"/>
    <w:rsid w:val="00AD6F1D"/>
    <w:rsid w:val="00AE138C"/>
    <w:rsid w:val="00AE1582"/>
    <w:rsid w:val="00AE16CA"/>
    <w:rsid w:val="00AF1582"/>
    <w:rsid w:val="00AF217E"/>
    <w:rsid w:val="00AF246C"/>
    <w:rsid w:val="00B001F1"/>
    <w:rsid w:val="00B13C6E"/>
    <w:rsid w:val="00B144B0"/>
    <w:rsid w:val="00B21BED"/>
    <w:rsid w:val="00B24FB3"/>
    <w:rsid w:val="00B26E8D"/>
    <w:rsid w:val="00B3058C"/>
    <w:rsid w:val="00B32ABC"/>
    <w:rsid w:val="00B33AF8"/>
    <w:rsid w:val="00B34D6E"/>
    <w:rsid w:val="00B4367C"/>
    <w:rsid w:val="00B47B79"/>
    <w:rsid w:val="00B53ACA"/>
    <w:rsid w:val="00B54BAE"/>
    <w:rsid w:val="00B5592B"/>
    <w:rsid w:val="00B6018C"/>
    <w:rsid w:val="00B6164F"/>
    <w:rsid w:val="00B718B9"/>
    <w:rsid w:val="00B725B0"/>
    <w:rsid w:val="00B8073F"/>
    <w:rsid w:val="00B82357"/>
    <w:rsid w:val="00B87859"/>
    <w:rsid w:val="00B91EA2"/>
    <w:rsid w:val="00B953D7"/>
    <w:rsid w:val="00B954EE"/>
    <w:rsid w:val="00B9682F"/>
    <w:rsid w:val="00B96B69"/>
    <w:rsid w:val="00BA50A6"/>
    <w:rsid w:val="00BA639C"/>
    <w:rsid w:val="00BA6A99"/>
    <w:rsid w:val="00BA6CF7"/>
    <w:rsid w:val="00BB453B"/>
    <w:rsid w:val="00BC71F5"/>
    <w:rsid w:val="00BC7AA1"/>
    <w:rsid w:val="00BD749C"/>
    <w:rsid w:val="00BE2B81"/>
    <w:rsid w:val="00BE39E2"/>
    <w:rsid w:val="00BE7ED0"/>
    <w:rsid w:val="00BF4241"/>
    <w:rsid w:val="00BF5405"/>
    <w:rsid w:val="00BF5871"/>
    <w:rsid w:val="00BF5D05"/>
    <w:rsid w:val="00C03279"/>
    <w:rsid w:val="00C15F38"/>
    <w:rsid w:val="00C211A7"/>
    <w:rsid w:val="00C217BD"/>
    <w:rsid w:val="00C27C0B"/>
    <w:rsid w:val="00C314DC"/>
    <w:rsid w:val="00C32057"/>
    <w:rsid w:val="00C3530D"/>
    <w:rsid w:val="00C37B2F"/>
    <w:rsid w:val="00C450A0"/>
    <w:rsid w:val="00C512E7"/>
    <w:rsid w:val="00C5400B"/>
    <w:rsid w:val="00C604ED"/>
    <w:rsid w:val="00C60A5C"/>
    <w:rsid w:val="00C63A54"/>
    <w:rsid w:val="00C64B70"/>
    <w:rsid w:val="00C718C7"/>
    <w:rsid w:val="00C73063"/>
    <w:rsid w:val="00C75C69"/>
    <w:rsid w:val="00C7613B"/>
    <w:rsid w:val="00C77F82"/>
    <w:rsid w:val="00C832CE"/>
    <w:rsid w:val="00C8367F"/>
    <w:rsid w:val="00C83FD2"/>
    <w:rsid w:val="00C84196"/>
    <w:rsid w:val="00C9048A"/>
    <w:rsid w:val="00C90ABB"/>
    <w:rsid w:val="00CA0CF0"/>
    <w:rsid w:val="00CA1F55"/>
    <w:rsid w:val="00CA6869"/>
    <w:rsid w:val="00CA6C6D"/>
    <w:rsid w:val="00CA6D44"/>
    <w:rsid w:val="00CA6E91"/>
    <w:rsid w:val="00CA73B3"/>
    <w:rsid w:val="00CB38ED"/>
    <w:rsid w:val="00CB448F"/>
    <w:rsid w:val="00CB6D76"/>
    <w:rsid w:val="00CC1317"/>
    <w:rsid w:val="00CC3663"/>
    <w:rsid w:val="00CC53B3"/>
    <w:rsid w:val="00CD5C72"/>
    <w:rsid w:val="00CE0561"/>
    <w:rsid w:val="00CE4F78"/>
    <w:rsid w:val="00CF1DB4"/>
    <w:rsid w:val="00CF7463"/>
    <w:rsid w:val="00D013ED"/>
    <w:rsid w:val="00D026C3"/>
    <w:rsid w:val="00D05882"/>
    <w:rsid w:val="00D059AB"/>
    <w:rsid w:val="00D21908"/>
    <w:rsid w:val="00D21921"/>
    <w:rsid w:val="00D233DA"/>
    <w:rsid w:val="00D25472"/>
    <w:rsid w:val="00D37354"/>
    <w:rsid w:val="00D44B45"/>
    <w:rsid w:val="00D452FB"/>
    <w:rsid w:val="00D45803"/>
    <w:rsid w:val="00D45FF8"/>
    <w:rsid w:val="00D56308"/>
    <w:rsid w:val="00D615BE"/>
    <w:rsid w:val="00D618D1"/>
    <w:rsid w:val="00D74EBB"/>
    <w:rsid w:val="00D819BB"/>
    <w:rsid w:val="00D83E87"/>
    <w:rsid w:val="00D84A06"/>
    <w:rsid w:val="00D85D52"/>
    <w:rsid w:val="00D9321B"/>
    <w:rsid w:val="00D9689C"/>
    <w:rsid w:val="00D97D52"/>
    <w:rsid w:val="00DA3BD2"/>
    <w:rsid w:val="00DA77E4"/>
    <w:rsid w:val="00DA7C96"/>
    <w:rsid w:val="00DA7CF3"/>
    <w:rsid w:val="00DB3443"/>
    <w:rsid w:val="00DB4674"/>
    <w:rsid w:val="00DD261F"/>
    <w:rsid w:val="00DD2E86"/>
    <w:rsid w:val="00DD7AD6"/>
    <w:rsid w:val="00DE3FC5"/>
    <w:rsid w:val="00DE429D"/>
    <w:rsid w:val="00DE75F5"/>
    <w:rsid w:val="00DF0064"/>
    <w:rsid w:val="00DF091C"/>
    <w:rsid w:val="00DF09B9"/>
    <w:rsid w:val="00DF513F"/>
    <w:rsid w:val="00E03F80"/>
    <w:rsid w:val="00E1320A"/>
    <w:rsid w:val="00E14120"/>
    <w:rsid w:val="00E21FC8"/>
    <w:rsid w:val="00E241C2"/>
    <w:rsid w:val="00E252CC"/>
    <w:rsid w:val="00E27605"/>
    <w:rsid w:val="00E30EF4"/>
    <w:rsid w:val="00E31E6E"/>
    <w:rsid w:val="00E321EE"/>
    <w:rsid w:val="00E34718"/>
    <w:rsid w:val="00E417A2"/>
    <w:rsid w:val="00E425B3"/>
    <w:rsid w:val="00E44D02"/>
    <w:rsid w:val="00E4561B"/>
    <w:rsid w:val="00E52C47"/>
    <w:rsid w:val="00E60B3E"/>
    <w:rsid w:val="00E63732"/>
    <w:rsid w:val="00E67A0E"/>
    <w:rsid w:val="00E712E1"/>
    <w:rsid w:val="00E728CB"/>
    <w:rsid w:val="00E730B8"/>
    <w:rsid w:val="00E744B2"/>
    <w:rsid w:val="00E75F88"/>
    <w:rsid w:val="00E77FD8"/>
    <w:rsid w:val="00E83516"/>
    <w:rsid w:val="00E87D2C"/>
    <w:rsid w:val="00E90284"/>
    <w:rsid w:val="00E91842"/>
    <w:rsid w:val="00E94165"/>
    <w:rsid w:val="00EA10EA"/>
    <w:rsid w:val="00EB3C89"/>
    <w:rsid w:val="00EB7500"/>
    <w:rsid w:val="00EB770D"/>
    <w:rsid w:val="00EC0DA9"/>
    <w:rsid w:val="00EC35AB"/>
    <w:rsid w:val="00EC403E"/>
    <w:rsid w:val="00ED1EF4"/>
    <w:rsid w:val="00ED38B3"/>
    <w:rsid w:val="00ED4230"/>
    <w:rsid w:val="00ED4539"/>
    <w:rsid w:val="00ED47C4"/>
    <w:rsid w:val="00EE1343"/>
    <w:rsid w:val="00EE2145"/>
    <w:rsid w:val="00EE545C"/>
    <w:rsid w:val="00EF2495"/>
    <w:rsid w:val="00EF3545"/>
    <w:rsid w:val="00EF42DB"/>
    <w:rsid w:val="00EF4CDA"/>
    <w:rsid w:val="00F004FF"/>
    <w:rsid w:val="00F10580"/>
    <w:rsid w:val="00F115B2"/>
    <w:rsid w:val="00F135F3"/>
    <w:rsid w:val="00F13BE3"/>
    <w:rsid w:val="00F13DD6"/>
    <w:rsid w:val="00F167D6"/>
    <w:rsid w:val="00F2179F"/>
    <w:rsid w:val="00F302C3"/>
    <w:rsid w:val="00F36E0E"/>
    <w:rsid w:val="00F410F7"/>
    <w:rsid w:val="00F41E55"/>
    <w:rsid w:val="00F46436"/>
    <w:rsid w:val="00F5072C"/>
    <w:rsid w:val="00F50D83"/>
    <w:rsid w:val="00F53238"/>
    <w:rsid w:val="00F53840"/>
    <w:rsid w:val="00F57528"/>
    <w:rsid w:val="00F5771A"/>
    <w:rsid w:val="00F620E7"/>
    <w:rsid w:val="00F650F3"/>
    <w:rsid w:val="00F663E1"/>
    <w:rsid w:val="00F808F1"/>
    <w:rsid w:val="00F861C0"/>
    <w:rsid w:val="00F9063C"/>
    <w:rsid w:val="00F92B49"/>
    <w:rsid w:val="00F937C4"/>
    <w:rsid w:val="00F9501D"/>
    <w:rsid w:val="00F9682A"/>
    <w:rsid w:val="00FA0A81"/>
    <w:rsid w:val="00FA1064"/>
    <w:rsid w:val="00FB74CA"/>
    <w:rsid w:val="00FB7724"/>
    <w:rsid w:val="00FC1665"/>
    <w:rsid w:val="00FC249B"/>
    <w:rsid w:val="00FC39C6"/>
    <w:rsid w:val="00FD0B54"/>
    <w:rsid w:val="00FD1D20"/>
    <w:rsid w:val="00FD44DC"/>
    <w:rsid w:val="00FD52AE"/>
    <w:rsid w:val="00FF00FB"/>
    <w:rsid w:val="00FF4E30"/>
    <w:rsid w:val="00FF50C7"/>
    <w:rsid w:val="00FF6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9012685-7F5E-4A61-A59F-8CD424F0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57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8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F53840"/>
    <w:rPr>
      <w:sz w:val="20"/>
    </w:rPr>
  </w:style>
  <w:style w:type="paragraph" w:styleId="a5">
    <w:name w:val="footer"/>
    <w:basedOn w:val="a"/>
    <w:link w:val="a6"/>
    <w:uiPriority w:val="99"/>
    <w:rsid w:val="00F538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F53840"/>
    <w:rPr>
      <w:sz w:val="20"/>
    </w:rPr>
  </w:style>
  <w:style w:type="character" w:styleId="a7">
    <w:name w:val="Strong"/>
    <w:uiPriority w:val="22"/>
    <w:qFormat/>
    <w:rsid w:val="00F53840"/>
    <w:rPr>
      <w:rFonts w:cs="Times New Roman"/>
      <w:b/>
    </w:rPr>
  </w:style>
  <w:style w:type="character" w:customStyle="1" w:styleId="apple-converted-space">
    <w:name w:val="apple-converted-space"/>
    <w:uiPriority w:val="99"/>
    <w:rsid w:val="00AA5BE6"/>
  </w:style>
  <w:style w:type="character" w:styleId="a8">
    <w:name w:val="Emphasis"/>
    <w:uiPriority w:val="99"/>
    <w:qFormat/>
    <w:locked/>
    <w:rsid w:val="00AA5BE6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BF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587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B3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CA97-2107-4B8F-93F0-2C54FA7D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626</cp:revision>
  <cp:lastPrinted>2025-06-02T02:26:00Z</cp:lastPrinted>
  <dcterms:created xsi:type="dcterms:W3CDTF">2015-05-28T08:42:00Z</dcterms:created>
  <dcterms:modified xsi:type="dcterms:W3CDTF">2025-09-08T07:22:00Z</dcterms:modified>
</cp:coreProperties>
</file>