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Pr>
                <w:rFonts w:eastAsia="標楷體"/>
              </w:rPr>
              <w:t>1</w:t>
            </w:r>
            <w:r w:rsidR="00FE0BCC">
              <w:rPr>
                <w:rFonts w:eastAsia="標楷體" w:hint="eastAsia"/>
              </w:rPr>
              <w:t>學期</w:t>
            </w:r>
          </w:p>
        </w:tc>
      </w:tr>
      <w:tr w:rsidR="00FE0BCC"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Default="00E677FE" w:rsidP="007F22D6">
            <w:pPr>
              <w:spacing w:line="0" w:lineRule="atLeast"/>
              <w:jc w:val="center"/>
              <w:rPr>
                <w:rFonts w:eastAsia="標楷體"/>
              </w:rPr>
            </w:pPr>
            <w:r w:rsidRPr="00E677FE">
              <w:rPr>
                <w:rFonts w:eastAsia="標楷體" w:hint="eastAsia"/>
              </w:rPr>
              <w:t>永續與部落產業</w:t>
            </w:r>
          </w:p>
        </w:tc>
      </w:tr>
      <w:tr w:rsidR="00FE0BCC"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Default="00E677FE" w:rsidP="007F22D6">
            <w:pPr>
              <w:spacing w:line="0" w:lineRule="atLeast"/>
              <w:jc w:val="center"/>
              <w:rPr>
                <w:rFonts w:eastAsia="標楷體"/>
              </w:rPr>
            </w:pPr>
            <w:r w:rsidRPr="00E677FE">
              <w:rPr>
                <w:rFonts w:eastAsia="標楷體" w:hint="eastAsia"/>
                <w:b/>
                <w:bCs/>
              </w:rPr>
              <w:t>S</w:t>
            </w:r>
            <w:r w:rsidRPr="00E677FE">
              <w:rPr>
                <w:rFonts w:eastAsia="標楷體"/>
                <w:b/>
                <w:bCs/>
              </w:rPr>
              <w:t>ustainability and Indigenous Industry</w:t>
            </w:r>
          </w:p>
        </w:tc>
      </w:tr>
      <w:tr w:rsidR="00103B9F"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rsidR="00103B9F" w:rsidRDefault="00E677FE" w:rsidP="00E677FE">
            <w:pPr>
              <w:spacing w:line="0" w:lineRule="atLeast"/>
              <w:jc w:val="center"/>
              <w:rPr>
                <w:rFonts w:eastAsia="標楷體"/>
              </w:rPr>
            </w:pPr>
            <w:r w:rsidRPr="00E677FE">
              <w:rPr>
                <w:rFonts w:eastAsia="標楷體"/>
                <w:color w:val="A6A6A6" w:themeColor="background1" w:themeShade="A6"/>
              </w:rPr>
              <w:t>7302053</w:t>
            </w:r>
          </w:p>
        </w:tc>
        <w:tc>
          <w:tcPr>
            <w:tcW w:w="992" w:type="dxa"/>
            <w:tcBorders>
              <w:top w:val="single" w:sz="4" w:space="0" w:color="auto"/>
              <w:left w:val="single" w:sz="4" w:space="0" w:color="auto"/>
              <w:bottom w:val="single" w:sz="4" w:space="0" w:color="auto"/>
              <w:right w:val="single" w:sz="4" w:space="0" w:color="auto"/>
            </w:tcBorders>
            <w:vAlign w:val="center"/>
          </w:tcPr>
          <w:p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rsidR="00103B9F" w:rsidRDefault="00103B9F" w:rsidP="007F22D6">
            <w:pPr>
              <w:spacing w:line="0" w:lineRule="atLeast"/>
              <w:jc w:val="center"/>
              <w:rPr>
                <w:rFonts w:eastAsia="標楷體"/>
              </w:rPr>
            </w:pPr>
            <w:r>
              <w:rPr>
                <w:rFonts w:eastAsia="標楷體" w:hint="eastAsia"/>
              </w:rPr>
              <w:t>2</w:t>
            </w:r>
          </w:p>
        </w:tc>
      </w:tr>
      <w:tr w:rsidR="00FE0BCC"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17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3"/>
              <w:gridCol w:w="2843"/>
              <w:gridCol w:w="2843"/>
              <w:gridCol w:w="2844"/>
              <w:gridCol w:w="2844"/>
            </w:tblGrid>
            <w:tr w:rsidR="00E677FE" w:rsidTr="00E677FE">
              <w:tc>
                <w:tcPr>
                  <w:tcW w:w="2843" w:type="dxa"/>
                </w:tcPr>
                <w:p w:rsidR="00E677FE" w:rsidRDefault="00E677FE" w:rsidP="00E677FE">
                  <w:pPr>
                    <w:spacing w:line="0" w:lineRule="atLeast"/>
                    <w:jc w:val="both"/>
                    <w:rPr>
                      <w:rFonts w:eastAsia="標楷體"/>
                      <w:u w:val="single"/>
                    </w:rPr>
                  </w:pPr>
                  <w:proofErr w:type="gramStart"/>
                  <w:r>
                    <w:rPr>
                      <w:rFonts w:ascii="標楷體" w:eastAsia="標楷體" w:hAnsi="標楷體" w:hint="eastAsia"/>
                    </w:rPr>
                    <w:t>█</w:t>
                  </w:r>
                  <w:proofErr w:type="gramEnd"/>
                  <w:r>
                    <w:rPr>
                      <w:rFonts w:ascii="標楷體" w:eastAsia="標楷體" w:hAnsi="標楷體" w:hint="eastAsia"/>
                    </w:rPr>
                    <w:t>課堂講授</w:t>
                  </w:r>
                </w:p>
              </w:tc>
              <w:tc>
                <w:tcPr>
                  <w:tcW w:w="2843"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3" w:type="dxa"/>
                </w:tcPr>
                <w:p w:rsidR="00E677FE" w:rsidRDefault="00E677FE" w:rsidP="00E677FE">
                  <w:pPr>
                    <w:spacing w:line="0" w:lineRule="atLeast"/>
                    <w:jc w:val="both"/>
                    <w:rPr>
                      <w:rFonts w:eastAsia="標楷體"/>
                      <w:u w:val="single"/>
                    </w:rPr>
                  </w:pPr>
                  <w:proofErr w:type="gramStart"/>
                  <w:r>
                    <w:rPr>
                      <w:rFonts w:ascii="標楷體" w:eastAsia="標楷體" w:hAnsi="標楷體" w:hint="eastAsia"/>
                    </w:rPr>
                    <w:t>█</w:t>
                  </w:r>
                  <w:proofErr w:type="gramEnd"/>
                  <w:r>
                    <w:rPr>
                      <w:rFonts w:ascii="標楷體" w:eastAsia="標楷體" w:hAnsi="標楷體" w:hint="eastAsia"/>
                    </w:rPr>
                    <w:t>分組討論</w:t>
                  </w:r>
                </w:p>
              </w:tc>
              <w:tc>
                <w:tcPr>
                  <w:tcW w:w="2843"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課堂講授</w:t>
                  </w:r>
                </w:p>
              </w:tc>
              <w:tc>
                <w:tcPr>
                  <w:tcW w:w="2844"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E677FE" w:rsidTr="00E677FE">
              <w:tc>
                <w:tcPr>
                  <w:tcW w:w="2843" w:type="dxa"/>
                </w:tcPr>
                <w:p w:rsidR="00E677FE" w:rsidRDefault="00E677FE" w:rsidP="00E677FE">
                  <w:pPr>
                    <w:spacing w:line="0" w:lineRule="atLeast"/>
                    <w:jc w:val="both"/>
                    <w:rPr>
                      <w:rFonts w:eastAsia="標楷體"/>
                      <w:u w:val="single"/>
                    </w:rPr>
                  </w:pPr>
                  <w:proofErr w:type="gramStart"/>
                  <w:r>
                    <w:rPr>
                      <w:rFonts w:ascii="標楷體" w:eastAsia="標楷體" w:hAnsi="標楷體" w:hint="eastAsia"/>
                    </w:rPr>
                    <w:t>█</w:t>
                  </w:r>
                  <w:proofErr w:type="gramEnd"/>
                  <w:r>
                    <w:rPr>
                      <w:rFonts w:ascii="標楷體" w:eastAsia="標楷體" w:hAnsi="標楷體" w:hint="eastAsia"/>
                    </w:rPr>
                    <w:t>校外教學</w:t>
                  </w:r>
                </w:p>
              </w:tc>
              <w:tc>
                <w:tcPr>
                  <w:tcW w:w="2843"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3" w:type="dxa"/>
                </w:tcPr>
                <w:p w:rsidR="00E677FE" w:rsidRDefault="00E677FE" w:rsidP="00E677FE">
                  <w:pPr>
                    <w:spacing w:line="0" w:lineRule="atLeast"/>
                    <w:jc w:val="both"/>
                    <w:rPr>
                      <w:rFonts w:eastAsia="標楷體"/>
                      <w:u w:val="single"/>
                    </w:rPr>
                  </w:pPr>
                </w:p>
              </w:tc>
              <w:tc>
                <w:tcPr>
                  <w:tcW w:w="2843"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rsidR="00E677FE" w:rsidRDefault="00E677FE" w:rsidP="00E677FE">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rsidR="00E677FE" w:rsidRDefault="00E677FE" w:rsidP="00E677FE">
                  <w:pPr>
                    <w:spacing w:line="0" w:lineRule="atLeast"/>
                    <w:jc w:val="both"/>
                    <w:rPr>
                      <w:rFonts w:eastAsia="標楷體"/>
                      <w:u w:val="single"/>
                    </w:rPr>
                  </w:pPr>
                </w:p>
              </w:tc>
            </w:tr>
          </w:tbl>
          <w:p w:rsidR="007A3F83" w:rsidRDefault="007A3F83" w:rsidP="007F22D6">
            <w:pPr>
              <w:spacing w:line="0" w:lineRule="atLeast"/>
              <w:jc w:val="both"/>
              <w:rPr>
                <w:rFonts w:eastAsia="標楷體"/>
                <w:u w:val="single"/>
              </w:rPr>
            </w:pPr>
          </w:p>
        </w:tc>
      </w:tr>
      <w:tr w:rsidR="00FE0BCC"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rsidR="00E677FE" w:rsidRPr="00E677FE" w:rsidRDefault="00E677FE" w:rsidP="00E677FE">
            <w:pPr>
              <w:spacing w:line="0" w:lineRule="atLeast"/>
              <w:rPr>
                <w:rFonts w:eastAsia="標楷體"/>
              </w:rPr>
            </w:pPr>
            <w:proofErr w:type="gramStart"/>
            <w:r w:rsidRPr="00E677FE">
              <w:rPr>
                <w:rFonts w:eastAsia="標楷體" w:hint="eastAsia"/>
              </w:rPr>
              <w:t>原族民族文化</w:t>
            </w:r>
            <w:proofErr w:type="gramEnd"/>
            <w:r w:rsidRPr="00E677FE">
              <w:rPr>
                <w:rFonts w:eastAsia="標楷體" w:hint="eastAsia"/>
              </w:rPr>
              <w:t>被視為是台灣珍貴而獨特的資產，特別是休閒風氣興起，國內外旅遊產業的蓬勃發展，讓更多人注意到原住民族文化在觀光或其他產業的應用。然而主流社會對於部落產業常侷限於唱歌跳舞樣態的刻板印象，甚至將原住民部落產業視為弱勢、落後，和現當代商業活動講究效率、科技、創新無法畫上等號。</w:t>
            </w:r>
          </w:p>
          <w:p w:rsidR="00E677FE" w:rsidRPr="00E677FE" w:rsidRDefault="00E677FE" w:rsidP="00E677FE">
            <w:pPr>
              <w:spacing w:line="0" w:lineRule="atLeast"/>
              <w:rPr>
                <w:rFonts w:eastAsia="標楷體"/>
              </w:rPr>
            </w:pPr>
            <w:r w:rsidRPr="00E677FE">
              <w:rPr>
                <w:rFonts w:eastAsia="標楷體" w:hint="eastAsia"/>
              </w:rPr>
              <w:t>而永續發展的興起，包含了自然環境、生態、人權到經濟發展等議題，洽可以和原住民族傳統文化與核心價值進行對話。從「永續發展」觀點切入，可協助主流社會更能理解部落產業的特色以及市場魅力。</w:t>
            </w:r>
          </w:p>
          <w:p w:rsidR="00E677FE" w:rsidRPr="00E677FE" w:rsidRDefault="00E677FE" w:rsidP="00E677FE">
            <w:pPr>
              <w:spacing w:line="0" w:lineRule="atLeast"/>
              <w:rPr>
                <w:rFonts w:eastAsia="標楷體"/>
              </w:rPr>
            </w:pPr>
            <w:proofErr w:type="gramStart"/>
            <w:r w:rsidRPr="00E677FE">
              <w:rPr>
                <w:rFonts w:eastAsia="標楷體" w:hint="eastAsia"/>
              </w:rPr>
              <w:t>此外，</w:t>
            </w:r>
            <w:proofErr w:type="gramEnd"/>
            <w:r w:rsidRPr="00E677FE">
              <w:rPr>
                <w:rFonts w:eastAsia="標楷體" w:hint="eastAsia"/>
              </w:rPr>
              <w:t>本校鄰近阿里山</w:t>
            </w:r>
            <w:proofErr w:type="gramStart"/>
            <w:r w:rsidRPr="00E677FE">
              <w:rPr>
                <w:rFonts w:eastAsia="標楷體" w:hint="eastAsia"/>
              </w:rPr>
              <w:t>鄒</w:t>
            </w:r>
            <w:proofErr w:type="gramEnd"/>
            <w:r w:rsidRPr="00E677FE">
              <w:rPr>
                <w:rFonts w:eastAsia="標楷體" w:hint="eastAsia"/>
              </w:rPr>
              <w:t>族部落，部落的農特產品以及生態旅遊產業發達。然而，隨著觀光客湧入、部落青年返鄉，面臨種種挑戰，阿里山部落產業如何兼顧傳統智慧與經濟利益，以達永續發展，是重要的議題。本校就在阿里山腳下，帶領青年學子了解永續議題，走進部落場域，應用自身創意和專長，為部落產業的永續發展付諸行動，進而能理解不同族群的文化，促成文化平權，打破部落產業單一刻板印象是本課程開設目的。</w:t>
            </w:r>
          </w:p>
          <w:p w:rsidR="00E677FE" w:rsidRPr="00E677FE" w:rsidRDefault="00E677FE" w:rsidP="00E677FE">
            <w:pPr>
              <w:spacing w:line="0" w:lineRule="atLeast"/>
              <w:rPr>
                <w:rFonts w:eastAsia="標楷體"/>
              </w:rPr>
            </w:pPr>
          </w:p>
          <w:p w:rsidR="00E677FE" w:rsidRPr="00E677FE" w:rsidRDefault="00E677FE" w:rsidP="00E677FE">
            <w:pPr>
              <w:spacing w:line="0" w:lineRule="atLeast"/>
              <w:rPr>
                <w:rFonts w:eastAsia="標楷體"/>
              </w:rPr>
            </w:pPr>
            <w:r w:rsidRPr="00E677FE">
              <w:rPr>
                <w:rFonts w:eastAsia="標楷體" w:hint="eastAsia"/>
              </w:rPr>
              <w:t>課程範圍包括</w:t>
            </w:r>
          </w:p>
          <w:p w:rsidR="00E677FE" w:rsidRPr="00E677FE" w:rsidRDefault="00E677FE" w:rsidP="00E677FE">
            <w:pPr>
              <w:numPr>
                <w:ilvl w:val="0"/>
                <w:numId w:val="1"/>
              </w:numPr>
              <w:spacing w:line="0" w:lineRule="atLeast"/>
              <w:rPr>
                <w:rFonts w:eastAsia="標楷體"/>
              </w:rPr>
            </w:pPr>
            <w:r w:rsidRPr="00E677FE">
              <w:rPr>
                <w:rFonts w:eastAsia="標楷體" w:hint="eastAsia"/>
              </w:rPr>
              <w:t>介紹永續發展、</w:t>
            </w:r>
            <w:r w:rsidRPr="00E677FE">
              <w:rPr>
                <w:rFonts w:eastAsia="標楷體" w:hint="eastAsia"/>
              </w:rPr>
              <w:t>S</w:t>
            </w:r>
            <w:r w:rsidRPr="00E677FE">
              <w:rPr>
                <w:rFonts w:eastAsia="標楷體"/>
              </w:rPr>
              <w:t>DGs</w:t>
            </w:r>
            <w:r w:rsidRPr="00E677FE">
              <w:rPr>
                <w:rFonts w:eastAsia="標楷體" w:hint="eastAsia"/>
              </w:rPr>
              <w:t>等緣起背景、概念和內容。</w:t>
            </w:r>
          </w:p>
          <w:p w:rsidR="00E677FE" w:rsidRPr="00E677FE" w:rsidRDefault="00E677FE" w:rsidP="00E677FE">
            <w:pPr>
              <w:numPr>
                <w:ilvl w:val="0"/>
                <w:numId w:val="1"/>
              </w:numPr>
              <w:spacing w:line="0" w:lineRule="atLeast"/>
              <w:rPr>
                <w:rFonts w:eastAsia="標楷體"/>
              </w:rPr>
            </w:pPr>
            <w:r w:rsidRPr="00E677FE">
              <w:rPr>
                <w:rFonts w:eastAsia="標楷體" w:hint="eastAsia"/>
              </w:rPr>
              <w:t>介紹</w:t>
            </w:r>
            <w:proofErr w:type="gramStart"/>
            <w:r w:rsidRPr="00E677FE">
              <w:rPr>
                <w:rFonts w:eastAsia="標楷體" w:hint="eastAsia"/>
              </w:rPr>
              <w:t>鄒</w:t>
            </w:r>
            <w:proofErr w:type="gramEnd"/>
            <w:r w:rsidRPr="00E677FE">
              <w:rPr>
                <w:rFonts w:eastAsia="標楷體" w:hint="eastAsia"/>
              </w:rPr>
              <w:t>族民族知識體系架構。</w:t>
            </w:r>
          </w:p>
          <w:p w:rsidR="00E677FE" w:rsidRPr="00E677FE" w:rsidRDefault="00E677FE" w:rsidP="00E677FE">
            <w:pPr>
              <w:numPr>
                <w:ilvl w:val="0"/>
                <w:numId w:val="1"/>
              </w:numPr>
              <w:spacing w:line="0" w:lineRule="atLeast"/>
              <w:rPr>
                <w:rFonts w:eastAsia="標楷體"/>
              </w:rPr>
            </w:pPr>
            <w:r w:rsidRPr="00E677FE">
              <w:rPr>
                <w:rFonts w:eastAsia="標楷體" w:hint="eastAsia"/>
              </w:rPr>
              <w:t>探討永續與部落產業之關係，部落產業發展如何串聯永續指標，形成部落產業特色。</w:t>
            </w:r>
          </w:p>
          <w:p w:rsidR="00E677FE" w:rsidRPr="00E677FE" w:rsidRDefault="00E677FE" w:rsidP="00E677FE">
            <w:pPr>
              <w:numPr>
                <w:ilvl w:val="0"/>
                <w:numId w:val="1"/>
              </w:numPr>
              <w:spacing w:line="0" w:lineRule="atLeast"/>
              <w:rPr>
                <w:rFonts w:eastAsia="標楷體"/>
              </w:rPr>
            </w:pPr>
            <w:r w:rsidRPr="00E677FE">
              <w:rPr>
                <w:rFonts w:eastAsia="標楷體" w:hint="eastAsia"/>
              </w:rPr>
              <w:t>引用國內外部落產業</w:t>
            </w:r>
            <w:r w:rsidRPr="00E677FE">
              <w:rPr>
                <w:rFonts w:eastAsia="標楷體" w:hint="eastAsia"/>
              </w:rPr>
              <w:t>-</w:t>
            </w:r>
            <w:r w:rsidRPr="00E677FE">
              <w:rPr>
                <w:rFonts w:eastAsia="標楷體" w:hint="eastAsia"/>
              </w:rPr>
              <w:t>包括產品和服務等相關個案，帶領同學討論並解析案例如何應用永續發展指標，得以和主流市場溝通。促使同</w:t>
            </w:r>
            <w:proofErr w:type="gramStart"/>
            <w:r w:rsidRPr="00E677FE">
              <w:rPr>
                <w:rFonts w:eastAsia="標楷體" w:hint="eastAsia"/>
              </w:rPr>
              <w:t>學藉</w:t>
            </w:r>
            <w:proofErr w:type="gramEnd"/>
            <w:r w:rsidRPr="00E677FE">
              <w:rPr>
                <w:rFonts w:eastAsia="標楷體" w:hint="eastAsia"/>
              </w:rPr>
              <w:t>由個案講解與討論，深刻其部落產業永續發展的理解。</w:t>
            </w:r>
          </w:p>
          <w:p w:rsidR="00E677FE" w:rsidRPr="00E677FE" w:rsidRDefault="00E677FE" w:rsidP="00E677FE">
            <w:pPr>
              <w:numPr>
                <w:ilvl w:val="0"/>
                <w:numId w:val="1"/>
              </w:numPr>
              <w:spacing w:line="0" w:lineRule="atLeast"/>
              <w:rPr>
                <w:rFonts w:eastAsia="標楷體"/>
              </w:rPr>
            </w:pPr>
            <w:r w:rsidRPr="00E677FE">
              <w:rPr>
                <w:rFonts w:eastAsia="標楷體" w:hint="eastAsia"/>
              </w:rPr>
              <w:t>走進場域，安排同學在部落青年業師的帶領下，進入</w:t>
            </w:r>
            <w:proofErr w:type="gramStart"/>
            <w:r w:rsidRPr="00E677FE">
              <w:rPr>
                <w:rFonts w:eastAsia="標楷體" w:hint="eastAsia"/>
              </w:rPr>
              <w:t>鄒</w:t>
            </w:r>
            <w:proofErr w:type="gramEnd"/>
            <w:r w:rsidRPr="00E677FE">
              <w:rPr>
                <w:rFonts w:eastAsia="標楷體" w:hint="eastAsia"/>
              </w:rPr>
              <w:t>族部落，以實際踏查方式了解</w:t>
            </w:r>
            <w:proofErr w:type="gramStart"/>
            <w:r w:rsidRPr="00E677FE">
              <w:rPr>
                <w:rFonts w:eastAsia="標楷體" w:hint="eastAsia"/>
              </w:rPr>
              <w:t>鄒</w:t>
            </w:r>
            <w:proofErr w:type="gramEnd"/>
            <w:r w:rsidRPr="00E677FE">
              <w:rPr>
                <w:rFonts w:eastAsia="標楷體" w:hint="eastAsia"/>
              </w:rPr>
              <w:t>族傳統生態智慧於部落自然與人文空間中的實際展現，深化體驗學習經驗。</w:t>
            </w:r>
          </w:p>
          <w:p w:rsidR="00E677FE" w:rsidRPr="00E677FE" w:rsidRDefault="00E677FE" w:rsidP="00E677FE">
            <w:pPr>
              <w:numPr>
                <w:ilvl w:val="0"/>
                <w:numId w:val="1"/>
              </w:numPr>
              <w:spacing w:line="0" w:lineRule="atLeast"/>
              <w:rPr>
                <w:rFonts w:eastAsia="標楷體"/>
              </w:rPr>
            </w:pPr>
            <w:r w:rsidRPr="00E677FE">
              <w:rPr>
                <w:rFonts w:eastAsia="標楷體" w:hint="eastAsia"/>
              </w:rPr>
              <w:t>實作練習。本課程帶領同學以「</w:t>
            </w:r>
            <w:proofErr w:type="gramStart"/>
            <w:r w:rsidRPr="00E677FE">
              <w:rPr>
                <w:rFonts w:eastAsia="標楷體" w:hint="eastAsia"/>
              </w:rPr>
              <w:t>鄒</w:t>
            </w:r>
            <w:proofErr w:type="gramEnd"/>
            <w:r w:rsidRPr="00E677FE">
              <w:rPr>
                <w:rFonts w:eastAsia="標楷體" w:hint="eastAsia"/>
              </w:rPr>
              <w:t>族部落生態旅遊產業」為目標，循序漸進，從敘說</w:t>
            </w:r>
            <w:proofErr w:type="gramStart"/>
            <w:r w:rsidRPr="00E677FE">
              <w:rPr>
                <w:rFonts w:eastAsia="標楷體" w:hint="eastAsia"/>
              </w:rPr>
              <w:t>鄒</w:t>
            </w:r>
            <w:proofErr w:type="gramEnd"/>
            <w:r w:rsidRPr="00E677FE">
              <w:rPr>
                <w:rFonts w:eastAsia="標楷體" w:hint="eastAsia"/>
              </w:rPr>
              <w:t>族特有的民族植物故事，以傳統生態智慧為核心，逐步擴散到</w:t>
            </w:r>
            <w:proofErr w:type="gramStart"/>
            <w:r w:rsidRPr="00E677FE">
              <w:rPr>
                <w:rFonts w:eastAsia="標楷體" w:hint="eastAsia"/>
              </w:rPr>
              <w:t>鄒</w:t>
            </w:r>
            <w:proofErr w:type="gramEnd"/>
            <w:r w:rsidRPr="00E677FE">
              <w:rPr>
                <w:rFonts w:eastAsia="標楷體" w:hint="eastAsia"/>
              </w:rPr>
              <w:t>族特色生態旅遊遊程並鎖定目標客群，發展出能讓部落產業有利可圖並能兼顧部落永續的創意提案。</w:t>
            </w:r>
          </w:p>
          <w:p w:rsidR="00E677FE" w:rsidRPr="00E677FE" w:rsidRDefault="00E677FE" w:rsidP="00E677FE">
            <w:pPr>
              <w:spacing w:line="0" w:lineRule="atLeast"/>
              <w:rPr>
                <w:rFonts w:eastAsia="標楷體"/>
              </w:rPr>
            </w:pPr>
          </w:p>
          <w:p w:rsidR="0096377B" w:rsidRPr="00E677FE" w:rsidRDefault="0096377B" w:rsidP="007F22D6">
            <w:pPr>
              <w:spacing w:line="0" w:lineRule="atLeast"/>
              <w:rPr>
                <w:rFonts w:eastAsia="標楷體"/>
              </w:rPr>
            </w:pPr>
          </w:p>
        </w:tc>
      </w:tr>
      <w:tr w:rsidR="00FE0BCC" w:rsidTr="00E677FE">
        <w:trPr>
          <w:trHeight w:val="557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rsidR="007A3F83" w:rsidRDefault="007A3F83" w:rsidP="007F22D6">
            <w:pPr>
              <w:spacing w:line="0" w:lineRule="atLeast"/>
              <w:rPr>
                <w:rFonts w:eastAsia="標楷體"/>
              </w:rPr>
            </w:pP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577"/>
            </w:tblGrid>
            <w:tr w:rsidR="00E677FE" w:rsidTr="00602D18">
              <w:trPr>
                <w:trHeight w:val="4526"/>
                <w:jc w:val="center"/>
              </w:trPr>
              <w:tc>
                <w:tcPr>
                  <w:tcW w:w="8597" w:type="dxa"/>
                  <w:tcBorders>
                    <w:top w:val="single" w:sz="4" w:space="0" w:color="auto"/>
                    <w:left w:val="single" w:sz="4" w:space="0" w:color="auto"/>
                    <w:bottom w:val="single" w:sz="4" w:space="0" w:color="auto"/>
                    <w:right w:val="single" w:sz="4" w:space="0" w:color="auto"/>
                  </w:tcBorders>
                </w:tcPr>
                <w:p w:rsidR="00E677FE" w:rsidRDefault="00E677FE" w:rsidP="00E677FE">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697"/>
                  </w:tblGrid>
                  <w:tr w:rsidR="00E677FE" w:rsidTr="00602D18">
                    <w:trPr>
                      <w:jc w:val="center"/>
                    </w:trPr>
                    <w:tc>
                      <w:tcPr>
                        <w:tcW w:w="712" w:type="dxa"/>
                      </w:tcPr>
                      <w:p w:rsidR="00E677FE" w:rsidRDefault="00E677FE" w:rsidP="00E677FE">
                        <w:pPr>
                          <w:spacing w:line="0" w:lineRule="atLeast"/>
                          <w:rPr>
                            <w:rFonts w:eastAsia="標楷體"/>
                          </w:rPr>
                        </w:pPr>
                        <w:proofErr w:type="gramStart"/>
                        <w:r>
                          <w:rPr>
                            <w:rFonts w:eastAsia="標楷體"/>
                          </w:rPr>
                          <w:t>週</w:t>
                        </w:r>
                        <w:proofErr w:type="gramEnd"/>
                        <w:r>
                          <w:rPr>
                            <w:rFonts w:eastAsia="標楷體"/>
                          </w:rPr>
                          <w:t>次</w:t>
                        </w:r>
                      </w:p>
                    </w:tc>
                    <w:tc>
                      <w:tcPr>
                        <w:tcW w:w="5697" w:type="dxa"/>
                      </w:tcPr>
                      <w:p w:rsidR="00E677FE" w:rsidRDefault="00E677FE" w:rsidP="00E677FE">
                        <w:pPr>
                          <w:spacing w:line="0" w:lineRule="atLeast"/>
                          <w:jc w:val="center"/>
                          <w:rPr>
                            <w:rFonts w:eastAsia="標楷體"/>
                          </w:rPr>
                        </w:pPr>
                        <w:r>
                          <w:rPr>
                            <w:rFonts w:eastAsia="標楷體"/>
                          </w:rPr>
                          <w:t>主題</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w:t>
                        </w:r>
                      </w:p>
                    </w:tc>
                    <w:tc>
                      <w:tcPr>
                        <w:tcW w:w="5697" w:type="dxa"/>
                      </w:tcPr>
                      <w:p w:rsidR="00E677FE" w:rsidRDefault="00E677FE" w:rsidP="00E677FE">
                        <w:pPr>
                          <w:spacing w:line="0" w:lineRule="atLeast"/>
                          <w:rPr>
                            <w:rFonts w:eastAsia="標楷體"/>
                          </w:rPr>
                        </w:pPr>
                        <w:r>
                          <w:rPr>
                            <w:rFonts w:eastAsia="標楷體" w:hint="eastAsia"/>
                          </w:rPr>
                          <w:t>課程說明與介紹</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2</w:t>
                        </w:r>
                      </w:p>
                    </w:tc>
                    <w:tc>
                      <w:tcPr>
                        <w:tcW w:w="5697" w:type="dxa"/>
                      </w:tcPr>
                      <w:p w:rsidR="00E677FE" w:rsidRDefault="00E677FE" w:rsidP="00E677FE">
                        <w:pPr>
                          <w:spacing w:line="0" w:lineRule="atLeast"/>
                          <w:rPr>
                            <w:rFonts w:eastAsia="標楷體"/>
                          </w:rPr>
                        </w:pPr>
                        <w:r>
                          <w:rPr>
                            <w:rFonts w:eastAsia="標楷體" w:hint="eastAsia"/>
                          </w:rPr>
                          <w:t>永續發展</w:t>
                        </w:r>
                        <w:r>
                          <w:rPr>
                            <w:rFonts w:eastAsia="標楷體" w:hint="eastAsia"/>
                          </w:rPr>
                          <w:t>-</w:t>
                        </w:r>
                        <w:r>
                          <w:rPr>
                            <w:rFonts w:eastAsia="標楷體"/>
                          </w:rPr>
                          <w:t>SDGs</w:t>
                        </w:r>
                        <w:r>
                          <w:rPr>
                            <w:rFonts w:eastAsia="標楷體" w:hint="eastAsia"/>
                          </w:rPr>
                          <w:t>的誕生</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3</w:t>
                        </w:r>
                      </w:p>
                    </w:tc>
                    <w:tc>
                      <w:tcPr>
                        <w:tcW w:w="5697" w:type="dxa"/>
                      </w:tcPr>
                      <w:p w:rsidR="00E677FE" w:rsidRDefault="00E677FE" w:rsidP="00E677FE">
                        <w:pPr>
                          <w:spacing w:line="0" w:lineRule="atLeast"/>
                          <w:rPr>
                            <w:rFonts w:eastAsia="標楷體"/>
                          </w:rPr>
                        </w:pPr>
                        <w:r>
                          <w:rPr>
                            <w:rFonts w:eastAsia="標楷體" w:hint="eastAsia"/>
                          </w:rPr>
                          <w:t>從</w:t>
                        </w:r>
                        <w:r>
                          <w:rPr>
                            <w:rFonts w:eastAsia="標楷體" w:hint="eastAsia"/>
                          </w:rPr>
                          <w:t>S</w:t>
                        </w:r>
                        <w:r>
                          <w:rPr>
                            <w:rFonts w:eastAsia="標楷體"/>
                          </w:rPr>
                          <w:t>DGs</w:t>
                        </w:r>
                        <w:r>
                          <w:rPr>
                            <w:rFonts w:eastAsia="標楷體" w:hint="eastAsia"/>
                          </w:rPr>
                          <w:t>的角度思考氣候變遷與部落韌性</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4</w:t>
                        </w:r>
                      </w:p>
                    </w:tc>
                    <w:tc>
                      <w:tcPr>
                        <w:tcW w:w="5697" w:type="dxa"/>
                      </w:tcPr>
                      <w:p w:rsidR="00E677FE" w:rsidRDefault="00E677FE" w:rsidP="00E677FE">
                        <w:pPr>
                          <w:spacing w:line="0" w:lineRule="atLeast"/>
                          <w:rPr>
                            <w:rFonts w:eastAsia="標楷體"/>
                          </w:rPr>
                        </w:pPr>
                        <w:r w:rsidRPr="00887863">
                          <w:rPr>
                            <w:rFonts w:eastAsia="標楷體" w:hint="eastAsia"/>
                          </w:rPr>
                          <w:t>S</w:t>
                        </w:r>
                        <w:r w:rsidRPr="00887863">
                          <w:rPr>
                            <w:rFonts w:eastAsia="標楷體"/>
                          </w:rPr>
                          <w:t>DGs</w:t>
                        </w:r>
                        <w:r w:rsidRPr="00887863">
                          <w:rPr>
                            <w:rFonts w:eastAsia="標楷體"/>
                          </w:rPr>
                          <w:t>展現的多樣性與包容性</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5</w:t>
                        </w:r>
                      </w:p>
                    </w:tc>
                    <w:tc>
                      <w:tcPr>
                        <w:tcW w:w="5697" w:type="dxa"/>
                      </w:tcPr>
                      <w:p w:rsidR="00E677FE" w:rsidRDefault="00E677FE" w:rsidP="00E677FE">
                        <w:pPr>
                          <w:spacing w:line="0" w:lineRule="atLeast"/>
                          <w:rPr>
                            <w:rFonts w:eastAsia="標楷體"/>
                          </w:rPr>
                        </w:pPr>
                        <w:proofErr w:type="gramStart"/>
                        <w:r>
                          <w:rPr>
                            <w:rFonts w:eastAsia="標楷體" w:hint="eastAsia"/>
                          </w:rPr>
                          <w:t>鄒</w:t>
                        </w:r>
                        <w:proofErr w:type="gramEnd"/>
                        <w:r>
                          <w:rPr>
                            <w:rFonts w:eastAsia="標楷體" w:hint="eastAsia"/>
                          </w:rPr>
                          <w:t>族民族知識體系介紹</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6</w:t>
                        </w:r>
                      </w:p>
                    </w:tc>
                    <w:tc>
                      <w:tcPr>
                        <w:tcW w:w="5697" w:type="dxa"/>
                      </w:tcPr>
                      <w:p w:rsidR="00E677FE" w:rsidRDefault="00E677FE" w:rsidP="00E677FE">
                        <w:pPr>
                          <w:spacing w:line="0" w:lineRule="atLeast"/>
                          <w:rPr>
                            <w:rFonts w:eastAsia="標楷體"/>
                          </w:rPr>
                        </w:pPr>
                        <w:r>
                          <w:rPr>
                            <w:rFonts w:eastAsia="標楷體" w:hint="eastAsia"/>
                          </w:rPr>
                          <w:t>從植物談</w:t>
                        </w:r>
                        <w:proofErr w:type="gramStart"/>
                        <w:r>
                          <w:rPr>
                            <w:rFonts w:eastAsia="標楷體" w:hint="eastAsia"/>
                          </w:rPr>
                          <w:t>鄒</w:t>
                        </w:r>
                        <w:proofErr w:type="gramEnd"/>
                        <w:r>
                          <w:rPr>
                            <w:rFonts w:eastAsia="標楷體" w:hint="eastAsia"/>
                          </w:rPr>
                          <w:t>族傳統生態智慧</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7</w:t>
                        </w:r>
                      </w:p>
                    </w:tc>
                    <w:tc>
                      <w:tcPr>
                        <w:tcW w:w="5697" w:type="dxa"/>
                      </w:tcPr>
                      <w:p w:rsidR="00E677FE" w:rsidRDefault="00E677FE" w:rsidP="00E677FE">
                        <w:pPr>
                          <w:spacing w:line="0" w:lineRule="atLeast"/>
                          <w:rPr>
                            <w:rFonts w:eastAsia="標楷體"/>
                          </w:rPr>
                        </w:pPr>
                        <w:proofErr w:type="gramStart"/>
                        <w:r>
                          <w:rPr>
                            <w:rFonts w:eastAsia="標楷體" w:hint="eastAsia"/>
                          </w:rPr>
                          <w:t>場域踏查</w:t>
                        </w:r>
                        <w:proofErr w:type="gramEnd"/>
                        <w:r>
                          <w:rPr>
                            <w:rFonts w:eastAsia="標楷體" w:hint="eastAsia"/>
                          </w:rPr>
                          <w:t>-</w:t>
                        </w:r>
                        <w:r>
                          <w:rPr>
                            <w:rFonts w:eastAsia="標楷體" w:hint="eastAsia"/>
                          </w:rPr>
                          <w:t>阿里山</w:t>
                        </w:r>
                        <w:proofErr w:type="gramStart"/>
                        <w:r>
                          <w:rPr>
                            <w:rFonts w:eastAsia="標楷體" w:hint="eastAsia"/>
                          </w:rPr>
                          <w:t>鄒</w:t>
                        </w:r>
                        <w:proofErr w:type="gramEnd"/>
                        <w:r>
                          <w:rPr>
                            <w:rFonts w:eastAsia="標楷體" w:hint="eastAsia"/>
                          </w:rPr>
                          <w:t>族社區部落</w:t>
                        </w:r>
                      </w:p>
                      <w:p w:rsidR="00E677FE" w:rsidRDefault="00E677FE" w:rsidP="00E677FE">
                        <w:pPr>
                          <w:spacing w:line="0" w:lineRule="atLeast"/>
                          <w:rPr>
                            <w:rFonts w:eastAsia="標楷體"/>
                          </w:rPr>
                        </w:pPr>
                        <w:r>
                          <w:rPr>
                            <w:rFonts w:eastAsia="標楷體" w:hint="eastAsia"/>
                          </w:rPr>
                          <w:t>體驗</w:t>
                        </w:r>
                        <w:proofErr w:type="gramStart"/>
                        <w:r>
                          <w:rPr>
                            <w:rFonts w:eastAsia="標楷體" w:hint="eastAsia"/>
                          </w:rPr>
                          <w:t>鄒</w:t>
                        </w:r>
                        <w:proofErr w:type="gramEnd"/>
                        <w:r>
                          <w:rPr>
                            <w:rFonts w:eastAsia="標楷體" w:hint="eastAsia"/>
                          </w:rPr>
                          <w:t>族人</w:t>
                        </w:r>
                        <w:r w:rsidRPr="00582237">
                          <w:rPr>
                            <w:rFonts w:eastAsia="標楷體" w:hint="eastAsia"/>
                          </w:rPr>
                          <w:t>實踐於日常中的生</w:t>
                        </w:r>
                        <w:r>
                          <w:rPr>
                            <w:rFonts w:eastAsia="標楷體" w:hint="eastAsia"/>
                          </w:rPr>
                          <w:t>態</w:t>
                        </w:r>
                        <w:r w:rsidRPr="00582237">
                          <w:rPr>
                            <w:rFonts w:eastAsia="標楷體" w:hint="eastAsia"/>
                          </w:rPr>
                          <w:t>智慧</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8</w:t>
                        </w:r>
                      </w:p>
                    </w:tc>
                    <w:tc>
                      <w:tcPr>
                        <w:tcW w:w="5697" w:type="dxa"/>
                      </w:tcPr>
                      <w:p w:rsidR="00E677FE" w:rsidRDefault="00E677FE" w:rsidP="00E677FE">
                        <w:pPr>
                          <w:spacing w:line="0" w:lineRule="atLeast"/>
                          <w:rPr>
                            <w:rFonts w:eastAsia="標楷體"/>
                          </w:rPr>
                        </w:pPr>
                        <w:r>
                          <w:rPr>
                            <w:rFonts w:eastAsia="標楷體" w:hint="eastAsia"/>
                          </w:rPr>
                          <w:t>部落產業事業項目的選擇</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9</w:t>
                        </w:r>
                      </w:p>
                    </w:tc>
                    <w:tc>
                      <w:tcPr>
                        <w:tcW w:w="5697" w:type="dxa"/>
                      </w:tcPr>
                      <w:p w:rsidR="00E677FE" w:rsidRDefault="00E677FE" w:rsidP="00E677FE">
                        <w:pPr>
                          <w:spacing w:line="0" w:lineRule="atLeast"/>
                          <w:rPr>
                            <w:rFonts w:eastAsia="標楷體"/>
                          </w:rPr>
                        </w:pPr>
                        <w:r>
                          <w:rPr>
                            <w:rFonts w:eastAsia="標楷體" w:hint="eastAsia"/>
                          </w:rPr>
                          <w:t>期中報告</w:t>
                        </w:r>
                        <w:r>
                          <w:rPr>
                            <w:rFonts w:eastAsia="標楷體" w:hint="eastAsia"/>
                          </w:rPr>
                          <w:t>-</w:t>
                        </w:r>
                        <w:r>
                          <w:rPr>
                            <w:rFonts w:eastAsia="標楷體" w:hint="eastAsia"/>
                          </w:rPr>
                          <w:t>各組介紹</w:t>
                        </w:r>
                        <w:r>
                          <w:rPr>
                            <w:rFonts w:eastAsia="標楷體" w:hint="eastAsia"/>
                          </w:rPr>
                          <w:t>2</w:t>
                        </w:r>
                        <w:r>
                          <w:rPr>
                            <w:rFonts w:eastAsia="標楷體" w:hint="eastAsia"/>
                          </w:rPr>
                          <w:t>個</w:t>
                        </w:r>
                        <w:r w:rsidRPr="00DA256A">
                          <w:rPr>
                            <w:rFonts w:ascii="標楷體" w:eastAsia="標楷體" w:hAnsi="標楷體" w:hint="eastAsia"/>
                          </w:rPr>
                          <w:t>「</w:t>
                        </w:r>
                        <w:proofErr w:type="gramStart"/>
                        <w:r w:rsidRPr="00DA256A">
                          <w:rPr>
                            <w:rFonts w:ascii="標楷體" w:eastAsia="標楷體" w:hAnsi="標楷體" w:hint="eastAsia"/>
                          </w:rPr>
                          <w:t>鄒</w:t>
                        </w:r>
                        <w:proofErr w:type="gramEnd"/>
                        <w:r w:rsidRPr="00DA256A">
                          <w:rPr>
                            <w:rFonts w:ascii="標楷體" w:eastAsia="標楷體" w:hAnsi="標楷體" w:hint="eastAsia"/>
                          </w:rPr>
                          <w:t>族民族植物」</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10</w:t>
                        </w:r>
                      </w:p>
                    </w:tc>
                    <w:tc>
                      <w:tcPr>
                        <w:tcW w:w="5697" w:type="dxa"/>
                      </w:tcPr>
                      <w:p w:rsidR="00E677FE" w:rsidRDefault="00E677FE" w:rsidP="00E677FE">
                        <w:pPr>
                          <w:spacing w:line="0" w:lineRule="atLeast"/>
                          <w:rPr>
                            <w:rFonts w:eastAsia="標楷體"/>
                          </w:rPr>
                        </w:pPr>
                        <w:r>
                          <w:rPr>
                            <w:rFonts w:eastAsia="標楷體" w:hint="eastAsia"/>
                          </w:rPr>
                          <w:t>市場力</w:t>
                        </w:r>
                        <w:r>
                          <w:rPr>
                            <w:rFonts w:eastAsia="標楷體" w:hint="eastAsia"/>
                          </w:rPr>
                          <w:t>-</w:t>
                        </w:r>
                        <w:r>
                          <w:rPr>
                            <w:rFonts w:eastAsia="標楷體" w:hint="eastAsia"/>
                          </w:rPr>
                          <w:t>消費者的想像</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11</w:t>
                        </w:r>
                      </w:p>
                    </w:tc>
                    <w:tc>
                      <w:tcPr>
                        <w:tcW w:w="5697" w:type="dxa"/>
                      </w:tcPr>
                      <w:p w:rsidR="00E677FE" w:rsidRDefault="00E677FE" w:rsidP="00E677FE">
                        <w:pPr>
                          <w:spacing w:line="0" w:lineRule="atLeast"/>
                          <w:rPr>
                            <w:rFonts w:eastAsia="標楷體"/>
                          </w:rPr>
                        </w:pPr>
                        <w:r>
                          <w:rPr>
                            <w:rFonts w:eastAsia="標楷體" w:hint="eastAsia"/>
                          </w:rPr>
                          <w:t>毛利文化與部落產業發展</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12</w:t>
                        </w:r>
                      </w:p>
                    </w:tc>
                    <w:tc>
                      <w:tcPr>
                        <w:tcW w:w="5697" w:type="dxa"/>
                      </w:tcPr>
                      <w:p w:rsidR="00E677FE" w:rsidRDefault="00E677FE" w:rsidP="00E677FE">
                        <w:pPr>
                          <w:spacing w:line="0" w:lineRule="atLeast"/>
                          <w:rPr>
                            <w:rFonts w:eastAsia="標楷體"/>
                          </w:rPr>
                        </w:pPr>
                        <w:r>
                          <w:rPr>
                            <w:rFonts w:eastAsia="標楷體" w:hint="eastAsia"/>
                          </w:rPr>
                          <w:t>部落產業</w:t>
                        </w:r>
                        <w:r>
                          <w:rPr>
                            <w:rFonts w:eastAsia="標楷體" w:hint="eastAsia"/>
                          </w:rPr>
                          <w:t>-</w:t>
                        </w:r>
                        <w:r>
                          <w:rPr>
                            <w:rFonts w:eastAsia="標楷體" w:hint="eastAsia"/>
                          </w:rPr>
                          <w:t>國際篇</w:t>
                        </w:r>
                        <w:r>
                          <w:rPr>
                            <w:rFonts w:eastAsia="標楷體" w:hint="eastAsia"/>
                          </w:rPr>
                          <w:t>(</w:t>
                        </w:r>
                        <w:r>
                          <w:rPr>
                            <w:rFonts w:eastAsia="標楷體" w:hint="eastAsia"/>
                          </w:rPr>
                          <w:t>夏威夷文化村</w:t>
                        </w:r>
                        <w:r>
                          <w:rPr>
                            <w:rFonts w:eastAsia="標楷體" w:hint="eastAsia"/>
                          </w:rPr>
                          <w:t>)</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13</w:t>
                        </w:r>
                      </w:p>
                    </w:tc>
                    <w:tc>
                      <w:tcPr>
                        <w:tcW w:w="5697" w:type="dxa"/>
                      </w:tcPr>
                      <w:p w:rsidR="00E677FE" w:rsidRPr="00DA256A" w:rsidRDefault="00E677FE" w:rsidP="00E677FE">
                        <w:pPr>
                          <w:spacing w:line="0" w:lineRule="atLeast"/>
                          <w:rPr>
                            <w:rFonts w:eastAsia="標楷體"/>
                          </w:rPr>
                        </w:pPr>
                        <w:r w:rsidRPr="00DA256A">
                          <w:rPr>
                            <w:rFonts w:eastAsia="標楷體" w:hint="eastAsia"/>
                            <w:bCs/>
                          </w:rPr>
                          <w:t>部落產業</w:t>
                        </w:r>
                        <w:r w:rsidRPr="00DA256A">
                          <w:rPr>
                            <w:rFonts w:eastAsia="標楷體" w:hint="eastAsia"/>
                            <w:bCs/>
                          </w:rPr>
                          <w:t>-</w:t>
                        </w:r>
                        <w:r w:rsidRPr="00DA256A">
                          <w:rPr>
                            <w:rFonts w:eastAsia="標楷體" w:hint="eastAsia"/>
                            <w:bCs/>
                          </w:rPr>
                          <w:t>農特產品篇</w:t>
                        </w:r>
                        <w:r w:rsidRPr="00DA256A">
                          <w:rPr>
                            <w:rFonts w:eastAsia="標楷體" w:hint="eastAsia"/>
                            <w:bCs/>
                          </w:rPr>
                          <w:t>(</w:t>
                        </w:r>
                        <w:r>
                          <w:rPr>
                            <w:rFonts w:eastAsia="標楷體" w:hint="eastAsia"/>
                            <w:bCs/>
                          </w:rPr>
                          <w:t>到處都是竹筒飯</w:t>
                        </w:r>
                        <w:r w:rsidRPr="00DA256A">
                          <w:rPr>
                            <w:rFonts w:eastAsia="標楷體" w:hint="eastAsia"/>
                            <w:bCs/>
                          </w:rPr>
                          <w:t>)</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14</w:t>
                        </w:r>
                      </w:p>
                    </w:tc>
                    <w:tc>
                      <w:tcPr>
                        <w:tcW w:w="5697" w:type="dxa"/>
                      </w:tcPr>
                      <w:p w:rsidR="00E677FE" w:rsidRDefault="00E677FE" w:rsidP="00E677FE">
                        <w:pPr>
                          <w:spacing w:line="0" w:lineRule="atLeast"/>
                          <w:rPr>
                            <w:rFonts w:eastAsia="標楷體"/>
                          </w:rPr>
                        </w:pPr>
                        <w:r>
                          <w:rPr>
                            <w:rFonts w:eastAsia="標楷體" w:hint="eastAsia"/>
                          </w:rPr>
                          <w:t>部落產業</w:t>
                        </w:r>
                        <w:r>
                          <w:rPr>
                            <w:rFonts w:eastAsia="標楷體" w:hint="eastAsia"/>
                          </w:rPr>
                          <w:t>-</w:t>
                        </w:r>
                        <w:r>
                          <w:rPr>
                            <w:rFonts w:eastAsia="標楷體" w:hint="eastAsia"/>
                          </w:rPr>
                          <w:t>日常用品篇</w:t>
                        </w:r>
                        <w:r>
                          <w:rPr>
                            <w:rFonts w:eastAsia="標楷體" w:hint="eastAsia"/>
                          </w:rPr>
                          <w:t>(</w:t>
                        </w:r>
                        <w:r>
                          <w:rPr>
                            <w:rFonts w:eastAsia="標楷體" w:hint="eastAsia"/>
                          </w:rPr>
                          <w:t>只是原住民圖騰</w:t>
                        </w:r>
                        <w:r>
                          <w:rPr>
                            <w:rFonts w:eastAsia="標楷體" w:hint="eastAsia"/>
                          </w:rPr>
                          <w:t>?)</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15</w:t>
                        </w:r>
                      </w:p>
                    </w:tc>
                    <w:tc>
                      <w:tcPr>
                        <w:tcW w:w="5697" w:type="dxa"/>
                      </w:tcPr>
                      <w:p w:rsidR="00E677FE" w:rsidRDefault="00E677FE" w:rsidP="00E677FE">
                        <w:pPr>
                          <w:spacing w:line="0" w:lineRule="atLeast"/>
                          <w:rPr>
                            <w:rFonts w:eastAsia="標楷體"/>
                          </w:rPr>
                        </w:pPr>
                        <w:r w:rsidRPr="00DA256A">
                          <w:rPr>
                            <w:rFonts w:eastAsia="標楷體" w:hint="eastAsia"/>
                          </w:rPr>
                          <w:t>部落產業</w:t>
                        </w:r>
                        <w:r w:rsidRPr="00DA256A">
                          <w:rPr>
                            <w:rFonts w:eastAsia="標楷體" w:hint="eastAsia"/>
                          </w:rPr>
                          <w:t>-</w:t>
                        </w:r>
                        <w:r>
                          <w:rPr>
                            <w:rFonts w:eastAsia="標楷體" w:hint="eastAsia"/>
                          </w:rPr>
                          <w:t>自然生態旅遊</w:t>
                        </w:r>
                        <w:r w:rsidRPr="00DA256A">
                          <w:rPr>
                            <w:rFonts w:eastAsia="標楷體" w:hint="eastAsia"/>
                          </w:rPr>
                          <w:t>篇</w:t>
                        </w:r>
                        <w:r w:rsidRPr="00DA256A">
                          <w:rPr>
                            <w:rFonts w:eastAsia="標楷體" w:hint="eastAsia"/>
                          </w:rPr>
                          <w:t>(</w:t>
                        </w:r>
                        <w:r>
                          <w:rPr>
                            <w:rFonts w:eastAsia="標楷體" w:hint="eastAsia"/>
                          </w:rPr>
                          <w:t>是體驗也是教育</w:t>
                        </w:r>
                        <w:r w:rsidRPr="00DA256A">
                          <w:rPr>
                            <w:rFonts w:eastAsia="標楷體" w:hint="eastAsia"/>
                          </w:rPr>
                          <w:t>)</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16</w:t>
                        </w:r>
                      </w:p>
                    </w:tc>
                    <w:tc>
                      <w:tcPr>
                        <w:tcW w:w="5697" w:type="dxa"/>
                      </w:tcPr>
                      <w:p w:rsidR="00E677FE" w:rsidRDefault="00E677FE" w:rsidP="00E677FE">
                        <w:pPr>
                          <w:spacing w:line="0" w:lineRule="atLeast"/>
                          <w:rPr>
                            <w:rFonts w:eastAsia="標楷體"/>
                          </w:rPr>
                        </w:pPr>
                        <w:r w:rsidRPr="00DA256A">
                          <w:rPr>
                            <w:rFonts w:eastAsia="標楷體" w:hint="eastAsia"/>
                          </w:rPr>
                          <w:t>部落產業</w:t>
                        </w:r>
                        <w:r w:rsidRPr="00DA256A">
                          <w:rPr>
                            <w:rFonts w:eastAsia="標楷體" w:hint="eastAsia"/>
                          </w:rPr>
                          <w:t>-</w:t>
                        </w:r>
                        <w:r>
                          <w:rPr>
                            <w:rFonts w:eastAsia="標楷體" w:hint="eastAsia"/>
                          </w:rPr>
                          <w:t>人文生態旅遊</w:t>
                        </w:r>
                        <w:r w:rsidRPr="00DA256A">
                          <w:rPr>
                            <w:rFonts w:eastAsia="標楷體" w:hint="eastAsia"/>
                          </w:rPr>
                          <w:t>篇</w:t>
                        </w:r>
                        <w:r w:rsidRPr="00DA256A">
                          <w:rPr>
                            <w:rFonts w:eastAsia="標楷體" w:hint="eastAsia"/>
                          </w:rPr>
                          <w:t>(</w:t>
                        </w:r>
                        <w:r>
                          <w:rPr>
                            <w:rFonts w:eastAsia="標楷體" w:hint="eastAsia"/>
                          </w:rPr>
                          <w:t>日常與非常</w:t>
                        </w:r>
                        <w:r w:rsidRPr="00DA256A">
                          <w:rPr>
                            <w:rFonts w:eastAsia="標楷體" w:hint="eastAsia"/>
                          </w:rPr>
                          <w:t>)</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17</w:t>
                        </w:r>
                      </w:p>
                    </w:tc>
                    <w:tc>
                      <w:tcPr>
                        <w:tcW w:w="5697" w:type="dxa"/>
                      </w:tcPr>
                      <w:p w:rsidR="00E677FE" w:rsidRDefault="00E677FE" w:rsidP="00E677FE">
                        <w:pPr>
                          <w:spacing w:line="0" w:lineRule="atLeast"/>
                          <w:rPr>
                            <w:rFonts w:eastAsia="標楷體"/>
                          </w:rPr>
                        </w:pPr>
                        <w:r w:rsidRPr="00887863">
                          <w:rPr>
                            <w:rFonts w:eastAsia="標楷體" w:hint="eastAsia"/>
                          </w:rPr>
                          <w:t>來部落玩吧</w:t>
                        </w:r>
                        <w:r w:rsidRPr="00887863">
                          <w:rPr>
                            <w:rFonts w:eastAsia="標楷體" w:hint="eastAsia"/>
                          </w:rPr>
                          <w:t>!</w:t>
                        </w:r>
                        <w:r>
                          <w:rPr>
                            <w:rFonts w:eastAsia="標楷體" w:hint="eastAsia"/>
                          </w:rPr>
                          <w:t>-</w:t>
                        </w:r>
                        <w:r>
                          <w:rPr>
                            <w:rFonts w:eastAsia="標楷體" w:hint="eastAsia"/>
                          </w:rPr>
                          <w:t>期末成果發表</w:t>
                        </w:r>
                        <w:r>
                          <w:rPr>
                            <w:rFonts w:eastAsia="標楷體" w:hint="eastAsia"/>
                          </w:rPr>
                          <w:t>(1)</w:t>
                        </w:r>
                      </w:p>
                    </w:tc>
                  </w:tr>
                  <w:tr w:rsidR="00E677FE" w:rsidTr="00602D18">
                    <w:trPr>
                      <w:jc w:val="center"/>
                    </w:trPr>
                    <w:tc>
                      <w:tcPr>
                        <w:tcW w:w="712" w:type="dxa"/>
                      </w:tcPr>
                      <w:p w:rsidR="00E677FE" w:rsidRDefault="00E677FE" w:rsidP="00E677FE">
                        <w:pPr>
                          <w:spacing w:line="0" w:lineRule="atLeast"/>
                          <w:jc w:val="center"/>
                          <w:rPr>
                            <w:rFonts w:eastAsia="標楷體"/>
                          </w:rPr>
                        </w:pPr>
                        <w:r>
                          <w:rPr>
                            <w:rFonts w:eastAsia="標楷體" w:hint="eastAsia"/>
                          </w:rPr>
                          <w:t>18</w:t>
                        </w:r>
                      </w:p>
                    </w:tc>
                    <w:tc>
                      <w:tcPr>
                        <w:tcW w:w="5697" w:type="dxa"/>
                      </w:tcPr>
                      <w:p w:rsidR="00E677FE" w:rsidRDefault="00E677FE" w:rsidP="00E677FE">
                        <w:pPr>
                          <w:spacing w:line="0" w:lineRule="atLeast"/>
                          <w:rPr>
                            <w:rFonts w:eastAsia="標楷體"/>
                          </w:rPr>
                        </w:pPr>
                        <w:r w:rsidRPr="00887863">
                          <w:rPr>
                            <w:rFonts w:eastAsia="標楷體" w:hint="eastAsia"/>
                          </w:rPr>
                          <w:t>來部落玩吧</w:t>
                        </w:r>
                        <w:r w:rsidRPr="00887863">
                          <w:rPr>
                            <w:rFonts w:eastAsia="標楷體" w:hint="eastAsia"/>
                          </w:rPr>
                          <w:t>!</w:t>
                        </w:r>
                        <w:r>
                          <w:rPr>
                            <w:rFonts w:eastAsia="標楷體" w:hint="eastAsia"/>
                          </w:rPr>
                          <w:t>-</w:t>
                        </w:r>
                        <w:r>
                          <w:rPr>
                            <w:rFonts w:eastAsia="標楷體" w:hint="eastAsia"/>
                          </w:rPr>
                          <w:t>期末成果發表</w:t>
                        </w:r>
                        <w:r>
                          <w:rPr>
                            <w:rFonts w:eastAsia="標楷體" w:hint="eastAsia"/>
                          </w:rPr>
                          <w:t>(2)</w:t>
                        </w:r>
                      </w:p>
                    </w:tc>
                  </w:tr>
                </w:tbl>
                <w:p w:rsidR="00E677FE" w:rsidRDefault="00E677FE" w:rsidP="00E677FE">
                  <w:pPr>
                    <w:spacing w:line="0" w:lineRule="atLeast"/>
                    <w:rPr>
                      <w:rFonts w:eastAsia="標楷體"/>
                    </w:rPr>
                  </w:pPr>
                </w:p>
                <w:p w:rsidR="00E677FE" w:rsidRDefault="00E677FE" w:rsidP="00E677FE">
                  <w:pPr>
                    <w:spacing w:line="0" w:lineRule="atLeast"/>
                    <w:rPr>
                      <w:rFonts w:eastAsia="標楷體"/>
                    </w:rPr>
                  </w:pPr>
                  <w:r>
                    <w:rPr>
                      <w:rFonts w:eastAsia="標楷體" w:hint="eastAsia"/>
                    </w:rPr>
                    <w:t>每週課程詳細內容說明：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7579"/>
                  </w:tblGrid>
                  <w:tr w:rsidR="00E677FE" w:rsidRPr="008116A8" w:rsidTr="00602D18">
                    <w:trPr>
                      <w:jc w:val="center"/>
                    </w:trPr>
                    <w:tc>
                      <w:tcPr>
                        <w:tcW w:w="803" w:type="dxa"/>
                        <w:shd w:val="clear" w:color="auto" w:fill="auto"/>
                      </w:tcPr>
                      <w:p w:rsidR="00E677FE" w:rsidRPr="008116A8" w:rsidRDefault="00E677FE" w:rsidP="00E677FE">
                        <w:pPr>
                          <w:spacing w:line="0" w:lineRule="atLeast"/>
                          <w:rPr>
                            <w:rFonts w:ascii="標楷體" w:eastAsia="標楷體" w:hAnsi="標楷體"/>
                          </w:rPr>
                        </w:pPr>
                        <w:proofErr w:type="gramStart"/>
                        <w:r w:rsidRPr="008116A8">
                          <w:rPr>
                            <w:rFonts w:ascii="標楷體" w:eastAsia="標楷體" w:hAnsi="標楷體"/>
                          </w:rPr>
                          <w:t>週</w:t>
                        </w:r>
                        <w:proofErr w:type="gramEnd"/>
                        <w:r w:rsidRPr="008116A8">
                          <w:rPr>
                            <w:rFonts w:ascii="標楷體" w:eastAsia="標楷體" w:hAnsi="標楷體"/>
                          </w:rPr>
                          <w:t>次</w:t>
                        </w:r>
                      </w:p>
                    </w:tc>
                    <w:tc>
                      <w:tcPr>
                        <w:tcW w:w="7579"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rPr>
                          <w:t>主題</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第一</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Pr>
                            <w:rFonts w:ascii="標楷體" w:eastAsia="標楷體" w:hAnsi="標楷體" w:cs="新細明體" w:hint="eastAsia"/>
                            <w:kern w:val="0"/>
                          </w:rPr>
                          <w:t>課程簡介與說明與分組</w:t>
                        </w:r>
                      </w:p>
                      <w:p w:rsidR="00E677FE" w:rsidRPr="008116A8" w:rsidRDefault="00E677FE" w:rsidP="00E677FE">
                        <w:pPr>
                          <w:widowControl/>
                          <w:spacing w:line="320" w:lineRule="exact"/>
                          <w:rPr>
                            <w:rFonts w:ascii="標楷體" w:eastAsia="標楷體" w:hAnsi="標楷體" w:cs="新細明體"/>
                            <w:bCs/>
                            <w:kern w:val="0"/>
                          </w:rPr>
                        </w:pPr>
                        <w:r>
                          <w:rPr>
                            <w:rFonts w:ascii="標楷體" w:eastAsia="標楷體" w:hAnsi="標楷體" w:cs="新細明體" w:hint="eastAsia"/>
                            <w:kern w:val="0"/>
                          </w:rPr>
                          <w:t>上課內容、規定與學習評量之說明。</w:t>
                        </w:r>
                        <w:r w:rsidRPr="008116A8">
                          <w:rPr>
                            <w:rFonts w:ascii="標楷體" w:eastAsia="標楷體" w:hAnsi="標楷體" w:cs="新細明體"/>
                            <w:bCs/>
                            <w:kern w:val="0"/>
                          </w:rPr>
                          <w:t xml:space="preserve"> </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2</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第二</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321CD8">
                          <w:rPr>
                            <w:rFonts w:ascii="標楷體" w:eastAsia="標楷體" w:hAnsi="標楷體" w:cs="新細明體" w:hint="eastAsia"/>
                            <w:kern w:val="0"/>
                          </w:rPr>
                          <w:t>永續發展-</w:t>
                        </w:r>
                        <w:r w:rsidRPr="00321CD8">
                          <w:rPr>
                            <w:rFonts w:ascii="標楷體" w:eastAsia="標楷體" w:hAnsi="標楷體" w:cs="新細明體"/>
                            <w:kern w:val="0"/>
                          </w:rPr>
                          <w:t>SDGs的誕生</w:t>
                        </w:r>
                      </w:p>
                      <w:p w:rsidR="00E677FE" w:rsidRDefault="00E677FE" w:rsidP="00E677FE">
                        <w:pPr>
                          <w:widowControl/>
                          <w:spacing w:line="320" w:lineRule="exact"/>
                          <w:rPr>
                            <w:rFonts w:ascii="標楷體" w:eastAsia="標楷體" w:hAnsi="標楷體" w:cs="新細明體"/>
                            <w:bCs/>
                            <w:kern w:val="0"/>
                          </w:rPr>
                        </w:pPr>
                        <w:r>
                          <w:rPr>
                            <w:rFonts w:ascii="標楷體" w:eastAsia="標楷體" w:hAnsi="標楷體" w:cs="新細明體" w:hint="eastAsia"/>
                            <w:bCs/>
                            <w:kern w:val="0"/>
                          </w:rPr>
                          <w:t>介紹永續發展與S</w:t>
                        </w:r>
                        <w:r>
                          <w:rPr>
                            <w:rFonts w:ascii="標楷體" w:eastAsia="標楷體" w:hAnsi="標楷體" w:cs="新細明體"/>
                            <w:bCs/>
                            <w:kern w:val="0"/>
                          </w:rPr>
                          <w:t>DGs</w:t>
                        </w:r>
                        <w:r>
                          <w:rPr>
                            <w:rFonts w:ascii="標楷體" w:eastAsia="標楷體" w:hAnsi="標楷體" w:cs="新細明體" w:hint="eastAsia"/>
                            <w:bCs/>
                            <w:kern w:val="0"/>
                          </w:rPr>
                          <w:t>源起背景</w:t>
                        </w:r>
                        <w:r>
                          <w:rPr>
                            <w:rFonts w:ascii="微軟正黑體" w:eastAsia="微軟正黑體" w:hAnsi="微軟正黑體" w:cs="新細明體" w:hint="eastAsia"/>
                            <w:bCs/>
                            <w:kern w:val="0"/>
                          </w:rPr>
                          <w:t>、</w:t>
                        </w:r>
                        <w:r>
                          <w:rPr>
                            <w:rFonts w:ascii="標楷體" w:eastAsia="標楷體" w:hAnsi="標楷體" w:cs="新細明體" w:hint="eastAsia"/>
                            <w:bCs/>
                            <w:kern w:val="0"/>
                          </w:rPr>
                          <w:t>定義</w:t>
                        </w:r>
                        <w:r>
                          <w:rPr>
                            <w:rFonts w:ascii="微軟正黑體" w:eastAsia="微軟正黑體" w:hAnsi="微軟正黑體" w:cs="新細明體" w:hint="eastAsia"/>
                            <w:bCs/>
                            <w:kern w:val="0"/>
                          </w:rPr>
                          <w:t>、</w:t>
                        </w:r>
                        <w:r>
                          <w:rPr>
                            <w:rFonts w:ascii="標楷體" w:eastAsia="標楷體" w:hAnsi="標楷體" w:cs="新細明體" w:hint="eastAsia"/>
                            <w:bCs/>
                            <w:kern w:val="0"/>
                          </w:rPr>
                          <w:t>概念以及其重要性。</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bCs/>
                            <w:kern w:val="0"/>
                          </w:rPr>
                          <w:t>協助學生了解永續發展的脈絡，以展開後續有關永續相關知識的學習與應用。</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3</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第三</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321CD8">
                          <w:rPr>
                            <w:rFonts w:ascii="標楷體" w:eastAsia="標楷體" w:hAnsi="標楷體" w:cs="新細明體"/>
                            <w:kern w:val="0"/>
                          </w:rPr>
                          <w:t>從</w:t>
                        </w:r>
                        <w:r w:rsidRPr="00321CD8">
                          <w:rPr>
                            <w:rFonts w:ascii="標楷體" w:eastAsia="標楷體" w:hAnsi="標楷體" w:cs="新細明體" w:hint="eastAsia"/>
                            <w:kern w:val="0"/>
                          </w:rPr>
                          <w:t>S</w:t>
                        </w:r>
                        <w:r w:rsidRPr="00321CD8">
                          <w:rPr>
                            <w:rFonts w:ascii="標楷體" w:eastAsia="標楷體" w:hAnsi="標楷體" w:cs="新細明體"/>
                            <w:kern w:val="0"/>
                          </w:rPr>
                          <w:t>DGs的角度思考氣候變遷</w:t>
                        </w:r>
                        <w:r w:rsidRPr="00321CD8">
                          <w:rPr>
                            <w:rFonts w:ascii="標楷體" w:eastAsia="標楷體" w:hAnsi="標楷體" w:cs="新細明體" w:hint="eastAsia"/>
                            <w:kern w:val="0"/>
                          </w:rPr>
                          <w:t>與部落韌性</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氣候變遷這種全面性議題，對於部落環境、傳統領域與社會有何影響?進而衝擊產業發展?部落有何因應措施以保持韌性</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個案：八八風災對於阿里山部落的衝擊</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平時討論：氣候變遷</w:t>
                        </w:r>
                        <w:proofErr w:type="gramStart"/>
                        <w:r>
                          <w:rPr>
                            <w:rFonts w:ascii="標楷體" w:eastAsia="標楷體" w:hAnsi="標楷體" w:cs="新細明體" w:hint="eastAsia"/>
                            <w:kern w:val="0"/>
                          </w:rPr>
                          <w:t>對於偏</w:t>
                        </w:r>
                        <w:proofErr w:type="gramEnd"/>
                        <w:r>
                          <w:rPr>
                            <w:rFonts w:ascii="標楷體" w:eastAsia="標楷體" w:hAnsi="標楷體" w:cs="新細明體" w:hint="eastAsia"/>
                            <w:kern w:val="0"/>
                          </w:rPr>
                          <w:t>鄉部落產業發展有何影響?</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4</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第四</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321CD8">
                          <w:rPr>
                            <w:rFonts w:ascii="標楷體" w:eastAsia="標楷體" w:hAnsi="標楷體" w:cs="新細明體" w:hint="eastAsia"/>
                            <w:kern w:val="0"/>
                          </w:rPr>
                          <w:t>S</w:t>
                        </w:r>
                        <w:r w:rsidRPr="00321CD8">
                          <w:rPr>
                            <w:rFonts w:ascii="標楷體" w:eastAsia="標楷體" w:hAnsi="標楷體" w:cs="新細明體"/>
                            <w:kern w:val="0"/>
                          </w:rPr>
                          <w:t>DGs展現的多樣性與包容性</w:t>
                        </w:r>
                      </w:p>
                      <w:p w:rsidR="00E677FE" w:rsidRPr="005E7A7F"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介紹SDGs中</w:t>
                        </w:r>
                        <w:r w:rsidRPr="005E7A7F">
                          <w:rPr>
                            <w:rFonts w:ascii="標楷體" w:eastAsia="標楷體" w:hAnsi="標楷體" w:cs="新細明體" w:hint="eastAsia"/>
                            <w:kern w:val="0"/>
                          </w:rPr>
                          <w:t>「一個都不能少」、「人權」</w:t>
                        </w:r>
                        <w:r>
                          <w:rPr>
                            <w:rFonts w:ascii="標楷體" w:eastAsia="標楷體" w:hAnsi="標楷體" w:cs="新細明體" w:hint="eastAsia"/>
                            <w:kern w:val="0"/>
                          </w:rPr>
                          <w:t>等議題與實際個案，</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導引學生從自己成長的過程中，思考</w:t>
                        </w:r>
                        <w:proofErr w:type="gramStart"/>
                        <w:r>
                          <w:rPr>
                            <w:rFonts w:ascii="標楷體" w:eastAsia="標楷體" w:hAnsi="標楷體" w:cs="新細明體" w:hint="eastAsia"/>
                            <w:kern w:val="0"/>
                          </w:rPr>
                          <w:t>Ｚ</w:t>
                        </w:r>
                        <w:proofErr w:type="gramEnd"/>
                        <w:r>
                          <w:rPr>
                            <w:rFonts w:ascii="標楷體" w:eastAsia="標楷體" w:hAnsi="標楷體" w:cs="新細明體" w:hint="eastAsia"/>
                            <w:kern w:val="0"/>
                          </w:rPr>
                          <w:t>世代可以發揮（或者已經在發揮）的各種影響力。</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平時測驗：以自己為例，在台灣原住民族文化平權上，說明你能發揮甚麼影響力。</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5</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第五</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proofErr w:type="gramStart"/>
                        <w:r w:rsidRPr="008B64B0">
                          <w:rPr>
                            <w:rFonts w:ascii="標楷體" w:eastAsia="標楷體" w:hAnsi="標楷體" w:cs="新細明體"/>
                            <w:kern w:val="0"/>
                          </w:rPr>
                          <w:t>鄒</w:t>
                        </w:r>
                        <w:proofErr w:type="gramEnd"/>
                        <w:r w:rsidRPr="008B64B0">
                          <w:rPr>
                            <w:rFonts w:ascii="標楷體" w:eastAsia="標楷體" w:hAnsi="標楷體" w:cs="新細明體"/>
                            <w:kern w:val="0"/>
                          </w:rPr>
                          <w:t>族民族知識體系</w:t>
                        </w:r>
                        <w:r w:rsidRPr="008B64B0">
                          <w:rPr>
                            <w:rFonts w:ascii="標楷體" w:eastAsia="標楷體" w:hAnsi="標楷體" w:cs="新細明體" w:hint="eastAsia"/>
                            <w:kern w:val="0"/>
                          </w:rPr>
                          <w:t>介紹</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族民族知識體系架構的建構過程，協助同學了解</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族知識架構與內涵，以及和現代知識體系的區別。</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lastRenderedPageBreak/>
                          <w:t>客座講師：浦忠勇教授</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國立中正大學原住民族教育中心暨</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族知識研究中心副主任</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lastRenderedPageBreak/>
                          <w:t>6</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第六</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8B64B0">
                          <w:rPr>
                            <w:rFonts w:ascii="標楷體" w:eastAsia="標楷體" w:hAnsi="標楷體" w:cs="新細明體" w:hint="eastAsia"/>
                            <w:kern w:val="0"/>
                          </w:rPr>
                          <w:t>從植物談</w:t>
                        </w:r>
                        <w:proofErr w:type="gramStart"/>
                        <w:r w:rsidRPr="008B64B0">
                          <w:rPr>
                            <w:rFonts w:ascii="標楷體" w:eastAsia="標楷體" w:hAnsi="標楷體" w:cs="新細明體" w:hint="eastAsia"/>
                            <w:kern w:val="0"/>
                          </w:rPr>
                          <w:t>鄒</w:t>
                        </w:r>
                        <w:proofErr w:type="gramEnd"/>
                        <w:r w:rsidRPr="008B64B0">
                          <w:rPr>
                            <w:rFonts w:ascii="標楷體" w:eastAsia="標楷體" w:hAnsi="標楷體" w:cs="新細明體" w:hint="eastAsia"/>
                            <w:kern w:val="0"/>
                          </w:rPr>
                          <w:t>族傳統生態智慧</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了解</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族植物的命名、利用以及植物文化，協助同學了解</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族族人如何看待植物、使用植物、應用植物，以及有趣的植物知識。</w:t>
                        </w:r>
                      </w:p>
                      <w:p w:rsidR="00E677FE" w:rsidRPr="008B64B0" w:rsidRDefault="00E677FE" w:rsidP="00E677FE">
                        <w:pPr>
                          <w:widowControl/>
                          <w:spacing w:line="320" w:lineRule="exact"/>
                          <w:rPr>
                            <w:rFonts w:ascii="標楷體" w:eastAsia="標楷體" w:hAnsi="標楷體" w:cs="新細明體"/>
                            <w:kern w:val="0"/>
                          </w:rPr>
                        </w:pPr>
                        <w:r w:rsidRPr="008B64B0">
                          <w:rPr>
                            <w:rFonts w:ascii="標楷體" w:eastAsia="標楷體" w:hAnsi="標楷體" w:cs="新細明體"/>
                            <w:kern w:val="0"/>
                          </w:rPr>
                          <w:t>客座講師：</w:t>
                        </w:r>
                        <w:r>
                          <w:rPr>
                            <w:rFonts w:ascii="標楷體" w:eastAsia="標楷體" w:hAnsi="標楷體" w:cs="新細明體" w:hint="eastAsia"/>
                            <w:kern w:val="0"/>
                          </w:rPr>
                          <w:t>方紅櫻</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阿里山新美國校退休校長、</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族獵人協會幹部</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7</w:t>
                        </w:r>
                      </w:p>
                    </w:tc>
                    <w:tc>
                      <w:tcPr>
                        <w:tcW w:w="7579" w:type="dxa"/>
                        <w:shd w:val="clear" w:color="auto" w:fill="auto"/>
                      </w:tcPr>
                      <w:p w:rsidR="00E677FE" w:rsidRPr="008B64B0"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第七</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proofErr w:type="gramStart"/>
                        <w:r w:rsidRPr="008B64B0">
                          <w:rPr>
                            <w:rFonts w:ascii="標楷體" w:eastAsia="標楷體" w:hAnsi="標楷體" w:cs="新細明體"/>
                            <w:kern w:val="0"/>
                          </w:rPr>
                          <w:t>場域踏查</w:t>
                        </w:r>
                        <w:proofErr w:type="gramEnd"/>
                        <w:r w:rsidRPr="008B64B0">
                          <w:rPr>
                            <w:rFonts w:ascii="標楷體" w:eastAsia="標楷體" w:hAnsi="標楷體" w:cs="新細明體" w:hint="eastAsia"/>
                            <w:kern w:val="0"/>
                          </w:rPr>
                          <w:t>-</w:t>
                        </w:r>
                        <w:r>
                          <w:rPr>
                            <w:rFonts w:ascii="標楷體" w:eastAsia="標楷體" w:hAnsi="標楷體" w:cs="新細明體" w:hint="eastAsia"/>
                            <w:kern w:val="0"/>
                          </w:rPr>
                          <w:t>阿里山</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w:t>
                        </w:r>
                        <w:r w:rsidRPr="008B64B0">
                          <w:rPr>
                            <w:rFonts w:ascii="標楷體" w:eastAsia="標楷體" w:hAnsi="標楷體" w:cs="新細明體" w:hint="eastAsia"/>
                            <w:kern w:val="0"/>
                          </w:rPr>
                          <w:t>部落</w:t>
                        </w:r>
                      </w:p>
                      <w:p w:rsidR="00E677FE" w:rsidRDefault="00E677FE" w:rsidP="00E677FE">
                        <w:pPr>
                          <w:widowControl/>
                          <w:spacing w:line="320" w:lineRule="exact"/>
                          <w:rPr>
                            <w:rFonts w:ascii="標楷體" w:eastAsia="標楷體" w:hAnsi="標楷體" w:cs="新細明體"/>
                            <w:kern w:val="0"/>
                          </w:rPr>
                        </w:pPr>
                        <w:r w:rsidRPr="008B64B0">
                          <w:rPr>
                            <w:rFonts w:ascii="標楷體" w:eastAsia="標楷體" w:hAnsi="標楷體" w:cs="新細明體" w:hint="eastAsia"/>
                            <w:kern w:val="0"/>
                          </w:rPr>
                          <w:t>體驗</w:t>
                        </w:r>
                        <w:proofErr w:type="gramStart"/>
                        <w:r w:rsidRPr="008B64B0">
                          <w:rPr>
                            <w:rFonts w:ascii="標楷體" w:eastAsia="標楷體" w:hAnsi="標楷體" w:cs="新細明體" w:hint="eastAsia"/>
                            <w:kern w:val="0"/>
                          </w:rPr>
                          <w:t>鄒</w:t>
                        </w:r>
                        <w:proofErr w:type="gramEnd"/>
                        <w:r w:rsidRPr="008B64B0">
                          <w:rPr>
                            <w:rFonts w:ascii="標楷體" w:eastAsia="標楷體" w:hAnsi="標楷體" w:cs="新細明體" w:hint="eastAsia"/>
                            <w:kern w:val="0"/>
                          </w:rPr>
                          <w:t>族人實踐於日常中的生態智慧</w:t>
                        </w:r>
                      </w:p>
                      <w:p w:rsidR="00E677FE" w:rsidRPr="008116A8" w:rsidRDefault="00E677FE" w:rsidP="00E677FE">
                        <w:pPr>
                          <w:widowControl/>
                          <w:spacing w:line="320" w:lineRule="exact"/>
                          <w:rPr>
                            <w:rFonts w:ascii="標楷體" w:eastAsia="標楷體" w:hAnsi="標楷體"/>
                          </w:rPr>
                        </w:pPr>
                        <w:r w:rsidRPr="00AE2CD6">
                          <w:rPr>
                            <w:rFonts w:ascii="標楷體" w:eastAsia="標楷體" w:hAnsi="標楷體" w:cs="新細明體" w:hint="eastAsia"/>
                            <w:kern w:val="0"/>
                          </w:rPr>
                          <w:t>帶領同學進入</w:t>
                        </w:r>
                        <w:r>
                          <w:rPr>
                            <w:rFonts w:ascii="標楷體" w:eastAsia="標楷體" w:hAnsi="標楷體" w:cs="新細明體" w:hint="eastAsia"/>
                            <w:kern w:val="0"/>
                          </w:rPr>
                          <w:t>阿里山</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族部落</w:t>
                        </w:r>
                        <w:r w:rsidRPr="00AE2CD6">
                          <w:rPr>
                            <w:rFonts w:ascii="標楷體" w:eastAsia="標楷體" w:hAnsi="標楷體" w:cs="新細明體" w:hint="eastAsia"/>
                            <w:kern w:val="0"/>
                          </w:rPr>
                          <w:t>，並安排</w:t>
                        </w:r>
                        <w:r>
                          <w:rPr>
                            <w:rFonts w:ascii="標楷體" w:eastAsia="標楷體" w:hAnsi="標楷體" w:cs="新細明體" w:hint="eastAsia"/>
                            <w:kern w:val="0"/>
                          </w:rPr>
                          <w:t>部落青年講師介紹植物如何在自然環境與人文空間、節日祭典等使用與展現</w:t>
                        </w:r>
                        <w:r w:rsidRPr="00AE2CD6">
                          <w:rPr>
                            <w:rFonts w:ascii="標楷體" w:eastAsia="標楷體" w:hAnsi="標楷體" w:cs="新細明體" w:hint="eastAsia"/>
                            <w:kern w:val="0"/>
                          </w:rPr>
                          <w:t>，促使同學</w:t>
                        </w:r>
                        <w:r>
                          <w:rPr>
                            <w:rFonts w:ascii="標楷體" w:eastAsia="標楷體" w:hAnsi="標楷體" w:cs="新細明體" w:hint="eastAsia"/>
                            <w:kern w:val="0"/>
                          </w:rPr>
                          <w:t>透過實際體驗與互動，深刻對</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族文化的理解</w:t>
                        </w:r>
                        <w:r w:rsidRPr="00AE2CD6">
                          <w:rPr>
                            <w:rFonts w:ascii="標楷體" w:eastAsia="標楷體" w:hAnsi="標楷體" w:cs="新細明體" w:hint="eastAsia"/>
                            <w:kern w:val="0"/>
                          </w:rPr>
                          <w:t>。</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8</w:t>
                        </w:r>
                      </w:p>
                    </w:tc>
                    <w:tc>
                      <w:tcPr>
                        <w:tcW w:w="7579" w:type="dxa"/>
                        <w:shd w:val="clear" w:color="auto" w:fill="auto"/>
                      </w:tcPr>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第八</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AE2CD6">
                          <w:rPr>
                            <w:rFonts w:ascii="標楷體" w:eastAsia="標楷體" w:hAnsi="標楷體" w:cs="新細明體" w:hint="eastAsia"/>
                            <w:kern w:val="0"/>
                          </w:rPr>
                          <w:t>部落產業事業項目的選擇</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介紹台灣部落產業的發展目前有哪些課題，哪些項目可以投入，有哪些成功或失敗的案例。</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個案：部落表演都要唱</w:t>
                        </w:r>
                        <w:proofErr w:type="gramStart"/>
                        <w:r>
                          <w:rPr>
                            <w:rFonts w:ascii="標楷體" w:eastAsia="標楷體" w:hAnsi="標楷體" w:cs="新細明體" w:hint="eastAsia"/>
                            <w:kern w:val="0"/>
                          </w:rPr>
                          <w:t>＂</w:t>
                        </w:r>
                        <w:proofErr w:type="gramEnd"/>
                        <w:r>
                          <w:rPr>
                            <w:rFonts w:ascii="標楷體" w:eastAsia="標楷體" w:hAnsi="標楷體" w:cs="新細明體" w:hint="eastAsia"/>
                            <w:kern w:val="0"/>
                          </w:rPr>
                          <w:t>高山青</w:t>
                        </w:r>
                        <w:proofErr w:type="gramStart"/>
                        <w:r>
                          <w:rPr>
                            <w:rFonts w:ascii="標楷體" w:eastAsia="標楷體" w:hAnsi="標楷體" w:cs="新細明體" w:hint="eastAsia"/>
                            <w:kern w:val="0"/>
                          </w:rPr>
                          <w:t>＂</w:t>
                        </w:r>
                        <w:proofErr w:type="gramEnd"/>
                        <w:r>
                          <w:rPr>
                            <w:rFonts w:ascii="標楷體" w:eastAsia="標楷體" w:hAnsi="標楷體" w:cs="新細明體" w:hint="eastAsia"/>
                            <w:kern w:val="0"/>
                          </w:rPr>
                          <w:t>?</w:t>
                        </w:r>
                      </w:p>
                      <w:p w:rsidR="00E677FE" w:rsidRPr="008116A8" w:rsidRDefault="00E677FE" w:rsidP="00E677FE">
                        <w:pPr>
                          <w:widowControl/>
                          <w:spacing w:line="320" w:lineRule="exact"/>
                          <w:rPr>
                            <w:rFonts w:ascii="標楷體" w:eastAsia="標楷體" w:hAnsi="標楷體"/>
                          </w:rPr>
                        </w:pPr>
                        <w:r>
                          <w:rPr>
                            <w:rFonts w:ascii="標楷體" w:eastAsia="標楷體" w:hAnsi="標楷體" w:cs="新細明體" w:hint="eastAsia"/>
                            <w:kern w:val="0"/>
                          </w:rPr>
                          <w:t>平時討論：以你參加過的部落旅遊為例，如何打造具當地部落特色的事業內容</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9</w:t>
                        </w:r>
                      </w:p>
                    </w:tc>
                    <w:tc>
                      <w:tcPr>
                        <w:tcW w:w="7579" w:type="dxa"/>
                        <w:shd w:val="clear" w:color="auto" w:fill="auto"/>
                      </w:tcPr>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第九</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FB12A3">
                          <w:rPr>
                            <w:rFonts w:ascii="標楷體" w:eastAsia="標楷體" w:hAnsi="標楷體" w:cs="新細明體" w:hint="eastAsia"/>
                            <w:kern w:val="0"/>
                          </w:rPr>
                          <w:t>期中報告-各組</w:t>
                        </w:r>
                        <w:r>
                          <w:rPr>
                            <w:rFonts w:ascii="標楷體" w:eastAsia="標楷體" w:hAnsi="標楷體" w:cs="新細明體" w:hint="eastAsia"/>
                            <w:kern w:val="0"/>
                          </w:rPr>
                          <w:t>介紹2個</w:t>
                        </w:r>
                        <w:r w:rsidRPr="00FB12A3">
                          <w:rPr>
                            <w:rFonts w:ascii="標楷體" w:eastAsia="標楷體" w:hAnsi="標楷體" w:cs="新細明體" w:hint="eastAsia"/>
                            <w:kern w:val="0"/>
                          </w:rPr>
                          <w:t>「</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族民族植物</w:t>
                        </w:r>
                        <w:r w:rsidRPr="00FB12A3">
                          <w:rPr>
                            <w:rFonts w:ascii="標楷體" w:eastAsia="標楷體" w:hAnsi="標楷體" w:cs="新細明體" w:hint="eastAsia"/>
                            <w:kern w:val="0"/>
                          </w:rPr>
                          <w:t>」</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請各組同學用自己的方式，可能是照片</w:t>
                        </w:r>
                        <w:r>
                          <w:rPr>
                            <w:rFonts w:ascii="微軟正黑體" w:eastAsia="微軟正黑體" w:hAnsi="微軟正黑體" w:cs="新細明體" w:hint="eastAsia"/>
                            <w:kern w:val="0"/>
                          </w:rPr>
                          <w:t>、</w:t>
                        </w:r>
                        <w:r>
                          <w:rPr>
                            <w:rFonts w:ascii="標楷體" w:eastAsia="標楷體" w:hAnsi="標楷體" w:cs="新細明體" w:hint="eastAsia"/>
                            <w:kern w:val="0"/>
                          </w:rPr>
                          <w:t>文字</w:t>
                        </w:r>
                        <w:r>
                          <w:rPr>
                            <w:rFonts w:ascii="微軟正黑體" w:eastAsia="微軟正黑體" w:hAnsi="微軟正黑體" w:cs="新細明體" w:hint="eastAsia"/>
                            <w:kern w:val="0"/>
                          </w:rPr>
                          <w:t>、</w:t>
                        </w:r>
                        <w:r>
                          <w:rPr>
                            <w:rFonts w:ascii="標楷體" w:eastAsia="標楷體" w:hAnsi="標楷體" w:cs="新細明體" w:hint="eastAsia"/>
                            <w:kern w:val="0"/>
                          </w:rPr>
                          <w:t>影片等等不拘，去介紹他們理解的、想和人分享的</w:t>
                        </w:r>
                        <w:proofErr w:type="gramStart"/>
                        <w:r>
                          <w:rPr>
                            <w:rFonts w:ascii="標楷體" w:eastAsia="標楷體" w:hAnsi="標楷體" w:cs="新細明體" w:hint="eastAsia"/>
                            <w:kern w:val="0"/>
                          </w:rPr>
                          <w:t>鄒</w:t>
                        </w:r>
                        <w:proofErr w:type="gramEnd"/>
                        <w:r>
                          <w:rPr>
                            <w:rFonts w:ascii="標楷體" w:eastAsia="標楷體" w:hAnsi="標楷體" w:cs="新細明體" w:hint="eastAsia"/>
                            <w:kern w:val="0"/>
                          </w:rPr>
                          <w:t>族民族植物。內容須包括:</w:t>
                        </w:r>
                      </w:p>
                      <w:p w:rsidR="00E677FE" w:rsidRPr="007A69ED" w:rsidRDefault="00E677FE" w:rsidP="00E677FE">
                        <w:pPr>
                          <w:widowControl/>
                          <w:spacing w:line="320" w:lineRule="exact"/>
                          <w:rPr>
                            <w:rFonts w:ascii="標楷體" w:eastAsia="標楷體" w:hAnsi="標楷體"/>
                          </w:rPr>
                        </w:pPr>
                        <w:r>
                          <w:rPr>
                            <w:rFonts w:ascii="標楷體" w:eastAsia="標楷體" w:hAnsi="標楷體"/>
                          </w:rPr>
                          <w:t>(1)</w:t>
                        </w:r>
                        <w:proofErr w:type="gramStart"/>
                        <w:r w:rsidRPr="007A69ED">
                          <w:rPr>
                            <w:rFonts w:ascii="標楷體" w:eastAsia="標楷體" w:hAnsi="標楷體" w:hint="eastAsia"/>
                          </w:rPr>
                          <w:t>鄒</w:t>
                        </w:r>
                        <w:proofErr w:type="gramEnd"/>
                        <w:r w:rsidRPr="007A69ED">
                          <w:rPr>
                            <w:rFonts w:ascii="標楷體" w:eastAsia="標楷體" w:hAnsi="標楷體" w:hint="eastAsia"/>
                          </w:rPr>
                          <w:t>族</w:t>
                        </w:r>
                        <w:r w:rsidRPr="007A69ED">
                          <w:rPr>
                            <w:rFonts w:ascii="標楷體" w:eastAsia="標楷體" w:hAnsi="標楷體"/>
                          </w:rPr>
                          <w:t>生活環境中的</w:t>
                        </w:r>
                        <w:r w:rsidRPr="007A69ED">
                          <w:rPr>
                            <w:rFonts w:ascii="標楷體" w:eastAsia="標楷體" w:hAnsi="標楷體" w:hint="eastAsia"/>
                          </w:rPr>
                          <w:t>民族</w:t>
                        </w:r>
                        <w:r w:rsidRPr="007A69ED">
                          <w:rPr>
                            <w:rFonts w:ascii="標楷體" w:eastAsia="標楷體" w:hAnsi="標楷體"/>
                          </w:rPr>
                          <w:t>植物來源</w:t>
                        </w:r>
                        <w:r w:rsidRPr="007A69ED">
                          <w:rPr>
                            <w:rFonts w:ascii="標楷體" w:eastAsia="標楷體" w:hAnsi="標楷體" w:hint="eastAsia"/>
                          </w:rPr>
                          <w:t>-</w:t>
                        </w:r>
                        <w:r>
                          <w:rPr>
                            <w:rFonts w:ascii="標楷體" w:eastAsia="標楷體" w:hAnsi="標楷體" w:hint="eastAsia"/>
                          </w:rPr>
                          <w:t>如</w:t>
                        </w:r>
                        <w:r w:rsidRPr="007A69ED">
                          <w:rPr>
                            <w:rFonts w:ascii="標楷體" w:eastAsia="標楷體" w:hAnsi="標楷體" w:hint="eastAsia"/>
                          </w:rPr>
                          <w:t>神話</w:t>
                        </w:r>
                        <w:r>
                          <w:rPr>
                            <w:rFonts w:ascii="標楷體" w:eastAsia="標楷體" w:hAnsi="標楷體" w:hint="eastAsia"/>
                          </w:rPr>
                          <w:t>或</w:t>
                        </w:r>
                        <w:r w:rsidRPr="007A69ED">
                          <w:rPr>
                            <w:rFonts w:ascii="標楷體" w:eastAsia="標楷體" w:hAnsi="標楷體" w:hint="eastAsia"/>
                          </w:rPr>
                          <w:t>傳說</w:t>
                        </w:r>
                      </w:p>
                      <w:p w:rsidR="00E677FE" w:rsidRPr="008116A8" w:rsidRDefault="00E677FE" w:rsidP="00E677FE">
                        <w:pPr>
                          <w:widowControl/>
                          <w:spacing w:line="320" w:lineRule="exact"/>
                          <w:rPr>
                            <w:rFonts w:ascii="標楷體" w:eastAsia="標楷體" w:hAnsi="標楷體"/>
                          </w:rPr>
                        </w:pPr>
                        <w:r>
                          <w:rPr>
                            <w:rFonts w:ascii="標楷體" w:eastAsia="標楷體" w:hAnsi="標楷體" w:hint="eastAsia"/>
                          </w:rPr>
                          <w:t>(</w:t>
                        </w:r>
                        <w:r>
                          <w:rPr>
                            <w:rFonts w:ascii="標楷體" w:eastAsia="標楷體" w:hAnsi="標楷體"/>
                          </w:rPr>
                          <w:t>2)</w:t>
                        </w:r>
                        <w:r>
                          <w:rPr>
                            <w:rFonts w:ascii="標楷體" w:eastAsia="標楷體" w:hAnsi="標楷體" w:hint="eastAsia"/>
                          </w:rPr>
                          <w:t>於</w:t>
                        </w:r>
                        <w:r w:rsidRPr="007A69ED">
                          <w:rPr>
                            <w:rFonts w:ascii="標楷體" w:eastAsia="標楷體" w:hAnsi="標楷體" w:hint="eastAsia"/>
                          </w:rPr>
                          <w:t>現代</w:t>
                        </w:r>
                        <w:r>
                          <w:rPr>
                            <w:rFonts w:ascii="標楷體" w:eastAsia="標楷體" w:hAnsi="標楷體" w:hint="eastAsia"/>
                          </w:rPr>
                          <w:t>生活有何</w:t>
                        </w:r>
                        <w:r w:rsidRPr="007A69ED">
                          <w:rPr>
                            <w:rFonts w:ascii="標楷體" w:eastAsia="標楷體" w:hAnsi="標楷體" w:hint="eastAsia"/>
                          </w:rPr>
                          <w:t>應用</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10</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Pr>
                            <w:rFonts w:eastAsia="標楷體" w:hint="eastAsia"/>
                          </w:rPr>
                          <w:t>市場力</w:t>
                        </w:r>
                        <w:r>
                          <w:rPr>
                            <w:rFonts w:eastAsia="標楷體" w:hint="eastAsia"/>
                          </w:rPr>
                          <w:t>-</w:t>
                        </w:r>
                        <w:r>
                          <w:rPr>
                            <w:rFonts w:eastAsia="標楷體" w:hint="eastAsia"/>
                          </w:rPr>
                          <w:t>消費者的想像</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目標顧客對於部落真實性亦或</w:t>
                        </w:r>
                        <w:proofErr w:type="gramStart"/>
                        <w:r>
                          <w:rPr>
                            <w:rFonts w:ascii="標楷體" w:eastAsia="標楷體" w:hAnsi="標楷體" w:cs="新細明體" w:hint="eastAsia"/>
                            <w:kern w:val="0"/>
                          </w:rPr>
                          <w:t>展演性的</w:t>
                        </w:r>
                        <w:proofErr w:type="gramEnd"/>
                        <w:r>
                          <w:rPr>
                            <w:rFonts w:ascii="標楷體" w:eastAsia="標楷體" w:hAnsi="標楷體" w:cs="新細明體" w:hint="eastAsia"/>
                            <w:kern w:val="0"/>
                          </w:rPr>
                          <w:t xml:space="preserve">期待? </w:t>
                        </w:r>
                      </w:p>
                      <w:p w:rsidR="00E677FE" w:rsidRPr="007A69ED"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w:t>
                        </w:r>
                        <w:r w:rsidRPr="007A69ED">
                          <w:rPr>
                            <w:rFonts w:ascii="標楷體" w:eastAsia="標楷體" w:hAnsi="標楷體" w:cs="新細明體" w:hint="eastAsia"/>
                            <w:kern w:val="0"/>
                          </w:rPr>
                          <w:t>：</w:t>
                        </w:r>
                        <w:r>
                          <w:rPr>
                            <w:rFonts w:ascii="標楷體" w:eastAsia="標楷體" w:hAnsi="標楷體" w:cs="新細明體" w:hint="eastAsia"/>
                            <w:kern w:val="0"/>
                          </w:rPr>
                          <w:t>阿里山</w:t>
                        </w:r>
                        <w:proofErr w:type="gramStart"/>
                        <w:r>
                          <w:rPr>
                            <w:rFonts w:ascii="標楷體" w:eastAsia="標楷體" w:hAnsi="標楷體" w:cs="新細明體" w:hint="eastAsia"/>
                            <w:kern w:val="0"/>
                          </w:rPr>
                          <w:t>生命豆季與</w:t>
                        </w:r>
                        <w:proofErr w:type="gramEnd"/>
                        <w:r>
                          <w:rPr>
                            <w:rFonts w:ascii="標楷體" w:eastAsia="標楷體" w:hAnsi="標楷體" w:cs="新細明體" w:hint="eastAsia"/>
                            <w:kern w:val="0"/>
                          </w:rPr>
                          <w:t>戰祭</w:t>
                        </w:r>
                      </w:p>
                      <w:p w:rsidR="00E677FE" w:rsidRPr="008116A8" w:rsidRDefault="00E677FE" w:rsidP="00E677FE">
                        <w:pPr>
                          <w:widowControl/>
                          <w:spacing w:line="320" w:lineRule="exact"/>
                          <w:rPr>
                            <w:rFonts w:ascii="標楷體" w:eastAsia="標楷體" w:hAnsi="標楷體" w:cs="新細明體"/>
                            <w:kern w:val="0"/>
                          </w:rPr>
                        </w:pPr>
                        <w:r w:rsidRPr="007A69ED">
                          <w:rPr>
                            <w:rFonts w:ascii="標楷體" w:eastAsia="標楷體" w:hAnsi="標楷體" w:cs="新細明體" w:hint="eastAsia"/>
                            <w:kern w:val="0"/>
                          </w:rPr>
                          <w:t>平時討論：</w:t>
                        </w:r>
                        <w:r>
                          <w:rPr>
                            <w:rFonts w:ascii="標楷體" w:eastAsia="標楷體" w:hAnsi="標楷體" w:cs="新細明體" w:hint="eastAsia"/>
                            <w:kern w:val="0"/>
                          </w:rPr>
                          <w:t>消費者對於一個為觀光客特別創造出來的慶典與部落真實傳統的祭典，分別有哪些期待和想像?</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11</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第十一</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7A69ED">
                          <w:rPr>
                            <w:rFonts w:ascii="標楷體" w:eastAsia="標楷體" w:hAnsi="標楷體" w:cs="新細明體" w:hint="eastAsia"/>
                            <w:kern w:val="0"/>
                          </w:rPr>
                          <w:t>毛利文化與部落產發展</w:t>
                        </w:r>
                      </w:p>
                      <w:p w:rsidR="00E677FE" w:rsidRPr="007A69ED"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介紹紐西蘭如何將</w:t>
                        </w:r>
                        <w:r w:rsidRPr="007A69ED">
                          <w:rPr>
                            <w:rFonts w:ascii="標楷體" w:eastAsia="標楷體" w:hAnsi="標楷體" w:cs="新細明體" w:hint="eastAsia"/>
                            <w:kern w:val="0"/>
                          </w:rPr>
                          <w:t>毛利</w:t>
                        </w:r>
                        <w:r>
                          <w:rPr>
                            <w:rFonts w:ascii="標楷體" w:eastAsia="標楷體" w:hAnsi="標楷體" w:cs="新細明體" w:hint="eastAsia"/>
                            <w:kern w:val="0"/>
                          </w:rPr>
                          <w:t>文化的</w:t>
                        </w:r>
                        <w:r w:rsidRPr="007A69ED">
                          <w:rPr>
                            <w:rFonts w:ascii="標楷體" w:eastAsia="標楷體" w:hAnsi="標楷體" w:cs="新細明體" w:hint="eastAsia"/>
                            <w:kern w:val="0"/>
                          </w:rPr>
                          <w:t>傳統原則和哲學轉為經濟收入，也就是將文化資本轉為經濟資本</w:t>
                        </w:r>
                        <w:r>
                          <w:rPr>
                            <w:rFonts w:ascii="標楷體" w:eastAsia="標楷體" w:hAnsi="標楷體" w:cs="新細明體" w:hint="eastAsia"/>
                            <w:kern w:val="0"/>
                          </w:rPr>
                          <w:t>。在部落文化永續與經濟利益間獲得平衡。</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w:t>
                        </w:r>
                        <w:r w:rsidRPr="007A69ED">
                          <w:rPr>
                            <w:rFonts w:ascii="標楷體" w:eastAsia="標楷體" w:hAnsi="標楷體" w:cs="新細明體" w:hint="eastAsia"/>
                            <w:bCs/>
                            <w:kern w:val="0"/>
                          </w:rPr>
                          <w:t>紐西蘭</w:t>
                        </w:r>
                        <w:r w:rsidRPr="007A69ED">
                          <w:rPr>
                            <w:rFonts w:ascii="標楷體" w:eastAsia="標楷體" w:hAnsi="標楷體" w:cs="新細明體"/>
                            <w:bCs/>
                            <w:kern w:val="0"/>
                          </w:rPr>
                          <w:t>羅托路亞（</w:t>
                        </w:r>
                        <w:proofErr w:type="spellStart"/>
                        <w:r w:rsidRPr="007A69ED">
                          <w:rPr>
                            <w:rFonts w:ascii="標楷體" w:eastAsia="標楷體" w:hAnsi="標楷體" w:cs="新細明體"/>
                            <w:bCs/>
                            <w:kern w:val="0"/>
                          </w:rPr>
                          <w:t>Rotorua</w:t>
                        </w:r>
                        <w:proofErr w:type="spellEnd"/>
                        <w:r w:rsidRPr="007A69ED">
                          <w:rPr>
                            <w:rFonts w:ascii="標楷體" w:eastAsia="標楷體" w:hAnsi="標楷體" w:cs="新細明體"/>
                            <w:bCs/>
                            <w:kern w:val="0"/>
                          </w:rPr>
                          <w:t>）毛利村（Tamaki Maori Village）</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12</w:t>
                        </w:r>
                      </w:p>
                    </w:tc>
                    <w:tc>
                      <w:tcPr>
                        <w:tcW w:w="7579" w:type="dxa"/>
                        <w:shd w:val="clear" w:color="auto" w:fill="auto"/>
                        <w:vAlign w:val="center"/>
                      </w:tcPr>
                      <w:p w:rsidR="00E677FE" w:rsidRPr="007A69ED"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第十二</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7A69ED">
                          <w:rPr>
                            <w:rFonts w:ascii="標楷體" w:eastAsia="標楷體" w:hAnsi="標楷體" w:cs="新細明體" w:hint="eastAsia"/>
                            <w:kern w:val="0"/>
                          </w:rPr>
                          <w:t>部落產業-國際篇(夏威夷文化村)</w:t>
                        </w:r>
                      </w:p>
                      <w:p w:rsidR="00E677FE" w:rsidRDefault="00E677FE" w:rsidP="00E677FE">
                        <w:pPr>
                          <w:widowControl/>
                          <w:spacing w:line="320" w:lineRule="exact"/>
                          <w:rPr>
                            <w:rFonts w:ascii="標楷體" w:eastAsia="標楷體" w:hAnsi="標楷體" w:cs="新細明體"/>
                            <w:bCs/>
                            <w:kern w:val="0"/>
                          </w:rPr>
                        </w:pPr>
                        <w:r>
                          <w:rPr>
                            <w:rFonts w:ascii="標楷體" w:eastAsia="標楷體" w:hAnsi="標楷體" w:cs="新細明體" w:hint="eastAsia"/>
                            <w:kern w:val="0"/>
                          </w:rPr>
                          <w:t>介紹夏威夷楊百翰大學如何協助建立</w:t>
                        </w:r>
                        <w:r w:rsidRPr="00F9375B">
                          <w:rPr>
                            <w:rFonts w:ascii="標楷體" w:eastAsia="標楷體" w:hAnsi="標楷體" w:cs="新細明體" w:hint="eastAsia"/>
                            <w:bCs/>
                            <w:kern w:val="0"/>
                          </w:rPr>
                          <w:t>玻里尼西亞文化中心</w:t>
                        </w:r>
                        <w:r>
                          <w:rPr>
                            <w:rFonts w:ascii="標楷體" w:eastAsia="標楷體" w:hAnsi="標楷體" w:cs="新細明體" w:hint="eastAsia"/>
                            <w:bCs/>
                            <w:kern w:val="0"/>
                          </w:rPr>
                          <w:t>，以及培育當地原住民青年與員工獲得專業技能，並能傳承自己的文化傳統。</w:t>
                        </w:r>
                      </w:p>
                      <w:p w:rsidR="00E677FE" w:rsidRPr="007A69ED"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w:t>
                        </w:r>
                        <w:r w:rsidRPr="007A69ED">
                          <w:rPr>
                            <w:rFonts w:ascii="標楷體" w:eastAsia="標楷體" w:hAnsi="標楷體" w:cs="新細明體" w:hint="eastAsia"/>
                            <w:bCs/>
                            <w:kern w:val="0"/>
                          </w:rPr>
                          <w:t>夏威夷玻里尼西亞文化中心</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13</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第十三</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F9375B">
                          <w:rPr>
                            <w:rFonts w:ascii="標楷體" w:eastAsia="標楷體" w:hAnsi="標楷體" w:cs="新細明體" w:hint="eastAsia"/>
                            <w:bCs/>
                            <w:kern w:val="0"/>
                          </w:rPr>
                          <w:t>部落產業-農特產品篇(到處都是竹筒飯)</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介紹台灣原住民部落常見的農特產品以及行銷組合和行銷策略</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個案：阿里山愛玉、咖啡產業</w:t>
                        </w:r>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平時討論:為何消費者普遍認為原住民部落的農產品比較健康?</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14</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第十四</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F9375B">
                          <w:rPr>
                            <w:rFonts w:ascii="標楷體" w:eastAsia="標楷體" w:hAnsi="標楷體" w:cs="新細明體" w:hint="eastAsia"/>
                            <w:kern w:val="0"/>
                          </w:rPr>
                          <w:t>部落產業-日常用品篇(只是原住民圖騰?)</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介紹原住民圖騰常被使用</w:t>
                        </w:r>
                        <w:proofErr w:type="gramStart"/>
                        <w:r>
                          <w:rPr>
                            <w:rFonts w:ascii="標楷體" w:eastAsia="標楷體" w:hAnsi="標楷體" w:cs="新細明體" w:hint="eastAsia"/>
                            <w:kern w:val="0"/>
                          </w:rPr>
                          <w:t>的文創產品</w:t>
                        </w:r>
                        <w:proofErr w:type="gramEnd"/>
                        <w:r>
                          <w:rPr>
                            <w:rFonts w:ascii="標楷體" w:eastAsia="標楷體" w:hAnsi="標楷體" w:cs="新細明體" w:hint="eastAsia"/>
                            <w:kern w:val="0"/>
                          </w:rPr>
                          <w:t>以及原住民傳統智慧財產保護條例。原住民文化創新應用是產品/服務/特色重新定義，或是創造新形式? 以及如何導入科技，展現部落美學</w:t>
                        </w:r>
                      </w:p>
                      <w:p w:rsidR="00E677FE"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lastRenderedPageBreak/>
                          <w:t>個案：</w:t>
                        </w:r>
                        <w:proofErr w:type="gramStart"/>
                        <w:r>
                          <w:rPr>
                            <w:rFonts w:ascii="標楷體" w:eastAsia="標楷體" w:hAnsi="標楷體" w:cs="新細明體" w:hint="eastAsia"/>
                            <w:kern w:val="0"/>
                          </w:rPr>
                          <w:t>棉麻屋</w:t>
                        </w:r>
                        <w:proofErr w:type="gramEnd"/>
                        <w:r>
                          <w:rPr>
                            <w:rFonts w:ascii="標楷體" w:eastAsia="標楷體" w:hAnsi="標楷體" w:cs="新細明體" w:hint="eastAsia"/>
                            <w:kern w:val="0"/>
                          </w:rPr>
                          <w:t>、花生</w:t>
                        </w:r>
                        <w:proofErr w:type="gramStart"/>
                        <w:r>
                          <w:rPr>
                            <w:rFonts w:ascii="標楷體" w:eastAsia="標楷體" w:hAnsi="標楷體" w:cs="新細明體" w:hint="eastAsia"/>
                            <w:kern w:val="0"/>
                          </w:rPr>
                          <w:t>騷</w:t>
                        </w:r>
                        <w:proofErr w:type="gramEnd"/>
                      </w:p>
                      <w:p w:rsidR="00E677FE" w:rsidRPr="008116A8"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平時討論：說一個你經歷過的</w:t>
                        </w:r>
                        <w:proofErr w:type="gramStart"/>
                        <w:r>
                          <w:rPr>
                            <w:rFonts w:ascii="標楷體" w:eastAsia="標楷體" w:hAnsi="標楷體" w:cs="新細明體" w:hint="eastAsia"/>
                            <w:kern w:val="0"/>
                          </w:rPr>
                          <w:t>＂</w:t>
                        </w:r>
                        <w:proofErr w:type="gramEnd"/>
                        <w:r>
                          <w:rPr>
                            <w:rFonts w:ascii="標楷體" w:eastAsia="標楷體" w:hAnsi="標楷體" w:cs="新細明體" w:hint="eastAsia"/>
                            <w:kern w:val="0"/>
                          </w:rPr>
                          <w:t>原住民文化</w:t>
                        </w:r>
                        <w:proofErr w:type="gramStart"/>
                        <w:r>
                          <w:rPr>
                            <w:rFonts w:ascii="標楷體" w:eastAsia="標楷體" w:hAnsi="標楷體" w:cs="新細明體" w:hint="eastAsia"/>
                            <w:kern w:val="0"/>
                          </w:rPr>
                          <w:t>＂</w:t>
                        </w:r>
                        <w:proofErr w:type="gramEnd"/>
                        <w:r>
                          <w:rPr>
                            <w:rFonts w:ascii="標楷體" w:eastAsia="標楷體" w:hAnsi="標楷體" w:cs="新細明體" w:hint="eastAsia"/>
                            <w:kern w:val="0"/>
                          </w:rPr>
                          <w:t>挪用現象或產品</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lastRenderedPageBreak/>
                          <w:t>15</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第十五</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F9375B">
                          <w:rPr>
                            <w:rFonts w:ascii="標楷體" w:eastAsia="標楷體" w:hAnsi="標楷體" w:cs="新細明體" w:hint="eastAsia"/>
                            <w:kern w:val="0"/>
                          </w:rPr>
                          <w:t>自然生態旅遊篇(是體驗也是教育)</w:t>
                        </w:r>
                      </w:p>
                      <w:p w:rsidR="00E677FE" w:rsidRPr="009C72D4" w:rsidRDefault="00E677FE" w:rsidP="00E677FE">
                        <w:pPr>
                          <w:widowControl/>
                          <w:spacing w:line="320" w:lineRule="exact"/>
                          <w:rPr>
                            <w:rFonts w:ascii="標楷體" w:eastAsia="標楷體" w:hAnsi="標楷體" w:cs="新細明體"/>
                            <w:kern w:val="0"/>
                          </w:rPr>
                        </w:pPr>
                        <w:r>
                          <w:rPr>
                            <w:rFonts w:ascii="標楷體" w:eastAsia="標楷體" w:hAnsi="標楷體" w:cs="新細明體" w:hint="eastAsia"/>
                            <w:kern w:val="0"/>
                          </w:rPr>
                          <w:t>由三個運用部落自然環境生態為核心內容的部落遊程，說明部落如何以部落永續出發，融入部落風土特色，形成部落品牌，加深顧客的體驗經驗，達到顧客旅遊並獲得生態人文教育的目的。</w:t>
                        </w:r>
                      </w:p>
                      <w:p w:rsidR="00E677FE" w:rsidRPr="002B3AC1" w:rsidRDefault="00E677FE" w:rsidP="00E677FE">
                        <w:pPr>
                          <w:widowControl/>
                          <w:spacing w:line="320" w:lineRule="exact"/>
                          <w:rPr>
                            <w:rFonts w:ascii="標楷體" w:eastAsia="標楷體" w:hAnsi="標楷體" w:cs="新細明體"/>
                            <w:kern w:val="0"/>
                          </w:rPr>
                        </w:pPr>
                        <w:r w:rsidRPr="009C72D4">
                          <w:rPr>
                            <w:rFonts w:ascii="標楷體" w:eastAsia="標楷體" w:hAnsi="標楷體" w:cs="新細明體"/>
                            <w:kern w:val="0"/>
                          </w:rPr>
                          <w:t>個案：</w:t>
                        </w:r>
                        <w:r w:rsidRPr="002B3AC1">
                          <w:rPr>
                            <w:rFonts w:ascii="標楷體" w:eastAsia="標楷體" w:hAnsi="標楷體" w:cs="新細明體" w:hint="eastAsia"/>
                            <w:bCs/>
                            <w:kern w:val="0"/>
                          </w:rPr>
                          <w:t>台東</w:t>
                        </w:r>
                        <w:r w:rsidRPr="002B3AC1">
                          <w:rPr>
                            <w:rFonts w:ascii="標楷體" w:eastAsia="標楷體" w:hAnsi="標楷體" w:cs="新細明體"/>
                            <w:bCs/>
                            <w:kern w:val="0"/>
                          </w:rPr>
                          <w:t>-</w:t>
                        </w:r>
                        <w:proofErr w:type="gramStart"/>
                        <w:r w:rsidRPr="002B3AC1">
                          <w:rPr>
                            <w:rFonts w:ascii="標楷體" w:eastAsia="標楷體" w:hAnsi="標楷體" w:cs="新細明體" w:hint="eastAsia"/>
                            <w:bCs/>
                            <w:kern w:val="0"/>
                          </w:rPr>
                          <w:t>鸞</w:t>
                        </w:r>
                        <w:proofErr w:type="gramEnd"/>
                        <w:r w:rsidRPr="002B3AC1">
                          <w:rPr>
                            <w:rFonts w:ascii="標楷體" w:eastAsia="標楷體" w:hAnsi="標楷體" w:cs="新細明體" w:hint="eastAsia"/>
                            <w:bCs/>
                            <w:kern w:val="0"/>
                          </w:rPr>
                          <w:t>山森林博物館</w:t>
                        </w:r>
                        <w:r w:rsidRPr="002B3AC1">
                          <w:rPr>
                            <w:rFonts w:ascii="標楷體" w:eastAsia="標楷體" w:hAnsi="標楷體" w:cs="新細明體"/>
                            <w:bCs/>
                            <w:kern w:val="0"/>
                          </w:rPr>
                          <w:t>(</w:t>
                        </w:r>
                        <w:r w:rsidRPr="002B3AC1">
                          <w:rPr>
                            <w:rFonts w:ascii="標楷體" w:eastAsia="標楷體" w:hAnsi="標楷體" w:cs="新細明體" w:hint="eastAsia"/>
                            <w:bCs/>
                            <w:kern w:val="0"/>
                          </w:rPr>
                          <w:t>會走路的樹</w:t>
                        </w:r>
                        <w:r w:rsidRPr="002B3AC1">
                          <w:rPr>
                            <w:rFonts w:ascii="標楷體" w:eastAsia="標楷體" w:hAnsi="標楷體" w:cs="新細明體"/>
                            <w:bCs/>
                            <w:kern w:val="0"/>
                          </w:rPr>
                          <w:t>)</w:t>
                        </w:r>
                        <w:r>
                          <w:rPr>
                            <w:rFonts w:ascii="標楷體" w:eastAsia="標楷體" w:hAnsi="標楷體" w:cs="新細明體" w:hint="eastAsia"/>
                            <w:bCs/>
                            <w:kern w:val="0"/>
                          </w:rPr>
                          <w:t>、</w:t>
                        </w:r>
                        <w:r w:rsidRPr="002B3AC1">
                          <w:rPr>
                            <w:rFonts w:ascii="標楷體" w:eastAsia="標楷體" w:hAnsi="標楷體" w:cs="新細明體" w:hint="eastAsia"/>
                            <w:bCs/>
                            <w:kern w:val="0"/>
                          </w:rPr>
                          <w:t>阿里山達娜伊谷自然生態園區</w:t>
                        </w:r>
                        <w:r>
                          <w:rPr>
                            <w:rFonts w:ascii="標楷體" w:eastAsia="標楷體" w:hAnsi="標楷體" w:cs="新細明體" w:hint="eastAsia"/>
                            <w:bCs/>
                            <w:kern w:val="0"/>
                          </w:rPr>
                          <w:t>、</w:t>
                        </w:r>
                        <w:r w:rsidRPr="002B3AC1">
                          <w:rPr>
                            <w:rFonts w:ascii="標楷體" w:eastAsia="標楷體" w:hAnsi="標楷體" w:cs="新細明體"/>
                            <w:bCs/>
                            <w:kern w:val="0"/>
                          </w:rPr>
                          <w:t>花蓮</w:t>
                        </w:r>
                        <w:r w:rsidRPr="002B3AC1">
                          <w:rPr>
                            <w:rFonts w:ascii="標楷體" w:eastAsia="標楷體" w:hAnsi="標楷體" w:cs="新細明體" w:hint="eastAsia"/>
                            <w:bCs/>
                            <w:kern w:val="0"/>
                          </w:rPr>
                          <w:t>高山森林基地(布農)</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16</w:t>
                        </w:r>
                      </w:p>
                    </w:tc>
                    <w:tc>
                      <w:tcPr>
                        <w:tcW w:w="7579" w:type="dxa"/>
                        <w:shd w:val="clear" w:color="auto" w:fill="auto"/>
                        <w:vAlign w:val="center"/>
                      </w:tcPr>
                      <w:p w:rsidR="00E677FE"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第十六</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sidRPr="00F9375B">
                          <w:rPr>
                            <w:rFonts w:ascii="標楷體" w:eastAsia="標楷體" w:hAnsi="標楷體" w:cs="新細明體" w:hint="eastAsia"/>
                            <w:kern w:val="0"/>
                          </w:rPr>
                          <w:t>人文生態旅遊篇(日常與非常)</w:t>
                        </w:r>
                      </w:p>
                      <w:p w:rsidR="00E677FE" w:rsidRPr="008B64B0" w:rsidRDefault="00E677FE" w:rsidP="00E677FE">
                        <w:pPr>
                          <w:widowControl/>
                          <w:spacing w:line="320" w:lineRule="exact"/>
                          <w:rPr>
                            <w:rFonts w:ascii="標楷體" w:eastAsia="標楷體" w:hAnsi="標楷體" w:cs="新細明體"/>
                            <w:kern w:val="0"/>
                          </w:rPr>
                        </w:pPr>
                        <w:r w:rsidRPr="008B64B0">
                          <w:rPr>
                            <w:rFonts w:ascii="標楷體" w:eastAsia="標楷體" w:hAnsi="標楷體" w:cs="新細明體" w:hint="eastAsia"/>
                            <w:kern w:val="0"/>
                          </w:rPr>
                          <w:t>介紹</w:t>
                        </w:r>
                        <w:r>
                          <w:rPr>
                            <w:rFonts w:ascii="標楷體" w:eastAsia="標楷體" w:hAnsi="標楷體" w:cs="新細明體" w:hint="eastAsia"/>
                            <w:kern w:val="0"/>
                          </w:rPr>
                          <w:t>三個運用部落特有人文社會文化的部落遊程。說明部落如何將遊程融入部落特有的</w:t>
                        </w:r>
                        <w:r w:rsidRPr="008B64B0">
                          <w:rPr>
                            <w:rFonts w:ascii="標楷體" w:eastAsia="標楷體" w:hAnsi="標楷體" w:cs="新細明體" w:hint="eastAsia"/>
                            <w:kern w:val="0"/>
                          </w:rPr>
                          <w:t>文化與生活風格，</w:t>
                        </w:r>
                        <w:r>
                          <w:rPr>
                            <w:rFonts w:ascii="標楷體" w:eastAsia="標楷體" w:hAnsi="標楷體" w:cs="新細明體" w:hint="eastAsia"/>
                            <w:kern w:val="0"/>
                          </w:rPr>
                          <w:t>將日常變成顧客的非常</w:t>
                        </w:r>
                        <w:r w:rsidRPr="008B64B0">
                          <w:rPr>
                            <w:rFonts w:ascii="標楷體" w:eastAsia="標楷體" w:hAnsi="標楷體" w:cs="新細明體" w:hint="eastAsia"/>
                            <w:kern w:val="0"/>
                          </w:rPr>
                          <w:t>，</w:t>
                        </w:r>
                        <w:r>
                          <w:rPr>
                            <w:rFonts w:ascii="標楷體" w:eastAsia="標楷體" w:hAnsi="標楷體" w:cs="新細明體" w:hint="eastAsia"/>
                            <w:kern w:val="0"/>
                          </w:rPr>
                          <w:t>達到部落文化透過展演得以永續，族人產業得以發展之目的</w:t>
                        </w:r>
                        <w:r w:rsidRPr="008B64B0">
                          <w:rPr>
                            <w:rFonts w:ascii="標楷體" w:eastAsia="標楷體" w:hAnsi="標楷體" w:cs="新細明體" w:hint="eastAsia"/>
                            <w:kern w:val="0"/>
                          </w:rPr>
                          <w:t>。</w:t>
                        </w:r>
                        <w:r w:rsidRPr="008B64B0">
                          <w:rPr>
                            <w:rFonts w:ascii="標楷體" w:eastAsia="標楷體" w:hAnsi="標楷體" w:cs="新細明體"/>
                            <w:kern w:val="0"/>
                          </w:rPr>
                          <w:t xml:space="preserve"> </w:t>
                        </w:r>
                      </w:p>
                      <w:p w:rsidR="00E677FE" w:rsidRPr="008116A8" w:rsidRDefault="00E677FE" w:rsidP="00E677FE">
                        <w:pPr>
                          <w:widowControl/>
                          <w:spacing w:line="320" w:lineRule="exact"/>
                          <w:rPr>
                            <w:rFonts w:ascii="標楷體" w:eastAsia="標楷體" w:hAnsi="標楷體" w:cs="新細明體"/>
                            <w:kern w:val="0"/>
                          </w:rPr>
                        </w:pPr>
                        <w:r w:rsidRPr="008B64B0">
                          <w:rPr>
                            <w:rFonts w:ascii="標楷體" w:eastAsia="標楷體" w:hAnsi="標楷體" w:cs="新細明體" w:hint="eastAsia"/>
                            <w:kern w:val="0"/>
                          </w:rPr>
                          <w:t>個案：</w:t>
                        </w:r>
                        <w:r w:rsidRPr="002B3AC1">
                          <w:rPr>
                            <w:rFonts w:ascii="標楷體" w:eastAsia="標楷體" w:hAnsi="標楷體" w:cs="新細明體" w:hint="eastAsia"/>
                            <w:bCs/>
                            <w:kern w:val="0"/>
                          </w:rPr>
                          <w:t>宜蘭寒溪村不老部落</w:t>
                        </w:r>
                        <w:r>
                          <w:rPr>
                            <w:rFonts w:ascii="標楷體" w:eastAsia="標楷體" w:hAnsi="標楷體" w:cs="新細明體" w:hint="eastAsia"/>
                            <w:bCs/>
                            <w:kern w:val="0"/>
                          </w:rPr>
                          <w:t>、阿里山茶山部落、</w:t>
                        </w:r>
                        <w:r w:rsidRPr="002B3AC1">
                          <w:rPr>
                            <w:rFonts w:ascii="標楷體" w:eastAsia="標楷體" w:hAnsi="標楷體" w:cs="新細明體"/>
                            <w:bCs/>
                            <w:kern w:val="0"/>
                          </w:rPr>
                          <w:t>司馬庫斯部落</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17</w:t>
                        </w:r>
                      </w:p>
                    </w:tc>
                    <w:tc>
                      <w:tcPr>
                        <w:tcW w:w="7579" w:type="dxa"/>
                        <w:shd w:val="clear" w:color="auto" w:fill="auto"/>
                        <w:vAlign w:val="center"/>
                      </w:tcPr>
                      <w:p w:rsidR="00E677FE" w:rsidRPr="008116A8"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第十七</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Pr>
                            <w:rFonts w:ascii="標楷體" w:eastAsia="標楷體" w:hAnsi="標楷體" w:cs="新細明體" w:hint="eastAsia"/>
                            <w:kern w:val="0"/>
                          </w:rPr>
                          <w:t>來部落玩吧－</w:t>
                        </w:r>
                        <w:r w:rsidRPr="00FB12A3">
                          <w:rPr>
                            <w:rFonts w:ascii="標楷體" w:eastAsia="標楷體" w:hAnsi="標楷體" w:cs="新細明體" w:hint="eastAsia"/>
                            <w:kern w:val="0"/>
                          </w:rPr>
                          <w:t>期末</w:t>
                        </w:r>
                        <w:r>
                          <w:rPr>
                            <w:rFonts w:ascii="標楷體" w:eastAsia="標楷體" w:hAnsi="標楷體" w:cs="新細明體" w:hint="eastAsia"/>
                            <w:kern w:val="0"/>
                          </w:rPr>
                          <w:t>成果發表(1)</w:t>
                        </w:r>
                      </w:p>
                    </w:tc>
                  </w:tr>
                  <w:tr w:rsidR="00E677FE" w:rsidRPr="008116A8" w:rsidTr="00602D18">
                    <w:trPr>
                      <w:jc w:val="center"/>
                    </w:trPr>
                    <w:tc>
                      <w:tcPr>
                        <w:tcW w:w="803" w:type="dxa"/>
                        <w:shd w:val="clear" w:color="auto" w:fill="auto"/>
                      </w:tcPr>
                      <w:p w:rsidR="00E677FE" w:rsidRPr="008116A8" w:rsidRDefault="00E677FE" w:rsidP="00E677FE">
                        <w:pPr>
                          <w:spacing w:line="0" w:lineRule="atLeast"/>
                          <w:jc w:val="center"/>
                          <w:rPr>
                            <w:rFonts w:ascii="標楷體" w:eastAsia="標楷體" w:hAnsi="標楷體"/>
                          </w:rPr>
                        </w:pPr>
                        <w:r w:rsidRPr="008116A8">
                          <w:rPr>
                            <w:rFonts w:ascii="標楷體" w:eastAsia="標楷體" w:hAnsi="標楷體" w:hint="eastAsia"/>
                          </w:rPr>
                          <w:t>18</w:t>
                        </w:r>
                      </w:p>
                    </w:tc>
                    <w:tc>
                      <w:tcPr>
                        <w:tcW w:w="7579" w:type="dxa"/>
                        <w:shd w:val="clear" w:color="auto" w:fill="auto"/>
                        <w:vAlign w:val="center"/>
                      </w:tcPr>
                      <w:p w:rsidR="00E677FE" w:rsidRPr="008116A8" w:rsidRDefault="00E677FE" w:rsidP="00E677FE">
                        <w:pPr>
                          <w:widowControl/>
                          <w:spacing w:line="320" w:lineRule="exact"/>
                          <w:rPr>
                            <w:rFonts w:ascii="標楷體" w:eastAsia="標楷體" w:hAnsi="標楷體" w:cs="新細明體"/>
                            <w:kern w:val="0"/>
                          </w:rPr>
                        </w:pPr>
                        <w:r w:rsidRPr="008116A8">
                          <w:rPr>
                            <w:rFonts w:ascii="標楷體" w:eastAsia="標楷體" w:hAnsi="標楷體" w:cs="新細明體" w:hint="eastAsia"/>
                            <w:kern w:val="0"/>
                          </w:rPr>
                          <w:t>第十八</w:t>
                        </w:r>
                        <w:proofErr w:type="gramStart"/>
                        <w:r w:rsidRPr="008116A8">
                          <w:rPr>
                            <w:rFonts w:ascii="標楷體" w:eastAsia="標楷體" w:hAnsi="標楷體" w:cs="新細明體" w:hint="eastAsia"/>
                            <w:kern w:val="0"/>
                          </w:rPr>
                          <w:t>週</w:t>
                        </w:r>
                        <w:proofErr w:type="gramEnd"/>
                        <w:r w:rsidRPr="008116A8">
                          <w:rPr>
                            <w:rFonts w:ascii="標楷體" w:eastAsia="標楷體" w:hAnsi="標楷體" w:cs="新細明體" w:hint="eastAsia"/>
                            <w:kern w:val="0"/>
                          </w:rPr>
                          <w:t>：</w:t>
                        </w:r>
                        <w:r>
                          <w:rPr>
                            <w:rFonts w:ascii="標楷體" w:eastAsia="標楷體" w:hAnsi="標楷體" w:cs="新細明體" w:hint="eastAsia"/>
                            <w:kern w:val="0"/>
                          </w:rPr>
                          <w:t>來部落玩吧－</w:t>
                        </w:r>
                        <w:r w:rsidRPr="00FB12A3">
                          <w:rPr>
                            <w:rFonts w:ascii="標楷體" w:eastAsia="標楷體" w:hAnsi="標楷體" w:cs="新細明體" w:hint="eastAsia"/>
                            <w:kern w:val="0"/>
                          </w:rPr>
                          <w:t>期末</w:t>
                        </w:r>
                        <w:r>
                          <w:rPr>
                            <w:rFonts w:ascii="標楷體" w:eastAsia="標楷體" w:hAnsi="標楷體" w:cs="新細明體" w:hint="eastAsia"/>
                            <w:kern w:val="0"/>
                          </w:rPr>
                          <w:t xml:space="preserve">成果發表(2) </w:t>
                        </w:r>
                      </w:p>
                    </w:tc>
                  </w:tr>
                </w:tbl>
                <w:p w:rsidR="00E677FE" w:rsidRDefault="00E677FE" w:rsidP="00E677FE">
                  <w:pPr>
                    <w:spacing w:line="0" w:lineRule="atLeast"/>
                    <w:rPr>
                      <w:rFonts w:eastAsia="標楷體"/>
                    </w:rPr>
                  </w:pPr>
                </w:p>
              </w:tc>
            </w:tr>
          </w:tbl>
          <w:p w:rsidR="00E677FE" w:rsidRPr="00E677FE" w:rsidRDefault="00E677FE" w:rsidP="007F22D6">
            <w:pPr>
              <w:spacing w:line="0" w:lineRule="atLeast"/>
              <w:rPr>
                <w:rFonts w:eastAsia="標楷體"/>
              </w:rPr>
            </w:pPr>
          </w:p>
          <w:p w:rsidR="00824977" w:rsidRDefault="00824977" w:rsidP="007F22D6">
            <w:pPr>
              <w:spacing w:line="0" w:lineRule="atLeast"/>
              <w:rPr>
                <w:rFonts w:eastAsia="標楷體"/>
              </w:rPr>
            </w:pPr>
          </w:p>
        </w:tc>
      </w:tr>
      <w:tr w:rsidR="00FE0BCC"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rsidR="00E677FE" w:rsidRPr="00E677FE" w:rsidRDefault="00E677FE" w:rsidP="00E677FE">
            <w:pPr>
              <w:spacing w:line="0" w:lineRule="atLeast"/>
              <w:rPr>
                <w:rFonts w:eastAsia="標楷體"/>
              </w:rPr>
            </w:pPr>
            <w:r w:rsidRPr="00E677FE">
              <w:rPr>
                <w:rFonts w:eastAsia="標楷體" w:hint="eastAsia"/>
              </w:rPr>
              <w:t>教科書：</w:t>
            </w:r>
          </w:p>
          <w:p w:rsidR="00E677FE" w:rsidRPr="00E677FE" w:rsidRDefault="00E677FE" w:rsidP="00E677FE">
            <w:pPr>
              <w:spacing w:line="0" w:lineRule="atLeast"/>
              <w:rPr>
                <w:rFonts w:eastAsia="標楷體"/>
              </w:rPr>
            </w:pPr>
            <w:r w:rsidRPr="00E677FE">
              <w:rPr>
                <w:rFonts w:eastAsia="標楷體" w:hint="eastAsia"/>
              </w:rPr>
              <w:t>2030</w:t>
            </w:r>
            <w:r w:rsidRPr="00E677FE">
              <w:rPr>
                <w:rFonts w:eastAsia="標楷體" w:hint="eastAsia"/>
              </w:rPr>
              <w:t>永續企業革命</w:t>
            </w:r>
            <w:r w:rsidRPr="00E677FE">
              <w:rPr>
                <w:rFonts w:eastAsia="標楷體" w:hint="eastAsia"/>
              </w:rPr>
              <w:t>:</w:t>
            </w:r>
            <w:r w:rsidRPr="00E677FE">
              <w:rPr>
                <w:rFonts w:eastAsia="標楷體" w:hint="eastAsia"/>
              </w:rPr>
              <w:t>全方位</w:t>
            </w:r>
            <w:r w:rsidRPr="00E677FE">
              <w:rPr>
                <w:rFonts w:eastAsia="標楷體" w:hint="eastAsia"/>
              </w:rPr>
              <w:t>ESG</w:t>
            </w:r>
            <w:r w:rsidRPr="00E677FE">
              <w:rPr>
                <w:rFonts w:eastAsia="標楷體" w:hint="eastAsia"/>
              </w:rPr>
              <w:t>永續實踐攻略</w:t>
            </w:r>
            <w:r w:rsidRPr="00E677FE">
              <w:rPr>
                <w:rFonts w:eastAsia="標楷體" w:hint="eastAsia"/>
              </w:rPr>
              <w:t>-SDG</w:t>
            </w:r>
            <w:r w:rsidRPr="00E677FE">
              <w:rPr>
                <w:rFonts w:eastAsia="標楷體"/>
              </w:rPr>
              <w:t>s</w:t>
            </w:r>
            <w:r w:rsidRPr="00E677FE">
              <w:rPr>
                <w:rFonts w:eastAsia="標楷體" w:hint="eastAsia"/>
              </w:rPr>
              <w:t>思考，田賴和夫、永續發展夥伴</w:t>
            </w:r>
            <w:proofErr w:type="gramStart"/>
            <w:r w:rsidRPr="00E677FE">
              <w:rPr>
                <w:rFonts w:eastAsia="標楷體" w:hint="eastAsia"/>
              </w:rPr>
              <w:t>有限公司著</w:t>
            </w:r>
            <w:proofErr w:type="gramEnd"/>
            <w:r w:rsidRPr="00E677FE">
              <w:rPr>
                <w:rFonts w:eastAsia="標楷體" w:hint="eastAsia"/>
              </w:rPr>
              <w:t>，鄭舜瓏譯，</w:t>
            </w:r>
            <w:r w:rsidRPr="00E677FE">
              <w:rPr>
                <w:rFonts w:eastAsia="標楷體" w:hint="eastAsia"/>
              </w:rPr>
              <w:t>2022</w:t>
            </w:r>
            <w:r w:rsidRPr="00E677FE">
              <w:rPr>
                <w:rFonts w:eastAsia="標楷體" w:hint="eastAsia"/>
              </w:rPr>
              <w:t>，商業週刊出版。</w:t>
            </w:r>
          </w:p>
          <w:p w:rsidR="00E677FE" w:rsidRPr="00E677FE" w:rsidRDefault="00E677FE" w:rsidP="00E677FE">
            <w:pPr>
              <w:spacing w:line="0" w:lineRule="atLeast"/>
              <w:rPr>
                <w:rFonts w:eastAsia="標楷體"/>
              </w:rPr>
            </w:pPr>
            <w:proofErr w:type="gramStart"/>
            <w:r w:rsidRPr="00E677FE">
              <w:rPr>
                <w:rFonts w:eastAsia="標楷體" w:hint="eastAsia"/>
              </w:rPr>
              <w:t>鄒</w:t>
            </w:r>
            <w:proofErr w:type="gramEnd"/>
            <w:r w:rsidRPr="00E677FE">
              <w:rPr>
                <w:rFonts w:eastAsia="標楷體" w:hint="eastAsia"/>
              </w:rPr>
              <w:t>族的植物世界</w:t>
            </w:r>
            <w:r w:rsidRPr="00E677FE">
              <w:rPr>
                <w:rFonts w:eastAsia="標楷體" w:hint="eastAsia"/>
              </w:rPr>
              <w:t>-</w:t>
            </w:r>
            <w:r w:rsidRPr="00E677FE">
              <w:rPr>
                <w:rFonts w:eastAsia="標楷體" w:hint="eastAsia"/>
              </w:rPr>
              <w:t>在花草樹之間探尋文化軌跡，浦忠勇、</w:t>
            </w:r>
            <w:proofErr w:type="gramStart"/>
            <w:r w:rsidRPr="00E677FE">
              <w:rPr>
                <w:rFonts w:eastAsia="標楷體" w:hint="eastAsia"/>
              </w:rPr>
              <w:t>方紅櫻著</w:t>
            </w:r>
            <w:proofErr w:type="gramEnd"/>
            <w:r w:rsidRPr="00E677FE">
              <w:rPr>
                <w:rFonts w:eastAsia="標楷體" w:hint="eastAsia"/>
              </w:rPr>
              <w:t>，</w:t>
            </w:r>
            <w:r w:rsidRPr="00E677FE">
              <w:rPr>
                <w:rFonts w:eastAsia="標楷體" w:hint="eastAsia"/>
              </w:rPr>
              <w:t>2022</w:t>
            </w:r>
            <w:r w:rsidRPr="00E677FE">
              <w:rPr>
                <w:rFonts w:eastAsia="標楷體" w:hint="eastAsia"/>
              </w:rPr>
              <w:t>，致出版社。</w:t>
            </w:r>
          </w:p>
          <w:p w:rsidR="00E677FE" w:rsidRPr="00E677FE" w:rsidRDefault="00E677FE" w:rsidP="00E677FE">
            <w:pPr>
              <w:spacing w:line="0" w:lineRule="atLeast"/>
              <w:rPr>
                <w:rFonts w:eastAsia="標楷體"/>
              </w:rPr>
            </w:pPr>
            <w:r w:rsidRPr="00E677FE">
              <w:rPr>
                <w:rFonts w:eastAsia="標楷體" w:hint="eastAsia"/>
              </w:rPr>
              <w:t>補充教材：</w:t>
            </w:r>
          </w:p>
          <w:p w:rsidR="00E677FE" w:rsidRPr="00E677FE" w:rsidRDefault="00E677FE" w:rsidP="00E677FE">
            <w:pPr>
              <w:spacing w:line="0" w:lineRule="atLeast"/>
              <w:rPr>
                <w:rFonts w:eastAsia="標楷體"/>
              </w:rPr>
            </w:pPr>
            <w:r w:rsidRPr="00E677FE">
              <w:rPr>
                <w:rFonts w:eastAsia="標楷體" w:hint="eastAsia"/>
              </w:rPr>
              <w:t>風土經濟學，地方創生的</w:t>
            </w:r>
            <w:r w:rsidRPr="00E677FE">
              <w:rPr>
                <w:rFonts w:eastAsia="標楷體" w:hint="eastAsia"/>
              </w:rPr>
              <w:t>21</w:t>
            </w:r>
            <w:r w:rsidRPr="00E677FE">
              <w:rPr>
                <w:rFonts w:eastAsia="標楷體" w:hint="eastAsia"/>
              </w:rPr>
              <w:t>堂風土設計課，</w:t>
            </w:r>
            <w:r w:rsidRPr="00E677FE">
              <w:rPr>
                <w:rFonts w:eastAsia="標楷體" w:hint="eastAsia"/>
              </w:rPr>
              <w:t>2019</w:t>
            </w:r>
            <w:r w:rsidRPr="00E677FE">
              <w:rPr>
                <w:rFonts w:eastAsia="標楷體" w:hint="eastAsia"/>
              </w:rPr>
              <w:t>，洪震宇，遠流出版。</w:t>
            </w:r>
          </w:p>
          <w:p w:rsidR="00E677FE" w:rsidRPr="00E677FE" w:rsidRDefault="00E677FE" w:rsidP="00E677FE">
            <w:pPr>
              <w:spacing w:line="0" w:lineRule="atLeast"/>
              <w:rPr>
                <w:rFonts w:eastAsia="標楷體"/>
              </w:rPr>
            </w:pPr>
            <w:r w:rsidRPr="00E677FE">
              <w:rPr>
                <w:rFonts w:eastAsia="標楷體" w:hint="eastAsia"/>
              </w:rPr>
              <w:t>風土創業學，地方創生的</w:t>
            </w:r>
            <w:r w:rsidRPr="00E677FE">
              <w:rPr>
                <w:rFonts w:eastAsia="標楷體" w:hint="eastAsia"/>
              </w:rPr>
              <w:t>25</w:t>
            </w:r>
            <w:r w:rsidRPr="00E677FE">
              <w:rPr>
                <w:rFonts w:eastAsia="標楷體" w:hint="eastAsia"/>
              </w:rPr>
              <w:t>堂商業模式課，</w:t>
            </w:r>
            <w:r w:rsidRPr="00E677FE">
              <w:rPr>
                <w:rFonts w:eastAsia="標楷體" w:hint="eastAsia"/>
              </w:rPr>
              <w:t>2021</w:t>
            </w:r>
            <w:r w:rsidRPr="00E677FE">
              <w:rPr>
                <w:rFonts w:eastAsia="標楷體" w:hint="eastAsia"/>
              </w:rPr>
              <w:t>，洪震宇，遠流出版。</w:t>
            </w:r>
          </w:p>
          <w:p w:rsidR="00E677FE" w:rsidRPr="00E677FE" w:rsidRDefault="00E677FE" w:rsidP="00E677FE">
            <w:pPr>
              <w:spacing w:line="0" w:lineRule="atLeast"/>
              <w:rPr>
                <w:rFonts w:eastAsia="標楷體"/>
              </w:rPr>
            </w:pPr>
            <w:r w:rsidRPr="00E677FE">
              <w:rPr>
                <w:rFonts w:eastAsia="標楷體" w:hint="eastAsia"/>
              </w:rPr>
              <w:t>目的與獲利，</w:t>
            </w:r>
            <w:r w:rsidRPr="00E677FE">
              <w:rPr>
                <w:rFonts w:eastAsia="標楷體" w:hint="eastAsia"/>
              </w:rPr>
              <w:t>2020</w:t>
            </w:r>
            <w:r w:rsidRPr="00E677FE">
              <w:rPr>
                <w:rFonts w:eastAsia="標楷體" w:hint="eastAsia"/>
              </w:rPr>
              <w:t>，喬治塞拉</w:t>
            </w:r>
            <w:proofErr w:type="gramStart"/>
            <w:r w:rsidRPr="00E677FE">
              <w:rPr>
                <w:rFonts w:eastAsia="標楷體" w:hint="eastAsia"/>
              </w:rPr>
              <w:t>分著</w:t>
            </w:r>
            <w:proofErr w:type="gramEnd"/>
            <w:r w:rsidRPr="00E677FE">
              <w:rPr>
                <w:rFonts w:eastAsia="標楷體" w:hint="eastAsia"/>
              </w:rPr>
              <w:t>，廖月娟譯，遠見天下文化出版。</w:t>
            </w:r>
          </w:p>
          <w:p w:rsidR="00E677FE" w:rsidRPr="00E677FE" w:rsidRDefault="00E677FE" w:rsidP="00E677FE">
            <w:pPr>
              <w:spacing w:line="0" w:lineRule="atLeast"/>
              <w:rPr>
                <w:rFonts w:eastAsia="標楷體"/>
              </w:rPr>
            </w:pPr>
            <w:r w:rsidRPr="00E677FE">
              <w:rPr>
                <w:rFonts w:eastAsia="標楷體" w:hint="eastAsia"/>
              </w:rPr>
              <w:t>台灣原住民社會與文化，</w:t>
            </w:r>
            <w:r w:rsidRPr="00E677FE">
              <w:rPr>
                <w:rFonts w:eastAsia="標楷體" w:hint="eastAsia"/>
              </w:rPr>
              <w:t>2001</w:t>
            </w:r>
            <w:r w:rsidRPr="00E677FE">
              <w:rPr>
                <w:rFonts w:eastAsia="標楷體" w:hint="eastAsia"/>
              </w:rPr>
              <w:t>，王嵩山，台北：聯經。</w:t>
            </w:r>
          </w:p>
          <w:p w:rsidR="00E677FE" w:rsidRPr="00E677FE" w:rsidRDefault="00E677FE" w:rsidP="00E677FE">
            <w:pPr>
              <w:spacing w:line="0" w:lineRule="atLeast"/>
              <w:rPr>
                <w:rFonts w:eastAsia="標楷體"/>
              </w:rPr>
            </w:pPr>
            <w:r w:rsidRPr="00E677FE">
              <w:rPr>
                <w:rFonts w:eastAsia="標楷體" w:hint="eastAsia"/>
              </w:rPr>
              <w:t>台灣</w:t>
            </w:r>
            <w:proofErr w:type="gramStart"/>
            <w:r w:rsidRPr="00E677FE">
              <w:rPr>
                <w:rFonts w:eastAsia="標楷體" w:hint="eastAsia"/>
              </w:rPr>
              <w:t>鄒</w:t>
            </w:r>
            <w:proofErr w:type="gramEnd"/>
            <w:r w:rsidRPr="00E677FE">
              <w:rPr>
                <w:rFonts w:eastAsia="標楷體" w:hint="eastAsia"/>
              </w:rPr>
              <w:t>族風土神話，</w:t>
            </w:r>
            <w:r w:rsidRPr="00E677FE">
              <w:rPr>
                <w:rFonts w:eastAsia="標楷體" w:hint="eastAsia"/>
              </w:rPr>
              <w:t>1993</w:t>
            </w:r>
            <w:r w:rsidRPr="00E677FE">
              <w:rPr>
                <w:rFonts w:eastAsia="標楷體" w:hint="eastAsia"/>
              </w:rPr>
              <w:t>，</w:t>
            </w:r>
            <w:proofErr w:type="gramStart"/>
            <w:r w:rsidRPr="00E677FE">
              <w:rPr>
                <w:rFonts w:eastAsia="標楷體" w:hint="eastAsia"/>
              </w:rPr>
              <w:t>浦忠成</w:t>
            </w:r>
            <w:proofErr w:type="gramEnd"/>
            <w:r w:rsidRPr="00E677FE">
              <w:rPr>
                <w:rFonts w:eastAsia="標楷體" w:hint="eastAsia"/>
              </w:rPr>
              <w:t>，台北：常民文化。</w:t>
            </w:r>
          </w:p>
          <w:p w:rsidR="00FE0BCC" w:rsidRPr="00E677FE" w:rsidRDefault="00FE0BCC" w:rsidP="007F22D6">
            <w:pPr>
              <w:spacing w:line="0" w:lineRule="atLeast"/>
              <w:rPr>
                <w:rFonts w:eastAsia="標楷體"/>
              </w:rPr>
            </w:pPr>
          </w:p>
        </w:tc>
      </w:tr>
      <w:tr w:rsidR="00FE0BCC" w:rsidTr="00E677FE">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rsidR="00E677FE" w:rsidRPr="00E677FE" w:rsidRDefault="00E677FE" w:rsidP="00E677FE">
            <w:pPr>
              <w:spacing w:line="0" w:lineRule="atLeast"/>
              <w:rPr>
                <w:rFonts w:eastAsia="標楷體"/>
              </w:rPr>
            </w:pPr>
            <w:r w:rsidRPr="00E677FE">
              <w:rPr>
                <w:rFonts w:eastAsia="標楷體"/>
              </w:rPr>
              <w:t>請勾選</w:t>
            </w:r>
            <w:r w:rsidRPr="00E677FE">
              <w:rPr>
                <w:rFonts w:eastAsia="標楷體"/>
              </w:rPr>
              <w:t>(</w:t>
            </w:r>
            <w:r w:rsidRPr="00E677FE">
              <w:rPr>
                <w:rFonts w:eastAsia="標楷體"/>
              </w:rPr>
              <w:t>可複選</w:t>
            </w:r>
            <w:r w:rsidRPr="00E677FE">
              <w:rPr>
                <w:rFonts w:eastAsia="標楷體"/>
              </w:rPr>
              <w:t>)</w:t>
            </w:r>
            <w:r w:rsidRPr="00E677FE">
              <w:rPr>
                <w:rFonts w:eastAsia="標楷體"/>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E677FE" w:rsidRPr="00E677FE" w:rsidTr="00602D18">
              <w:tc>
                <w:tcPr>
                  <w:tcW w:w="2135" w:type="dxa"/>
                </w:tcPr>
                <w:p w:rsidR="00E677FE" w:rsidRPr="00E677FE" w:rsidRDefault="00E677FE" w:rsidP="00E677FE">
                  <w:pPr>
                    <w:spacing w:line="0" w:lineRule="atLeast"/>
                    <w:rPr>
                      <w:rFonts w:eastAsia="標楷體"/>
                      <w:u w:val="single"/>
                    </w:rPr>
                  </w:pPr>
                  <w:proofErr w:type="gramStart"/>
                  <w:r w:rsidRPr="00E677FE">
                    <w:rPr>
                      <w:rFonts w:eastAsia="標楷體" w:hint="eastAsia"/>
                    </w:rPr>
                    <w:t>█</w:t>
                  </w:r>
                  <w:proofErr w:type="gramEnd"/>
                  <w:r w:rsidRPr="00E677FE">
                    <w:rPr>
                      <w:rFonts w:eastAsia="標楷體"/>
                    </w:rPr>
                    <w:t>課堂參與</w:t>
                  </w:r>
                  <w:r w:rsidRPr="00E677FE">
                    <w:rPr>
                      <w:rFonts w:eastAsia="標楷體"/>
                      <w:u w:val="single"/>
                    </w:rPr>
                    <w:t xml:space="preserve">  </w:t>
                  </w:r>
                  <w:r w:rsidRPr="00E677FE">
                    <w:rPr>
                      <w:rFonts w:eastAsia="標楷體" w:hint="eastAsia"/>
                      <w:u w:val="single"/>
                    </w:rPr>
                    <w:t>A</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期</w:t>
                  </w:r>
                  <w:r w:rsidRPr="00E677FE">
                    <w:rPr>
                      <w:rFonts w:eastAsia="標楷體"/>
                    </w:rPr>
                    <w:t xml:space="preserve"> </w:t>
                  </w:r>
                  <w:r w:rsidRPr="00E677FE">
                    <w:rPr>
                      <w:rFonts w:eastAsia="標楷體"/>
                    </w:rPr>
                    <w:t>中</w:t>
                  </w:r>
                  <w:r w:rsidRPr="00E677FE">
                    <w:rPr>
                      <w:rFonts w:eastAsia="標楷體"/>
                    </w:rPr>
                    <w:t xml:space="preserve"> </w:t>
                  </w:r>
                  <w:r w:rsidRPr="00E677FE">
                    <w:rPr>
                      <w:rFonts w:eastAsia="標楷體"/>
                    </w:rPr>
                    <w:t>考</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期</w:t>
                  </w:r>
                  <w:r w:rsidRPr="00E677FE">
                    <w:rPr>
                      <w:rFonts w:eastAsia="標楷體"/>
                    </w:rPr>
                    <w:t xml:space="preserve"> </w:t>
                  </w:r>
                  <w:r w:rsidRPr="00E677FE">
                    <w:rPr>
                      <w:rFonts w:eastAsia="標楷體"/>
                    </w:rPr>
                    <w:t>末</w:t>
                  </w:r>
                  <w:r w:rsidRPr="00E677FE">
                    <w:rPr>
                      <w:rFonts w:eastAsia="標楷體"/>
                    </w:rPr>
                    <w:t xml:space="preserve"> </w:t>
                  </w:r>
                  <w:r w:rsidRPr="00E677FE">
                    <w:rPr>
                      <w:rFonts w:eastAsia="標楷體"/>
                    </w:rPr>
                    <w:t>考</w:t>
                  </w:r>
                  <w:r w:rsidRPr="00E677FE">
                    <w:rPr>
                      <w:rFonts w:eastAsia="標楷體"/>
                      <w:u w:val="single"/>
                    </w:rPr>
                    <w:t xml:space="preserve">    </w:t>
                  </w:r>
                  <w:r w:rsidRPr="00E677FE">
                    <w:rPr>
                      <w:rFonts w:eastAsia="標楷體"/>
                    </w:rPr>
                    <w:t>類</w:t>
                  </w:r>
                </w:p>
              </w:tc>
              <w:tc>
                <w:tcPr>
                  <w:tcW w:w="2140" w:type="dxa"/>
                </w:tcPr>
                <w:p w:rsidR="00E677FE" w:rsidRPr="00E677FE" w:rsidRDefault="00E677FE" w:rsidP="00E677FE">
                  <w:pPr>
                    <w:spacing w:line="0" w:lineRule="atLeast"/>
                    <w:rPr>
                      <w:rFonts w:eastAsia="標楷體"/>
                    </w:rPr>
                  </w:pPr>
                  <w:proofErr w:type="gramStart"/>
                  <w:r w:rsidRPr="00E677FE">
                    <w:rPr>
                      <w:rFonts w:eastAsia="標楷體" w:hint="eastAsia"/>
                    </w:rPr>
                    <w:t>█</w:t>
                  </w:r>
                  <w:proofErr w:type="gramEnd"/>
                  <w:r w:rsidRPr="00E677FE">
                    <w:rPr>
                      <w:rFonts w:eastAsia="標楷體"/>
                    </w:rPr>
                    <w:t>小組報告</w:t>
                  </w:r>
                  <w:r w:rsidRPr="00E677FE">
                    <w:rPr>
                      <w:rFonts w:eastAsia="標楷體"/>
                      <w:u w:val="single"/>
                    </w:rPr>
                    <w:t xml:space="preserve"> </w:t>
                  </w:r>
                  <w:r w:rsidRPr="00E677FE">
                    <w:rPr>
                      <w:rFonts w:eastAsia="標楷體" w:hint="eastAsia"/>
                      <w:u w:val="single"/>
                    </w:rPr>
                    <w:t>B</w:t>
                  </w:r>
                  <w:r w:rsidRPr="00E677FE">
                    <w:rPr>
                      <w:rFonts w:eastAsia="標楷體"/>
                      <w:u w:val="single"/>
                    </w:rPr>
                    <w:t xml:space="preserve">   </w:t>
                  </w:r>
                  <w:r w:rsidRPr="00E677FE">
                    <w:rPr>
                      <w:rFonts w:eastAsia="標楷體"/>
                    </w:rPr>
                    <w:t>類</w:t>
                  </w:r>
                </w:p>
              </w:tc>
            </w:tr>
            <w:tr w:rsidR="00E677FE" w:rsidRPr="00E677FE" w:rsidTr="00602D18">
              <w:tc>
                <w:tcPr>
                  <w:tcW w:w="2135" w:type="dxa"/>
                </w:tcPr>
                <w:p w:rsidR="00E677FE" w:rsidRPr="00E677FE" w:rsidRDefault="00E677FE" w:rsidP="00E677FE">
                  <w:pPr>
                    <w:spacing w:line="0" w:lineRule="atLeast"/>
                    <w:rPr>
                      <w:rFonts w:eastAsia="標楷體"/>
                    </w:rPr>
                  </w:pPr>
                  <w:proofErr w:type="gramStart"/>
                  <w:r w:rsidRPr="00E677FE">
                    <w:rPr>
                      <w:rFonts w:eastAsia="標楷體" w:hint="eastAsia"/>
                    </w:rPr>
                    <w:t>█</w:t>
                  </w:r>
                  <w:proofErr w:type="gramEnd"/>
                  <w:r w:rsidRPr="00E677FE">
                    <w:rPr>
                      <w:rFonts w:eastAsia="標楷體"/>
                    </w:rPr>
                    <w:t>小組討論</w:t>
                  </w:r>
                  <w:r w:rsidRPr="00E677FE">
                    <w:rPr>
                      <w:rFonts w:eastAsia="標楷體"/>
                      <w:u w:val="single"/>
                    </w:rPr>
                    <w:t xml:space="preserve">  </w:t>
                  </w:r>
                  <w:r w:rsidRPr="00E677FE">
                    <w:rPr>
                      <w:rFonts w:eastAsia="標楷體" w:hint="eastAsia"/>
                      <w:u w:val="single"/>
                    </w:rPr>
                    <w:t>A</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proofErr w:type="gramStart"/>
                  <w:r w:rsidRPr="00E677FE">
                    <w:rPr>
                      <w:rFonts w:eastAsia="標楷體" w:hint="eastAsia"/>
                    </w:rPr>
                    <w:t>█</w:t>
                  </w:r>
                  <w:proofErr w:type="gramEnd"/>
                  <w:r w:rsidRPr="00E677FE">
                    <w:rPr>
                      <w:rFonts w:eastAsia="標楷體"/>
                    </w:rPr>
                    <w:t>書面報告</w:t>
                  </w:r>
                  <w:r w:rsidRPr="00E677FE">
                    <w:rPr>
                      <w:rFonts w:eastAsia="標楷體"/>
                      <w:u w:val="single"/>
                    </w:rPr>
                    <w:t xml:space="preserve">  </w:t>
                  </w:r>
                  <w:r w:rsidRPr="00E677FE">
                    <w:rPr>
                      <w:rFonts w:eastAsia="標楷體" w:hint="eastAsia"/>
                      <w:u w:val="single"/>
                    </w:rPr>
                    <w:t>C</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課後作業</w:t>
                  </w:r>
                  <w:r w:rsidRPr="00E677FE">
                    <w:rPr>
                      <w:rFonts w:eastAsia="標楷體"/>
                      <w:u w:val="single"/>
                    </w:rPr>
                    <w:t xml:space="preserve">    </w:t>
                  </w:r>
                  <w:r w:rsidRPr="00E677FE">
                    <w:rPr>
                      <w:rFonts w:eastAsia="標楷體"/>
                    </w:rPr>
                    <w:t>類</w:t>
                  </w:r>
                </w:p>
              </w:tc>
              <w:tc>
                <w:tcPr>
                  <w:tcW w:w="2140"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平時測驗</w:t>
                  </w:r>
                  <w:r w:rsidRPr="00E677FE">
                    <w:rPr>
                      <w:rFonts w:eastAsia="標楷體"/>
                      <w:u w:val="single"/>
                    </w:rPr>
                    <w:t xml:space="preserve">    </w:t>
                  </w:r>
                  <w:r w:rsidRPr="00E677FE">
                    <w:rPr>
                      <w:rFonts w:eastAsia="標楷體"/>
                    </w:rPr>
                    <w:t>類</w:t>
                  </w:r>
                </w:p>
              </w:tc>
            </w:tr>
            <w:tr w:rsidR="00E677FE" w:rsidRPr="00E677FE" w:rsidTr="00602D18">
              <w:tc>
                <w:tcPr>
                  <w:tcW w:w="2135"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心得分享</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學習紀錄</w:t>
                  </w:r>
                  <w:r w:rsidRPr="00E677FE">
                    <w:rPr>
                      <w:rFonts w:eastAsia="標楷體"/>
                      <w:u w:val="single"/>
                    </w:rPr>
                    <w:t xml:space="preserve">    </w:t>
                  </w:r>
                  <w:r w:rsidRPr="00E677FE">
                    <w:rPr>
                      <w:rFonts w:eastAsia="標楷體"/>
                    </w:rPr>
                    <w:t>類</w:t>
                  </w:r>
                </w:p>
              </w:tc>
              <w:tc>
                <w:tcPr>
                  <w:tcW w:w="2126" w:type="dxa"/>
                </w:tcPr>
                <w:p w:rsidR="00E677FE" w:rsidRPr="00E677FE" w:rsidRDefault="00E677FE" w:rsidP="00E677FE">
                  <w:pPr>
                    <w:spacing w:line="0" w:lineRule="atLeast"/>
                    <w:rPr>
                      <w:rFonts w:eastAsia="標楷體"/>
                    </w:rPr>
                  </w:pPr>
                  <w:r w:rsidRPr="00E677FE">
                    <w:rPr>
                      <w:rFonts w:eastAsia="標楷體"/>
                    </w:rPr>
                    <w:t>□</w:t>
                  </w:r>
                  <w:r w:rsidRPr="00E677FE">
                    <w:rPr>
                      <w:rFonts w:eastAsia="標楷體"/>
                    </w:rPr>
                    <w:t>專題創作</w:t>
                  </w:r>
                  <w:r w:rsidRPr="00E677FE">
                    <w:rPr>
                      <w:rFonts w:eastAsia="標楷體"/>
                      <w:u w:val="single"/>
                    </w:rPr>
                    <w:t xml:space="preserve">    </w:t>
                  </w:r>
                  <w:r w:rsidRPr="00E677FE">
                    <w:rPr>
                      <w:rFonts w:eastAsia="標楷體"/>
                    </w:rPr>
                    <w:t>類</w:t>
                  </w:r>
                </w:p>
              </w:tc>
              <w:tc>
                <w:tcPr>
                  <w:tcW w:w="2140" w:type="dxa"/>
                </w:tcPr>
                <w:p w:rsidR="00E677FE" w:rsidRPr="00E677FE" w:rsidRDefault="00E677FE" w:rsidP="00E677FE">
                  <w:pPr>
                    <w:spacing w:line="0" w:lineRule="atLeast"/>
                    <w:rPr>
                      <w:rFonts w:eastAsia="標楷體"/>
                    </w:rPr>
                  </w:pPr>
                  <w:r w:rsidRPr="00E677FE">
                    <w:rPr>
                      <w:rFonts w:eastAsia="標楷體" w:hint="eastAsia"/>
                    </w:rPr>
                    <w:t>□</w:t>
                  </w:r>
                </w:p>
              </w:tc>
            </w:tr>
          </w:tbl>
          <w:p w:rsidR="00E677FE" w:rsidRPr="00E677FE" w:rsidRDefault="00E677FE" w:rsidP="00E677FE">
            <w:pPr>
              <w:spacing w:line="0" w:lineRule="atLeast"/>
              <w:rPr>
                <w:rFonts w:eastAsia="標楷體"/>
                <w:u w:val="single"/>
              </w:rPr>
            </w:pPr>
            <w:r w:rsidRPr="00E677FE">
              <w:rPr>
                <w:rFonts w:eastAsia="標楷體"/>
              </w:rPr>
              <w:t>A</w:t>
            </w:r>
            <w:r w:rsidRPr="00E677FE">
              <w:rPr>
                <w:rFonts w:eastAsia="標楷體"/>
              </w:rPr>
              <w:t>類</w:t>
            </w:r>
            <w:proofErr w:type="gramStart"/>
            <w:r w:rsidRPr="00E677FE">
              <w:rPr>
                <w:rFonts w:eastAsia="標楷體"/>
              </w:rPr>
              <w:t>佔</w:t>
            </w:r>
            <w:proofErr w:type="gramEnd"/>
            <w:r w:rsidRPr="00E677FE">
              <w:rPr>
                <w:rFonts w:eastAsia="標楷體"/>
                <w:u w:val="single"/>
              </w:rPr>
              <w:t xml:space="preserve">  </w:t>
            </w:r>
            <w:r w:rsidRPr="00E677FE">
              <w:rPr>
                <w:rFonts w:eastAsia="標楷體" w:hint="eastAsia"/>
                <w:u w:val="single"/>
              </w:rPr>
              <w:t>30</w:t>
            </w:r>
            <w:r w:rsidRPr="00E677FE">
              <w:rPr>
                <w:rFonts w:eastAsia="標楷體"/>
                <w:u w:val="single"/>
              </w:rPr>
              <w:t xml:space="preserve">  %</w:t>
            </w:r>
            <w:r w:rsidRPr="00E677FE">
              <w:rPr>
                <w:rFonts w:eastAsia="標楷體"/>
              </w:rPr>
              <w:t>；</w:t>
            </w:r>
            <w:r w:rsidRPr="00E677FE">
              <w:rPr>
                <w:rFonts w:eastAsia="標楷體"/>
              </w:rPr>
              <w:t>B</w:t>
            </w:r>
            <w:r w:rsidRPr="00E677FE">
              <w:rPr>
                <w:rFonts w:eastAsia="標楷體"/>
              </w:rPr>
              <w:t>類</w:t>
            </w:r>
            <w:proofErr w:type="gramStart"/>
            <w:r w:rsidRPr="00E677FE">
              <w:rPr>
                <w:rFonts w:eastAsia="標楷體"/>
              </w:rPr>
              <w:t>佔</w:t>
            </w:r>
            <w:proofErr w:type="gramEnd"/>
            <w:r w:rsidRPr="00E677FE">
              <w:rPr>
                <w:rFonts w:eastAsia="標楷體"/>
                <w:u w:val="single"/>
              </w:rPr>
              <w:t xml:space="preserve"> </w:t>
            </w:r>
            <w:r w:rsidRPr="00E677FE">
              <w:rPr>
                <w:rFonts w:eastAsia="標楷體" w:hint="eastAsia"/>
                <w:u w:val="single"/>
              </w:rPr>
              <w:t>60</w:t>
            </w:r>
            <w:r w:rsidRPr="00E677FE">
              <w:rPr>
                <w:rFonts w:eastAsia="標楷體"/>
                <w:u w:val="single"/>
              </w:rPr>
              <w:t xml:space="preserve">   </w:t>
            </w:r>
            <w:r w:rsidRPr="00E677FE">
              <w:rPr>
                <w:rFonts w:eastAsia="標楷體"/>
              </w:rPr>
              <w:t>%</w:t>
            </w:r>
            <w:r w:rsidRPr="00E677FE">
              <w:rPr>
                <w:rFonts w:eastAsia="標楷體"/>
              </w:rPr>
              <w:t>；</w:t>
            </w:r>
            <w:r w:rsidRPr="00E677FE">
              <w:rPr>
                <w:rFonts w:eastAsia="標楷體"/>
              </w:rPr>
              <w:t>C</w:t>
            </w:r>
            <w:r w:rsidRPr="00E677FE">
              <w:rPr>
                <w:rFonts w:eastAsia="標楷體"/>
              </w:rPr>
              <w:t>類</w:t>
            </w:r>
            <w:proofErr w:type="gramStart"/>
            <w:r w:rsidRPr="00E677FE">
              <w:rPr>
                <w:rFonts w:eastAsia="標楷體"/>
              </w:rPr>
              <w:t>佔</w:t>
            </w:r>
            <w:proofErr w:type="gramEnd"/>
            <w:r w:rsidRPr="00E677FE">
              <w:rPr>
                <w:rFonts w:eastAsia="標楷體"/>
                <w:u w:val="single"/>
              </w:rPr>
              <w:t xml:space="preserve"> </w:t>
            </w:r>
            <w:r w:rsidRPr="00E677FE">
              <w:rPr>
                <w:rFonts w:eastAsia="標楷體" w:hint="eastAsia"/>
                <w:u w:val="single"/>
              </w:rPr>
              <w:t>10</w:t>
            </w:r>
            <w:r w:rsidRPr="00E677FE">
              <w:rPr>
                <w:rFonts w:eastAsia="標楷體"/>
                <w:u w:val="single"/>
              </w:rPr>
              <w:t xml:space="preserve">   </w:t>
            </w:r>
            <w:r w:rsidRPr="00E677FE">
              <w:rPr>
                <w:rFonts w:eastAsia="標楷體"/>
              </w:rPr>
              <w:t>%</w:t>
            </w:r>
            <w:r w:rsidRPr="00E677FE">
              <w:rPr>
                <w:rFonts w:eastAsia="標楷體"/>
              </w:rPr>
              <w:t>；</w:t>
            </w:r>
            <w:r w:rsidRPr="00E677FE">
              <w:rPr>
                <w:rFonts w:eastAsia="標楷體"/>
              </w:rPr>
              <w:t>D</w:t>
            </w:r>
            <w:r w:rsidRPr="00E677FE">
              <w:rPr>
                <w:rFonts w:eastAsia="標楷體"/>
              </w:rPr>
              <w:t>類</w:t>
            </w:r>
            <w:proofErr w:type="gramStart"/>
            <w:r w:rsidRPr="00E677FE">
              <w:rPr>
                <w:rFonts w:eastAsia="標楷體"/>
              </w:rPr>
              <w:t>佔</w:t>
            </w:r>
            <w:proofErr w:type="gramEnd"/>
            <w:r w:rsidRPr="00E677FE">
              <w:rPr>
                <w:rFonts w:eastAsia="標楷體"/>
                <w:u w:val="single"/>
              </w:rPr>
              <w:t xml:space="preserve">    %</w:t>
            </w:r>
            <w:r w:rsidRPr="00E677FE">
              <w:rPr>
                <w:rFonts w:eastAsia="標楷體"/>
              </w:rPr>
              <w:t xml:space="preserve"> (</w:t>
            </w:r>
            <w:r w:rsidRPr="00E677FE">
              <w:rPr>
                <w:rFonts w:eastAsia="標楷體"/>
              </w:rPr>
              <w:t>類別可自行增加</w:t>
            </w:r>
            <w:r w:rsidRPr="00E677FE">
              <w:rPr>
                <w:rFonts w:eastAsia="標楷體"/>
              </w:rPr>
              <w:t>)</w:t>
            </w:r>
          </w:p>
          <w:p w:rsidR="00E677FE" w:rsidRPr="00E677FE" w:rsidRDefault="00E677FE" w:rsidP="00E677FE">
            <w:pPr>
              <w:spacing w:line="0" w:lineRule="atLeast"/>
              <w:rPr>
                <w:rFonts w:eastAsia="標楷體"/>
              </w:rPr>
            </w:pPr>
          </w:p>
          <w:p w:rsidR="00E677FE" w:rsidRPr="00E677FE" w:rsidRDefault="00E677FE" w:rsidP="00E677FE">
            <w:pPr>
              <w:spacing w:line="0" w:lineRule="atLeast"/>
              <w:rPr>
                <w:rFonts w:eastAsia="標楷體"/>
              </w:rPr>
            </w:pPr>
            <w:r w:rsidRPr="00E677FE">
              <w:rPr>
                <w:rFonts w:eastAsia="標楷體"/>
              </w:rPr>
              <w:t>說明：</w:t>
            </w:r>
          </w:p>
          <w:p w:rsidR="00E677FE" w:rsidRPr="00E677FE" w:rsidRDefault="00E677FE" w:rsidP="00E677FE">
            <w:pPr>
              <w:spacing w:line="0" w:lineRule="atLeast"/>
              <w:rPr>
                <w:rFonts w:eastAsia="標楷體"/>
              </w:rPr>
            </w:pPr>
            <w:r w:rsidRPr="00E677FE">
              <w:rPr>
                <w:rFonts w:eastAsia="標楷體" w:hint="eastAsia"/>
              </w:rPr>
              <w:t>本課程全程以分組討論和</w:t>
            </w:r>
            <w:proofErr w:type="gramStart"/>
            <w:r w:rsidRPr="00E677FE">
              <w:rPr>
                <w:rFonts w:eastAsia="標楷體" w:hint="eastAsia"/>
              </w:rPr>
              <w:t>展演</w:t>
            </w:r>
            <w:proofErr w:type="gramEnd"/>
            <w:r w:rsidRPr="00E677FE">
              <w:rPr>
                <w:rFonts w:eastAsia="標楷體" w:hint="eastAsia"/>
              </w:rPr>
              <w:t>作為上課方式和學習評量標準。藉以訓練同學做中學、人際溝通以及表達能力。評分標準如下：</w:t>
            </w:r>
          </w:p>
          <w:p w:rsidR="00E677FE" w:rsidRPr="00E677FE" w:rsidRDefault="00E677FE" w:rsidP="00E677FE">
            <w:pPr>
              <w:spacing w:line="0" w:lineRule="atLeast"/>
              <w:rPr>
                <w:rFonts w:eastAsia="標楷體"/>
              </w:rPr>
            </w:pPr>
            <w:r w:rsidRPr="00E677FE">
              <w:rPr>
                <w:rFonts w:eastAsia="標楷體" w:hint="eastAsia"/>
              </w:rPr>
              <w:t>1.</w:t>
            </w:r>
            <w:r w:rsidRPr="00E677FE">
              <w:rPr>
                <w:rFonts w:eastAsia="標楷體" w:hint="eastAsia"/>
              </w:rPr>
              <w:t>課堂參與</w:t>
            </w:r>
            <w:r w:rsidRPr="00E677FE">
              <w:rPr>
                <w:rFonts w:eastAsia="標楷體" w:hint="eastAsia"/>
              </w:rPr>
              <w:t>(</w:t>
            </w:r>
            <w:r w:rsidRPr="00E677FE">
              <w:rPr>
                <w:rFonts w:eastAsia="標楷體" w:hint="eastAsia"/>
              </w:rPr>
              <w:t>出席</w:t>
            </w:r>
            <w:r w:rsidRPr="00E677FE">
              <w:rPr>
                <w:rFonts w:eastAsia="標楷體" w:hint="eastAsia"/>
              </w:rPr>
              <w:t>)10</w:t>
            </w:r>
            <w:r w:rsidRPr="00E677FE">
              <w:rPr>
                <w:rFonts w:eastAsia="標楷體" w:hint="eastAsia"/>
              </w:rPr>
              <w:t>％</w:t>
            </w:r>
          </w:p>
          <w:p w:rsidR="00E677FE" w:rsidRPr="00E677FE" w:rsidRDefault="00E677FE" w:rsidP="00E677FE">
            <w:pPr>
              <w:spacing w:line="0" w:lineRule="atLeast"/>
              <w:rPr>
                <w:rFonts w:eastAsia="標楷體"/>
              </w:rPr>
            </w:pPr>
            <w:r w:rsidRPr="00E677FE">
              <w:rPr>
                <w:rFonts w:eastAsia="標楷體" w:hint="eastAsia"/>
              </w:rPr>
              <w:t>2.</w:t>
            </w:r>
            <w:r w:rsidRPr="00E677FE">
              <w:rPr>
                <w:rFonts w:eastAsia="標楷體" w:hint="eastAsia"/>
              </w:rPr>
              <w:t>平時課堂討論與測驗</w:t>
            </w:r>
            <w:r w:rsidRPr="00E677FE">
              <w:rPr>
                <w:rFonts w:eastAsia="標楷體" w:hint="eastAsia"/>
              </w:rPr>
              <w:t xml:space="preserve">  20</w:t>
            </w:r>
            <w:r w:rsidRPr="00E677FE">
              <w:rPr>
                <w:rFonts w:eastAsia="標楷體" w:hint="eastAsia"/>
              </w:rPr>
              <w:t>％</w:t>
            </w:r>
          </w:p>
          <w:p w:rsidR="00E677FE" w:rsidRPr="00E677FE" w:rsidRDefault="00E677FE" w:rsidP="00E677FE">
            <w:pPr>
              <w:spacing w:line="0" w:lineRule="atLeast"/>
              <w:rPr>
                <w:rFonts w:eastAsia="標楷體"/>
              </w:rPr>
            </w:pPr>
            <w:r w:rsidRPr="00E677FE">
              <w:rPr>
                <w:rFonts w:eastAsia="標楷體" w:hint="eastAsia"/>
              </w:rPr>
              <w:t>3.</w:t>
            </w:r>
            <w:r w:rsidRPr="00E677FE">
              <w:rPr>
                <w:rFonts w:eastAsia="標楷體" w:hint="eastAsia"/>
              </w:rPr>
              <w:t>期中小組報告</w:t>
            </w:r>
            <w:r w:rsidRPr="00E677FE">
              <w:rPr>
                <w:rFonts w:eastAsia="標楷體" w:hint="eastAsia"/>
              </w:rPr>
              <w:t>30</w:t>
            </w:r>
            <w:r w:rsidRPr="00E677FE">
              <w:rPr>
                <w:rFonts w:eastAsia="標楷體" w:hint="eastAsia"/>
              </w:rPr>
              <w:t>％</w:t>
            </w:r>
          </w:p>
          <w:p w:rsidR="00E677FE" w:rsidRPr="00E677FE" w:rsidRDefault="00E677FE" w:rsidP="00E677FE">
            <w:pPr>
              <w:spacing w:line="0" w:lineRule="atLeast"/>
              <w:rPr>
                <w:rFonts w:eastAsia="標楷體"/>
              </w:rPr>
            </w:pPr>
            <w:r w:rsidRPr="00E677FE">
              <w:rPr>
                <w:rFonts w:eastAsia="標楷體" w:hint="eastAsia"/>
              </w:rPr>
              <w:t>4.</w:t>
            </w:r>
            <w:r w:rsidRPr="00E677FE">
              <w:rPr>
                <w:rFonts w:eastAsia="標楷體" w:hint="eastAsia"/>
              </w:rPr>
              <w:t>期末小組報告</w:t>
            </w:r>
            <w:r w:rsidRPr="00E677FE">
              <w:rPr>
                <w:rFonts w:eastAsia="標楷體" w:hint="eastAsia"/>
              </w:rPr>
              <w:t xml:space="preserve"> 30</w:t>
            </w:r>
            <w:r w:rsidRPr="00E677FE">
              <w:rPr>
                <w:rFonts w:eastAsia="標楷體" w:hint="eastAsia"/>
              </w:rPr>
              <w:t>％</w:t>
            </w:r>
          </w:p>
          <w:p w:rsidR="00E677FE" w:rsidRDefault="00E677FE" w:rsidP="007F22D6">
            <w:pPr>
              <w:spacing w:line="0" w:lineRule="atLeast"/>
              <w:rPr>
                <w:rFonts w:eastAsia="標楷體"/>
              </w:rPr>
            </w:pPr>
            <w:r w:rsidRPr="00E677FE">
              <w:rPr>
                <w:rFonts w:eastAsia="標楷體" w:hint="eastAsia"/>
              </w:rPr>
              <w:lastRenderedPageBreak/>
              <w:t>5.</w:t>
            </w:r>
            <w:r w:rsidRPr="00E677FE">
              <w:rPr>
                <w:rFonts w:eastAsia="標楷體" w:hint="eastAsia"/>
              </w:rPr>
              <w:t>期末書面報告</w:t>
            </w:r>
            <w:r w:rsidRPr="00E677FE">
              <w:rPr>
                <w:rFonts w:eastAsia="標楷體" w:hint="eastAsia"/>
              </w:rPr>
              <w:t>10</w:t>
            </w:r>
            <w:r w:rsidRPr="00E677FE">
              <w:rPr>
                <w:rFonts w:eastAsia="標楷體" w:hint="eastAsia"/>
              </w:rPr>
              <w:t>％</w:t>
            </w:r>
          </w:p>
          <w:p w:rsidR="007A3F83" w:rsidRPr="00853EF8" w:rsidRDefault="007A3F83" w:rsidP="007F22D6">
            <w:pPr>
              <w:spacing w:line="0" w:lineRule="atLeast"/>
              <w:rPr>
                <w:rFonts w:eastAsia="標楷體"/>
              </w:rPr>
            </w:pPr>
          </w:p>
        </w:tc>
      </w:tr>
      <w:tr w:rsidR="00F10DDA"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10DDA" w:rsidRDefault="00D0626C" w:rsidP="007F22D6">
            <w:pPr>
              <w:spacing w:line="0" w:lineRule="atLeast"/>
              <w:jc w:val="center"/>
              <w:rPr>
                <w:rFonts w:eastAsia="標楷體"/>
              </w:rPr>
            </w:pPr>
            <w:r>
              <w:rPr>
                <w:rFonts w:eastAsia="標楷體" w:hint="eastAsia"/>
              </w:rPr>
              <w:lastRenderedPageBreak/>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rsidR="00451230" w:rsidRDefault="00451230" w:rsidP="007F22D6">
            <w:pPr>
              <w:spacing w:line="0" w:lineRule="atLeast"/>
              <w:jc w:val="center"/>
              <w:rPr>
                <w:rFonts w:eastAsia="標楷體"/>
              </w:rPr>
            </w:pPr>
          </w:p>
          <w:p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rsidR="00451230" w:rsidRDefault="00451230">
            <w:pPr>
              <w:rPr>
                <w:rFonts w:ascii="標楷體" w:eastAsia="標楷體" w:hAnsi="標楷體" w:cs="微軟正黑體"/>
              </w:rPr>
            </w:pPr>
          </w:p>
          <w:p w:rsidR="00E677FE" w:rsidRPr="00E677FE" w:rsidRDefault="00E677FE" w:rsidP="00E677FE">
            <w:pPr>
              <w:rPr>
                <w:rFonts w:ascii="標楷體" w:eastAsia="標楷體" w:hAnsi="標楷體" w:cs="微軟正黑體"/>
              </w:rPr>
            </w:pPr>
            <w:r w:rsidRPr="00E677FE">
              <w:rPr>
                <w:rFonts w:ascii="標楷體" w:eastAsia="標楷體" w:hAnsi="標楷體" w:cs="微軟正黑體" w:hint="eastAsia"/>
              </w:rPr>
              <w:t>目標</w:t>
            </w:r>
            <w:r w:rsidRPr="00E677FE">
              <w:rPr>
                <w:rFonts w:ascii="標楷體" w:eastAsia="標楷體" w:hAnsi="標楷體" w:cs="微軟正黑體"/>
              </w:rPr>
              <w:t>:</w:t>
            </w:r>
            <w:r w:rsidRPr="00E677FE">
              <w:rPr>
                <w:rFonts w:ascii="標楷體" w:eastAsia="標楷體" w:hAnsi="標楷體" w:cs="微軟正黑體"/>
                <w:u w:val="single"/>
              </w:rPr>
              <w:t xml:space="preserve"> </w:t>
            </w:r>
            <w:r w:rsidRPr="00E677FE">
              <w:rPr>
                <w:rFonts w:ascii="標楷體" w:eastAsia="標楷體" w:hAnsi="標楷體" w:cs="微軟正黑體" w:hint="eastAsia"/>
                <w:u w:val="single"/>
              </w:rPr>
              <w:t xml:space="preserve">12 </w:t>
            </w:r>
            <w:r w:rsidRPr="00E677FE">
              <w:rPr>
                <w:rFonts w:ascii="標楷體" w:eastAsia="標楷體" w:hAnsi="標楷體" w:cs="微軟正黑體"/>
                <w:u w:val="single"/>
              </w:rPr>
              <w:t xml:space="preserve">  </w:t>
            </w:r>
            <w:r w:rsidRPr="00E677FE">
              <w:rPr>
                <w:rFonts w:ascii="標楷體" w:eastAsia="標楷體" w:hAnsi="標楷體" w:cs="微軟正黑體" w:hint="eastAsia"/>
              </w:rPr>
              <w:t>細項：___</w:t>
            </w:r>
            <w:r w:rsidRPr="00E677FE">
              <w:rPr>
                <w:rFonts w:ascii="標楷體" w:eastAsia="標楷體" w:hAnsi="標楷體" w:cs="微軟正黑體" w:hint="eastAsia"/>
                <w:u w:val="single"/>
              </w:rPr>
              <w:t>12.</w:t>
            </w:r>
            <w:proofErr w:type="gramStart"/>
            <w:r w:rsidRPr="00E677FE">
              <w:rPr>
                <w:rFonts w:ascii="標楷體" w:eastAsia="標楷體" w:hAnsi="標楷體" w:cs="微軟正黑體" w:hint="eastAsia"/>
                <w:u w:val="single"/>
              </w:rPr>
              <w:t>2  12.8</w:t>
            </w:r>
            <w:proofErr w:type="gramEnd"/>
            <w:r w:rsidRPr="00E677FE">
              <w:rPr>
                <w:rFonts w:ascii="標楷體" w:eastAsia="標楷體" w:hAnsi="標楷體" w:cs="微軟正黑體" w:hint="eastAsia"/>
                <w:u w:val="single"/>
              </w:rPr>
              <w:t xml:space="preserve"> </w:t>
            </w:r>
            <w:r w:rsidRPr="00E677FE">
              <w:rPr>
                <w:rFonts w:ascii="標楷體" w:eastAsia="標楷體" w:hAnsi="標楷體" w:cs="微軟正黑體" w:hint="eastAsia"/>
              </w:rPr>
              <w:t>______________</w:t>
            </w:r>
          </w:p>
          <w:p w:rsidR="00E677FE" w:rsidRPr="00E677FE" w:rsidRDefault="00E677FE" w:rsidP="00E677FE">
            <w:pPr>
              <w:rPr>
                <w:rFonts w:ascii="標楷體" w:eastAsia="標楷體" w:hAnsi="標楷體" w:cs="微軟正黑體"/>
              </w:rPr>
            </w:pPr>
            <w:r w:rsidRPr="00E677FE">
              <w:rPr>
                <w:rFonts w:ascii="標楷體" w:eastAsia="標楷體" w:hAnsi="標楷體" w:cs="微軟正黑體" w:hint="eastAsia"/>
              </w:rPr>
              <w:t>目標:</w:t>
            </w:r>
            <w:r w:rsidRPr="00E677FE">
              <w:rPr>
                <w:rFonts w:ascii="標楷體" w:eastAsia="標楷體" w:hAnsi="標楷體" w:cs="微軟正黑體" w:hint="eastAsia"/>
                <w:u w:val="single"/>
              </w:rPr>
              <w:t xml:space="preserve"> 11   </w:t>
            </w:r>
            <w:r w:rsidRPr="00E677FE">
              <w:rPr>
                <w:rFonts w:ascii="標楷體" w:eastAsia="標楷體" w:hAnsi="標楷體" w:cs="微軟正黑體" w:hint="eastAsia"/>
              </w:rPr>
              <w:t>細項：___</w:t>
            </w:r>
            <w:r w:rsidRPr="00E677FE">
              <w:rPr>
                <w:rFonts w:ascii="標楷體" w:eastAsia="標楷體" w:hAnsi="標楷體" w:cs="微軟正黑體" w:hint="eastAsia"/>
                <w:u w:val="single"/>
              </w:rPr>
              <w:t>11.3__11.4</w:t>
            </w:r>
            <w:r w:rsidRPr="00E677FE">
              <w:rPr>
                <w:rFonts w:ascii="標楷體" w:eastAsia="標楷體" w:hAnsi="標楷體" w:cs="微軟正黑體" w:hint="eastAsia"/>
              </w:rPr>
              <w:t>_______________</w:t>
            </w:r>
          </w:p>
          <w:p w:rsidR="00E677FE" w:rsidRPr="00E677FE" w:rsidRDefault="00E677FE" w:rsidP="00E677FE">
            <w:pPr>
              <w:rPr>
                <w:rFonts w:ascii="標楷體" w:eastAsia="標楷體" w:hAnsi="標楷體" w:cs="微軟正黑體"/>
              </w:rPr>
            </w:pPr>
            <w:r w:rsidRPr="00E677FE">
              <w:rPr>
                <w:rFonts w:ascii="標楷體" w:eastAsia="標楷體" w:hAnsi="標楷體" w:cs="微軟正黑體" w:hint="eastAsia"/>
              </w:rPr>
              <w:t>目標:</w:t>
            </w:r>
            <w:r w:rsidRPr="00E677FE">
              <w:rPr>
                <w:rFonts w:ascii="標楷體" w:eastAsia="標楷體" w:hAnsi="標楷體" w:cs="微軟正黑體" w:hint="eastAsia"/>
                <w:u w:val="single"/>
              </w:rPr>
              <w:t xml:space="preserve">  </w:t>
            </w:r>
            <w:r w:rsidRPr="00E677FE">
              <w:rPr>
                <w:rFonts w:ascii="標楷體" w:eastAsia="標楷體" w:hAnsi="標楷體" w:cs="微軟正黑體"/>
                <w:u w:val="single"/>
              </w:rPr>
              <w:t>8</w:t>
            </w:r>
            <w:r w:rsidRPr="00E677FE">
              <w:rPr>
                <w:rFonts w:ascii="標楷體" w:eastAsia="標楷體" w:hAnsi="標楷體" w:cs="微軟正黑體" w:hint="eastAsia"/>
                <w:u w:val="single"/>
              </w:rPr>
              <w:t xml:space="preserve">    </w:t>
            </w:r>
            <w:r w:rsidRPr="00E677FE">
              <w:rPr>
                <w:rFonts w:ascii="標楷體" w:eastAsia="標楷體" w:hAnsi="標楷體" w:cs="微軟正黑體" w:hint="eastAsia"/>
              </w:rPr>
              <w:t>細項：__</w:t>
            </w:r>
            <w:r w:rsidRPr="00E677FE">
              <w:rPr>
                <w:rFonts w:ascii="標楷體" w:eastAsia="標楷體" w:hAnsi="標楷體" w:cs="微軟正黑體"/>
                <w:u w:val="single"/>
              </w:rPr>
              <w:t>8.3</w:t>
            </w:r>
            <w:r w:rsidRPr="00E677FE">
              <w:rPr>
                <w:rFonts w:ascii="標楷體" w:eastAsia="標楷體" w:hAnsi="標楷體" w:cs="微軟正黑體" w:hint="eastAsia"/>
                <w:u w:val="single"/>
              </w:rPr>
              <w:t>_</w:t>
            </w:r>
            <w:r w:rsidRPr="00E677FE">
              <w:rPr>
                <w:rFonts w:ascii="標楷體" w:eastAsia="標楷體" w:hAnsi="標楷體" w:cs="微軟正黑體" w:hint="eastAsia"/>
              </w:rPr>
              <w:t>__________________</w:t>
            </w:r>
          </w:p>
          <w:p w:rsidR="002E17F3" w:rsidRPr="002E043C" w:rsidRDefault="002E17F3">
            <w:pPr>
              <w:rPr>
                <w:rFonts w:eastAsia="標楷體"/>
                <w:color w:val="A6A6A6" w:themeColor="background1" w:themeShade="A6"/>
                <w:u w:val="single"/>
              </w:rPr>
            </w:pPr>
          </w:p>
        </w:tc>
      </w:tr>
      <w:tr w:rsidR="00FE0BCC"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rsidTr="007F22D6">
              <w:tc>
                <w:tcPr>
                  <w:tcW w:w="2847" w:type="dxa"/>
                  <w:vAlign w:val="center"/>
                </w:tcPr>
                <w:p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rsidR="00FE0BCC" w:rsidRPr="006E7F5B" w:rsidRDefault="00E677FE" w:rsidP="007F22D6">
                  <w:pPr>
                    <w:pStyle w:val="Web"/>
                    <w:spacing w:before="0" w:beforeAutospacing="0" w:after="0" w:afterAutospacing="0" w:line="360" w:lineRule="atLeast"/>
                    <w:rPr>
                      <w:rFonts w:ascii="Times New Roman" w:eastAsia="標楷體" w:hAnsi="Times New Roman" w:cs="Times New Roman"/>
                      <w:color w:val="000000"/>
                    </w:rPr>
                  </w:pPr>
                  <w:r>
                    <w:rPr>
                      <w:rFonts w:ascii="微軟正黑體" w:eastAsia="微軟正黑體" w:hAnsi="微軟正黑體" w:cs="Times New Roman"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rsidR="00FE0BCC" w:rsidRPr="006E7F5B" w:rsidRDefault="00E677FE" w:rsidP="007F22D6">
                  <w:pPr>
                    <w:widowControl/>
                    <w:spacing w:line="240" w:lineRule="atLeast"/>
                    <w:rPr>
                      <w:rFonts w:eastAsia="標楷體"/>
                      <w:color w:val="000000"/>
                      <w:kern w:val="0"/>
                    </w:rPr>
                  </w:pPr>
                  <w:r>
                    <w:rPr>
                      <w:rFonts w:ascii="微軟正黑體" w:eastAsia="微軟正黑體" w:hAnsi="微軟正黑體"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rsidR="00FE0BCC" w:rsidRPr="006E7F5B" w:rsidRDefault="00FE0BCC" w:rsidP="007F22D6">
                  <w:pPr>
                    <w:widowControl/>
                    <w:spacing w:line="240" w:lineRule="atLeast"/>
                    <w:ind w:right="147"/>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rsidR="00FE0BCC" w:rsidRPr="006E7F5B" w:rsidRDefault="00E677FE" w:rsidP="007F22D6">
                  <w:pPr>
                    <w:widowControl/>
                    <w:spacing w:line="240" w:lineRule="atLeast"/>
                    <w:ind w:right="150"/>
                    <w:rPr>
                      <w:rFonts w:eastAsia="標楷體"/>
                      <w:color w:val="000000"/>
                      <w:kern w:val="0"/>
                    </w:rPr>
                  </w:pPr>
                  <w:r>
                    <w:rPr>
                      <w:rFonts w:ascii="微軟正黑體" w:eastAsia="微軟正黑體" w:hAnsi="微軟正黑體"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rsidR="00FE0BCC" w:rsidRPr="006E7F5B" w:rsidRDefault="00E677FE" w:rsidP="007F22D6">
                  <w:pPr>
                    <w:spacing w:line="240" w:lineRule="atLeast"/>
                    <w:rPr>
                      <w:rFonts w:eastAsia="標楷體"/>
                      <w:color w:val="000000"/>
                      <w:kern w:val="0"/>
                    </w:rPr>
                  </w:pPr>
                  <w:r>
                    <w:rPr>
                      <w:rFonts w:ascii="微軟正黑體" w:eastAsia="微軟正黑體" w:hAnsi="微軟正黑體"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rsidR="00FE0BCC" w:rsidRPr="006E7F5B" w:rsidRDefault="00E677FE" w:rsidP="007F22D6">
                  <w:pPr>
                    <w:widowControl/>
                    <w:spacing w:line="240" w:lineRule="atLeast"/>
                    <w:rPr>
                      <w:rFonts w:eastAsia="標楷體"/>
                      <w:color w:val="000000"/>
                      <w:kern w:val="0"/>
                    </w:rPr>
                  </w:pPr>
                  <w:r>
                    <w:rPr>
                      <w:rFonts w:ascii="微軟正黑體" w:eastAsia="微軟正黑體" w:hAnsi="微軟正黑體"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rsidR="00FE0BCC" w:rsidRPr="006E7F5B" w:rsidRDefault="00E677FE" w:rsidP="007F22D6">
                  <w:pPr>
                    <w:widowControl/>
                    <w:spacing w:line="240" w:lineRule="atLeast"/>
                    <w:ind w:right="147"/>
                    <w:rPr>
                      <w:rFonts w:eastAsia="標楷體"/>
                      <w:color w:val="000000"/>
                      <w:kern w:val="0"/>
                    </w:rPr>
                  </w:pPr>
                  <w:r>
                    <w:rPr>
                      <w:rFonts w:ascii="微軟正黑體" w:eastAsia="微軟正黑體" w:hAnsi="微軟正黑體" w:hint="eastAsia"/>
                      <w:color w:val="000000"/>
                    </w:rPr>
                    <w:t>√</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rsidR="00FE0BCC" w:rsidRPr="006E7F5B" w:rsidRDefault="00FE0BCC" w:rsidP="007F22D6">
                  <w:pPr>
                    <w:widowControl/>
                    <w:spacing w:line="240" w:lineRule="atLeast"/>
                    <w:ind w:right="147"/>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rsidR="00FE0BCC" w:rsidRPr="006E7F5B" w:rsidRDefault="00E677FE" w:rsidP="007F22D6">
                  <w:pPr>
                    <w:widowControl/>
                    <w:spacing w:line="240" w:lineRule="atLeast"/>
                    <w:ind w:firstLine="1"/>
                    <w:rPr>
                      <w:rFonts w:eastAsia="標楷體"/>
                      <w:color w:val="000000"/>
                      <w:kern w:val="0"/>
                    </w:rPr>
                  </w:pPr>
                  <w:r>
                    <w:rPr>
                      <w:rFonts w:ascii="微軟正黑體" w:eastAsia="微軟正黑體" w:hAnsi="微軟正黑體" w:hint="eastAsia"/>
                      <w:color w:val="000000"/>
                    </w:rPr>
                    <w:t>√</w:t>
                  </w:r>
                </w:p>
              </w:tc>
            </w:tr>
          </w:tbl>
          <w:p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rsidR="00E677FE" w:rsidRPr="00E677FE" w:rsidRDefault="00E677FE" w:rsidP="00E677FE">
            <w:pPr>
              <w:spacing w:line="0" w:lineRule="atLeast"/>
              <w:rPr>
                <w:rFonts w:eastAsia="標楷體"/>
              </w:rPr>
            </w:pPr>
            <w:r w:rsidRPr="00E677FE">
              <w:rPr>
                <w:rFonts w:eastAsia="標楷體" w:hint="eastAsia"/>
              </w:rPr>
              <w:t>姓名：方慧臻</w:t>
            </w:r>
          </w:p>
          <w:p w:rsidR="00E677FE" w:rsidRPr="00E677FE" w:rsidRDefault="00E677FE" w:rsidP="00E677FE">
            <w:pPr>
              <w:spacing w:line="0" w:lineRule="atLeast"/>
              <w:rPr>
                <w:rFonts w:eastAsia="標楷體"/>
              </w:rPr>
            </w:pPr>
            <w:proofErr w:type="gramStart"/>
            <w:r w:rsidRPr="00E677FE">
              <w:rPr>
                <w:rFonts w:eastAsia="標楷體" w:hint="eastAsia"/>
              </w:rPr>
              <w:t>█</w:t>
            </w:r>
            <w:proofErr w:type="gramEnd"/>
            <w:r w:rsidRPr="00E677FE">
              <w:rPr>
                <w:rFonts w:eastAsia="標楷體" w:hint="eastAsia"/>
              </w:rPr>
              <w:t>專任教師</w:t>
            </w:r>
            <w:r w:rsidRPr="00E677FE">
              <w:rPr>
                <w:rFonts w:eastAsia="標楷體"/>
              </w:rPr>
              <w:tab/>
            </w:r>
            <w:r w:rsidRPr="00E677FE">
              <w:rPr>
                <w:rFonts w:eastAsia="標楷體" w:hint="eastAsia"/>
              </w:rPr>
              <w:t>學系</w:t>
            </w:r>
            <w:r w:rsidRPr="00E677FE">
              <w:rPr>
                <w:rFonts w:eastAsia="標楷體" w:hint="eastAsia"/>
              </w:rPr>
              <w:t>(</w:t>
            </w:r>
            <w:r w:rsidRPr="00E677FE">
              <w:rPr>
                <w:rFonts w:eastAsia="標楷體" w:hint="eastAsia"/>
              </w:rPr>
              <w:t>所，中心</w:t>
            </w:r>
            <w:r w:rsidRPr="00E677FE">
              <w:rPr>
                <w:rFonts w:eastAsia="標楷體" w:hint="eastAsia"/>
              </w:rPr>
              <w:t>)</w:t>
            </w:r>
            <w:r w:rsidRPr="00E677FE">
              <w:rPr>
                <w:rFonts w:eastAsia="標楷體" w:hint="eastAsia"/>
              </w:rPr>
              <w:t>：管理學院</w:t>
            </w:r>
            <w:r w:rsidRPr="00E677FE">
              <w:rPr>
                <w:rFonts w:eastAsia="標楷體"/>
              </w:rPr>
              <w:tab/>
            </w:r>
            <w:r w:rsidRPr="00E677FE">
              <w:rPr>
                <w:rFonts w:eastAsia="標楷體"/>
              </w:rPr>
              <w:tab/>
            </w:r>
            <w:r w:rsidRPr="00E677FE">
              <w:rPr>
                <w:rFonts w:eastAsia="標楷體"/>
              </w:rPr>
              <w:tab/>
            </w:r>
            <w:r w:rsidRPr="00E677FE">
              <w:rPr>
                <w:rFonts w:eastAsia="標楷體"/>
              </w:rPr>
              <w:tab/>
            </w:r>
            <w:r w:rsidRPr="00E677FE">
              <w:rPr>
                <w:rFonts w:eastAsia="標楷體" w:hint="eastAsia"/>
              </w:rPr>
              <w:t>職稱：專案助理教授</w:t>
            </w:r>
            <w:r w:rsidRPr="00E677FE">
              <w:rPr>
                <w:rFonts w:eastAsia="標楷體" w:hint="eastAsia"/>
              </w:rPr>
              <w:t xml:space="preserve">  </w:t>
            </w:r>
          </w:p>
          <w:p w:rsidR="00E677FE" w:rsidRPr="00E677FE" w:rsidRDefault="00E677FE" w:rsidP="00E677FE">
            <w:pPr>
              <w:spacing w:line="0" w:lineRule="atLeast"/>
              <w:rPr>
                <w:rFonts w:eastAsia="標楷體"/>
              </w:rPr>
            </w:pPr>
            <w:r w:rsidRPr="00E677FE">
              <w:rPr>
                <w:rFonts w:eastAsia="標楷體" w:hint="eastAsia"/>
              </w:rPr>
              <w:t>□兼任教師</w:t>
            </w:r>
            <w:r w:rsidRPr="00E677FE">
              <w:rPr>
                <w:rFonts w:eastAsia="標楷體"/>
              </w:rPr>
              <w:tab/>
            </w:r>
            <w:r w:rsidRPr="00E677FE">
              <w:rPr>
                <w:rFonts w:eastAsia="標楷體" w:hint="eastAsia"/>
              </w:rPr>
              <w:t>服務單位：</w:t>
            </w:r>
            <w:r w:rsidRPr="00E677FE">
              <w:rPr>
                <w:rFonts w:eastAsia="標楷體"/>
              </w:rPr>
              <w:tab/>
            </w:r>
            <w:r w:rsidRPr="00E677FE">
              <w:rPr>
                <w:rFonts w:eastAsia="標楷體"/>
              </w:rPr>
              <w:tab/>
            </w:r>
            <w:r w:rsidRPr="00E677FE">
              <w:rPr>
                <w:rFonts w:eastAsia="標楷體"/>
              </w:rPr>
              <w:tab/>
            </w:r>
            <w:r w:rsidRPr="00E677FE">
              <w:rPr>
                <w:rFonts w:eastAsia="標楷體"/>
              </w:rPr>
              <w:tab/>
            </w:r>
            <w:r w:rsidRPr="00E677FE">
              <w:rPr>
                <w:rFonts w:eastAsia="標楷體"/>
              </w:rPr>
              <w:tab/>
            </w:r>
            <w:r w:rsidRPr="00E677FE">
              <w:rPr>
                <w:rFonts w:eastAsia="標楷體"/>
              </w:rPr>
              <w:tab/>
            </w:r>
            <w:r w:rsidRPr="00E677FE">
              <w:rPr>
                <w:rFonts w:eastAsia="標楷體"/>
              </w:rPr>
              <w:tab/>
            </w:r>
            <w:r w:rsidRPr="00E677FE">
              <w:rPr>
                <w:rFonts w:eastAsia="標楷體" w:hint="eastAsia"/>
              </w:rPr>
              <w:t>職稱：</w:t>
            </w:r>
          </w:p>
          <w:p w:rsidR="00E677FE" w:rsidRPr="00E677FE" w:rsidRDefault="00E677FE" w:rsidP="00E677FE">
            <w:pPr>
              <w:spacing w:line="0" w:lineRule="atLeast"/>
              <w:rPr>
                <w:rFonts w:eastAsia="標楷體"/>
              </w:rPr>
            </w:pPr>
            <w:r w:rsidRPr="00E677FE">
              <w:rPr>
                <w:rFonts w:eastAsia="標楷體" w:hint="eastAsia"/>
              </w:rPr>
              <w:t>學經歷：</w:t>
            </w:r>
          </w:p>
          <w:p w:rsidR="00E677FE" w:rsidRPr="00E677FE" w:rsidRDefault="00E677FE" w:rsidP="00E677FE">
            <w:pPr>
              <w:spacing w:line="0" w:lineRule="atLeast"/>
              <w:rPr>
                <w:rFonts w:eastAsia="標楷體"/>
              </w:rPr>
            </w:pPr>
            <w:r w:rsidRPr="00E677FE">
              <w:rPr>
                <w:rFonts w:eastAsia="標楷體" w:hint="eastAsia"/>
              </w:rPr>
              <w:t>國立中正大學企業管理研究所博士</w:t>
            </w:r>
          </w:p>
          <w:p w:rsidR="00E677FE" w:rsidRPr="00E677FE" w:rsidRDefault="00E677FE" w:rsidP="00E677FE">
            <w:pPr>
              <w:spacing w:line="0" w:lineRule="atLeast"/>
              <w:rPr>
                <w:rFonts w:eastAsia="標楷體"/>
              </w:rPr>
            </w:pPr>
            <w:r w:rsidRPr="00E677FE">
              <w:rPr>
                <w:rFonts w:eastAsia="標楷體" w:hint="eastAsia"/>
              </w:rPr>
              <w:t>國立中正大學台灣文學與創意應用研究所專案助理教授</w:t>
            </w:r>
            <w:r w:rsidRPr="00E677FE">
              <w:rPr>
                <w:rFonts w:eastAsia="標楷體" w:hint="eastAsia"/>
              </w:rPr>
              <w:t xml:space="preserve"> (2014/08~2022/7)</w:t>
            </w:r>
          </w:p>
          <w:p w:rsidR="00E677FE" w:rsidRPr="00E677FE" w:rsidRDefault="00E677FE" w:rsidP="00E677FE">
            <w:pPr>
              <w:spacing w:line="0" w:lineRule="atLeast"/>
              <w:rPr>
                <w:rFonts w:eastAsia="標楷體"/>
              </w:rPr>
            </w:pPr>
            <w:r w:rsidRPr="00E677FE">
              <w:rPr>
                <w:rFonts w:eastAsia="標楷體" w:hint="eastAsia"/>
              </w:rPr>
              <w:t>國立中正大學管理學院</w:t>
            </w:r>
            <w:r w:rsidRPr="00E677FE">
              <w:rPr>
                <w:rFonts w:eastAsia="標楷體" w:hint="eastAsia"/>
              </w:rPr>
              <w:t>EMBA</w:t>
            </w:r>
            <w:r w:rsidRPr="00E677FE">
              <w:rPr>
                <w:rFonts w:eastAsia="標楷體" w:hint="eastAsia"/>
              </w:rPr>
              <w:t>在職專班專案助理教授</w:t>
            </w:r>
            <w:r w:rsidRPr="00E677FE">
              <w:rPr>
                <w:rFonts w:eastAsia="標楷體"/>
              </w:rPr>
              <w:t>(2022/8</w:t>
            </w:r>
            <w:r w:rsidRPr="00E677FE">
              <w:rPr>
                <w:rFonts w:eastAsia="標楷體" w:hint="eastAsia"/>
              </w:rPr>
              <w:t>~</w:t>
            </w:r>
            <w:r w:rsidRPr="00E677FE">
              <w:rPr>
                <w:rFonts w:eastAsia="標楷體" w:hint="eastAsia"/>
              </w:rPr>
              <w:t>迄今</w:t>
            </w:r>
            <w:r w:rsidRPr="00E677FE">
              <w:rPr>
                <w:rFonts w:eastAsia="標楷體" w:hint="eastAsia"/>
              </w:rPr>
              <w:t>)</w:t>
            </w:r>
          </w:p>
          <w:p w:rsidR="00E677FE" w:rsidRPr="00E677FE" w:rsidRDefault="00E677FE" w:rsidP="00E677FE">
            <w:pPr>
              <w:spacing w:line="0" w:lineRule="atLeast"/>
              <w:rPr>
                <w:rFonts w:eastAsia="標楷體"/>
              </w:rPr>
            </w:pPr>
            <w:r w:rsidRPr="00E677FE">
              <w:rPr>
                <w:rFonts w:eastAsia="標楷體" w:hint="eastAsia"/>
              </w:rPr>
              <w:t>研究領域：</w:t>
            </w:r>
          </w:p>
          <w:p w:rsidR="00E677FE" w:rsidRPr="00E677FE" w:rsidRDefault="00E677FE" w:rsidP="00E677FE">
            <w:pPr>
              <w:spacing w:line="0" w:lineRule="atLeast"/>
              <w:rPr>
                <w:rFonts w:eastAsia="標楷體"/>
              </w:rPr>
            </w:pPr>
            <w:r w:rsidRPr="00E677FE">
              <w:rPr>
                <w:rFonts w:eastAsia="標楷體" w:hint="eastAsia"/>
              </w:rPr>
              <w:t>專業領域：創新創業、永續管理、地方創生、部落產業、行銷企劃實務</w:t>
            </w:r>
          </w:p>
          <w:p w:rsidR="002E17F3" w:rsidRPr="00E677FE" w:rsidRDefault="002E17F3">
            <w:pPr>
              <w:spacing w:line="0" w:lineRule="atLeast"/>
              <w:rPr>
                <w:rFonts w:eastAsia="標楷體"/>
              </w:rPr>
            </w:pPr>
            <w:bookmarkStart w:id="0" w:name="_GoBack"/>
            <w:bookmarkEnd w:id="0"/>
          </w:p>
        </w:tc>
      </w:tr>
      <w:tr w:rsidR="00C52C0A"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rsidR="00C52C0A" w:rsidRDefault="00C52C0A" w:rsidP="007F22D6">
            <w:pPr>
              <w:spacing w:line="0" w:lineRule="atLeast"/>
              <w:rPr>
                <w:rFonts w:eastAsia="標楷體"/>
              </w:rPr>
            </w:pPr>
          </w:p>
        </w:tc>
      </w:tr>
    </w:tbl>
    <w:p w:rsidR="00010195" w:rsidRDefault="00010195"/>
    <w:sectPr w:rsidR="00010195" w:rsidSect="002E043C">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AD" w:rsidRDefault="000317AD" w:rsidP="00F53800">
      <w:r>
        <w:separator/>
      </w:r>
    </w:p>
  </w:endnote>
  <w:endnote w:type="continuationSeparator" w:id="0">
    <w:p w:rsidR="000317AD" w:rsidRDefault="000317AD"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6D" w:rsidRDefault="00D2336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6D" w:rsidRDefault="00D2336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6D" w:rsidRDefault="00D2336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AD" w:rsidRDefault="000317AD" w:rsidP="00F53800">
      <w:r>
        <w:separator/>
      </w:r>
    </w:p>
  </w:footnote>
  <w:footnote w:type="continuationSeparator" w:id="0">
    <w:p w:rsidR="000317AD" w:rsidRDefault="000317AD" w:rsidP="00F538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6D" w:rsidRDefault="00D2336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6D" w:rsidRDefault="00D2336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0976"/>
    <w:multiLevelType w:val="hybridMultilevel"/>
    <w:tmpl w:val="F9642488"/>
    <w:lvl w:ilvl="0" w:tplc="AF283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CC"/>
    <w:rsid w:val="00004B33"/>
    <w:rsid w:val="00004F83"/>
    <w:rsid w:val="00010195"/>
    <w:rsid w:val="000317AD"/>
    <w:rsid w:val="00103B9F"/>
    <w:rsid w:val="00180BA5"/>
    <w:rsid w:val="001C01EC"/>
    <w:rsid w:val="001C0275"/>
    <w:rsid w:val="0022073D"/>
    <w:rsid w:val="002D0751"/>
    <w:rsid w:val="002E043C"/>
    <w:rsid w:val="002E17F3"/>
    <w:rsid w:val="003136AB"/>
    <w:rsid w:val="003940D2"/>
    <w:rsid w:val="003D5ECD"/>
    <w:rsid w:val="0043460B"/>
    <w:rsid w:val="00451230"/>
    <w:rsid w:val="00451DF6"/>
    <w:rsid w:val="004613C3"/>
    <w:rsid w:val="00464E0F"/>
    <w:rsid w:val="004730ED"/>
    <w:rsid w:val="004D1B51"/>
    <w:rsid w:val="004F6DC1"/>
    <w:rsid w:val="00555E99"/>
    <w:rsid w:val="006B57A8"/>
    <w:rsid w:val="006C1882"/>
    <w:rsid w:val="006F7D26"/>
    <w:rsid w:val="007A3F83"/>
    <w:rsid w:val="00824977"/>
    <w:rsid w:val="00853EF8"/>
    <w:rsid w:val="008A00CD"/>
    <w:rsid w:val="008C3804"/>
    <w:rsid w:val="008C6B80"/>
    <w:rsid w:val="008D1337"/>
    <w:rsid w:val="008E2B96"/>
    <w:rsid w:val="009205CF"/>
    <w:rsid w:val="009474C6"/>
    <w:rsid w:val="009477A0"/>
    <w:rsid w:val="0096377B"/>
    <w:rsid w:val="009B6E1D"/>
    <w:rsid w:val="00A24EA5"/>
    <w:rsid w:val="00A24ECE"/>
    <w:rsid w:val="00A4115D"/>
    <w:rsid w:val="00A43778"/>
    <w:rsid w:val="00A72B60"/>
    <w:rsid w:val="00B23AF1"/>
    <w:rsid w:val="00B427E2"/>
    <w:rsid w:val="00B75145"/>
    <w:rsid w:val="00BB1219"/>
    <w:rsid w:val="00C037DA"/>
    <w:rsid w:val="00C52C0A"/>
    <w:rsid w:val="00D00431"/>
    <w:rsid w:val="00D0626C"/>
    <w:rsid w:val="00D2336D"/>
    <w:rsid w:val="00D24DE4"/>
    <w:rsid w:val="00D339B3"/>
    <w:rsid w:val="00D91AE9"/>
    <w:rsid w:val="00DE5276"/>
    <w:rsid w:val="00DF64C8"/>
    <w:rsid w:val="00E3470C"/>
    <w:rsid w:val="00E46EA2"/>
    <w:rsid w:val="00E602F8"/>
    <w:rsid w:val="00E677FE"/>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FBAD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FC9A-0D6B-446A-A3BD-97555CE8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3</cp:revision>
  <cp:lastPrinted>2015-03-16T06:17:00Z</cp:lastPrinted>
  <dcterms:created xsi:type="dcterms:W3CDTF">2025-06-18T01:08:00Z</dcterms:created>
  <dcterms:modified xsi:type="dcterms:W3CDTF">2025-06-18T01:19:00Z</dcterms:modified>
</cp:coreProperties>
</file>