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8463" w14:textId="77777777" w:rsidR="00196975" w:rsidRDefault="00D1391D">
      <w:pPr>
        <w:jc w:val="center"/>
        <w:rPr>
          <w:sz w:val="20"/>
          <w:szCs w:val="20"/>
        </w:rPr>
      </w:pPr>
      <w:sdt>
        <w:sdtPr>
          <w:tag w:val="goog_rdk_0"/>
          <w:id w:val="695664927"/>
        </w:sdtPr>
        <w:sdtEndPr/>
        <w:sdtContent>
          <w:r w:rsidR="005D5716">
            <w:rPr>
              <w:rFonts w:ascii="Gungsuh" w:eastAsia="Gungsuh" w:hAnsi="Gungsuh" w:cs="Gungsuh"/>
              <w:sz w:val="36"/>
              <w:szCs w:val="36"/>
            </w:rPr>
            <w:t>國立中正大學通識教育課程教學大綱</w:t>
          </w:r>
        </w:sdtContent>
      </w:sdt>
    </w:p>
    <w:tbl>
      <w:tblPr>
        <w:tblStyle w:val="ae"/>
        <w:tblW w:w="1057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196975" w14:paraId="228EA7EE" w14:textId="77777777">
        <w:trPr>
          <w:trHeight w:val="58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D362" w14:textId="77777777" w:rsidR="00196975" w:rsidRDefault="00D1391D">
            <w:pPr>
              <w:jc w:val="center"/>
            </w:pPr>
            <w:sdt>
              <w:sdtPr>
                <w:tag w:val="goog_rdk_1"/>
                <w:id w:val="141258614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開課學年度/學期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358A" w14:textId="107FAF6A" w:rsidR="00196975" w:rsidRDefault="00D1391D">
            <w:pPr>
              <w:jc w:val="center"/>
            </w:pPr>
            <w:sdt>
              <w:sdtPr>
                <w:tag w:val="goog_rdk_2"/>
                <w:id w:val="-84493723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11</w:t>
                </w:r>
                <w:r w:rsidR="00472940">
                  <w:rPr>
                    <w:rFonts w:asciiTheme="minorEastAsia" w:eastAsiaTheme="minorEastAsia" w:hAnsiTheme="minorEastAsia" w:cs="Gungsuh" w:hint="eastAsia"/>
                  </w:rPr>
                  <w:t>4</w:t>
                </w:r>
                <w:r w:rsidR="005D5716">
                  <w:rPr>
                    <w:rFonts w:ascii="Gungsuh" w:eastAsia="Gungsuh" w:hAnsi="Gungsuh" w:cs="Gungsuh"/>
                  </w:rPr>
                  <w:t>學年度第</w:t>
                </w:r>
                <w:r w:rsidR="00472940">
                  <w:rPr>
                    <w:rFonts w:asciiTheme="minorEastAsia" w:eastAsiaTheme="minorEastAsia" w:hAnsiTheme="minorEastAsia" w:cs="Gungsuh" w:hint="eastAsia"/>
                  </w:rPr>
                  <w:t>1</w:t>
                </w:r>
                <w:r w:rsidR="005D5716">
                  <w:rPr>
                    <w:rFonts w:ascii="Gungsuh" w:eastAsia="Gungsuh" w:hAnsi="Gungsuh" w:cs="Gungsuh"/>
                  </w:rPr>
                  <w:t>學期</w:t>
                </w:r>
              </w:sdtContent>
            </w:sdt>
          </w:p>
        </w:tc>
      </w:tr>
      <w:tr w:rsidR="00196975" w14:paraId="32BE870B" w14:textId="77777777">
        <w:trPr>
          <w:trHeight w:val="5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2329" w14:textId="77777777" w:rsidR="00196975" w:rsidRDefault="00D1391D">
            <w:pPr>
              <w:jc w:val="center"/>
            </w:pPr>
            <w:sdt>
              <w:sdtPr>
                <w:tag w:val="goog_rdk_3"/>
                <w:id w:val="-38064245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課程名稱 (中文)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C399" w14:textId="60EFFDA2" w:rsidR="00196975" w:rsidRDefault="00D1391D">
            <w:pPr>
              <w:jc w:val="center"/>
            </w:pPr>
            <w:sdt>
              <w:sdtPr>
                <w:tag w:val="goog_rdk_4"/>
                <w:id w:val="2036925706"/>
              </w:sdtPr>
              <w:sdtEndPr/>
              <w:sdtContent>
                <w:r w:rsidR="00CE2E39">
                  <w:rPr>
                    <w:rFonts w:hint="eastAsia"/>
                  </w:rPr>
                  <w:t>大學國文：</w:t>
                </w:r>
                <w:r w:rsidR="005D5716">
                  <w:rPr>
                    <w:rFonts w:ascii="Gungsuh" w:eastAsia="Gungsuh" w:hAnsi="Gungsuh" w:cs="Gungsuh"/>
                  </w:rPr>
                  <w:t>古典戲曲之認識與欣賞</w:t>
                </w:r>
              </w:sdtContent>
            </w:sdt>
          </w:p>
        </w:tc>
      </w:tr>
      <w:tr w:rsidR="00196975" w14:paraId="5DACF472" w14:textId="77777777">
        <w:trPr>
          <w:trHeight w:val="55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8F41" w14:textId="77777777" w:rsidR="00196975" w:rsidRDefault="00D1391D">
            <w:pPr>
              <w:jc w:val="center"/>
            </w:pPr>
            <w:sdt>
              <w:sdtPr>
                <w:tag w:val="goog_rdk_5"/>
                <w:id w:val="-156316292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課程名稱 (英文)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9DC8" w14:textId="77777777" w:rsidR="00196975" w:rsidRDefault="005D5716">
            <w:pPr>
              <w:jc w:val="center"/>
            </w:pPr>
            <w:r>
              <w:t>Know and appreciate in Chinese Traditional Opera</w:t>
            </w:r>
          </w:p>
        </w:tc>
      </w:tr>
      <w:tr w:rsidR="00196975" w14:paraId="23EB756D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9DBE" w14:textId="77777777" w:rsidR="00196975" w:rsidRDefault="00D1391D">
            <w:pPr>
              <w:jc w:val="center"/>
            </w:pPr>
            <w:sdt>
              <w:sdtPr>
                <w:tag w:val="goog_rdk_6"/>
                <w:id w:val="201233275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課     碼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642E" w14:textId="77777777" w:rsidR="00196975" w:rsidRDefault="00D1391D">
            <w:pPr>
              <w:jc w:val="center"/>
            </w:pPr>
            <w:sdt>
              <w:sdtPr>
                <w:tag w:val="goog_rdk_7"/>
                <w:id w:val="-1462721442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color w:val="A6A6A6"/>
                  </w:rPr>
                  <w:t>(由通識教育中心填寫)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A109A" w14:textId="77777777" w:rsidR="00196975" w:rsidRDefault="00D1391D">
            <w:pPr>
              <w:jc w:val="center"/>
            </w:pPr>
            <w:sdt>
              <w:sdtPr>
                <w:tag w:val="goog_rdk_8"/>
                <w:id w:val="-4197985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學分數</w:t>
                </w:r>
              </w:sdtContent>
            </w:sdt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BC041" w14:textId="77777777" w:rsidR="00196975" w:rsidRDefault="005D5716">
            <w:pPr>
              <w:jc w:val="center"/>
            </w:pPr>
            <w:r>
              <w:t>2</w:t>
            </w:r>
          </w:p>
        </w:tc>
      </w:tr>
      <w:tr w:rsidR="00196975" w14:paraId="27021A02" w14:textId="77777777">
        <w:trPr>
          <w:trHeight w:val="52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49B16" w14:textId="77777777" w:rsidR="00196975" w:rsidRDefault="00D1391D">
            <w:pPr>
              <w:jc w:val="center"/>
            </w:pPr>
            <w:sdt>
              <w:sdtPr>
                <w:tag w:val="goog_rdk_9"/>
                <w:id w:val="-736083877"/>
              </w:sdtPr>
              <w:sdtEndPr/>
              <w:sdtContent>
                <w:proofErr w:type="gramStart"/>
                <w:r w:rsidR="005D5716">
                  <w:rPr>
                    <w:rFonts w:ascii="Gungsuh" w:eastAsia="Gungsuh" w:hAnsi="Gungsuh" w:cs="Gungsuh"/>
                  </w:rPr>
                  <w:t>向度別</w:t>
                </w:r>
                <w:proofErr w:type="gramEnd"/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4F38" w14:textId="77777777" w:rsidR="00196975" w:rsidRDefault="0019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f"/>
              <w:tblW w:w="85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43"/>
              <w:gridCol w:w="2844"/>
              <w:gridCol w:w="2844"/>
            </w:tblGrid>
            <w:tr w:rsidR="00196975" w14:paraId="148D105C" w14:textId="77777777">
              <w:tc>
                <w:tcPr>
                  <w:tcW w:w="2843" w:type="dxa"/>
                </w:tcPr>
                <w:p w14:paraId="11F1E1FA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■中英文能力課程</w:t>
                  </w:r>
                </w:p>
              </w:tc>
              <w:tc>
                <w:tcPr>
                  <w:tcW w:w="2844" w:type="dxa"/>
                </w:tcPr>
                <w:p w14:paraId="0776E401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□基礎概論</w:t>
                  </w:r>
                </w:p>
              </w:tc>
              <w:tc>
                <w:tcPr>
                  <w:tcW w:w="2844" w:type="dxa"/>
                </w:tcPr>
                <w:p w14:paraId="7715A5F8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□資訊能力</w:t>
                  </w:r>
                </w:p>
              </w:tc>
            </w:tr>
            <w:tr w:rsidR="00196975" w14:paraId="1894BF14" w14:textId="77777777">
              <w:tc>
                <w:tcPr>
                  <w:tcW w:w="2843" w:type="dxa"/>
                </w:tcPr>
                <w:p w14:paraId="02B9573E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□藝術與美學</w:t>
                  </w:r>
                </w:p>
              </w:tc>
              <w:tc>
                <w:tcPr>
                  <w:tcW w:w="2844" w:type="dxa"/>
                </w:tcPr>
                <w:p w14:paraId="1B549362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□能源、環境與生態</w:t>
                  </w:r>
                </w:p>
              </w:tc>
              <w:tc>
                <w:tcPr>
                  <w:tcW w:w="2844" w:type="dxa"/>
                </w:tcPr>
                <w:p w14:paraId="16A6D060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□人文思維與生命探索</w:t>
                  </w:r>
                </w:p>
              </w:tc>
            </w:tr>
            <w:tr w:rsidR="00196975" w14:paraId="7433F3F1" w14:textId="77777777">
              <w:trPr>
                <w:trHeight w:val="406"/>
              </w:trPr>
              <w:tc>
                <w:tcPr>
                  <w:tcW w:w="2843" w:type="dxa"/>
                </w:tcPr>
                <w:p w14:paraId="1D7331B1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□公民與社會參與</w:t>
                  </w:r>
                </w:p>
              </w:tc>
              <w:tc>
                <w:tcPr>
                  <w:tcW w:w="2844" w:type="dxa"/>
                </w:tcPr>
                <w:p w14:paraId="67461B74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□經濟與國際脈動</w:t>
                  </w:r>
                </w:p>
              </w:tc>
              <w:tc>
                <w:tcPr>
                  <w:tcW w:w="2844" w:type="dxa"/>
                </w:tcPr>
                <w:p w14:paraId="07982E46" w14:textId="77777777" w:rsidR="00196975" w:rsidRDefault="005D5716">
                  <w:pPr>
                    <w:rPr>
                      <w:rFonts w:ascii="標楷體" w:eastAsia="標楷體" w:hAnsi="標楷體" w:cs="標楷體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□自然科學與技術</w:t>
                  </w:r>
                </w:p>
              </w:tc>
            </w:tr>
          </w:tbl>
          <w:p w14:paraId="08224D74" w14:textId="77777777" w:rsidR="00196975" w:rsidRDefault="00196975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96975" w14:paraId="0F984347" w14:textId="77777777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816A" w14:textId="77777777" w:rsidR="00196975" w:rsidRDefault="00D1391D">
            <w:pPr>
              <w:jc w:val="center"/>
            </w:pPr>
            <w:sdt>
              <w:sdtPr>
                <w:tag w:val="goog_rdk_10"/>
                <w:id w:val="1056738188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授  課  方  式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8C4E" w14:textId="77777777" w:rsidR="00196975" w:rsidRDefault="00D1391D">
            <w:pPr>
              <w:jc w:val="both"/>
            </w:pPr>
            <w:sdt>
              <w:sdtPr>
                <w:tag w:val="goog_rdk_11"/>
                <w:id w:val="-456255591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請勾選(可複選)：</w:t>
                </w:r>
              </w:sdtContent>
            </w:sdt>
          </w:p>
          <w:tbl>
            <w:tblPr>
              <w:tblStyle w:val="af0"/>
              <w:tblW w:w="8531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43"/>
              <w:gridCol w:w="2844"/>
              <w:gridCol w:w="2844"/>
            </w:tblGrid>
            <w:tr w:rsidR="00196975" w14:paraId="3B4EED27" w14:textId="77777777">
              <w:tc>
                <w:tcPr>
                  <w:tcW w:w="2843" w:type="dxa"/>
                </w:tcPr>
                <w:p w14:paraId="1E2C9382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■課堂講授</w:t>
                  </w:r>
                </w:p>
              </w:tc>
              <w:tc>
                <w:tcPr>
                  <w:tcW w:w="2844" w:type="dxa"/>
                </w:tcPr>
                <w:p w14:paraId="2F23AFC7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</w:t>
                  </w:r>
                  <w:sdt>
                    <w:sdtPr>
                      <w:tag w:val="goog_rdk_12"/>
                      <w:id w:val="-1614974673"/>
                    </w:sdtPr>
                    <w:sdtEndPr/>
                    <w:sdtContent>
                      <w:r>
                        <w:rPr>
                          <w:rFonts w:ascii="Gungsuh" w:eastAsia="Gungsuh" w:hAnsi="Gungsuh" w:cs="Gungsuh"/>
                        </w:rPr>
                        <w:t>網路教學</w:t>
                      </w:r>
                    </w:sdtContent>
                  </w:sdt>
                </w:p>
              </w:tc>
              <w:tc>
                <w:tcPr>
                  <w:tcW w:w="2844" w:type="dxa"/>
                </w:tcPr>
                <w:p w14:paraId="071B3F10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■分組討論</w:t>
                  </w:r>
                </w:p>
              </w:tc>
            </w:tr>
            <w:tr w:rsidR="00196975" w14:paraId="36A81C93" w14:textId="77777777">
              <w:tc>
                <w:tcPr>
                  <w:tcW w:w="2843" w:type="dxa"/>
                </w:tcPr>
                <w:p w14:paraId="5DECCEAD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□校外教學</w:t>
                  </w:r>
                </w:p>
              </w:tc>
              <w:tc>
                <w:tcPr>
                  <w:tcW w:w="2844" w:type="dxa"/>
                </w:tcPr>
                <w:p w14:paraId="60C1B70F" w14:textId="77777777" w:rsidR="00196975" w:rsidRDefault="005D5716">
                  <w:pPr>
                    <w:jc w:val="both"/>
                    <w:rPr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</w:rPr>
                    <w:t>■其他</w:t>
                  </w:r>
                  <w:r>
                    <w:rPr>
                      <w:rFonts w:ascii="標楷體" w:eastAsia="標楷體" w:hAnsi="標楷體" w:cs="標楷體"/>
                      <w:u w:val="single"/>
                    </w:rPr>
                    <w:t xml:space="preserve">   </w:t>
                  </w:r>
                  <w:proofErr w:type="gramStart"/>
                  <w:r>
                    <w:rPr>
                      <w:rFonts w:ascii="標楷體" w:eastAsia="標楷體" w:hAnsi="標楷體" w:cs="標楷體"/>
                      <w:u w:val="single"/>
                    </w:rPr>
                    <w:t>影音媒材</w:t>
                  </w:r>
                  <w:proofErr w:type="gramEnd"/>
                  <w:r>
                    <w:rPr>
                      <w:rFonts w:ascii="標楷體" w:eastAsia="標楷體" w:hAnsi="標楷體" w:cs="標楷體"/>
                      <w:u w:val="single"/>
                    </w:rPr>
                    <w:t xml:space="preserve">                      </w:t>
                  </w:r>
                </w:p>
              </w:tc>
              <w:tc>
                <w:tcPr>
                  <w:tcW w:w="2844" w:type="dxa"/>
                </w:tcPr>
                <w:p w14:paraId="0298B017" w14:textId="77777777" w:rsidR="00196975" w:rsidRDefault="00196975">
                  <w:pPr>
                    <w:jc w:val="both"/>
                    <w:rPr>
                      <w:u w:val="single"/>
                    </w:rPr>
                  </w:pPr>
                </w:p>
              </w:tc>
            </w:tr>
          </w:tbl>
          <w:p w14:paraId="6A5D1269" w14:textId="77777777" w:rsidR="00196975" w:rsidRDefault="00196975">
            <w:pPr>
              <w:jc w:val="both"/>
              <w:rPr>
                <w:u w:val="single"/>
              </w:rPr>
            </w:pPr>
          </w:p>
        </w:tc>
      </w:tr>
      <w:tr w:rsidR="00196975" w14:paraId="09B5C336" w14:textId="77777777">
        <w:trPr>
          <w:trHeight w:val="145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BB4E" w14:textId="77777777" w:rsidR="00196975" w:rsidRDefault="00D1391D">
            <w:pPr>
              <w:jc w:val="center"/>
            </w:pPr>
            <w:sdt>
              <w:sdtPr>
                <w:tag w:val="goog_rdk_13"/>
                <w:id w:val="206429268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教學目標及範圍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14"/>
              <w:id w:val="2111855076"/>
            </w:sdtPr>
            <w:sdtEndPr/>
            <w:sdtContent>
              <w:p w14:paraId="37DD8E86" w14:textId="77777777" w:rsidR="00CE2E39" w:rsidRDefault="00CE2E39" w:rsidP="00CE2E39">
                <w:pPr>
                  <w:spacing w:line="0" w:lineRule="atLeast"/>
                  <w:jc w:val="both"/>
                  <w:rPr>
                    <w:rFonts w:eastAsia="標楷體"/>
                  </w:rPr>
                </w:pPr>
                <w:r>
                  <w:rPr>
                    <w:rFonts w:eastAsia="標楷體" w:hint="eastAsia"/>
                  </w:rPr>
                  <w:t>課程共同目標與範圍</w:t>
                </w:r>
                <w:r>
                  <w:rPr>
                    <w:rFonts w:eastAsia="標楷體" w:hint="eastAsia"/>
                  </w:rPr>
                  <w:t>:</w:t>
                </w:r>
              </w:p>
              <w:p w14:paraId="49B18199" w14:textId="77777777" w:rsidR="00CE2E39" w:rsidRPr="00BF4546" w:rsidRDefault="00CE2E39" w:rsidP="00CE2E39">
                <w:pPr>
                  <w:spacing w:line="0" w:lineRule="atLeast"/>
                  <w:jc w:val="both"/>
                  <w:rPr>
                    <w:rFonts w:ascii="標楷體" w:eastAsia="標楷體" w:hAnsi="標楷體"/>
                  </w:rPr>
                </w:pPr>
                <w:r>
                  <w:rPr>
                    <w:rFonts w:eastAsia="標楷體" w:hint="eastAsia"/>
                  </w:rPr>
                  <w:t xml:space="preserve">    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閱讀，是知識的積累；寫作，是表達的呈現。中正大學通識國文課程以經典文學作品為主，開設一系列知識性深度與</w:t>
                </w:r>
                <w:proofErr w:type="gramStart"/>
                <w:r w:rsidRPr="00BF4546">
                  <w:rPr>
                    <w:rFonts w:ascii="標楷體" w:eastAsia="標楷體" w:hAnsi="標楷體" w:cs="Calibri"/>
                    <w:color w:val="000000"/>
                  </w:rPr>
                  <w:t>通識性廣度</w:t>
                </w:r>
                <w:proofErr w:type="gramEnd"/>
                <w:r w:rsidRPr="00BF4546">
                  <w:rPr>
                    <w:rFonts w:ascii="標楷體" w:eastAsia="標楷體" w:hAnsi="標楷體" w:cs="Calibri"/>
                    <w:color w:val="000000"/>
                  </w:rPr>
                  <w:t>兼具的語文課程。本系列課程將以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文學鑑賞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應用中文寫作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文藝創作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思想與文化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、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「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文藝評論與學術論文</w:t>
                </w:r>
                <w:r w:rsidRPr="00BF4546">
                  <w:rPr>
                    <w:rFonts w:ascii="標楷體" w:eastAsia="標楷體" w:hAnsi="標楷體" w:hint="eastAsia"/>
                    <w:color w:val="000000"/>
                  </w:rPr>
                  <w:t>」</w:t>
                </w:r>
                <w:r w:rsidRPr="00BF4546">
                  <w:rPr>
                    <w:rFonts w:ascii="標楷體" w:eastAsia="標楷體" w:hAnsi="標楷體" w:cs="Calibri"/>
                    <w:color w:val="000000"/>
                  </w:rPr>
                  <w:t>等五大主題為主，規劃並開設傳統文學賞析、哲思邏輯辯證、新</w:t>
                </w:r>
                <w:proofErr w:type="gramStart"/>
                <w:r w:rsidRPr="00BF4546">
                  <w:rPr>
                    <w:rFonts w:ascii="標楷體" w:eastAsia="標楷體" w:hAnsi="標楷體" w:cs="Calibri"/>
                    <w:color w:val="000000"/>
                  </w:rPr>
                  <w:t>世代文創應用</w:t>
                </w:r>
                <w:proofErr w:type="gramEnd"/>
                <w:r w:rsidRPr="00BF4546">
                  <w:rPr>
                    <w:rFonts w:ascii="標楷體" w:eastAsia="標楷體" w:hAnsi="標楷體" w:cs="Calibri"/>
                    <w:color w:val="000000"/>
                  </w:rPr>
                  <w:t>等多元內涵之特色語文課程。讓學生修習大學國文課程之後，能夠深化人文涵養，並可創發新世代語文產業與未來發展。</w:t>
                </w:r>
              </w:p>
              <w:p w14:paraId="39C59908" w14:textId="77777777" w:rsidR="00CE2E39" w:rsidRDefault="00CE2E39" w:rsidP="00CE2E39">
                <w:pPr>
                  <w:spacing w:line="0" w:lineRule="atLeast"/>
                  <w:jc w:val="both"/>
                  <w:rPr>
                    <w:rFonts w:eastAsia="標楷體"/>
                  </w:rPr>
                </w:pPr>
              </w:p>
              <w:p w14:paraId="1A880265" w14:textId="3DAE2307" w:rsidR="00CE2E39" w:rsidRPr="00CE2E39" w:rsidRDefault="00CE2E39" w:rsidP="00CE2E39">
                <w:pPr>
                  <w:spacing w:line="0" w:lineRule="atLeast"/>
                  <w:jc w:val="both"/>
                  <w:rPr>
                    <w:rFonts w:eastAsia="標楷體"/>
                  </w:rPr>
                </w:pPr>
                <w:proofErr w:type="gramStart"/>
                <w:r>
                  <w:rPr>
                    <w:rFonts w:eastAsia="標楷體" w:hint="eastAsia"/>
                  </w:rPr>
                  <w:t>課程單課目標</w:t>
                </w:r>
                <w:proofErr w:type="gramEnd"/>
                <w:r>
                  <w:rPr>
                    <w:rFonts w:eastAsia="標楷體" w:hint="eastAsia"/>
                  </w:rPr>
                  <w:t>與範圍</w:t>
                </w:r>
                <w:r>
                  <w:rPr>
                    <w:rFonts w:eastAsia="標楷體" w:hint="eastAsia"/>
                  </w:rPr>
                  <w:t>:</w:t>
                </w:r>
              </w:p>
              <w:p w14:paraId="1073883D" w14:textId="0BCEE085" w:rsidR="00196975" w:rsidRDefault="005D5716">
                <w:r>
                  <w:rPr>
                    <w:rFonts w:ascii="Gungsuh" w:eastAsia="Gungsuh" w:hAnsi="Gungsuh" w:cs="Gungsuh"/>
                  </w:rPr>
                  <w:t>一、教學目標</w:t>
                </w:r>
              </w:p>
            </w:sdtContent>
          </w:sdt>
          <w:p w14:paraId="3B3E4B07" w14:textId="77777777" w:rsidR="00196975" w:rsidRDefault="00D1391D">
            <w:pPr>
              <w:jc w:val="both"/>
            </w:pPr>
            <w:sdt>
              <w:sdtPr>
                <w:tag w:val="goog_rdk_15"/>
                <w:id w:val="-38402606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1.學習認識與欣賞古典戲曲，增進人文藝術素養。 </w:t>
                </w:r>
              </w:sdtContent>
            </w:sdt>
          </w:p>
          <w:p w14:paraId="5FD10E3A" w14:textId="77777777" w:rsidR="00196975" w:rsidRDefault="00D1391D">
            <w:pPr>
              <w:jc w:val="both"/>
            </w:pPr>
            <w:sdt>
              <w:sdtPr>
                <w:tag w:val="goog_rdk_16"/>
                <w:id w:val="121177139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2.閱讀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與改創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 xml:space="preserve">劇本，以提升閱讀書寫與文本分析能力。 </w:t>
                </w:r>
              </w:sdtContent>
            </w:sdt>
          </w:p>
          <w:p w14:paraId="721BBA3B" w14:textId="77777777" w:rsidR="00196975" w:rsidRDefault="00D1391D">
            <w:pPr>
              <w:jc w:val="both"/>
            </w:pPr>
            <w:sdt>
              <w:sdtPr>
                <w:tag w:val="goog_rdk_17"/>
                <w:id w:val="-143743441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3.藉由分組報告撰寫，培養思辨論證基礎。 </w:t>
                </w:r>
              </w:sdtContent>
            </w:sdt>
          </w:p>
          <w:p w14:paraId="2CC4709B" w14:textId="77777777" w:rsidR="00196975" w:rsidRDefault="00D1391D">
            <w:pPr>
              <w:jc w:val="both"/>
            </w:pPr>
            <w:sdt>
              <w:sdtPr>
                <w:tag w:val="goog_rdk_18"/>
                <w:id w:val="-81070947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4.以課程各類型主題，激發文化創新思維。 </w:t>
                </w:r>
              </w:sdtContent>
            </w:sdt>
          </w:p>
          <w:p w14:paraId="0720B7DD" w14:textId="77777777" w:rsidR="00196975" w:rsidRDefault="00D1391D">
            <w:pPr>
              <w:jc w:val="both"/>
            </w:pPr>
            <w:sdt>
              <w:sdtPr>
                <w:tag w:val="goog_rdk_19"/>
                <w:id w:val="-2124375518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5.以上台報告，訓練思考與表達能力。</w:t>
                </w:r>
              </w:sdtContent>
            </w:sdt>
          </w:p>
          <w:p w14:paraId="0D3A4CB0" w14:textId="77777777" w:rsidR="00196975" w:rsidRDefault="00196975"/>
          <w:p w14:paraId="109CC6A5" w14:textId="77777777" w:rsidR="00196975" w:rsidRDefault="00D1391D">
            <w:sdt>
              <w:sdtPr>
                <w:tag w:val="goog_rdk_20"/>
                <w:id w:val="188204938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二、教學範圍 </w:t>
                </w:r>
              </w:sdtContent>
            </w:sdt>
          </w:p>
          <w:p w14:paraId="697D5F16" w14:textId="56F9D0C6" w:rsidR="00196975" w:rsidRDefault="00D1391D" w:rsidP="0023454E">
            <w:pPr>
              <w:jc w:val="both"/>
            </w:pPr>
            <w:sdt>
              <w:sdtPr>
                <w:tag w:val="goog_rdk_21"/>
                <w:id w:val="60168148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</w:t>
                </w:r>
                <w:r w:rsidR="005D5716">
                  <w:rPr>
                    <w:rFonts w:ascii="新細明體" w:hAnsi="新細明體" w:cs="新細明體" w:hint="eastAsia"/>
                  </w:rPr>
                  <w:t>本課程共分四個部分進行教學，其一，系統化地介紹傳統戲曲的源流與變化，以及各種地方戲曲的藝術特色；其二，經典劇目的選粹賞析，此部分結合各類主體的小組討論，以貼近學生的日常生活，引起共鳴；其三，藉由課堂討論以及分組報告，激發創造力與獨立思考能力，並訓練團隊合作的精神；其四，將相關影片及參考資料放置於數位學習平台，以補充課堂講授不足的部分，建立學生自主學習的良好習慣；其五，鼓勵同學參與民間戲曲遊藝活動，如</w:t>
                </w:r>
                <w:r w:rsidR="0023454E">
                  <w:rPr>
                    <w:rFonts w:ascii="Gungsuh" w:eastAsia="Gungsuh" w:hAnsi="Gungsuh" w:cs="Gungsuh"/>
                  </w:rPr>
                  <w:t>嘉義各宮廟</w:t>
                </w:r>
                <w:r w:rsidR="005D5716">
                  <w:rPr>
                    <w:rFonts w:ascii="新細明體" w:hAnsi="新細明體" w:cs="新細明體" w:hint="eastAsia"/>
                  </w:rPr>
                  <w:t>的陣頭遶境活動與家姓戲演出。</w:t>
                </w:r>
              </w:sdtContent>
            </w:sdt>
          </w:p>
        </w:tc>
      </w:tr>
      <w:tr w:rsidR="00196975" w14:paraId="74273659" w14:textId="77777777" w:rsidTr="00451190">
        <w:trPr>
          <w:trHeight w:val="183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9788" w14:textId="77777777" w:rsidR="00196975" w:rsidRDefault="00D1391D">
            <w:pPr>
              <w:jc w:val="center"/>
            </w:pPr>
            <w:sdt>
              <w:sdtPr>
                <w:tag w:val="goog_rdk_22"/>
                <w:id w:val="147333575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授  課  大  綱</w:t>
                </w:r>
              </w:sdtContent>
            </w:sdt>
          </w:p>
          <w:p w14:paraId="53D7F6A0" w14:textId="77777777" w:rsidR="00196975" w:rsidRDefault="00D1391D">
            <w:pPr>
              <w:jc w:val="center"/>
            </w:pPr>
            <w:sdt>
              <w:sdtPr>
                <w:tag w:val="goog_rdk_23"/>
                <w:id w:val="195381288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(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週次表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及每週課程詳細內容說明)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3723" w14:textId="77777777" w:rsidR="00196975" w:rsidRDefault="00196975"/>
          <w:tbl>
            <w:tblPr>
              <w:tblStyle w:val="af1"/>
              <w:tblW w:w="61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712"/>
              <w:gridCol w:w="5393"/>
            </w:tblGrid>
            <w:tr w:rsidR="00196975" w14:paraId="66EECB6A" w14:textId="77777777">
              <w:trPr>
                <w:jc w:val="center"/>
              </w:trPr>
              <w:tc>
                <w:tcPr>
                  <w:tcW w:w="712" w:type="dxa"/>
                </w:tcPr>
                <w:p w14:paraId="3ED8F97B" w14:textId="77777777" w:rsidR="00196975" w:rsidRDefault="00D1391D">
                  <w:sdt>
                    <w:sdtPr>
                      <w:tag w:val="goog_rdk_24"/>
                      <w:id w:val="1022522728"/>
                    </w:sdtPr>
                    <w:sdtEndPr/>
                    <w:sdtContent>
                      <w:proofErr w:type="gramStart"/>
                      <w:r w:rsidR="005D5716">
                        <w:rPr>
                          <w:rFonts w:ascii="Gungsuh" w:eastAsia="Gungsuh" w:hAnsi="Gungsuh" w:cs="Gungsuh"/>
                        </w:rPr>
                        <w:t>週</w:t>
                      </w:r>
                      <w:proofErr w:type="gramEnd"/>
                      <w:r w:rsidR="005D5716">
                        <w:rPr>
                          <w:rFonts w:ascii="Gungsuh" w:eastAsia="Gungsuh" w:hAnsi="Gungsuh" w:cs="Gungsuh"/>
                        </w:rPr>
                        <w:t>次</w:t>
                      </w:r>
                    </w:sdtContent>
                  </w:sdt>
                </w:p>
              </w:tc>
              <w:tc>
                <w:tcPr>
                  <w:tcW w:w="5393" w:type="dxa"/>
                </w:tcPr>
                <w:p w14:paraId="24E7AD44" w14:textId="77777777" w:rsidR="00196975" w:rsidRDefault="00D1391D">
                  <w:pPr>
                    <w:jc w:val="center"/>
                  </w:pPr>
                  <w:sdt>
                    <w:sdtPr>
                      <w:tag w:val="goog_rdk_25"/>
                      <w:id w:val="-2091460935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</w:rPr>
                        <w:t>主題</w:t>
                      </w:r>
                    </w:sdtContent>
                  </w:sdt>
                </w:p>
              </w:tc>
            </w:tr>
            <w:tr w:rsidR="00196975" w14:paraId="64306419" w14:textId="77777777">
              <w:trPr>
                <w:jc w:val="center"/>
              </w:trPr>
              <w:tc>
                <w:tcPr>
                  <w:tcW w:w="712" w:type="dxa"/>
                </w:tcPr>
                <w:p w14:paraId="71FE86CF" w14:textId="77777777" w:rsidR="00196975" w:rsidRDefault="005D5716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393" w:type="dxa"/>
                </w:tcPr>
                <w:p w14:paraId="4C86A337" w14:textId="0AE3E4CB" w:rsidR="00196975" w:rsidRDefault="00D1391D" w:rsidP="00215F4E">
                  <w:sdt>
                    <w:sdtPr>
                      <w:tag w:val="goog_rdk_26"/>
                      <w:id w:val="-502970485"/>
                    </w:sdtPr>
                    <w:sdtEndPr/>
                    <w:sdtContent>
                      <w:r w:rsidR="005D5716">
                        <w:rPr>
                          <w:rFonts w:ascii="新細明體" w:hAnsi="新細明體" w:cs="新細明體" w:hint="eastAsia"/>
                        </w:rPr>
                        <w:t>課程介紹、分組交流</w:t>
                      </w:r>
                      <w:r w:rsidR="002B071D">
                        <w:rPr>
                          <w:rFonts w:ascii="新細明體" w:hAnsi="新細明體" w:cs="新細明體" w:hint="eastAsia"/>
                        </w:rPr>
                        <w:t>、</w:t>
                      </w:r>
                      <w:r w:rsidR="002B071D" w:rsidRPr="002B071D">
                        <w:rPr>
                          <w:rFonts w:ascii="新細明體" w:hAnsi="新細明體" w:cs="新細明體" w:hint="eastAsia"/>
                        </w:rPr>
                        <w:t>寫作作業A</w:t>
                      </w:r>
                      <w:r w:rsidR="002B071D">
                        <w:rPr>
                          <w:rFonts w:ascii="新細明體" w:hAnsi="新細明體" w:cs="新細明體" w:hint="eastAsia"/>
                        </w:rPr>
                        <w:t>「觀戲劇評」公布</w:t>
                      </w:r>
                    </w:sdtContent>
                  </w:sdt>
                </w:p>
              </w:tc>
            </w:tr>
            <w:tr w:rsidR="00196975" w14:paraId="0071CF4B" w14:textId="77777777">
              <w:trPr>
                <w:jc w:val="center"/>
              </w:trPr>
              <w:tc>
                <w:tcPr>
                  <w:tcW w:w="712" w:type="dxa"/>
                </w:tcPr>
                <w:p w14:paraId="2F7CFB3C" w14:textId="77777777" w:rsidR="00196975" w:rsidRDefault="005D5716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5393" w:type="dxa"/>
                </w:tcPr>
                <w:sdt>
                  <w:sdtPr>
                    <w:tag w:val="goog_rdk_27"/>
                    <w:id w:val="-137190545"/>
                  </w:sdtPr>
                  <w:sdtEndPr/>
                  <w:sdtContent>
                    <w:p w14:paraId="68BEF2B4" w14:textId="0BA5D6B6" w:rsidR="00196975" w:rsidRPr="00215F4E" w:rsidRDefault="005D5716" w:rsidP="002B071D">
                      <w:pPr>
                        <w:jc w:val="both"/>
                        <w:rPr>
                          <w:rFonts w:ascii="Gungsuh" w:eastAsia="Gungsuh" w:hAnsi="Gungsuh" w:cs="Gungsuh"/>
                        </w:rPr>
                      </w:pPr>
                      <w:r>
                        <w:rPr>
                          <w:rFonts w:ascii="新細明體" w:hAnsi="新細明體" w:cs="新細明體" w:hint="eastAsia"/>
                        </w:rPr>
                        <w:t>對古典戲曲藝術特質的初步認識</w:t>
                      </w:r>
                      <w:proofErr w:type="gramStart"/>
                      <w:r w:rsidR="00215F4E" w:rsidRPr="00215F4E">
                        <w:rPr>
                          <w:rFonts w:ascii="Gungsuh" w:eastAsia="Gungsuh" w:hAnsi="Gungsuh" w:cs="Gungsuh" w:hint="eastAsia"/>
                        </w:rPr>
                        <w:t>─</w:t>
                      </w:r>
                      <w:r w:rsidR="00215F4E" w:rsidRPr="00215F4E">
                        <w:rPr>
                          <w:rFonts w:ascii="新細明體" w:hAnsi="新細明體" w:cs="新細明體" w:hint="eastAsia"/>
                        </w:rPr>
                        <w:t>談歌</w:t>
                      </w:r>
                      <w:proofErr w:type="gramEnd"/>
                      <w:r w:rsidR="00215F4E" w:rsidRPr="00215F4E">
                        <w:rPr>
                          <w:rFonts w:ascii="新細明體" w:hAnsi="新細明體" w:cs="新細明體" w:hint="eastAsia"/>
                        </w:rPr>
                        <w:t>、舞、樂之融合與場上演出、</w:t>
                      </w:r>
                      <w:r w:rsidR="002B071D">
                        <w:rPr>
                          <w:rFonts w:ascii="新細明體" w:hAnsi="新細明體" w:cs="新細明體" w:hint="eastAsia"/>
                        </w:rPr>
                        <w:t>寫作作業B</w:t>
                      </w:r>
                      <w:proofErr w:type="gramStart"/>
                      <w:r w:rsidR="002B071D">
                        <w:rPr>
                          <w:rFonts w:eastAsia="Gungsuh"/>
                        </w:rPr>
                        <w:t>—</w:t>
                      </w:r>
                      <w:proofErr w:type="gramEnd"/>
                      <w:r w:rsidR="008A32C6">
                        <w:rPr>
                          <w:rFonts w:ascii="新細明體" w:hAnsi="新細明體" w:cs="新細明體" w:hint="eastAsia"/>
                        </w:rPr>
                        <w:t>「一首樂曲的畫面美感</w:t>
                      </w:r>
                      <w:r w:rsidR="00215F4E" w:rsidRPr="00215F4E">
                        <w:rPr>
                          <w:rFonts w:ascii="新細明體" w:hAnsi="新細明體" w:cs="新細明體" w:hint="eastAsia"/>
                        </w:rPr>
                        <w:t>」</w:t>
                      </w:r>
                      <w:r w:rsidR="002B071D">
                        <w:rPr>
                          <w:rFonts w:ascii="新細明體" w:hAnsi="新細明體" w:cs="新細明體" w:hint="eastAsia"/>
                        </w:rPr>
                        <w:t>公布</w:t>
                      </w:r>
                      <w:r w:rsidR="00215F4E">
                        <w:rPr>
                          <w:rFonts w:ascii="新細明體" w:hAnsi="新細明體" w:cs="新細明體" w:hint="eastAsia"/>
                        </w:rPr>
                        <w:t>(</w:t>
                      </w:r>
                      <w:r w:rsidR="00E73955" w:rsidRPr="00E73955">
                        <w:rPr>
                          <w:rFonts w:ascii="新細明體" w:hAnsi="新細明體" w:cs="新細明體" w:hint="eastAsia"/>
                          <w:color w:val="00B0F0"/>
                        </w:rPr>
                        <w:t>觀看</w:t>
                      </w:r>
                      <w:proofErr w:type="gramStart"/>
                      <w:r w:rsidR="00215F4E" w:rsidRPr="00E73955">
                        <w:rPr>
                          <w:rFonts w:ascii="新細明體" w:hAnsi="新細明體" w:cs="新細明體" w:hint="eastAsia"/>
                          <w:color w:val="00B0F0"/>
                        </w:rPr>
                        <w:t>動漫《四月是你的謊言》</w:t>
                      </w:r>
                      <w:proofErr w:type="gramEnd"/>
                      <w:r w:rsidR="00215F4E" w:rsidRPr="00E73955">
                        <w:rPr>
                          <w:rFonts w:ascii="新細明體" w:hAnsi="新細明體" w:cs="新細明體" w:hint="eastAsia"/>
                          <w:b/>
                          <w:color w:val="00B0F0"/>
                        </w:rPr>
                        <w:lastRenderedPageBreak/>
                        <w:t>(片段</w:t>
                      </w:r>
                      <w:r w:rsidR="00215F4E">
                        <w:rPr>
                          <w:rFonts w:ascii="新細明體" w:hAnsi="新細明體" w:cs="新細明體" w:hint="eastAsia"/>
                        </w:rPr>
                        <w:t>))</w:t>
                      </w:r>
                    </w:p>
                  </w:sdtContent>
                </w:sdt>
              </w:tc>
            </w:tr>
            <w:tr w:rsidR="00196975" w14:paraId="0AB49220" w14:textId="77777777">
              <w:trPr>
                <w:jc w:val="center"/>
              </w:trPr>
              <w:tc>
                <w:tcPr>
                  <w:tcW w:w="712" w:type="dxa"/>
                </w:tcPr>
                <w:p w14:paraId="292A12F1" w14:textId="77777777" w:rsidR="00196975" w:rsidRDefault="005D5716">
                  <w:pPr>
                    <w:jc w:val="center"/>
                  </w:pPr>
                  <w:r>
                    <w:lastRenderedPageBreak/>
                    <w:t>3</w:t>
                  </w:r>
                </w:p>
              </w:tc>
              <w:tc>
                <w:tcPr>
                  <w:tcW w:w="5393" w:type="dxa"/>
                </w:tcPr>
                <w:p w14:paraId="4E255ED9" w14:textId="1E80B3B6" w:rsidR="00196975" w:rsidRDefault="00D1391D">
                  <w:sdt>
                    <w:sdtPr>
                      <w:tag w:val="goog_rdk_28"/>
                      <w:id w:val="1011337269"/>
                    </w:sdtPr>
                    <w:sdtEndPr>
                      <w:rPr>
                        <w:color w:val="00B0F0"/>
                      </w:rPr>
                    </w:sdtEndPr>
                    <w:sdtContent>
                      <w:r w:rsidR="005D5716">
                        <w:rPr>
                          <w:rFonts w:ascii="Gungsuh" w:eastAsia="Gungsuh" w:hAnsi="Gungsuh" w:cs="Gungsuh"/>
                        </w:rPr>
                        <w:t>古典戲曲與現代流行文化之交融</w:t>
                      </w:r>
                      <w:proofErr w:type="gramStart"/>
                      <w:r w:rsidR="00215F4E">
                        <w:rPr>
                          <w:rFonts w:ascii="Gungsuh" w:eastAsia="Gungsuh" w:hAnsi="Gungsuh" w:cs="Gungsuh"/>
                        </w:rPr>
                        <w:t>—</w:t>
                      </w:r>
                      <w:proofErr w:type="gramEnd"/>
                      <w:r w:rsidR="002B071D" w:rsidRPr="00472940">
                        <w:rPr>
                          <w:rFonts w:ascii="Gungsuh" w:eastAsia="Gungsuh" w:hAnsi="Gungsuh" w:cs="Gungsuh"/>
                          <w:color w:val="00B0F0"/>
                        </w:rPr>
                        <w:t>談古典戲曲與遊戲、電視劇、電影、流行音樂之</w:t>
                      </w:r>
                      <w:r w:rsidR="00215F4E" w:rsidRPr="00472940">
                        <w:rPr>
                          <w:rFonts w:ascii="Gungsuh" w:eastAsia="Gungsuh" w:hAnsi="Gungsuh" w:cs="Gungsuh"/>
                          <w:color w:val="00B0F0"/>
                        </w:rPr>
                        <w:t>融</w:t>
                      </w:r>
                      <w:r w:rsidR="002B071D" w:rsidRPr="00472940">
                        <w:rPr>
                          <w:rFonts w:ascii="Gungsuh" w:eastAsia="Gungsuh" w:hAnsi="Gungsuh" w:cs="Gungsuh"/>
                          <w:color w:val="00B0F0"/>
                        </w:rPr>
                        <w:t>合</w:t>
                      </w:r>
                    </w:sdtContent>
                  </w:sdt>
                </w:p>
              </w:tc>
            </w:tr>
            <w:tr w:rsidR="00196975" w14:paraId="4443A44D" w14:textId="77777777">
              <w:trPr>
                <w:jc w:val="center"/>
              </w:trPr>
              <w:tc>
                <w:tcPr>
                  <w:tcW w:w="712" w:type="dxa"/>
                </w:tcPr>
                <w:p w14:paraId="4C5684FB" w14:textId="77777777" w:rsidR="00196975" w:rsidRDefault="005D5716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5393" w:type="dxa"/>
                </w:tcPr>
                <w:sdt>
                  <w:sdtPr>
                    <w:tag w:val="goog_rdk_29"/>
                    <w:id w:val="-298853516"/>
                  </w:sdtPr>
                  <w:sdtEndPr>
                    <w:rPr>
                      <w:color w:val="00B0F0"/>
                    </w:rPr>
                  </w:sdtEndPr>
                  <w:sdtContent>
                    <w:sdt>
                      <w:sdtPr>
                        <w:tag w:val="goog_rdk_30"/>
                        <w:id w:val="1648473128"/>
                      </w:sdtPr>
                      <w:sdtEndPr>
                        <w:rPr>
                          <w:color w:val="00B0F0"/>
                        </w:rPr>
                      </w:sdtEndPr>
                      <w:sdtContent>
                        <w:p w14:paraId="2E38633B" w14:textId="063BE458" w:rsidR="00196975" w:rsidRDefault="00472940" w:rsidP="00472940">
                          <w:pPr>
                            <w:jc w:val="both"/>
                          </w:pPr>
                          <w:r>
                            <w:rPr>
                              <w:rFonts w:ascii="Gungsuh" w:eastAsia="Gungsuh" w:hAnsi="Gungsuh" w:cs="Gungsuh"/>
                            </w:rPr>
                            <w:t>戲曲之起源概說</w:t>
                          </w:r>
                          <w:r>
                            <w:rPr>
                              <w:rFonts w:asciiTheme="minorEastAsia" w:eastAsiaTheme="minorEastAsia" w:hAnsiTheme="minorEastAsia" w:cs="Gungsuh" w:hint="eastAsia"/>
                            </w:rPr>
                            <w:t>(</w:t>
                          </w:r>
                          <w:r>
                            <w:rPr>
                              <w:rFonts w:ascii="新細明體" w:hAnsi="新細明體" w:cs="新細明體" w:hint="eastAsia"/>
                            </w:rPr>
                            <w:t>上)</w:t>
                          </w:r>
                          <w:proofErr w:type="gramStart"/>
                          <w:r w:rsidRPr="00F14905">
                            <w:rPr>
                              <w:rFonts w:ascii="Gungsuh" w:eastAsia="Gungsuh" w:hAnsi="Gungsuh" w:cs="Gungsuh" w:hint="eastAsia"/>
                            </w:rPr>
                            <w:t>─</w:t>
                          </w:r>
                          <w:proofErr w:type="gramEnd"/>
                          <w:r>
                            <w:rPr>
                              <w:rFonts w:ascii="新細明體" w:hAnsi="新細明體" w:cs="新細明體" w:hint="eastAsia"/>
                            </w:rPr>
                            <w:t>談角</w:t>
                          </w:r>
                          <w:proofErr w:type="gramStart"/>
                          <w:r>
                            <w:rPr>
                              <w:rFonts w:ascii="新細明體" w:hAnsi="新細明體" w:cs="新細明體" w:hint="eastAsia"/>
                            </w:rPr>
                            <w:t>牴</w:t>
                          </w:r>
                          <w:proofErr w:type="gramEnd"/>
                          <w:r>
                            <w:rPr>
                              <w:rFonts w:ascii="新細明體" w:hAnsi="新細明體" w:cs="新細明體" w:hint="eastAsia"/>
                            </w:rPr>
                            <w:t>戲、</w:t>
                          </w:r>
                          <w:r>
                            <w:rPr>
                              <w:rFonts w:ascii="新細明體" w:hAnsi="新細明體" w:cs="新細明體" w:hint="eastAsia"/>
                            </w:rPr>
                            <w:t>百戲、</w:t>
                          </w:r>
                          <w:proofErr w:type="gramStart"/>
                          <w:r w:rsidRPr="00472940">
                            <w:rPr>
                              <w:rFonts w:ascii="新細明體" w:hAnsi="新細明體" w:cs="新細明體" w:hint="eastAsia"/>
                              <w:color w:val="00B0F0"/>
                            </w:rPr>
                            <w:t>儺</w:t>
                          </w:r>
                          <w:proofErr w:type="gramEnd"/>
                          <w:r w:rsidRPr="00472940">
                            <w:rPr>
                              <w:rFonts w:ascii="新細明體" w:hAnsi="新細明體" w:cs="新細明體" w:hint="eastAsia"/>
                              <w:color w:val="00B0F0"/>
                            </w:rPr>
                            <w:t>戲影片欣賞</w:t>
                          </w:r>
                        </w:p>
                      </w:sdtContent>
                    </w:sdt>
                  </w:sdtContent>
                </w:sdt>
              </w:tc>
            </w:tr>
            <w:tr w:rsidR="00196975" w14:paraId="51DB9A38" w14:textId="77777777">
              <w:trPr>
                <w:jc w:val="center"/>
              </w:trPr>
              <w:tc>
                <w:tcPr>
                  <w:tcW w:w="712" w:type="dxa"/>
                </w:tcPr>
                <w:p w14:paraId="7202FDF4" w14:textId="77777777" w:rsidR="00196975" w:rsidRDefault="005D5716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5393" w:type="dxa"/>
                </w:tcPr>
                <w:p w14:paraId="77D56DA0" w14:textId="1CF1FE17" w:rsidR="00196975" w:rsidRPr="00F14905" w:rsidRDefault="00472940" w:rsidP="00F14905">
                  <w:pPr>
                    <w:jc w:val="both"/>
                    <w:rPr>
                      <w:rFonts w:ascii="Gungsuh" w:eastAsia="Gungsuh" w:hAnsi="Gungsuh" w:cs="Gungsuh"/>
                    </w:rPr>
                  </w:pPr>
                  <w:r w:rsidRPr="00472940">
                    <w:rPr>
                      <w:rFonts w:ascii="Gungsuh" w:eastAsia="Gungsuh" w:hAnsi="Gungsuh" w:cs="Gungsuh" w:hint="eastAsia"/>
                    </w:rPr>
                    <w:t>戲曲之起源</w:t>
                  </w:r>
                  <w:r w:rsidRPr="00472940">
                    <w:rPr>
                      <w:rFonts w:ascii="新細明體" w:hAnsi="新細明體" w:cs="新細明體" w:hint="eastAsia"/>
                    </w:rPr>
                    <w:t>概</w:t>
                  </w:r>
                  <w:r w:rsidRPr="00472940">
                    <w:rPr>
                      <w:rFonts w:ascii="Gungsuh" w:eastAsia="Gungsuh" w:hAnsi="Gungsuh" w:cs="Gungsuh" w:hint="eastAsia"/>
                    </w:rPr>
                    <w:t>說(</w:t>
                  </w:r>
                  <w:r>
                    <w:rPr>
                      <w:rFonts w:ascii="新細明體" w:hAnsi="新細明體" w:cs="新細明體" w:hint="eastAsia"/>
                    </w:rPr>
                    <w:t>下</w:t>
                  </w:r>
                  <w:r w:rsidRPr="00472940">
                    <w:rPr>
                      <w:rFonts w:ascii="Gungsuh" w:eastAsia="Gungsuh" w:hAnsi="Gungsuh" w:cs="Gungsuh" w:hint="eastAsia"/>
                    </w:rPr>
                    <w:t>)</w:t>
                  </w:r>
                  <w:proofErr w:type="gramStart"/>
                  <w:r w:rsidRPr="00472940">
                    <w:rPr>
                      <w:rFonts w:ascii="Gungsuh" w:eastAsia="Gungsuh" w:hAnsi="Gungsuh" w:cs="Gungsuh" w:hint="eastAsia"/>
                    </w:rPr>
                    <w:t>─</w:t>
                  </w:r>
                  <w:proofErr w:type="gramEnd"/>
                  <w:r w:rsidRPr="00472940">
                    <w:rPr>
                      <w:rFonts w:ascii="Gungsuh" w:eastAsia="Gungsuh" w:hAnsi="Gungsuh" w:cs="Gungsuh" w:hint="eastAsia"/>
                    </w:rPr>
                    <w:t>談古優、參軍戲、</w:t>
                  </w:r>
                  <w:r w:rsidRPr="00472940">
                    <w:rPr>
                      <w:rFonts w:ascii="Gungsuh" w:eastAsia="Gungsuh" w:hAnsi="Gungsuh" w:cs="Gungsuh" w:hint="eastAsia"/>
                      <w:color w:val="00B0F0"/>
                    </w:rPr>
                    <w:t>電視劇《蘭陵王》</w:t>
                  </w:r>
                  <w:r w:rsidRPr="00472940">
                    <w:rPr>
                      <w:rFonts w:ascii="Gungsuh" w:eastAsiaTheme="minorEastAsia" w:hAnsi="Gungsuh" w:cs="Gungsuh" w:hint="eastAsia"/>
                      <w:color w:val="00B0F0"/>
                    </w:rPr>
                    <w:t>介紹</w:t>
                  </w:r>
                  <w:r w:rsidRPr="00472940">
                    <w:rPr>
                      <w:rFonts w:ascii="Gungsuh" w:eastAsia="Gungsuh" w:hAnsi="Gungsuh" w:cs="Gungsuh" w:hint="eastAsia"/>
                      <w:color w:val="00B0F0"/>
                    </w:rPr>
                    <w:t>影片、聆聽五月天《入陣曲》</w:t>
                  </w:r>
                  <w:r w:rsidRPr="00472940">
                    <w:rPr>
                      <w:rFonts w:asciiTheme="minorEastAsia" w:eastAsiaTheme="minorEastAsia" w:hAnsiTheme="minorEastAsia" w:cs="Gungsuh" w:hint="eastAsia"/>
                      <w:color w:val="00B0F0"/>
                    </w:rPr>
                    <w:t>、</w:t>
                  </w:r>
                  <w:r w:rsidRPr="00472940">
                    <w:rPr>
                      <w:rFonts w:ascii="Gungsuh" w:eastAsia="Gungsuh" w:hAnsi="Gungsuh" w:cs="Gungsuh" w:hint="eastAsia"/>
                    </w:rPr>
                    <w:t>課堂問題討論</w:t>
                  </w:r>
                </w:p>
              </w:tc>
            </w:tr>
            <w:tr w:rsidR="00196975" w14:paraId="767FF8EF" w14:textId="77777777">
              <w:trPr>
                <w:jc w:val="center"/>
              </w:trPr>
              <w:tc>
                <w:tcPr>
                  <w:tcW w:w="712" w:type="dxa"/>
                </w:tcPr>
                <w:p w14:paraId="70B8435D" w14:textId="77777777" w:rsidR="00196975" w:rsidRDefault="005D5716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5393" w:type="dxa"/>
                </w:tcPr>
                <w:p w14:paraId="67FD2BA3" w14:textId="1E1CBD90" w:rsidR="00472940" w:rsidRDefault="00D1391D" w:rsidP="008A32C6">
                  <w:pPr>
                    <w:jc w:val="both"/>
                    <w:rPr>
                      <w:rFonts w:hint="eastAsia"/>
                    </w:rPr>
                  </w:pPr>
                  <w:sdt>
                    <w:sdtPr>
                      <w:tag w:val="goog_rdk_31"/>
                      <w:id w:val="-1164320037"/>
                    </w:sdtPr>
                    <w:sdtEndPr/>
                    <w:sdtContent>
                      <w:r w:rsidR="005D5716">
                        <w:rPr>
                          <w:rFonts w:ascii="新細明體" w:hAnsi="新細明體" w:cs="新細明體" w:hint="eastAsia"/>
                        </w:rPr>
                        <w:t>戲曲之形成與民間遊藝場所概說</w:t>
                      </w:r>
                      <w:r w:rsidR="005D5716">
                        <w:rPr>
                          <w:rFonts w:ascii="Gungsuh" w:eastAsia="Gungsuh" w:hAnsi="Gungsuh" w:cs="Gungsuh"/>
                        </w:rPr>
                        <w:t>(</w:t>
                      </w:r>
                      <w:r w:rsidR="005D5716">
                        <w:rPr>
                          <w:rFonts w:ascii="新細明體" w:hAnsi="新細明體" w:cs="新細明體" w:hint="eastAsia"/>
                        </w:rPr>
                        <w:t>上</w:t>
                      </w:r>
                      <w:r w:rsidR="005D5716">
                        <w:rPr>
                          <w:rFonts w:ascii="Gungsuh" w:eastAsia="Gungsuh" w:hAnsi="Gungsuh" w:cs="Gungsuh"/>
                        </w:rPr>
                        <w:t>)</w:t>
                      </w:r>
                    </w:sdtContent>
                  </w:sdt>
                  <w:proofErr w:type="gramStart"/>
                  <w:r w:rsidR="00F14905">
                    <w:rPr>
                      <w:rFonts w:hint="eastAsia"/>
                    </w:rPr>
                    <w:t>─</w:t>
                  </w:r>
                  <w:proofErr w:type="gramEnd"/>
                  <w:r w:rsidR="00F14905">
                    <w:rPr>
                      <w:rFonts w:hint="eastAsia"/>
                    </w:rPr>
                    <w:t>廟會、陣頭、瓦舍</w:t>
                  </w:r>
                  <w:r w:rsidR="008A32C6">
                    <w:rPr>
                      <w:rFonts w:hint="eastAsia"/>
                    </w:rPr>
                    <w:t>、</w:t>
                  </w:r>
                  <w:r w:rsidR="008A32C6" w:rsidRPr="00472940">
                    <w:rPr>
                      <w:rFonts w:hint="eastAsia"/>
                      <w:color w:val="00B0F0"/>
                    </w:rPr>
                    <w:t>聆聽</w:t>
                  </w:r>
                  <w:r w:rsidR="00472940" w:rsidRPr="00472940">
                    <w:rPr>
                      <w:rFonts w:hint="eastAsia"/>
                      <w:color w:val="00B0F0"/>
                    </w:rPr>
                    <w:t>音樂</w:t>
                  </w:r>
                  <w:r w:rsidR="00472940" w:rsidRPr="00472940">
                    <w:rPr>
                      <w:rFonts w:hint="eastAsia"/>
                      <w:color w:val="00B0F0"/>
                    </w:rPr>
                    <w:t>C</w:t>
                  </w:r>
                  <w:r w:rsidR="00472940" w:rsidRPr="00472940">
                    <w:rPr>
                      <w:color w:val="00B0F0"/>
                    </w:rPr>
                    <w:t>hill</w:t>
                  </w:r>
                  <w:r w:rsidR="009367FB">
                    <w:rPr>
                      <w:rFonts w:hint="eastAsia"/>
                      <w:color w:val="00B0F0"/>
                    </w:rPr>
                    <w:t>一下</w:t>
                  </w:r>
                  <w:proofErr w:type="gramStart"/>
                  <w:r w:rsidR="00472940" w:rsidRPr="00472940">
                    <w:rPr>
                      <w:color w:val="00B0F0"/>
                    </w:rPr>
                    <w:t>——</w:t>
                  </w:r>
                  <w:proofErr w:type="gramEnd"/>
                  <w:r w:rsidR="00472940" w:rsidRPr="00472940">
                    <w:rPr>
                      <w:rFonts w:hint="eastAsia"/>
                      <w:color w:val="00B0F0"/>
                    </w:rPr>
                    <w:t>與戲曲有關的團樂</w:t>
                  </w:r>
                  <w:bookmarkStart w:id="0" w:name="_GoBack"/>
                  <w:bookmarkEnd w:id="0"/>
                </w:p>
              </w:tc>
            </w:tr>
            <w:tr w:rsidR="00196975" w14:paraId="17165CB7" w14:textId="77777777">
              <w:trPr>
                <w:jc w:val="center"/>
              </w:trPr>
              <w:tc>
                <w:tcPr>
                  <w:tcW w:w="712" w:type="dxa"/>
                </w:tcPr>
                <w:p w14:paraId="267DD82B" w14:textId="77777777" w:rsidR="00196975" w:rsidRDefault="005D5716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5393" w:type="dxa"/>
                </w:tcPr>
                <w:sdt>
                  <w:sdtPr>
                    <w:tag w:val="goog_rdk_32"/>
                    <w:id w:val="1153023905"/>
                  </w:sdtPr>
                  <w:sdtEndPr>
                    <w:rPr>
                      <w:color w:val="00B0F0"/>
                    </w:rPr>
                  </w:sdtEndPr>
                  <w:sdtContent>
                    <w:p w14:paraId="44DAC077" w14:textId="70F08F33" w:rsidR="00196975" w:rsidRPr="00F14905" w:rsidRDefault="005D5716" w:rsidP="00F14905">
                      <w:pPr>
                        <w:rPr>
                          <w:rFonts w:ascii="Gungsuh" w:eastAsia="Gungsuh" w:hAnsi="Gungsuh" w:cs="Gungsuh"/>
                        </w:rPr>
                      </w:pPr>
                      <w:r>
                        <w:rPr>
                          <w:rFonts w:ascii="Gungsuh" w:eastAsia="Gungsuh" w:hAnsi="Gungsuh" w:cs="Gungsuh"/>
                        </w:rPr>
                        <w:t>戲曲之形成與民間遊藝場所概說(下)</w:t>
                      </w:r>
                      <w:r w:rsidR="00F14905">
                        <w:rPr>
                          <w:rFonts w:hint="eastAsia"/>
                        </w:rPr>
                        <w:t xml:space="preserve"> </w:t>
                      </w:r>
                      <w:proofErr w:type="gramStart"/>
                      <w:r w:rsidR="00F14905" w:rsidRPr="00F14905">
                        <w:rPr>
                          <w:rFonts w:ascii="Gungsuh" w:eastAsia="Gungsuh" w:hAnsi="Gungsuh" w:cs="Gungsuh" w:hint="eastAsia"/>
                        </w:rPr>
                        <w:t>─</w:t>
                      </w:r>
                      <w:proofErr w:type="gramEnd"/>
                      <w:r w:rsidR="00F14905">
                        <w:rPr>
                          <w:rFonts w:ascii="新細明體" w:hAnsi="新細明體" w:cs="新細明體" w:hint="eastAsia"/>
                        </w:rPr>
                        <w:t>瓦舍、勾欄</w:t>
                      </w:r>
                      <w:r w:rsidR="00472940">
                        <w:rPr>
                          <w:rFonts w:ascii="新細明體" w:hAnsi="新細明體" w:cs="新細明體" w:hint="eastAsia"/>
                        </w:rPr>
                        <w:t>、</w:t>
                      </w:r>
                      <w:r w:rsidR="00472940" w:rsidRPr="00472940">
                        <w:rPr>
                          <w:rFonts w:ascii="新細明體" w:hAnsi="新細明體" w:cs="新細明體" w:hint="eastAsia"/>
                          <w:color w:val="00B0F0"/>
                        </w:rPr>
                        <w:t>聆聽古風音樂〈牽絲戲〉、〈清明上河圖〉</w:t>
                      </w:r>
                    </w:p>
                  </w:sdtContent>
                </w:sdt>
              </w:tc>
            </w:tr>
            <w:tr w:rsidR="00196975" w14:paraId="0C30B547" w14:textId="77777777">
              <w:trPr>
                <w:jc w:val="center"/>
              </w:trPr>
              <w:tc>
                <w:tcPr>
                  <w:tcW w:w="712" w:type="dxa"/>
                </w:tcPr>
                <w:p w14:paraId="4FEF96E5" w14:textId="77777777" w:rsidR="00196975" w:rsidRDefault="005D5716">
                  <w:pPr>
                    <w:jc w:val="center"/>
                  </w:pPr>
                  <w:r>
                    <w:t>8</w:t>
                  </w:r>
                </w:p>
              </w:tc>
              <w:tc>
                <w:tcPr>
                  <w:tcW w:w="5393" w:type="dxa"/>
                </w:tcPr>
                <w:p w14:paraId="357CB4CC" w14:textId="4ED96C9F" w:rsidR="00196975" w:rsidRDefault="00F14905" w:rsidP="00F14905">
                  <w:r w:rsidRPr="00F14905">
                    <w:rPr>
                      <w:rFonts w:hint="eastAsia"/>
                    </w:rPr>
                    <w:t>元</w:t>
                  </w:r>
                  <w:proofErr w:type="gramStart"/>
                  <w:r w:rsidRPr="00F14905">
                    <w:rPr>
                      <w:rFonts w:hint="eastAsia"/>
                    </w:rPr>
                    <w:t>雜劇選折</w:t>
                  </w:r>
                  <w:proofErr w:type="gramEnd"/>
                  <w:r w:rsidR="00C86F63">
                    <w:rPr>
                      <w:rFonts w:hint="eastAsia"/>
                    </w:rPr>
                    <w:t>(</w:t>
                  </w:r>
                  <w:r w:rsidR="00C86F63">
                    <w:rPr>
                      <w:rFonts w:hint="eastAsia"/>
                    </w:rPr>
                    <w:t>上</w:t>
                  </w:r>
                  <w:r w:rsidR="00C86F63">
                    <w:rPr>
                      <w:rFonts w:hint="eastAsia"/>
                    </w:rPr>
                    <w:t>)</w:t>
                  </w:r>
                  <w:r w:rsidRPr="00F14905">
                    <w:rPr>
                      <w:rFonts w:hint="eastAsia"/>
                    </w:rPr>
                    <w:t>─「感天動地」之《竇娥冤》楔子、</w:t>
                  </w:r>
                  <w:proofErr w:type="gramStart"/>
                  <w:r w:rsidRPr="00F14905">
                    <w:rPr>
                      <w:rFonts w:hint="eastAsia"/>
                    </w:rPr>
                    <w:t>第一</w:t>
                  </w:r>
                  <w:proofErr w:type="gramEnd"/>
                  <w:r w:rsidRPr="00F14905">
                    <w:rPr>
                      <w:rFonts w:hint="eastAsia"/>
                    </w:rPr>
                    <w:t>折</w:t>
                  </w:r>
                </w:p>
              </w:tc>
            </w:tr>
            <w:tr w:rsidR="00196975" w14:paraId="68C09B29" w14:textId="77777777">
              <w:trPr>
                <w:jc w:val="center"/>
              </w:trPr>
              <w:tc>
                <w:tcPr>
                  <w:tcW w:w="712" w:type="dxa"/>
                </w:tcPr>
                <w:p w14:paraId="43A71CFD" w14:textId="77777777" w:rsidR="00196975" w:rsidRDefault="005D5716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5393" w:type="dxa"/>
                </w:tcPr>
                <w:sdt>
                  <w:sdtPr>
                    <w:tag w:val="goog_rdk_34"/>
                    <w:id w:val="2058362240"/>
                  </w:sdtPr>
                  <w:sdtEndPr/>
                  <w:sdtContent>
                    <w:p w14:paraId="7D0FF896" w14:textId="641980FB" w:rsidR="00196975" w:rsidRDefault="00F14905" w:rsidP="00F14905">
                      <w:pPr>
                        <w:jc w:val="both"/>
                      </w:pPr>
                      <w:r>
                        <w:rPr>
                          <w:rFonts w:hint="eastAsia"/>
                        </w:rPr>
                        <w:t>元</w:t>
                      </w:r>
                      <w:proofErr w:type="gramStart"/>
                      <w:r>
                        <w:rPr>
                          <w:rFonts w:hint="eastAsia"/>
                        </w:rPr>
                        <w:t>雜劇選折</w:t>
                      </w:r>
                      <w:proofErr w:type="gramEnd"/>
                      <w:r w:rsidR="00C86F63">
                        <w:rPr>
                          <w:rFonts w:hint="eastAsia"/>
                        </w:rPr>
                        <w:t>(</w:t>
                      </w:r>
                      <w:r w:rsidR="00C86F63">
                        <w:rPr>
                          <w:rFonts w:hint="eastAsia"/>
                        </w:rPr>
                        <w:t>中</w:t>
                      </w:r>
                      <w:r w:rsidR="00C86F63"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─「六月飛雪」之《竇娥冤》</w:t>
                      </w:r>
                      <w:proofErr w:type="gramStart"/>
                      <w:r>
                        <w:rPr>
                          <w:rFonts w:hint="eastAsia"/>
                        </w:rPr>
                        <w:t>第二</w:t>
                      </w:r>
                      <w:proofErr w:type="gramEnd"/>
                      <w:r>
                        <w:rPr>
                          <w:rFonts w:hint="eastAsia"/>
                        </w:rPr>
                        <w:t>折、</w:t>
                      </w:r>
                      <w:r w:rsidR="00C86F63">
                        <w:rPr>
                          <w:rFonts w:hint="eastAsia"/>
                        </w:rPr>
                        <w:t>第三折</w:t>
                      </w:r>
                      <w:r>
                        <w:rPr>
                          <w:rFonts w:hint="eastAsia"/>
                        </w:rPr>
                        <w:t>崑劇</w:t>
                      </w:r>
                      <w:r w:rsidRPr="00472940">
                        <w:rPr>
                          <w:rFonts w:hint="eastAsia"/>
                          <w:color w:val="00B0F0"/>
                        </w:rPr>
                        <w:t>《竇娥冤．斬</w:t>
                      </w:r>
                      <w:proofErr w:type="gramStart"/>
                      <w:r w:rsidRPr="00472940">
                        <w:rPr>
                          <w:rFonts w:hint="eastAsia"/>
                          <w:color w:val="00B0F0"/>
                        </w:rPr>
                        <w:t>娥》</w:t>
                      </w:r>
                      <w:proofErr w:type="gramEnd"/>
                      <w:r w:rsidRPr="00472940">
                        <w:rPr>
                          <w:rFonts w:hint="eastAsia"/>
                          <w:color w:val="00B0F0"/>
                        </w:rPr>
                        <w:t>影片欣賞</w:t>
                      </w:r>
                      <w:r w:rsidRPr="00472940">
                        <w:rPr>
                          <w:rFonts w:hint="eastAsia"/>
                          <w:color w:val="00B0F0"/>
                        </w:rPr>
                        <w:t>(</w:t>
                      </w:r>
                      <w:r w:rsidRPr="00472940">
                        <w:rPr>
                          <w:rFonts w:hint="eastAsia"/>
                          <w:color w:val="00B0F0"/>
                        </w:rPr>
                        <w:t>片段</w:t>
                      </w:r>
                      <w:r w:rsidRPr="00472940">
                        <w:rPr>
                          <w:rFonts w:hint="eastAsia"/>
                          <w:color w:val="00B0F0"/>
                        </w:rPr>
                        <w:t>)</w:t>
                      </w:r>
                      <w:r w:rsidR="00472940">
                        <w:t xml:space="preserve"> </w:t>
                      </w:r>
                    </w:p>
                  </w:sdtContent>
                </w:sdt>
              </w:tc>
            </w:tr>
            <w:tr w:rsidR="00196975" w14:paraId="09F08FFE" w14:textId="77777777">
              <w:trPr>
                <w:jc w:val="center"/>
              </w:trPr>
              <w:tc>
                <w:tcPr>
                  <w:tcW w:w="712" w:type="dxa"/>
                </w:tcPr>
                <w:p w14:paraId="400D59B9" w14:textId="77777777" w:rsidR="00196975" w:rsidRDefault="005D5716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5393" w:type="dxa"/>
                </w:tcPr>
                <w:p w14:paraId="5B37E246" w14:textId="0B300A9C" w:rsidR="00196975" w:rsidRDefault="00D1391D" w:rsidP="00C86F63">
                  <w:pPr>
                    <w:jc w:val="both"/>
                  </w:pPr>
                  <w:sdt>
                    <w:sdtPr>
                      <w:tag w:val="goog_rdk_35"/>
                      <w:id w:val="-146203195"/>
                    </w:sdtPr>
                    <w:sdtEndPr/>
                    <w:sdtContent>
                      <w:r w:rsidR="00F14905">
                        <w:rPr>
                          <w:rFonts w:hint="eastAsia"/>
                        </w:rPr>
                        <w:t>元</w:t>
                      </w:r>
                      <w:proofErr w:type="gramStart"/>
                      <w:r w:rsidR="00F14905">
                        <w:rPr>
                          <w:rFonts w:hint="eastAsia"/>
                        </w:rPr>
                        <w:t>雜劇選折</w:t>
                      </w:r>
                      <w:proofErr w:type="gramEnd"/>
                      <w:r w:rsidR="00C86F63">
                        <w:rPr>
                          <w:rFonts w:hint="eastAsia"/>
                        </w:rPr>
                        <w:t>(</w:t>
                      </w:r>
                      <w:r w:rsidR="00C86F63">
                        <w:rPr>
                          <w:rFonts w:hint="eastAsia"/>
                        </w:rPr>
                        <w:t>下</w:t>
                      </w:r>
                      <w:r w:rsidR="00C86F63">
                        <w:rPr>
                          <w:rFonts w:hint="eastAsia"/>
                        </w:rPr>
                        <w:t>)</w:t>
                      </w:r>
                      <w:r w:rsidR="00C86F63">
                        <w:rPr>
                          <w:rFonts w:hint="eastAsia"/>
                        </w:rPr>
                        <w:t>─</w:t>
                      </w:r>
                      <w:r w:rsidR="00C86F63" w:rsidRPr="00C86F63">
                        <w:rPr>
                          <w:rFonts w:ascii="新細明體" w:hAnsi="新細明體" w:cs="新細明體" w:hint="eastAsia"/>
                        </w:rPr>
                        <w:t>崑劇《竇娥冤．斬</w:t>
                      </w:r>
                      <w:proofErr w:type="gramStart"/>
                      <w:r w:rsidR="00C86F63" w:rsidRPr="00C86F63">
                        <w:rPr>
                          <w:rFonts w:ascii="新細明體" w:hAnsi="新細明體" w:cs="新細明體" w:hint="eastAsia"/>
                        </w:rPr>
                        <w:t>娥</w:t>
                      </w:r>
                      <w:proofErr w:type="gramEnd"/>
                      <w:r w:rsidR="00C86F63" w:rsidRPr="00C86F63">
                        <w:rPr>
                          <w:rFonts w:ascii="新細明體" w:hAnsi="新細明體" w:cs="新細明體" w:hint="eastAsia"/>
                        </w:rPr>
                        <w:t>》影片欣賞</w:t>
                      </w:r>
                      <w:r w:rsidR="00C86F63" w:rsidRPr="00C86F63">
                        <w:rPr>
                          <w:rFonts w:ascii="Gungsuh" w:eastAsia="Gungsuh" w:hAnsi="Gungsuh" w:cs="Gungsuh" w:hint="eastAsia"/>
                        </w:rPr>
                        <w:t>(</w:t>
                      </w:r>
                      <w:r w:rsidR="00C86F63" w:rsidRPr="00C86F63">
                        <w:rPr>
                          <w:rFonts w:ascii="新細明體" w:hAnsi="新細明體" w:cs="新細明體" w:hint="eastAsia"/>
                        </w:rPr>
                        <w:t>片段</w:t>
                      </w:r>
                      <w:r w:rsidR="00C86F63" w:rsidRPr="00C86F63">
                        <w:rPr>
                          <w:rFonts w:ascii="Gungsuh" w:eastAsia="Gungsuh" w:hAnsi="Gungsuh" w:cs="Gungsuh" w:hint="eastAsia"/>
                        </w:rPr>
                        <w:t>)</w:t>
                      </w:r>
                      <w:r w:rsidR="00C86F63">
                        <w:rPr>
                          <w:rFonts w:ascii="新細明體" w:hAnsi="新細明體" w:cs="新細明體" w:hint="eastAsia"/>
                        </w:rPr>
                        <w:t>、</w:t>
                      </w:r>
                      <w:r w:rsidR="00C86F63" w:rsidRPr="00472940">
                        <w:rPr>
                          <w:rFonts w:ascii="新細明體" w:hAnsi="新細明體" w:cs="新細明體" w:hint="eastAsia"/>
                          <w:color w:val="00B0F0"/>
                        </w:rPr>
                        <w:t>戲曲中的「魂旦」概說</w:t>
                      </w:r>
                      <w:r w:rsidR="00C86F63">
                        <w:rPr>
                          <w:rFonts w:ascii="新細明體" w:hAnsi="新細明體" w:cs="新細明體" w:hint="eastAsia"/>
                        </w:rPr>
                        <w:t>、課堂問題討論</w:t>
                      </w:r>
                    </w:sdtContent>
                  </w:sdt>
                </w:p>
              </w:tc>
            </w:tr>
            <w:tr w:rsidR="00196975" w14:paraId="4074CD28" w14:textId="77777777">
              <w:trPr>
                <w:jc w:val="center"/>
              </w:trPr>
              <w:tc>
                <w:tcPr>
                  <w:tcW w:w="712" w:type="dxa"/>
                </w:tcPr>
                <w:p w14:paraId="6CD0C0B6" w14:textId="77777777" w:rsidR="00196975" w:rsidRDefault="005D5716">
                  <w:pPr>
                    <w:jc w:val="center"/>
                  </w:pPr>
                  <w:r>
                    <w:t>11</w:t>
                  </w:r>
                </w:p>
              </w:tc>
              <w:tc>
                <w:tcPr>
                  <w:tcW w:w="5393" w:type="dxa"/>
                </w:tcPr>
                <w:sdt>
                  <w:sdtPr>
                    <w:tag w:val="goog_rdk_36"/>
                    <w:id w:val="1652181183"/>
                  </w:sdtPr>
                  <w:sdtEndPr>
                    <w:rPr>
                      <w:color w:val="00B0F0"/>
                    </w:rPr>
                  </w:sdtEndPr>
                  <w:sdtContent>
                    <w:p w14:paraId="1F7E0439" w14:textId="412A3999" w:rsidR="00196975" w:rsidRPr="00C86F63" w:rsidRDefault="00C86F63" w:rsidP="00C86F63">
                      <w:pPr>
                        <w:jc w:val="both"/>
                        <w:rPr>
                          <w:rFonts w:ascii="Gungsuh" w:eastAsia="Gungsuh" w:hAnsi="Gungsuh" w:cs="Gungsuh"/>
                        </w:rPr>
                      </w:pPr>
                      <w:r w:rsidRPr="00C86F63">
                        <w:rPr>
                          <w:rFonts w:ascii="新細明體" w:hAnsi="新細明體" w:cs="新細明體" w:hint="eastAsia"/>
                        </w:rPr>
                        <w:t>明</w:t>
                      </w:r>
                      <w:proofErr w:type="gramStart"/>
                      <w:r w:rsidRPr="00C86F63">
                        <w:rPr>
                          <w:rFonts w:ascii="新細明體" w:hAnsi="新細明體" w:cs="新細明體" w:hint="eastAsia"/>
                        </w:rPr>
                        <w:t>雜劇選折</w:t>
                      </w:r>
                      <w:proofErr w:type="gramEnd"/>
                      <w:r>
                        <w:rPr>
                          <w:rFonts w:ascii="新細明體" w:hAnsi="新細明體" w:cs="新細明體" w:hint="eastAsia"/>
                        </w:rPr>
                        <w:t>(上)</w:t>
                      </w:r>
                      <w:r>
                        <w:rPr>
                          <w:rFonts w:eastAsia="Gungsuh"/>
                        </w:rPr>
                        <w:t>—</w:t>
                      </w:r>
                      <w:r w:rsidRPr="00C86F63">
                        <w:rPr>
                          <w:rFonts w:ascii="新細明體" w:hAnsi="新細明體" w:cs="新細明體" w:hint="eastAsia"/>
                        </w:rPr>
                        <w:t>「王的男人」之《男王后》本事、</w:t>
                      </w:r>
                      <w:proofErr w:type="gramStart"/>
                      <w:r w:rsidRPr="00C86F63">
                        <w:rPr>
                          <w:rFonts w:ascii="新細明體" w:hAnsi="新細明體" w:cs="新細明體" w:hint="eastAsia"/>
                        </w:rPr>
                        <w:t>第一</w:t>
                      </w:r>
                      <w:proofErr w:type="gramEnd"/>
                      <w:r w:rsidRPr="00C86F63">
                        <w:rPr>
                          <w:rFonts w:ascii="新細明體" w:hAnsi="新細明體" w:cs="新細明體" w:hint="eastAsia"/>
                        </w:rPr>
                        <w:t>折、</w:t>
                      </w:r>
                      <w:r w:rsidRPr="00472940">
                        <w:rPr>
                          <w:rFonts w:ascii="新細明體" w:hAnsi="新細明體" w:cs="新細明體" w:hint="eastAsia"/>
                          <w:color w:val="00B0F0"/>
                        </w:rPr>
                        <w:t>新編京劇《三個人兒兩盞燈》影片欣賞</w:t>
                      </w:r>
                      <w:r w:rsidRPr="00472940">
                        <w:rPr>
                          <w:rFonts w:ascii="Gungsuh" w:eastAsia="Gungsuh" w:hAnsi="Gungsuh" w:cs="Gungsuh" w:hint="eastAsia"/>
                          <w:color w:val="00B0F0"/>
                        </w:rPr>
                        <w:t>(</w:t>
                      </w:r>
                      <w:r w:rsidRPr="00472940">
                        <w:rPr>
                          <w:rFonts w:ascii="新細明體" w:hAnsi="新細明體" w:cs="新細明體" w:hint="eastAsia"/>
                          <w:color w:val="00B0F0"/>
                        </w:rPr>
                        <w:t>上</w:t>
                      </w:r>
                      <w:r w:rsidRPr="00472940">
                        <w:rPr>
                          <w:rFonts w:ascii="Gungsuh" w:eastAsia="Gungsuh" w:hAnsi="Gungsuh" w:cs="Gungsuh" w:hint="eastAsia"/>
                          <w:color w:val="00B0F0"/>
                        </w:rPr>
                        <w:t>)</w:t>
                      </w:r>
                    </w:p>
                  </w:sdtContent>
                </w:sdt>
              </w:tc>
            </w:tr>
            <w:tr w:rsidR="00196975" w14:paraId="77B73783" w14:textId="77777777">
              <w:trPr>
                <w:jc w:val="center"/>
              </w:trPr>
              <w:tc>
                <w:tcPr>
                  <w:tcW w:w="712" w:type="dxa"/>
                </w:tcPr>
                <w:p w14:paraId="5BEF5830" w14:textId="77777777" w:rsidR="00196975" w:rsidRDefault="005D5716">
                  <w:pPr>
                    <w:jc w:val="center"/>
                  </w:pPr>
                  <w:r>
                    <w:t>12</w:t>
                  </w:r>
                </w:p>
              </w:tc>
              <w:tc>
                <w:tcPr>
                  <w:tcW w:w="5393" w:type="dxa"/>
                </w:tcPr>
                <w:p w14:paraId="08170F6B" w14:textId="153F49E9" w:rsidR="00196975" w:rsidRDefault="00C86F63" w:rsidP="00C86F63">
                  <w:pPr>
                    <w:jc w:val="both"/>
                  </w:pPr>
                  <w:r>
                    <w:rPr>
                      <w:rFonts w:hint="eastAsia"/>
                    </w:rPr>
                    <w:t>明</w:t>
                  </w:r>
                  <w:proofErr w:type="gramStart"/>
                  <w:r>
                    <w:rPr>
                      <w:rFonts w:hint="eastAsia"/>
                    </w:rPr>
                    <w:t>雜劇選折</w:t>
                  </w:r>
                  <w:proofErr w:type="gramEnd"/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下</w:t>
                  </w:r>
                  <w:r>
                    <w:rPr>
                      <w:rFonts w:hint="eastAsia"/>
                    </w:rPr>
                    <w:t>)</w:t>
                  </w:r>
                  <w:proofErr w:type="gramStart"/>
                  <w:r>
                    <w:rPr>
                      <w:rFonts w:hint="eastAsia"/>
                    </w:rPr>
                    <w:t>─</w:t>
                  </w:r>
                  <w:proofErr w:type="gramEnd"/>
                  <w:r>
                    <w:rPr>
                      <w:rFonts w:hint="eastAsia"/>
                    </w:rPr>
                    <w:t>「多元成家」之《男王后》問題討論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兼談明代的案頭劇與性別議題</w:t>
                  </w:r>
                  <w:r>
                    <w:rPr>
                      <w:rFonts w:hint="eastAsia"/>
                    </w:rPr>
                    <w:t>)</w:t>
                  </w:r>
                  <w:r w:rsidR="00A61B84">
                    <w:rPr>
                      <w:rFonts w:hint="eastAsia"/>
                    </w:rPr>
                    <w:t xml:space="preserve"> </w:t>
                  </w:r>
                  <w:r w:rsidR="00A61B84" w:rsidRPr="00A61B84">
                    <w:rPr>
                      <w:rFonts w:hint="eastAsia"/>
                    </w:rPr>
                    <w:t>、</w:t>
                  </w:r>
                  <w:r w:rsidR="00A61B84" w:rsidRPr="00472940">
                    <w:rPr>
                      <w:rFonts w:hint="eastAsia"/>
                      <w:color w:val="00B0F0"/>
                    </w:rPr>
                    <w:t>新編京劇《三個人兒兩盞燈》影片欣賞</w:t>
                  </w:r>
                  <w:r w:rsidR="00A61B84" w:rsidRPr="00472940">
                    <w:rPr>
                      <w:rFonts w:hint="eastAsia"/>
                      <w:color w:val="00B0F0"/>
                    </w:rPr>
                    <w:t>(</w:t>
                  </w:r>
                  <w:r w:rsidR="00A61B84" w:rsidRPr="00472940">
                    <w:rPr>
                      <w:rFonts w:hint="eastAsia"/>
                      <w:color w:val="00B0F0"/>
                    </w:rPr>
                    <w:t>下</w:t>
                  </w:r>
                  <w:r w:rsidR="00A61B84" w:rsidRPr="00472940">
                    <w:rPr>
                      <w:rFonts w:hint="eastAsia"/>
                      <w:color w:val="00B0F0"/>
                    </w:rPr>
                    <w:t>)</w:t>
                  </w:r>
                  <w:r>
                    <w:rPr>
                      <w:rFonts w:hint="eastAsia"/>
                    </w:rPr>
                    <w:t>、期末編演劇本討論</w:t>
                  </w:r>
                </w:p>
              </w:tc>
            </w:tr>
            <w:tr w:rsidR="00196975" w14:paraId="639AB64F" w14:textId="77777777">
              <w:trPr>
                <w:jc w:val="center"/>
              </w:trPr>
              <w:tc>
                <w:tcPr>
                  <w:tcW w:w="712" w:type="dxa"/>
                </w:tcPr>
                <w:p w14:paraId="4AD98CE8" w14:textId="77777777" w:rsidR="00196975" w:rsidRDefault="005D5716">
                  <w:pPr>
                    <w:jc w:val="center"/>
                  </w:pPr>
                  <w:r>
                    <w:t>13</w:t>
                  </w:r>
                </w:p>
              </w:tc>
              <w:tc>
                <w:tcPr>
                  <w:tcW w:w="5393" w:type="dxa"/>
                </w:tcPr>
                <w:p w14:paraId="16FF84EA" w14:textId="137A253B" w:rsidR="00196975" w:rsidRDefault="00A61B84" w:rsidP="00A61B84">
                  <w:pPr>
                    <w:jc w:val="both"/>
                  </w:pPr>
                  <w:r>
                    <w:rPr>
                      <w:rFonts w:hint="eastAsia"/>
                    </w:rPr>
                    <w:t>地方戲曲介紹</w:t>
                  </w:r>
                  <w:proofErr w:type="gramStart"/>
                  <w:r>
                    <w:rPr>
                      <w:rFonts w:hint="eastAsia"/>
                    </w:rPr>
                    <w:t>─</w:t>
                  </w:r>
                  <w:proofErr w:type="gramEnd"/>
                  <w:r>
                    <w:rPr>
                      <w:rFonts w:hint="eastAsia"/>
                    </w:rPr>
                    <w:t>崑曲、京劇</w:t>
                  </w:r>
                  <w:r>
                    <w:rPr>
                      <w:rFonts w:hint="eastAsia"/>
                    </w:rPr>
                    <w:t xml:space="preserve"> (</w:t>
                  </w:r>
                  <w:r>
                    <w:rPr>
                      <w:rFonts w:hint="eastAsia"/>
                    </w:rPr>
                    <w:t>聲腔劇種概說、</w:t>
                  </w:r>
                  <w:proofErr w:type="gramStart"/>
                  <w:r>
                    <w:rPr>
                      <w:rFonts w:hint="eastAsia"/>
                    </w:rPr>
                    <w:t>花部與雅</w:t>
                  </w:r>
                  <w:proofErr w:type="gramEnd"/>
                  <w:r>
                    <w:rPr>
                      <w:rFonts w:hint="eastAsia"/>
                    </w:rPr>
                    <w:t>部概說</w:t>
                  </w:r>
                  <w:r>
                    <w:rPr>
                      <w:rFonts w:hint="eastAsia"/>
                    </w:rPr>
                    <w:t>)</w:t>
                  </w:r>
                  <w:r w:rsidR="001A362E">
                    <w:t xml:space="preserve"> </w:t>
                  </w:r>
                </w:p>
              </w:tc>
            </w:tr>
            <w:tr w:rsidR="00196975" w14:paraId="26E2A025" w14:textId="77777777">
              <w:trPr>
                <w:jc w:val="center"/>
              </w:trPr>
              <w:tc>
                <w:tcPr>
                  <w:tcW w:w="712" w:type="dxa"/>
                </w:tcPr>
                <w:p w14:paraId="4150E278" w14:textId="77777777" w:rsidR="00196975" w:rsidRDefault="005D5716">
                  <w:pPr>
                    <w:jc w:val="center"/>
                  </w:pPr>
                  <w:r>
                    <w:t>14</w:t>
                  </w:r>
                </w:p>
              </w:tc>
              <w:tc>
                <w:tcPr>
                  <w:tcW w:w="5393" w:type="dxa"/>
                </w:tcPr>
                <w:p w14:paraId="570CF367" w14:textId="1C1443E8" w:rsidR="00196975" w:rsidRDefault="00C86F63" w:rsidP="00A61B84">
                  <w:pPr>
                    <w:jc w:val="both"/>
                  </w:pPr>
                  <w:r>
                    <w:rPr>
                      <w:rFonts w:hint="eastAsia"/>
                    </w:rPr>
                    <w:t>明傳奇選折</w:t>
                  </w:r>
                  <w:proofErr w:type="gramStart"/>
                  <w:r>
                    <w:rPr>
                      <w:rFonts w:hint="eastAsia"/>
                    </w:rPr>
                    <w:t>─</w:t>
                  </w:r>
                  <w:proofErr w:type="gramEnd"/>
                  <w:r>
                    <w:rPr>
                      <w:rFonts w:hint="eastAsia"/>
                    </w:rPr>
                    <w:t>「死了都要愛」之</w:t>
                  </w:r>
                  <w:r w:rsidR="001A362E">
                    <w:rPr>
                      <w:rFonts w:hint="eastAsia"/>
                    </w:rPr>
                    <w:t>《牡丹亭‧題辭》賞析與主情說探討</w:t>
                  </w:r>
                  <w:r w:rsidR="00A61B84">
                    <w:rPr>
                      <w:rFonts w:hint="eastAsia"/>
                    </w:rPr>
                    <w:t>、</w:t>
                  </w:r>
                  <w:r w:rsidR="001A362E">
                    <w:rPr>
                      <w:rFonts w:hint="eastAsia"/>
                    </w:rPr>
                    <w:t>課程總複習</w:t>
                  </w:r>
                </w:p>
              </w:tc>
            </w:tr>
            <w:tr w:rsidR="00196975" w14:paraId="52E607E0" w14:textId="77777777">
              <w:trPr>
                <w:jc w:val="center"/>
              </w:trPr>
              <w:tc>
                <w:tcPr>
                  <w:tcW w:w="712" w:type="dxa"/>
                </w:tcPr>
                <w:p w14:paraId="5F266A3B" w14:textId="77777777" w:rsidR="00196975" w:rsidRDefault="005D5716">
                  <w:pPr>
                    <w:jc w:val="center"/>
                  </w:pPr>
                  <w:r>
                    <w:t>15</w:t>
                  </w:r>
                </w:p>
              </w:tc>
              <w:tc>
                <w:tcPr>
                  <w:tcW w:w="5393" w:type="dxa"/>
                </w:tcPr>
                <w:p w14:paraId="5FC63B83" w14:textId="7D98964C" w:rsidR="00196975" w:rsidRPr="001A362E" w:rsidRDefault="001A362E" w:rsidP="008A32C6">
                  <w:pPr>
                    <w:jc w:val="both"/>
                    <w:rPr>
                      <w:b/>
                    </w:rPr>
                  </w:pPr>
                  <w:r w:rsidRPr="001A362E">
                    <w:rPr>
                      <w:rFonts w:ascii="Gungsuh" w:eastAsia="Gungsuh" w:hAnsi="Gungsuh" w:cs="Gungsuh"/>
                      <w:b/>
                      <w:color w:val="FF0000"/>
                    </w:rPr>
                    <w:t>期末分組展演</w:t>
                  </w:r>
                  <w:r w:rsidRPr="001A362E">
                    <w:rPr>
                      <w:rFonts w:asciiTheme="minorEastAsia" w:eastAsiaTheme="minorEastAsia" w:hAnsiTheme="minorEastAsia" w:cs="Gungsuh" w:hint="eastAsia"/>
                      <w:b/>
                      <w:color w:val="FF0000"/>
                    </w:rPr>
                    <w:t>(</w:t>
                  </w:r>
                  <w:r w:rsidRPr="001A362E">
                    <w:rPr>
                      <w:rFonts w:ascii="新細明體" w:hAnsi="新細明體" w:cs="新細明體" w:hint="eastAsia"/>
                      <w:b/>
                      <w:color w:val="FF0000"/>
                    </w:rPr>
                    <w:t>子</w:t>
                  </w:r>
                  <w:proofErr w:type="gramStart"/>
                  <w:r w:rsidRPr="001A362E">
                    <w:rPr>
                      <w:rFonts w:ascii="新細明體" w:hAnsi="新細明體" w:cs="新細明體" w:hint="eastAsia"/>
                      <w:b/>
                      <w:color w:val="FF0000"/>
                    </w:rPr>
                    <w:t>衿</w:t>
                  </w:r>
                  <w:proofErr w:type="gramEnd"/>
                  <w:r w:rsidRPr="001A362E">
                    <w:rPr>
                      <w:rFonts w:ascii="新細明體" w:hAnsi="新細明體" w:cs="新細明體" w:hint="eastAsia"/>
                      <w:b/>
                      <w:color w:val="FF0000"/>
                    </w:rPr>
                    <w:t>劇場)</w:t>
                  </w:r>
                </w:p>
              </w:tc>
            </w:tr>
            <w:tr w:rsidR="00196975" w14:paraId="04A1DF71" w14:textId="77777777">
              <w:trPr>
                <w:jc w:val="center"/>
              </w:trPr>
              <w:tc>
                <w:tcPr>
                  <w:tcW w:w="712" w:type="dxa"/>
                </w:tcPr>
                <w:p w14:paraId="5DC8FCCE" w14:textId="77777777" w:rsidR="00196975" w:rsidRDefault="005D5716">
                  <w:pPr>
                    <w:jc w:val="center"/>
                  </w:pPr>
                  <w:r>
                    <w:t>16</w:t>
                  </w:r>
                </w:p>
              </w:tc>
              <w:tc>
                <w:tcPr>
                  <w:tcW w:w="5393" w:type="dxa"/>
                </w:tcPr>
                <w:p w14:paraId="02976247" w14:textId="45D3566B" w:rsidR="00196975" w:rsidRDefault="001A362E">
                  <w:sdt>
                    <w:sdtPr>
                      <w:tag w:val="goog_rdk_43"/>
                      <w:id w:val="-1564559121"/>
                    </w:sdtPr>
                    <w:sdtContent>
                      <w:r w:rsidRPr="001A362E">
                        <w:rPr>
                          <w:rFonts w:ascii="Gungsuh" w:eastAsia="Gungsuh" w:hAnsi="Gungsuh" w:cs="Gungsuh"/>
                          <w:b/>
                          <w:color w:val="FF0000"/>
                        </w:rPr>
                        <w:t>期末筆試</w:t>
                      </w:r>
                      <w:r>
                        <w:rPr>
                          <w:rFonts w:asciiTheme="minorEastAsia" w:eastAsiaTheme="minorEastAsia" w:hAnsiTheme="minorEastAsia" w:cs="Gungsuh" w:hint="eastAsia"/>
                          <w:b/>
                          <w:color w:val="FF0000"/>
                        </w:rPr>
                        <w:t>(※</w:t>
                      </w:r>
                      <w:r>
                        <w:rPr>
                          <w:rFonts w:ascii="新細明體" w:hAnsi="新細明體" w:cs="新細明體" w:hint="eastAsia"/>
                          <w:b/>
                          <w:color w:val="FF0000"/>
                        </w:rPr>
                        <w:t>所有作業最終繳交期限)</w:t>
                      </w:r>
                    </w:sdtContent>
                  </w:sdt>
                </w:p>
              </w:tc>
            </w:tr>
            <w:tr w:rsidR="00196975" w14:paraId="7C3365F9" w14:textId="77777777">
              <w:trPr>
                <w:jc w:val="center"/>
              </w:trPr>
              <w:tc>
                <w:tcPr>
                  <w:tcW w:w="712" w:type="dxa"/>
                </w:tcPr>
                <w:p w14:paraId="51059485" w14:textId="77777777" w:rsidR="00196975" w:rsidRDefault="005D5716">
                  <w:pPr>
                    <w:jc w:val="center"/>
                  </w:pPr>
                  <w:r>
                    <w:t>17</w:t>
                  </w:r>
                </w:p>
              </w:tc>
              <w:tc>
                <w:tcPr>
                  <w:tcW w:w="5393" w:type="dxa"/>
                </w:tcPr>
                <w:p w14:paraId="5E1F9210" w14:textId="5B518CD3" w:rsidR="00196975" w:rsidRDefault="00D1391D">
                  <w:sdt>
                    <w:sdtPr>
                      <w:tag w:val="goog_rdk_42"/>
                      <w:id w:val="-388412752"/>
                    </w:sdtPr>
                    <w:sdtEndPr/>
                    <w:sdtContent>
                      <w:r w:rsidR="001A362E">
                        <w:t>教師彈性補充教學</w:t>
                      </w:r>
                      <w:proofErr w:type="gramStart"/>
                      <w:r w:rsidR="001A362E">
                        <w:t>週</w:t>
                      </w:r>
                      <w:proofErr w:type="gramEnd"/>
                    </w:sdtContent>
                  </w:sdt>
                </w:p>
              </w:tc>
            </w:tr>
            <w:tr w:rsidR="00196975" w14:paraId="3C0B9082" w14:textId="77777777">
              <w:trPr>
                <w:jc w:val="center"/>
              </w:trPr>
              <w:tc>
                <w:tcPr>
                  <w:tcW w:w="712" w:type="dxa"/>
                </w:tcPr>
                <w:p w14:paraId="5ADBEC74" w14:textId="77777777" w:rsidR="00196975" w:rsidRDefault="005D5716">
                  <w:pPr>
                    <w:jc w:val="center"/>
                  </w:pPr>
                  <w:r>
                    <w:t>18</w:t>
                  </w:r>
                </w:p>
              </w:tc>
              <w:tc>
                <w:tcPr>
                  <w:tcW w:w="5393" w:type="dxa"/>
                </w:tcPr>
                <w:p w14:paraId="420B06AA" w14:textId="76297116" w:rsidR="00196975" w:rsidRDefault="001A362E">
                  <w:sdt>
                    <w:sdtPr>
                      <w:tag w:val="goog_rdk_42"/>
                      <w:id w:val="2020192233"/>
                    </w:sdtPr>
                    <w:sdtContent>
                      <w:r>
                        <w:t>教師彈性補充教學</w:t>
                      </w:r>
                      <w:proofErr w:type="gramStart"/>
                      <w:r>
                        <w:t>週</w:t>
                      </w:r>
                      <w:proofErr w:type="gramEnd"/>
                    </w:sdtContent>
                  </w:sdt>
                </w:p>
              </w:tc>
            </w:tr>
          </w:tbl>
          <w:p w14:paraId="22B3A285" w14:textId="77777777" w:rsidR="00196975" w:rsidRDefault="00196975"/>
          <w:p w14:paraId="0DF7BD56" w14:textId="7CE8968E" w:rsidR="00196975" w:rsidRDefault="00D1391D" w:rsidP="00215F4E">
            <w:pPr>
              <w:rPr>
                <w:color w:val="000000"/>
              </w:rPr>
            </w:pPr>
            <w:sdt>
              <w:sdtPr>
                <w:tag w:val="goog_rdk_44"/>
                <w:id w:val="406574705"/>
                <w:showingPlcHdr/>
              </w:sdtPr>
              <w:sdtEndPr/>
              <w:sdtContent>
                <w:r w:rsidR="00215F4E">
                  <w:t xml:space="preserve">     </w:t>
                </w:r>
              </w:sdtContent>
            </w:sdt>
          </w:p>
        </w:tc>
      </w:tr>
      <w:tr w:rsidR="00196975" w14:paraId="1F1BC0A7" w14:textId="77777777">
        <w:trPr>
          <w:trHeight w:val="339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CF7AF" w14:textId="77777777" w:rsidR="00196975" w:rsidRDefault="00D1391D">
            <w:pPr>
              <w:jc w:val="center"/>
            </w:pPr>
            <w:sdt>
              <w:sdtPr>
                <w:tag w:val="goog_rdk_68"/>
                <w:id w:val="-193165547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教科書及</w:t>
                </w:r>
                <w:r w:rsidR="005D5716">
                  <w:rPr>
                    <w:rFonts w:ascii="Gungsuh" w:eastAsia="Gungsuh" w:hAnsi="Gungsuh" w:cs="Gungsuh"/>
                  </w:rPr>
                  <w:br/>
                  <w:t>延伸閱讀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B816" w14:textId="23B25C78" w:rsidR="00196975" w:rsidRDefault="00D1391D" w:rsidP="008A3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sdt>
              <w:sdtPr>
                <w:tag w:val="goog_rdk_69"/>
                <w:id w:val="-1581743243"/>
              </w:sdtPr>
              <w:sdtEndPr/>
              <w:sdtContent>
                <w:r w:rsidR="008A32C6">
                  <w:t>1.</w:t>
                </w:r>
                <w:r w:rsidR="005D5716">
                  <w:rPr>
                    <w:rFonts w:ascii="Gungsuh" w:eastAsia="Gungsuh" w:hAnsi="Gungsuh" w:cs="Gungsuh"/>
                    <w:color w:val="000000"/>
                  </w:rPr>
                  <w:t>指定教科書</w:t>
                </w:r>
              </w:sdtContent>
            </w:sdt>
          </w:p>
          <w:p w14:paraId="4D20F0B8" w14:textId="77777777" w:rsidR="00196975" w:rsidRDefault="00D1391D">
            <w:sdt>
              <w:sdtPr>
                <w:tag w:val="goog_rdk_70"/>
                <w:id w:val="-214110255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※自編教材《古典戲曲之認識與欣賞》 </w:t>
                </w:r>
              </w:sdtContent>
            </w:sdt>
          </w:p>
          <w:p w14:paraId="03BF9CB0" w14:textId="77777777" w:rsidR="00196975" w:rsidRDefault="00D1391D">
            <w:sdt>
              <w:sdtPr>
                <w:tag w:val="goog_rdk_71"/>
                <w:id w:val="-28736014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1.王學奇：《元曲選校注》，石家莊市：河北教育出版社，1994年 </w:t>
                </w:r>
              </w:sdtContent>
            </w:sdt>
          </w:p>
          <w:p w14:paraId="68EAB73E" w14:textId="77777777" w:rsidR="00196975" w:rsidRDefault="00D1391D">
            <w:sdt>
              <w:sdtPr>
                <w:tag w:val="goog_rdk_72"/>
                <w:id w:val="192190968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2.黃竹三、馮俊傑等編著：《六十種曲評注》，長春市：吉林人民出版社，2001年 </w:t>
                </w:r>
              </w:sdtContent>
            </w:sdt>
          </w:p>
          <w:p w14:paraId="0F84C548" w14:textId="77777777" w:rsidR="00196975" w:rsidRDefault="00D1391D">
            <w:sdt>
              <w:sdtPr>
                <w:tag w:val="goog_rdk_73"/>
                <w:id w:val="26682089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3.曾永義、王安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祈等編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 xml:space="preserve">：《戲曲選粹》，台北：國家出版社，2002年 </w:t>
                </w:r>
              </w:sdtContent>
            </w:sdt>
          </w:p>
          <w:p w14:paraId="73910304" w14:textId="77777777" w:rsidR="00196975" w:rsidRDefault="00D1391D">
            <w:sdt>
              <w:sdtPr>
                <w:tag w:val="goog_rdk_74"/>
                <w:id w:val="-1807888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4.羅麗容：《曲學概要》，台北：里仁書局，2003年 </w:t>
                </w:r>
              </w:sdtContent>
            </w:sdt>
          </w:p>
          <w:p w14:paraId="1D2DA292" w14:textId="77777777" w:rsidR="00196975" w:rsidRDefault="00D1391D">
            <w:sdt>
              <w:sdtPr>
                <w:tag w:val="goog_rdk_75"/>
                <w:id w:val="168162401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5.楊馥菱：《台灣歌仔戲史》，台中：晨星出版有限公司，2002年 </w:t>
                </w:r>
              </w:sdtContent>
            </w:sdt>
          </w:p>
          <w:p w14:paraId="7AC28717" w14:textId="77777777" w:rsidR="00196975" w:rsidRDefault="00D1391D">
            <w:sdt>
              <w:sdtPr>
                <w:tag w:val="goog_rdk_76"/>
                <w:id w:val="-178834719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6.鄭騫：《北曲新譜》，台北：藝文印書館，2006年</w:t>
                </w:r>
              </w:sdtContent>
            </w:sdt>
          </w:p>
          <w:p w14:paraId="13C56536" w14:textId="77777777" w:rsidR="00196975" w:rsidRDefault="00D1391D">
            <w:sdt>
              <w:sdtPr>
                <w:tag w:val="goog_rdk_77"/>
                <w:id w:val="-178187555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7.曾永義、施德玉：《地方戲曲概論》，台北：三民書局，2011年</w:t>
                </w:r>
              </w:sdtContent>
            </w:sdt>
          </w:p>
          <w:p w14:paraId="16C872CE" w14:textId="77777777" w:rsidR="00196975" w:rsidRDefault="00196975"/>
          <w:p w14:paraId="22E9066E" w14:textId="77777777" w:rsidR="00196975" w:rsidRDefault="00D1391D">
            <w:sdt>
              <w:sdtPr>
                <w:tag w:val="goog_rdk_78"/>
                <w:id w:val="-118119840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二、參考書目 </w:t>
                </w:r>
              </w:sdtContent>
            </w:sdt>
          </w:p>
          <w:p w14:paraId="60A86946" w14:textId="77777777" w:rsidR="00196975" w:rsidRDefault="00D1391D">
            <w:sdt>
              <w:sdtPr>
                <w:tag w:val="goog_rdk_79"/>
                <w:id w:val="-42588776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1.曾永義：《台灣歌仔戲的發展與變遷》，台北：聯經出版社，1988年 </w:t>
                </w:r>
              </w:sdtContent>
            </w:sdt>
          </w:p>
          <w:p w14:paraId="37DB8EED" w14:textId="77777777" w:rsidR="00196975" w:rsidRDefault="00D1391D">
            <w:sdt>
              <w:sdtPr>
                <w:tag w:val="goog_rdk_80"/>
                <w:id w:val="26366442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2.曾永義：《中國古典戲劇的認識與欣賞》，台北：正中書局，1991年 </w:t>
                </w:r>
              </w:sdtContent>
            </w:sdt>
          </w:p>
          <w:p w14:paraId="7D06F488" w14:textId="77777777" w:rsidR="00196975" w:rsidRDefault="00D1391D">
            <w:sdt>
              <w:sdtPr>
                <w:tag w:val="goog_rdk_81"/>
                <w:id w:val="-60718988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3.王安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祈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 xml:space="preserve">：《性別、政治與京劇表演文化》，台北：台大出版中心，2011年 </w:t>
                </w:r>
              </w:sdtContent>
            </w:sdt>
          </w:p>
          <w:p w14:paraId="0EE00ED4" w14:textId="77777777" w:rsidR="00196975" w:rsidRDefault="00D1391D">
            <w:sdt>
              <w:sdtPr>
                <w:tag w:val="goog_rdk_82"/>
                <w:id w:val="132354683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4.羅麗容：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《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南戲．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崑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劇與台灣戲曲》，台北：新文豐出版公司，2012年</w:t>
                </w:r>
              </w:sdtContent>
            </w:sdt>
          </w:p>
          <w:p w14:paraId="44A59396" w14:textId="77777777" w:rsidR="00196975" w:rsidRDefault="00D1391D">
            <w:sdt>
              <w:sdtPr>
                <w:tag w:val="goog_rdk_83"/>
                <w:id w:val="24461298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5.盧柏勳：《清初蘇州崑劇劇壇研究》，台北：國家出版社，2020年</w:t>
                </w:r>
              </w:sdtContent>
            </w:sdt>
          </w:p>
        </w:tc>
      </w:tr>
      <w:tr w:rsidR="00196975" w14:paraId="53995267" w14:textId="77777777" w:rsidTr="00E166A4">
        <w:trPr>
          <w:trHeight w:val="2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A945F" w14:textId="77777777" w:rsidR="00196975" w:rsidRDefault="00D1391D">
            <w:pPr>
              <w:jc w:val="center"/>
            </w:pPr>
            <w:sdt>
              <w:sdtPr>
                <w:tag w:val="goog_rdk_84"/>
                <w:id w:val="74453146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評  量  方  式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C1D9" w14:textId="77777777" w:rsidR="00196975" w:rsidRDefault="00D1391D">
            <w:sdt>
              <w:sdtPr>
                <w:tag w:val="goog_rdk_85"/>
                <w:id w:val="45052107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請勾選(可複選)，並填寫類別：</w:t>
                </w:r>
              </w:sdtContent>
            </w:sdt>
          </w:p>
          <w:tbl>
            <w:tblPr>
              <w:tblStyle w:val="af2"/>
              <w:tblW w:w="8527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196975" w14:paraId="0EDEBBEC" w14:textId="77777777">
              <w:tc>
                <w:tcPr>
                  <w:tcW w:w="2135" w:type="dxa"/>
                </w:tcPr>
                <w:p w14:paraId="694B8AA8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□課堂參與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2132D4B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□期 中 考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4BD5D0F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■期 末 考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A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FA7AE83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□小組報告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196975" w14:paraId="51246E1C" w14:textId="77777777">
              <w:tc>
                <w:tcPr>
                  <w:tcW w:w="2135" w:type="dxa"/>
                </w:tcPr>
                <w:p w14:paraId="11DC089B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■小組討論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B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142DACE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□書面報告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CD0E907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■課後作業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C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3588835E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□平時測驗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196975" w14:paraId="55EC5E2E" w14:textId="77777777">
              <w:tc>
                <w:tcPr>
                  <w:tcW w:w="2135" w:type="dxa"/>
                </w:tcPr>
                <w:p w14:paraId="7DA11484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□心得分享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79CFED2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□學習紀錄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4CE8834C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□專題創作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F01DF9E" w14:textId="77777777" w:rsidR="00196975" w:rsidRDefault="005D5716">
                  <w:pPr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■展演與</w:t>
                  </w:r>
                  <w:proofErr w:type="gramStart"/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劇本改創</w:t>
                  </w:r>
                  <w:proofErr w:type="gramEnd"/>
                  <w:r>
                    <w:rPr>
                      <w:rFonts w:ascii="標楷體" w:eastAsia="標楷體" w:hAnsi="標楷體" w:cs="標楷體"/>
                      <w:sz w:val="22"/>
                      <w:szCs w:val="22"/>
                      <w:u w:val="single"/>
                    </w:rPr>
                    <w:t xml:space="preserve">    D </w:t>
                  </w:r>
                  <w:r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67E5E3E0" w14:textId="77777777" w:rsidR="00196975" w:rsidRDefault="00D1391D">
            <w:pPr>
              <w:rPr>
                <w:sz w:val="22"/>
                <w:szCs w:val="22"/>
              </w:rPr>
            </w:pPr>
            <w:sdt>
              <w:sdtPr>
                <w:tag w:val="goog_rdk_86"/>
                <w:id w:val="-1349483389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A類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 30  %</w:t>
            </w:r>
            <w:sdt>
              <w:sdtPr>
                <w:tag w:val="goog_rdk_87"/>
                <w:id w:val="-81840964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；B類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 20   </w:t>
            </w:r>
            <w:sdt>
              <w:sdtPr>
                <w:tag w:val="goog_rdk_88"/>
                <w:id w:val="1846736003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%；C類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20   </w:t>
            </w:r>
            <w:sdt>
              <w:sdtPr>
                <w:tag w:val="goog_rdk_89"/>
                <w:id w:val="-1554776664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%；D類</w:t>
                </w:r>
                <w:proofErr w:type="gramStart"/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>佔</w:t>
                </w:r>
                <w:proofErr w:type="gramEnd"/>
              </w:sdtContent>
            </w:sdt>
            <w:r w:rsidR="005D5716">
              <w:rPr>
                <w:sz w:val="22"/>
                <w:szCs w:val="22"/>
                <w:u w:val="single"/>
              </w:rPr>
              <w:t xml:space="preserve"> 30  %</w:t>
            </w:r>
            <w:sdt>
              <w:sdtPr>
                <w:tag w:val="goog_rdk_90"/>
                <w:id w:val="2126735218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sz w:val="22"/>
                    <w:szCs w:val="22"/>
                  </w:rPr>
                  <w:t xml:space="preserve"> (類別可自行增加)</w:t>
                </w:r>
              </w:sdtContent>
            </w:sdt>
          </w:p>
          <w:p w14:paraId="7963E80E" w14:textId="77777777" w:rsidR="00196975" w:rsidRDefault="00196975"/>
          <w:p w14:paraId="08CA5F92" w14:textId="77777777" w:rsidR="00196975" w:rsidRDefault="00D1391D">
            <w:sdt>
              <w:sdtPr>
                <w:tag w:val="goog_rdk_91"/>
                <w:id w:val="-53898204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說明：</w:t>
                </w:r>
              </w:sdtContent>
            </w:sdt>
          </w:p>
          <w:p w14:paraId="56C10887" w14:textId="77777777" w:rsidR="00196975" w:rsidRDefault="00D1391D">
            <w:sdt>
              <w:sdtPr>
                <w:tag w:val="goog_rdk_92"/>
                <w:id w:val="8450862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課程要求： </w:t>
                </w:r>
              </w:sdtContent>
            </w:sdt>
          </w:p>
          <w:sdt>
            <w:sdtPr>
              <w:tag w:val="goog_rdk_93"/>
              <w:id w:val="2034301287"/>
            </w:sdtPr>
            <w:sdtEndPr/>
            <w:sdtContent>
              <w:p w14:paraId="7CD948DA" w14:textId="77777777" w:rsidR="0094146A" w:rsidRDefault="005D5716">
                <w:pPr>
                  <w:rPr>
                    <w:rFonts w:ascii="Gungsuh" w:eastAsiaTheme="minorEastAsia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1.閱讀與書寫課後作業</w:t>
                </w:r>
              </w:p>
              <w:p w14:paraId="2D8D8338" w14:textId="56664D88" w:rsidR="0094146A" w:rsidRDefault="0094146A">
                <w:r>
                  <w:t>(1)</w:t>
                </w:r>
                <w:r>
                  <w:t>寫作作業</w:t>
                </w:r>
                <w:r>
                  <w:t>A</w:t>
                </w:r>
                <w:r>
                  <w:t>實際進入</w:t>
                </w:r>
                <w:proofErr w:type="gramStart"/>
                <w:r>
                  <w:t>劇場觀劇</w:t>
                </w:r>
                <w:proofErr w:type="gramEnd"/>
                <w:r>
                  <w:t>，並書寫</w:t>
                </w:r>
                <w:r w:rsidR="001A362E">
                  <w:rPr>
                    <w:rFonts w:hint="eastAsia"/>
                  </w:rPr>
                  <w:t>心得</w:t>
                </w:r>
              </w:p>
              <w:p w14:paraId="46710E7D" w14:textId="131FED61" w:rsidR="00196975" w:rsidRDefault="0094146A">
                <w:r>
                  <w:t>(2)</w:t>
                </w:r>
                <w:r>
                  <w:rPr>
                    <w:rFonts w:hint="eastAsia"/>
                  </w:rPr>
                  <w:t>寫</w:t>
                </w:r>
                <w:r>
                  <w:t>作作業</w:t>
                </w:r>
                <w:r>
                  <w:rPr>
                    <w:rFonts w:hint="eastAsia"/>
                  </w:rPr>
                  <w:t>B</w:t>
                </w:r>
                <w:r w:rsidR="008A32C6">
                  <w:t>「一首樂曲的畫面美感</w:t>
                </w:r>
                <w:r>
                  <w:t>」</w:t>
                </w:r>
              </w:p>
            </w:sdtContent>
          </w:sdt>
          <w:sdt>
            <w:sdtPr>
              <w:tag w:val="goog_rdk_94"/>
              <w:id w:val="1383140408"/>
            </w:sdtPr>
            <w:sdtEndPr/>
            <w:sdtContent>
              <w:p w14:paraId="4B3B6BF2" w14:textId="1D51D4D5" w:rsidR="0094146A" w:rsidRDefault="005D5716">
                <w:pPr>
                  <w:rPr>
                    <w:rFonts w:ascii="Gungsuh" w:eastAsia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2.數位學習平台之相關影片</w:t>
                </w:r>
                <w:r w:rsidR="0094146A">
                  <w:rPr>
                    <w:rFonts w:ascii="Gungsuh" w:eastAsia="Gungsuh" w:hAnsi="Gungsuh" w:cs="Gungsuh"/>
                  </w:rPr>
                  <w:t>片段</w:t>
                </w:r>
                <w:r>
                  <w:rPr>
                    <w:rFonts w:ascii="Gungsuh" w:eastAsia="Gungsuh" w:hAnsi="Gungsuh" w:cs="Gungsuh"/>
                  </w:rPr>
                  <w:t xml:space="preserve">及參考資料閱讀 </w:t>
                </w:r>
              </w:p>
              <w:p w14:paraId="65E45415" w14:textId="69A987C1" w:rsidR="0094146A" w:rsidRPr="0094146A" w:rsidRDefault="0094146A">
                <w:pPr>
                  <w:rPr>
                    <w:rFonts w:ascii="Gungsuh" w:eastAsiaTheme="minorEastAsia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(1)自行於課後登入中正</w:t>
                </w:r>
                <w:r>
                  <w:rPr>
                    <w:rFonts w:ascii="Gungsuh" w:eastAsiaTheme="minorEastAsia" w:hAnsi="Gungsuh" w:cs="Gungsuh"/>
                  </w:rPr>
                  <w:t>e-course2</w:t>
                </w:r>
                <w:r>
                  <w:rPr>
                    <w:rFonts w:ascii="Gungsuh" w:eastAsiaTheme="minorEastAsia" w:hAnsi="Gungsuh" w:cs="Gungsuh"/>
                  </w:rPr>
                  <w:t>瀏覽相關影片片段</w:t>
                </w:r>
              </w:p>
              <w:p w14:paraId="7A45BD61" w14:textId="546DA41A" w:rsidR="00196975" w:rsidRDefault="0094146A">
                <w:r>
                  <w:rPr>
                    <w:rFonts w:ascii="Gungsuh" w:eastAsia="Gungsuh" w:hAnsi="Gungsuh" w:cs="Gungsuh"/>
                  </w:rPr>
                  <w:t>(2)相關參考文件或教學投影片上傳，供學生閱讀自學</w:t>
                </w:r>
              </w:p>
            </w:sdtContent>
          </w:sdt>
          <w:sdt>
            <w:sdtPr>
              <w:tag w:val="goog_rdk_95"/>
              <w:id w:val="45039242"/>
            </w:sdtPr>
            <w:sdtEndPr/>
            <w:sdtContent>
              <w:p w14:paraId="59B8C047" w14:textId="36ED31E3" w:rsidR="0094146A" w:rsidRDefault="005D5716">
                <w:pPr>
                  <w:rPr>
                    <w:rFonts w:ascii="Gungsuh" w:eastAsia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3.參與課堂討論互動與分組報告</w:t>
                </w:r>
              </w:p>
              <w:p w14:paraId="5F1D19B4" w14:textId="40CE46CB" w:rsidR="0094146A" w:rsidRDefault="0094146A">
                <w:pPr>
                  <w:rPr>
                    <w:rFonts w:ascii="Gungsuh" w:eastAsia="Gungsuh" w:hAnsi="Gungsuh" w:cs="Gungsuh"/>
                  </w:rPr>
                </w:pPr>
                <w:r>
                  <w:rPr>
                    <w:rFonts w:ascii="Gungsuh" w:eastAsia="Gungsuh" w:hAnsi="Gungsuh" w:cs="Gungsuh"/>
                  </w:rPr>
                  <w:t>(1) 小組於每單元結束後之課堂討論，並撰寫學習單</w:t>
                </w:r>
              </w:p>
              <w:p w14:paraId="607F28A0" w14:textId="2B495276" w:rsidR="00196975" w:rsidRDefault="0094146A">
                <w:r>
                  <w:rPr>
                    <w:rFonts w:ascii="Gungsuh" w:eastAsia="Gungsuh" w:hAnsi="Gungsuh" w:cs="Gungsuh"/>
                  </w:rPr>
                  <w:t>(2)</w:t>
                </w:r>
                <w:r w:rsidR="005D5716">
                  <w:rPr>
                    <w:rFonts w:ascii="Gungsuh" w:eastAsia="Gungsuh" w:hAnsi="Gungsuh" w:cs="Gungsuh"/>
                  </w:rPr>
                  <w:t xml:space="preserve"> </w:t>
                </w:r>
                <w:r>
                  <w:rPr>
                    <w:rFonts w:ascii="Gungsuh" w:eastAsia="Gungsuh" w:hAnsi="Gungsuh" w:cs="Gungsuh"/>
                  </w:rPr>
                  <w:t>小組推派代表上台報告，與教師互動討論</w:t>
                </w:r>
              </w:p>
            </w:sdtContent>
          </w:sdt>
          <w:p w14:paraId="09465BAB" w14:textId="77777777" w:rsidR="00196975" w:rsidRDefault="00196975"/>
          <w:p w14:paraId="6B3764EB" w14:textId="77777777" w:rsidR="00196975" w:rsidRDefault="00D1391D">
            <w:sdt>
              <w:sdtPr>
                <w:tag w:val="goog_rdk_96"/>
                <w:id w:val="-187321015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評分標準： </w:t>
                </w:r>
              </w:sdtContent>
            </w:sdt>
          </w:p>
          <w:sdt>
            <w:sdtPr>
              <w:tag w:val="goog_rdk_97"/>
              <w:id w:val="-233240010"/>
            </w:sdtPr>
            <w:sdtEndPr/>
            <w:sdtContent>
              <w:p w14:paraId="4727753F" w14:textId="1B2C678C" w:rsidR="00196975" w:rsidRPr="0094146A" w:rsidRDefault="005D5716" w:rsidP="0094146A">
                <w:pPr>
                  <w:pStyle w:val="ac"/>
                  <w:numPr>
                    <w:ilvl w:val="0"/>
                    <w:numId w:val="4"/>
                  </w:numPr>
                  <w:ind w:leftChars="0"/>
                  <w:rPr>
                    <w:rFonts w:ascii="Gungsuh" w:eastAsia="Gungsuh" w:hAnsi="Gungsuh" w:cs="Gungsuh"/>
                  </w:rPr>
                </w:pPr>
                <w:r w:rsidRPr="0094146A">
                  <w:rPr>
                    <w:rFonts w:ascii="新細明體" w:hAnsi="新細明體" w:cs="新細明體" w:hint="eastAsia"/>
                  </w:rPr>
                  <w:t>閱讀與書寫能力評估</w:t>
                </w:r>
                <w:r w:rsidRPr="0094146A">
                  <w:rPr>
                    <w:rFonts w:ascii="Gungsuh" w:eastAsia="Gungsuh" w:hAnsi="Gungsuh" w:cs="Gungsuh"/>
                  </w:rPr>
                  <w:t>60%</w:t>
                </w:r>
              </w:p>
            </w:sdtContent>
          </w:sdt>
          <w:p w14:paraId="4FC9BEB0" w14:textId="23490AC6" w:rsidR="00196975" w:rsidRDefault="00D1391D">
            <w:sdt>
              <w:sdtPr>
                <w:tag w:val="goog_rdk_98"/>
                <w:id w:val="36371119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1.期末考試 </w:t>
                </w:r>
                <w:r w:rsidR="00121D56">
                  <w:rPr>
                    <w:rFonts w:ascii="Gungsuh" w:eastAsia="Gungsuh" w:hAnsi="Gungsuh" w:cs="Gungsuh"/>
                  </w:rPr>
                  <w:t>30</w:t>
                </w:r>
              </w:sdtContent>
            </w:sdt>
            <w:r w:rsidR="00121D56" w:rsidRPr="00121D56">
              <w:t>%</w:t>
            </w:r>
          </w:p>
          <w:p w14:paraId="118D2F5E" w14:textId="1B8B9DFB" w:rsidR="0094146A" w:rsidRDefault="0094146A">
            <w:r>
              <w:t>(1)</w:t>
            </w:r>
            <w:r>
              <w:rPr>
                <w:rFonts w:ascii="Gungsuh" w:eastAsia="Gungsuh" w:hAnsi="Gungsuh" w:cs="Gungsuh"/>
              </w:rPr>
              <w:t>測驗本學期講授範圍</w:t>
            </w:r>
          </w:p>
          <w:p w14:paraId="0540C86A" w14:textId="7253B30A" w:rsidR="0094146A" w:rsidRDefault="0094146A">
            <w:r>
              <w:t>(2)</w:t>
            </w:r>
            <w:r>
              <w:t>藉由簡答、申論題</w:t>
            </w:r>
            <w:r w:rsidR="00E166A4">
              <w:t>，</w:t>
            </w:r>
            <w:r w:rsidR="001A362E">
              <w:rPr>
                <w:rFonts w:hint="eastAsia"/>
                <w:color w:val="FF0000"/>
              </w:rPr>
              <w:t>增進</w:t>
            </w:r>
            <w:r w:rsidR="00E166A4" w:rsidRPr="001A362E">
              <w:rPr>
                <w:color w:val="FF0000"/>
              </w:rPr>
              <w:t>學生</w:t>
            </w:r>
            <w:r w:rsidR="001A362E" w:rsidRPr="001A362E">
              <w:rPr>
                <w:rFonts w:hint="eastAsia"/>
                <w:color w:val="FF0000"/>
              </w:rPr>
              <w:t>應用與</w:t>
            </w:r>
            <w:r w:rsidR="00E166A4" w:rsidRPr="001A362E">
              <w:rPr>
                <w:color w:val="FF0000"/>
              </w:rPr>
              <w:t>書寫能力</w:t>
            </w:r>
          </w:p>
          <w:p w14:paraId="09A546C0" w14:textId="47B3C0D5" w:rsidR="00196975" w:rsidRDefault="00D1391D">
            <w:sdt>
              <w:sdtPr>
                <w:tag w:val="goog_rdk_99"/>
                <w:id w:val="-128766147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2.古典戲曲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劇本改創與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展演</w:t>
                </w:r>
                <w:r w:rsidR="00121D56">
                  <w:rPr>
                    <w:rFonts w:ascii="Gungsuh" w:eastAsia="Gungsuh" w:hAnsi="Gungsuh" w:cs="Gungsuh"/>
                  </w:rPr>
                  <w:t>30</w:t>
                </w:r>
                <w:r w:rsidR="00121D56" w:rsidRPr="00121D56">
                  <w:rPr>
                    <w:rFonts w:ascii="Gungsuh" w:eastAsia="Gungsuh" w:hAnsi="Gungsuh" w:cs="Gungsuh"/>
                  </w:rPr>
                  <w:t>%</w:t>
                </w:r>
                <w:r w:rsidR="00CA12BB">
                  <w:rPr>
                    <w:rFonts w:asciiTheme="minorEastAsia" w:eastAsiaTheme="minorEastAsia" w:hAnsiTheme="minorEastAsia" w:cs="Gungsuh" w:hint="eastAsia"/>
                  </w:rPr>
                  <w:t>(</w:t>
                </w:r>
                <w:r w:rsidR="00CA12BB" w:rsidRPr="00CA12BB">
                  <w:rPr>
                    <w:rFonts w:ascii="新細明體" w:hAnsi="新細明體" w:cs="新細明體" w:hint="eastAsia"/>
                    <w:color w:val="FF0000"/>
                  </w:rPr>
                  <w:t>各組互相評分</w:t>
                </w:r>
                <w:r w:rsidR="00CA12BB">
                  <w:rPr>
                    <w:rFonts w:ascii="新細明體" w:hAnsi="新細明體" w:cs="新細明體" w:hint="eastAsia"/>
                  </w:rPr>
                  <w:t>)</w:t>
                </w:r>
              </w:sdtContent>
            </w:sdt>
          </w:p>
          <w:p w14:paraId="2497DAF1" w14:textId="76A46950" w:rsidR="00196975" w:rsidRDefault="00E166A4">
            <w:r>
              <w:t>(1)</w:t>
            </w:r>
            <w:r>
              <w:t>小組選定喜好的古典戲曲劇本，與教師討論劇情大綱，並實際撰寫初步劇本</w:t>
            </w:r>
            <w:r>
              <w:t>(</w:t>
            </w:r>
            <w:proofErr w:type="gramStart"/>
            <w:r>
              <w:t>前測</w:t>
            </w:r>
            <w:proofErr w:type="gramEnd"/>
            <w:r>
              <w:t>)</w:t>
            </w:r>
            <w:r w:rsidR="001A362E">
              <w:rPr>
                <w:rFonts w:hint="eastAsia"/>
              </w:rPr>
              <w:t xml:space="preserve"> </w:t>
            </w:r>
            <w:r w:rsidR="001A362E" w:rsidRPr="001A362E">
              <w:rPr>
                <w:rFonts w:hint="eastAsia"/>
                <w:color w:val="FF0000"/>
              </w:rPr>
              <w:t>，增進學生</w:t>
            </w:r>
            <w:r w:rsidR="001A362E">
              <w:rPr>
                <w:rFonts w:hint="eastAsia"/>
                <w:color w:val="FF0000"/>
              </w:rPr>
              <w:t>創意應用</w:t>
            </w:r>
            <w:r w:rsidR="001A362E" w:rsidRPr="001A362E">
              <w:rPr>
                <w:rFonts w:hint="eastAsia"/>
                <w:color w:val="FF0000"/>
              </w:rPr>
              <w:t>能力</w:t>
            </w:r>
          </w:p>
          <w:p w14:paraId="392BF40F" w14:textId="189A0269" w:rsidR="00E166A4" w:rsidRDefault="00E166A4">
            <w:r>
              <w:rPr>
                <w:rFonts w:hint="eastAsia"/>
              </w:rPr>
              <w:t>(</w:t>
            </w:r>
            <w:r>
              <w:t>2)</w:t>
            </w:r>
            <w:r>
              <w:t>根據大綱與初步的劇本書寫，再與教師討論修正，最終在舞台排練與演出以驗收</w:t>
            </w:r>
            <w:r>
              <w:t>(</w:t>
            </w:r>
            <w:proofErr w:type="gramStart"/>
            <w:r>
              <w:t>後測</w:t>
            </w:r>
            <w:proofErr w:type="gramEnd"/>
            <w:r>
              <w:t>)</w:t>
            </w:r>
          </w:p>
          <w:p w14:paraId="70B702F3" w14:textId="77777777" w:rsidR="00196975" w:rsidRPr="00121D56" w:rsidRDefault="00D1391D">
            <w:sdt>
              <w:sdtPr>
                <w:tag w:val="goog_rdk_100"/>
                <w:id w:val="1268274214"/>
              </w:sdtPr>
              <w:sdtEndPr/>
              <w:sdtContent>
                <w:r w:rsidR="005D5716" w:rsidRPr="00121D56">
                  <w:rPr>
                    <w:rFonts w:ascii="Gungsuh" w:eastAsia="Gungsuh" w:hAnsi="Gungsuh" w:cs="Gungsuh"/>
                  </w:rPr>
                  <w:t>二、教師其他評分標準40%</w:t>
                </w:r>
              </w:sdtContent>
            </w:sdt>
          </w:p>
          <w:p w14:paraId="37F91558" w14:textId="1C690BCA" w:rsidR="00196975" w:rsidRPr="00121D56" w:rsidRDefault="00D1391D">
            <w:sdt>
              <w:sdtPr>
                <w:tag w:val="goog_rdk_101"/>
                <w:id w:val="-2097854370"/>
              </w:sdtPr>
              <w:sdtEndPr/>
              <w:sdtContent>
                <w:r w:rsidR="005D5716" w:rsidRPr="00121D56">
                  <w:rPr>
                    <w:rFonts w:ascii="Gungsuh" w:eastAsia="Gungsuh" w:hAnsi="Gungsuh" w:cs="Gungsuh"/>
                  </w:rPr>
                  <w:t>3.小組討論</w:t>
                </w:r>
                <w:r w:rsidR="00121D56">
                  <w:rPr>
                    <w:rFonts w:ascii="Gungsuh" w:eastAsia="Gungsuh" w:hAnsi="Gungsuh" w:cs="Gungsuh"/>
                  </w:rPr>
                  <w:t>20</w:t>
                </w:r>
                <w:r w:rsidR="00121D56" w:rsidRPr="00121D56">
                  <w:rPr>
                    <w:rFonts w:ascii="Gungsuh" w:eastAsia="Gungsuh" w:hAnsi="Gungsuh" w:cs="Gungsuh"/>
                  </w:rPr>
                  <w:t>%</w:t>
                </w:r>
                <w:r w:rsidR="00E166A4">
                  <w:rPr>
                    <w:rFonts w:ascii="Gungsuh" w:eastAsia="Gungsuh" w:hAnsi="Gungsuh" w:cs="Gungsuh"/>
                  </w:rPr>
                  <w:t>(每</w:t>
                </w:r>
                <w:proofErr w:type="gramStart"/>
                <w:r w:rsidR="00E166A4">
                  <w:rPr>
                    <w:rFonts w:ascii="Gungsuh" w:eastAsia="Gungsuh" w:hAnsi="Gungsuh" w:cs="Gungsuh"/>
                  </w:rPr>
                  <w:t>個</w:t>
                </w:r>
                <w:proofErr w:type="gramEnd"/>
                <w:r w:rsidR="00E166A4">
                  <w:rPr>
                    <w:rFonts w:ascii="Gungsuh" w:eastAsia="Gungsuh" w:hAnsi="Gungsuh" w:cs="Gungsuh"/>
                  </w:rPr>
                  <w:t>課堂單元結束均有問題設計，由</w:t>
                </w:r>
                <w:r w:rsidR="00E166A4" w:rsidRPr="001A362E">
                  <w:rPr>
                    <w:rFonts w:ascii="Gungsuh" w:eastAsia="Gungsuh" w:hAnsi="Gungsuh" w:cs="Gungsuh"/>
                    <w:color w:val="FF0000"/>
                  </w:rPr>
                  <w:t>小組討論撰寫學習單</w:t>
                </w:r>
                <w:r w:rsidR="00E166A4">
                  <w:rPr>
                    <w:rFonts w:ascii="Gungsuh" w:eastAsia="Gungsuh" w:hAnsi="Gungsuh" w:cs="Gungsuh"/>
                  </w:rPr>
                  <w:t>)</w:t>
                </w:r>
              </w:sdtContent>
            </w:sdt>
          </w:p>
          <w:p w14:paraId="69B4AE8D" w14:textId="18E62C21" w:rsidR="00196975" w:rsidRDefault="00D1391D" w:rsidP="00A70C5F">
            <w:sdt>
              <w:sdtPr>
                <w:tag w:val="goog_rdk_102"/>
                <w:id w:val="-1616895933"/>
              </w:sdtPr>
              <w:sdtEndPr/>
              <w:sdtContent>
                <w:r w:rsidR="005D5716" w:rsidRPr="00121D56">
                  <w:rPr>
                    <w:rFonts w:ascii="Gungsuh" w:eastAsia="Gungsuh" w:hAnsi="Gungsuh" w:cs="Gungsuh"/>
                  </w:rPr>
                  <w:t>4.</w:t>
                </w:r>
                <w:r w:rsidR="005D5716" w:rsidRPr="00121D56">
                  <w:rPr>
                    <w:rFonts w:ascii="新細明體" w:hAnsi="新細明體" w:cs="新細明體" w:hint="eastAsia"/>
                  </w:rPr>
                  <w:t>課後作業</w:t>
                </w:r>
                <w:r w:rsidR="00121D56">
                  <w:rPr>
                    <w:rFonts w:ascii="Gungsuh" w:eastAsia="Gungsuh" w:hAnsi="Gungsuh" w:cs="Gungsuh"/>
                  </w:rPr>
                  <w:t>20</w:t>
                </w:r>
                <w:r w:rsidR="00121D56" w:rsidRPr="00121D56">
                  <w:rPr>
                    <w:rFonts w:ascii="Gungsuh" w:eastAsia="Gungsuh" w:hAnsi="Gungsuh" w:cs="Gungsuh"/>
                  </w:rPr>
                  <w:t>%</w:t>
                </w:r>
                <w:r w:rsidR="00E166A4">
                  <w:rPr>
                    <w:rFonts w:ascii="Gungsuh" w:eastAsia="Gungsuh" w:hAnsi="Gungsuh" w:cs="Gungsuh"/>
                  </w:rPr>
                  <w:t>(</w:t>
                </w:r>
              </w:sdtContent>
            </w:sdt>
            <w:r w:rsidR="00E166A4">
              <w:rPr>
                <w:rFonts w:hint="eastAsia"/>
              </w:rPr>
              <w:t>寫作作業</w:t>
            </w:r>
            <w:r w:rsidR="00E166A4">
              <w:rPr>
                <w:rFonts w:hint="eastAsia"/>
              </w:rPr>
              <w:t>A</w:t>
            </w:r>
            <w:r w:rsidR="00A70C5F">
              <w:rPr>
                <w:rFonts w:hint="eastAsia"/>
              </w:rPr>
              <w:t>觀戲</w:t>
            </w:r>
            <w:r w:rsidR="00E166A4">
              <w:rPr>
                <w:rFonts w:hint="eastAsia"/>
              </w:rPr>
              <w:t>劇評、寫作作業</w:t>
            </w:r>
            <w:r w:rsidR="00E166A4">
              <w:rPr>
                <w:rFonts w:hint="eastAsia"/>
              </w:rPr>
              <w:t>B</w:t>
            </w:r>
            <w:r w:rsidR="00E166A4">
              <w:rPr>
                <w:rFonts w:hint="eastAsia"/>
              </w:rPr>
              <w:t>「</w:t>
            </w:r>
            <w:r w:rsidR="00A70C5F" w:rsidRPr="00A70C5F">
              <w:rPr>
                <w:rFonts w:hint="eastAsia"/>
              </w:rPr>
              <w:t>一首樂曲的畫面美感</w:t>
            </w:r>
            <w:r w:rsidR="00E166A4">
              <w:rPr>
                <w:rFonts w:hint="eastAsia"/>
              </w:rPr>
              <w:t>」</w:t>
            </w:r>
            <w:r w:rsidR="00E166A4">
              <w:rPr>
                <w:rFonts w:hint="eastAsia"/>
              </w:rPr>
              <w:t>)</w:t>
            </w:r>
          </w:p>
        </w:tc>
      </w:tr>
      <w:tr w:rsidR="00196975" w14:paraId="3412BC06" w14:textId="77777777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2AEF" w14:textId="77777777" w:rsidR="00196975" w:rsidRDefault="00D1391D">
            <w:pPr>
              <w:jc w:val="center"/>
            </w:pPr>
            <w:sdt>
              <w:sdtPr>
                <w:tag w:val="goog_rdk_103"/>
                <w:id w:val="-4838883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與聯合國永續發展</w:t>
                </w:r>
                <w:r w:rsidR="005D5716">
                  <w:rPr>
                    <w:rFonts w:ascii="Gungsuh" w:eastAsia="Gungsuh" w:hAnsi="Gungsuh" w:cs="Gungsuh"/>
                  </w:rPr>
                  <w:br/>
                  <w:t>目標(SDGs)及</w:t>
                </w:r>
                <w:r w:rsidR="005D5716">
                  <w:rPr>
                    <w:rFonts w:ascii="Gungsuh" w:eastAsia="Gungsuh" w:hAnsi="Gungsuh" w:cs="Gungsuh"/>
                  </w:rPr>
                  <w:br/>
                  <w:t>細項之對應</w:t>
                </w:r>
              </w:sdtContent>
            </w:sdt>
          </w:p>
          <w:p w14:paraId="2DAAF3C8" w14:textId="77777777" w:rsidR="00196975" w:rsidRDefault="00196975">
            <w:pPr>
              <w:jc w:val="center"/>
            </w:pPr>
          </w:p>
          <w:p w14:paraId="12571B26" w14:textId="77777777" w:rsidR="00196975" w:rsidRDefault="00D1391D">
            <w:pPr>
              <w:jc w:val="center"/>
            </w:pPr>
            <w:sdt>
              <w:sdtPr>
                <w:tag w:val="goog_rdk_104"/>
                <w:id w:val="-947615123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(請參閱SDGs </w:t>
                </w:r>
                <w:r w:rsidR="005D5716">
                  <w:rPr>
                    <w:rFonts w:ascii="Gungsuh" w:eastAsia="Gungsuh" w:hAnsi="Gungsuh" w:cs="Gungsuh"/>
                  </w:rPr>
                  <w:br/>
                  <w:t>對照表)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2BF7" w14:textId="77777777" w:rsidR="00196975" w:rsidRDefault="00196975">
            <w:pPr>
              <w:rPr>
                <w:rFonts w:ascii="標楷體" w:eastAsia="標楷體" w:hAnsi="標楷體" w:cs="標楷體"/>
              </w:rPr>
            </w:pPr>
          </w:p>
          <w:p w14:paraId="04D86E30" w14:textId="77777777" w:rsidR="00196975" w:rsidRDefault="005D5716">
            <w:r>
              <w:rPr>
                <w:rFonts w:ascii="標楷體" w:eastAsia="標楷體" w:hAnsi="標楷體" w:cs="標楷體"/>
              </w:rPr>
              <w:t>目標:</w:t>
            </w:r>
            <w:r>
              <w:rPr>
                <w:rFonts w:ascii="標楷體" w:eastAsia="標楷體" w:hAnsi="標楷體" w:cs="標楷體"/>
                <w:u w:val="single"/>
              </w:rPr>
              <w:t xml:space="preserve">  4  </w:t>
            </w:r>
            <w:sdt>
              <w:sdtPr>
                <w:tag w:val="goog_rdk_105"/>
                <w:id w:val="-57975115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細項：__4.1__4.8__4.9__</w:t>
                </w:r>
              </w:sdtContent>
            </w:sdt>
          </w:p>
          <w:p w14:paraId="7E07D78A" w14:textId="77777777" w:rsidR="00196975" w:rsidRDefault="00196975"/>
          <w:p w14:paraId="0DE4BA81" w14:textId="77777777" w:rsidR="00196975" w:rsidRDefault="00D1391D">
            <w:sdt>
              <w:sdtPr>
                <w:tag w:val="goog_rdk_106"/>
                <w:id w:val="487830371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(至多三個目標，每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個</w:t>
                </w:r>
                <w:proofErr w:type="gramEnd"/>
                <w:r w:rsidR="005D5716">
                  <w:rPr>
                    <w:rFonts w:ascii="Gungsuh" w:eastAsia="Gungsuh" w:hAnsi="Gungsuh" w:cs="Gungsuh"/>
                  </w:rPr>
                  <w:t>目標至多三個細項)</w:t>
                </w:r>
              </w:sdtContent>
            </w:sdt>
          </w:p>
          <w:p w14:paraId="1AD39399" w14:textId="77777777" w:rsidR="00196975" w:rsidRDefault="00D1391D">
            <w:pPr>
              <w:rPr>
                <w:color w:val="A6A6A6"/>
              </w:rPr>
            </w:pPr>
            <w:sdt>
              <w:sdtPr>
                <w:tag w:val="goog_rdk_107"/>
                <w:id w:val="816228762"/>
              </w:sdtPr>
              <w:sdtEndPr/>
              <w:sdtContent>
                <w:r w:rsidR="005D5716">
                  <w:rPr>
                    <w:rFonts w:ascii="Gungsuh" w:eastAsia="Gungsuh" w:hAnsi="Gungsuh" w:cs="Gungsuh"/>
                    <w:color w:val="A6A6A6"/>
                  </w:rPr>
                  <w:t>範例：</w:t>
                </w:r>
              </w:sdtContent>
            </w:sdt>
          </w:p>
          <w:p w14:paraId="41D218EB" w14:textId="77777777" w:rsidR="00196975" w:rsidRDefault="005D5716">
            <w:pPr>
              <w:rPr>
                <w:color w:val="A6A6A6"/>
                <w:u w:val="single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目標:</w:t>
            </w:r>
            <w:r>
              <w:rPr>
                <w:rFonts w:ascii="標楷體" w:eastAsia="標楷體" w:hAnsi="標楷體" w:cs="標楷體"/>
                <w:color w:val="A6A6A6"/>
                <w:u w:val="single"/>
              </w:rPr>
              <w:t xml:space="preserve"> </w:t>
            </w:r>
            <w:r>
              <w:rPr>
                <w:color w:val="A6A6A6"/>
                <w:u w:val="single"/>
              </w:rPr>
              <w:t xml:space="preserve">4 </w:t>
            </w:r>
            <w:r>
              <w:rPr>
                <w:rFonts w:ascii="標楷體" w:eastAsia="標楷體" w:hAnsi="標楷體" w:cs="標楷體"/>
                <w:color w:val="A6A6A6"/>
                <w:u w:val="single"/>
              </w:rPr>
              <w:t xml:space="preserve"> </w:t>
            </w:r>
            <w:sdt>
              <w:sdtPr>
                <w:tag w:val="goog_rdk_108"/>
                <w:id w:val="-599023256"/>
              </w:sdtPr>
              <w:sdtEndPr/>
              <w:sdtContent>
                <w:r>
                  <w:rPr>
                    <w:rFonts w:ascii="Gungsuh" w:eastAsia="Gungsuh" w:hAnsi="Gungsuh" w:cs="Gungsuh"/>
                    <w:color w:val="A6A6A6"/>
                  </w:rPr>
                  <w:t>細項：</w:t>
                </w:r>
              </w:sdtContent>
            </w:sdt>
            <w:r>
              <w:rPr>
                <w:color w:val="A6A6A6"/>
                <w:u w:val="single"/>
              </w:rPr>
              <w:t>4.3  4.5  4.7</w:t>
            </w:r>
          </w:p>
        </w:tc>
      </w:tr>
      <w:tr w:rsidR="00196975" w14:paraId="1C3BEC1C" w14:textId="77777777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4050D" w14:textId="77777777" w:rsidR="00196975" w:rsidRDefault="005D5716">
            <w:pPr>
              <w:jc w:val="center"/>
            </w:pPr>
            <w:r>
              <w:rPr>
                <w:rFonts w:ascii="標楷體" w:eastAsia="標楷體" w:hAnsi="標楷體" w:cs="標楷體"/>
                <w:color w:val="000000"/>
              </w:rPr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9983" w14:textId="77777777" w:rsidR="00196975" w:rsidRDefault="001969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  <w:tbl>
            <w:tblPr>
              <w:tblStyle w:val="af3"/>
              <w:tblW w:w="826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7"/>
              <w:gridCol w:w="4140"/>
              <w:gridCol w:w="1274"/>
            </w:tblGrid>
            <w:tr w:rsidR="00196975" w14:paraId="2215B6E7" w14:textId="77777777">
              <w:tc>
                <w:tcPr>
                  <w:tcW w:w="2847" w:type="dxa"/>
                  <w:vAlign w:val="center"/>
                </w:tcPr>
                <w:p w14:paraId="22C835F8" w14:textId="77777777" w:rsidR="00196975" w:rsidRDefault="00D1391D">
                  <w:pPr>
                    <w:widowControl/>
                    <w:jc w:val="center"/>
                    <w:rPr>
                      <w:color w:val="000000"/>
                    </w:rPr>
                  </w:pPr>
                  <w:sdt>
                    <w:sdtPr>
                      <w:tag w:val="goog_rdk_109"/>
                      <w:id w:val="1898401631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通識課程</w:t>
                      </w:r>
                    </w:sdtContent>
                  </w:sdt>
                </w:p>
                <w:p w14:paraId="75CB3CD6" w14:textId="77777777" w:rsidR="00196975" w:rsidRDefault="00D1391D">
                  <w:pPr>
                    <w:widowControl/>
                    <w:jc w:val="center"/>
                    <w:rPr>
                      <w:color w:val="000000"/>
                    </w:rPr>
                  </w:pPr>
                  <w:sdt>
                    <w:sdtPr>
                      <w:tag w:val="goog_rdk_110"/>
                      <w:id w:val="1014507706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核心能力指標</w:t>
                      </w:r>
                    </w:sdtContent>
                  </w:sdt>
                </w:p>
                <w:p w14:paraId="10E9E477" w14:textId="77777777" w:rsidR="00196975" w:rsidRDefault="005D5716">
                  <w:pPr>
                    <w:widowControl/>
                    <w:jc w:val="center"/>
                    <w:rPr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(請勾選主要的</w:t>
                  </w:r>
                  <w:r>
                    <w:t>3-5</w:t>
                  </w:r>
                  <w:r>
                    <w:rPr>
                      <w:rFonts w:ascii="標楷體" w:eastAsia="標楷體" w:hAnsi="標楷體" w:cs="標楷體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77EE737B" w14:textId="77777777" w:rsidR="00196975" w:rsidRDefault="00D1391D">
                  <w:pPr>
                    <w:widowControl/>
                    <w:jc w:val="center"/>
                    <w:rPr>
                      <w:color w:val="000000"/>
                    </w:rPr>
                  </w:pPr>
                  <w:sdt>
                    <w:sdtPr>
                      <w:tag w:val="goog_rdk_111"/>
                      <w:id w:val="-1011906579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說明</w:t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181CA90B" w14:textId="77777777" w:rsidR="00121D56" w:rsidRDefault="005D5716" w:rsidP="00121D56">
                  <w:pPr>
                    <w:widowControl/>
                    <w:jc w:val="center"/>
                    <w:rPr>
                      <w:rFonts w:ascii="Wingdings" w:eastAsia="Wingdings" w:hAnsi="Wingdings" w:cs="Wingdings"/>
                      <w:color w:val="000000"/>
                    </w:rPr>
                  </w:pPr>
                  <w:r>
                    <w:rPr>
                      <w:rFonts w:ascii="標楷體" w:eastAsia="標楷體" w:hAnsi="標楷體" w:cs="標楷體"/>
                      <w:color w:val="000000"/>
                    </w:rPr>
                    <w:t>課程能培養學生此項核心能力者請打</w:t>
                  </w:r>
                </w:p>
                <w:p w14:paraId="11D1361D" w14:textId="42E18AD0" w:rsidR="00196975" w:rsidRDefault="00121D56" w:rsidP="00121D56">
                  <w:pPr>
                    <w:widowControl/>
                    <w:jc w:val="center"/>
                    <w:rPr>
                      <w:rFonts w:ascii="標楷體" w:eastAsia="標楷體" w:hAnsi="標楷體" w:cs="標楷體"/>
                      <w:color w:val="000000"/>
                    </w:rPr>
                  </w:pPr>
                  <w:r>
                    <w:rPr>
                      <w:rFonts w:ascii="Calibri" w:eastAsia="Wingdings" w:hAnsi="Calibri" w:cs="Calibri"/>
                      <w:color w:val="000000"/>
                    </w:rPr>
                    <w:t>√</w:t>
                  </w:r>
                  <w:r w:rsidR="005D5716">
                    <w:rPr>
                      <w:rFonts w:ascii="標楷體" w:eastAsia="標楷體" w:hAnsi="標楷體" w:cs="標楷體"/>
                      <w:color w:val="000000"/>
                    </w:rPr>
                    <w:t xml:space="preserve"> </w:t>
                  </w:r>
                </w:p>
              </w:tc>
            </w:tr>
            <w:tr w:rsidR="00196975" w14:paraId="4A0381B1" w14:textId="77777777">
              <w:tc>
                <w:tcPr>
                  <w:tcW w:w="2847" w:type="dxa"/>
                  <w:vAlign w:val="center"/>
                </w:tcPr>
                <w:p w14:paraId="36167085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2"/>
                      <w:id w:val="-58136736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(1)思考與創新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15E7656D" w14:textId="77777777" w:rsidR="00196975" w:rsidRDefault="00D1391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eastAsia="Times New Roman"/>
                      <w:color w:val="000000"/>
                    </w:rPr>
                  </w:pPr>
                  <w:sdt>
                    <w:sdtPr>
                      <w:tag w:val="goog_rdk_113"/>
                      <w:id w:val="-1313013190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能夠進行獨立性、批判性、系統性或整合性等面向的思考，或能以創意的角度來思考新事物。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692AC888" w14:textId="77777777" w:rsidR="00196975" w:rsidRDefault="0019697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eastAsia="Times New Roman"/>
                      <w:color w:val="000000"/>
                    </w:rPr>
                  </w:pPr>
                </w:p>
                <w:p w14:paraId="295C039E" w14:textId="25AEFA54" w:rsidR="00196975" w:rsidRDefault="00121D56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eastAsia="Times New Roman"/>
                      <w:color w:val="000000"/>
                    </w:rPr>
                  </w:pPr>
                  <w:r w:rsidRPr="00121D56">
                    <w:rPr>
                      <w:rFonts w:eastAsia="Times New Roman" w:hint="eastAsia"/>
                      <w:color w:val="000000"/>
                    </w:rPr>
                    <w:t>√</w:t>
                  </w:r>
                </w:p>
              </w:tc>
            </w:tr>
            <w:tr w:rsidR="00196975" w14:paraId="42B281E9" w14:textId="77777777">
              <w:tc>
                <w:tcPr>
                  <w:tcW w:w="2847" w:type="dxa"/>
                  <w:vAlign w:val="center"/>
                </w:tcPr>
                <w:p w14:paraId="03932D1C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4"/>
                      <w:id w:val="-1259201876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(2)道德思辨與實踐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40363B6D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5"/>
                      <w:id w:val="-179066039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能夠對於社會、文化中相關的倫理或道德議題，進行明辨、慎思與反省，或能實踐在日常生活中。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7B929D89" w14:textId="77777777" w:rsidR="00196975" w:rsidRDefault="00196975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196975" w14:paraId="3260604C" w14:textId="77777777">
              <w:tc>
                <w:tcPr>
                  <w:tcW w:w="2847" w:type="dxa"/>
                  <w:vAlign w:val="center"/>
                </w:tcPr>
                <w:p w14:paraId="552EAC46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6"/>
                      <w:id w:val="1788936767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(3)生命探索與生涯規劃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7A93D118" w14:textId="77777777" w:rsidR="00196975" w:rsidRDefault="00D1391D">
                  <w:pPr>
                    <w:widowControl/>
                    <w:ind w:right="147"/>
                    <w:jc w:val="both"/>
                    <w:rPr>
                      <w:color w:val="000000"/>
                    </w:rPr>
                  </w:pPr>
                  <w:sdt>
                    <w:sdtPr>
                      <w:tag w:val="goog_rdk_117"/>
                      <w:id w:val="-2065164183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能夠主動探索自我的價值或生命的真諦，或能具體實踐在自我生涯的規劃或發展。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13C9737E" w14:textId="77777777" w:rsidR="00196975" w:rsidRDefault="00196975">
                  <w:pPr>
                    <w:widowControl/>
                    <w:ind w:right="147"/>
                    <w:rPr>
                      <w:color w:val="000000"/>
                    </w:rPr>
                  </w:pPr>
                </w:p>
              </w:tc>
            </w:tr>
            <w:tr w:rsidR="00196975" w14:paraId="140ACCE0" w14:textId="77777777">
              <w:tc>
                <w:tcPr>
                  <w:tcW w:w="2847" w:type="dxa"/>
                  <w:vAlign w:val="center"/>
                </w:tcPr>
                <w:p w14:paraId="365B0DF0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18"/>
                      <w:id w:val="-1079670899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(4)公民素養與社會參與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5E329138" w14:textId="77777777" w:rsidR="00196975" w:rsidRDefault="00D1391D">
                  <w:pPr>
                    <w:widowControl/>
                    <w:ind w:right="150"/>
                    <w:jc w:val="both"/>
                    <w:rPr>
                      <w:color w:val="000000"/>
                    </w:rPr>
                  </w:pPr>
                  <w:sdt>
                    <w:sdtPr>
                      <w:tag w:val="goog_rdk_119"/>
                      <w:id w:val="-2091298826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能夠尊重民主與法治的精神、關心公共事務及議題，或能參與社會事務及議題的討論與決策。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54F9F3CC" w14:textId="77777777" w:rsidR="00196975" w:rsidRDefault="00196975">
                  <w:pPr>
                    <w:widowControl/>
                    <w:ind w:right="150"/>
                    <w:rPr>
                      <w:color w:val="000000"/>
                    </w:rPr>
                  </w:pPr>
                </w:p>
              </w:tc>
            </w:tr>
            <w:tr w:rsidR="00196975" w14:paraId="605621A0" w14:textId="77777777">
              <w:tc>
                <w:tcPr>
                  <w:tcW w:w="2847" w:type="dxa"/>
                  <w:vAlign w:val="center"/>
                </w:tcPr>
                <w:p w14:paraId="7D627933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0"/>
                      <w:id w:val="-22005702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(5)人文關懷與環境保育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45D092D6" w14:textId="77777777" w:rsidR="00196975" w:rsidRDefault="00D1391D">
                  <w:pPr>
                    <w:jc w:val="both"/>
                    <w:rPr>
                      <w:color w:val="000000"/>
                    </w:rPr>
                  </w:pPr>
                  <w:sdt>
                    <w:sdtPr>
                      <w:tag w:val="goog_rdk_121"/>
                      <w:id w:val="59146042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能夠具備同理、關懷、尊重、惜福等人文素養，或能擴及到更為廣泛的環境及生態議題。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6D9DF893" w14:textId="77777777" w:rsidR="00196975" w:rsidRDefault="00196975">
                  <w:pPr>
                    <w:rPr>
                      <w:color w:val="000000"/>
                    </w:rPr>
                  </w:pPr>
                </w:p>
              </w:tc>
            </w:tr>
            <w:tr w:rsidR="00196975" w14:paraId="6FCAD09B" w14:textId="77777777">
              <w:tc>
                <w:tcPr>
                  <w:tcW w:w="2847" w:type="dxa"/>
                  <w:vAlign w:val="center"/>
                </w:tcPr>
                <w:p w14:paraId="6354EBA3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2"/>
                      <w:id w:val="620882155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(6)溝通表達與團隊合作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4BE0B75D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3"/>
                      <w:id w:val="-8661420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能夠善用各種不同的表達方式進行有效的人際溝通，或能理解組織運作，與他人完成共同的事物或目標。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06E73AE3" w14:textId="77777777" w:rsidR="00196975" w:rsidRDefault="00196975">
                  <w:pPr>
                    <w:widowControl/>
                    <w:rPr>
                      <w:color w:val="000000"/>
                    </w:rPr>
                  </w:pPr>
                </w:p>
              </w:tc>
            </w:tr>
            <w:tr w:rsidR="00196975" w14:paraId="06F46D30" w14:textId="77777777">
              <w:tc>
                <w:tcPr>
                  <w:tcW w:w="2847" w:type="dxa"/>
                  <w:vAlign w:val="center"/>
                </w:tcPr>
                <w:p w14:paraId="52B1C8B6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4"/>
                      <w:id w:val="177702620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(7)國際視野與多元文化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096DD872" w14:textId="77777777" w:rsidR="00196975" w:rsidRDefault="00D1391D">
                  <w:pPr>
                    <w:widowControl/>
                    <w:ind w:right="147"/>
                    <w:jc w:val="both"/>
                    <w:rPr>
                      <w:color w:val="000000"/>
                    </w:rPr>
                  </w:pPr>
                  <w:sdt>
                    <w:sdtPr>
                      <w:tag w:val="goog_rdk_125"/>
                      <w:id w:val="246925074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能夠了解國際的情勢與脈動，具備廣博的世界觀，或能尊重或包容不同</w:t>
                      </w:r>
                      <w:proofErr w:type="gramStart"/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文化間的差異</w:t>
                      </w:r>
                      <w:proofErr w:type="gramEnd"/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56153739" w14:textId="77777777" w:rsidR="00196975" w:rsidRDefault="00196975">
                  <w:pPr>
                    <w:widowControl/>
                    <w:ind w:right="147"/>
                    <w:rPr>
                      <w:color w:val="000000"/>
                    </w:rPr>
                  </w:pPr>
                </w:p>
              </w:tc>
            </w:tr>
            <w:tr w:rsidR="00196975" w14:paraId="399ECA96" w14:textId="77777777">
              <w:tc>
                <w:tcPr>
                  <w:tcW w:w="2847" w:type="dxa"/>
                  <w:vAlign w:val="center"/>
                </w:tcPr>
                <w:p w14:paraId="6A0D77FE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6"/>
                      <w:id w:val="1402251879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(8)美感與藝術欣賞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21C135E6" w14:textId="77777777" w:rsidR="00196975" w:rsidRDefault="00D1391D">
                  <w:pPr>
                    <w:widowControl/>
                    <w:ind w:right="147"/>
                    <w:jc w:val="both"/>
                    <w:rPr>
                      <w:color w:val="000000"/>
                    </w:rPr>
                  </w:pPr>
                  <w:sdt>
                    <w:sdtPr>
                      <w:tag w:val="goog_rdk_127"/>
                      <w:id w:val="-1870134983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能夠領略各種知識、事物或領域中的美感內涵，或能據此促成具美感內涵之實踐力。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0C3D7E3E" w14:textId="77777777" w:rsidR="00196975" w:rsidRDefault="00196975">
                  <w:pPr>
                    <w:widowControl/>
                    <w:ind w:right="147"/>
                    <w:rPr>
                      <w:color w:val="000000"/>
                    </w:rPr>
                  </w:pPr>
                </w:p>
                <w:p w14:paraId="2E20C127" w14:textId="3548DBE1" w:rsidR="00196975" w:rsidRDefault="00121D56">
                  <w:pPr>
                    <w:widowControl/>
                    <w:ind w:right="147"/>
                    <w:jc w:val="center"/>
                    <w:rPr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√</w:t>
                  </w:r>
                </w:p>
              </w:tc>
            </w:tr>
            <w:tr w:rsidR="00196975" w14:paraId="5B31A660" w14:textId="77777777">
              <w:tc>
                <w:tcPr>
                  <w:tcW w:w="2847" w:type="dxa"/>
                  <w:vAlign w:val="center"/>
                </w:tcPr>
                <w:p w14:paraId="1BCEB908" w14:textId="77777777" w:rsidR="00196975" w:rsidRDefault="00D1391D">
                  <w:pPr>
                    <w:widowControl/>
                    <w:jc w:val="both"/>
                    <w:rPr>
                      <w:color w:val="000000"/>
                    </w:rPr>
                  </w:pPr>
                  <w:sdt>
                    <w:sdtPr>
                      <w:tag w:val="goog_rdk_128"/>
                      <w:id w:val="721420648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(9)問題分析與解決</w:t>
                      </w:r>
                    </w:sdtContent>
                  </w:sdt>
                </w:p>
              </w:tc>
              <w:tc>
                <w:tcPr>
                  <w:tcW w:w="4140" w:type="dxa"/>
                  <w:vAlign w:val="center"/>
                </w:tcPr>
                <w:p w14:paraId="649D27E5" w14:textId="77777777" w:rsidR="00196975" w:rsidRDefault="00D1391D">
                  <w:pPr>
                    <w:widowControl/>
                    <w:ind w:firstLine="1"/>
                    <w:jc w:val="both"/>
                    <w:rPr>
                      <w:color w:val="000000"/>
                    </w:rPr>
                  </w:pPr>
                  <w:sdt>
                    <w:sdtPr>
                      <w:tag w:val="goog_rdk_129"/>
                      <w:id w:val="1037467538"/>
                    </w:sdtPr>
                    <w:sdtEndPr/>
                    <w:sdtContent>
                      <w:r w:rsidR="005D5716">
                        <w:rPr>
                          <w:rFonts w:ascii="Gungsuh" w:eastAsia="Gungsuh" w:hAnsi="Gungsuh" w:cs="Gungsuh"/>
                          <w:color w:val="000000"/>
                        </w:rPr>
                        <w:t>能夠透過各種不同的方式發現問題，解析問題，或能進一步透過思考以有效解決問題。</w:t>
                      </w:r>
                    </w:sdtContent>
                  </w:sdt>
                </w:p>
              </w:tc>
              <w:tc>
                <w:tcPr>
                  <w:tcW w:w="1274" w:type="dxa"/>
                </w:tcPr>
                <w:p w14:paraId="7C105AAC" w14:textId="77777777" w:rsidR="00196975" w:rsidRDefault="00196975">
                  <w:pPr>
                    <w:widowControl/>
                    <w:ind w:firstLine="1"/>
                    <w:rPr>
                      <w:color w:val="000000"/>
                    </w:rPr>
                  </w:pPr>
                </w:p>
                <w:p w14:paraId="1A737A90" w14:textId="693A4227" w:rsidR="00196975" w:rsidRDefault="00121D56">
                  <w:pPr>
                    <w:widowControl/>
                    <w:ind w:firstLine="1"/>
                    <w:jc w:val="center"/>
                    <w:rPr>
                      <w:color w:val="000000"/>
                    </w:rPr>
                  </w:pPr>
                  <w:r>
                    <w:rPr>
                      <w:rFonts w:ascii="Calibri" w:eastAsia="Wingdings" w:hAnsi="Calibri" w:cs="Calibri"/>
                      <w:color w:val="000000"/>
                    </w:rPr>
                    <w:t>√</w:t>
                  </w:r>
                </w:p>
              </w:tc>
            </w:tr>
          </w:tbl>
          <w:p w14:paraId="1AC89655" w14:textId="77777777" w:rsidR="00196975" w:rsidRDefault="00196975">
            <w:pPr>
              <w:spacing w:before="120"/>
              <w:ind w:left="674" w:hanging="674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96975" w14:paraId="45A58149" w14:textId="77777777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AE9C" w14:textId="77777777" w:rsidR="00196975" w:rsidRDefault="00D1391D">
            <w:pPr>
              <w:ind w:right="-14"/>
            </w:pPr>
            <w:sdt>
              <w:sdtPr>
                <w:tag w:val="goog_rdk_130"/>
                <w:id w:val="1908106085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授課教師資料</w:t>
                </w:r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789A" w14:textId="77777777" w:rsidR="00196975" w:rsidRDefault="00D1391D">
            <w:sdt>
              <w:sdtPr>
                <w:tag w:val="goog_rdk_131"/>
                <w:id w:val="175731856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姓名：盧柏勳</w:t>
                </w:r>
              </w:sdtContent>
            </w:sdt>
          </w:p>
          <w:p w14:paraId="0B9F954C" w14:textId="1E87FA7A" w:rsidR="00196975" w:rsidRDefault="00D1391D">
            <w:sdt>
              <w:sdtPr>
                <w:tag w:val="goog_rdk_132"/>
                <w:id w:val="-578832479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■專任教師</w:t>
                </w:r>
                <w:r w:rsidR="005D5716">
                  <w:rPr>
                    <w:rFonts w:ascii="Gungsuh" w:eastAsia="Gungsuh" w:hAnsi="Gungsuh" w:cs="Gungsuh"/>
                  </w:rPr>
                  <w:tab/>
                  <w:t xml:space="preserve">學系(所，中心)：中國文學系       </w:t>
                </w:r>
                <w:r w:rsidR="005D5716">
                  <w:rPr>
                    <w:rFonts w:ascii="Gungsuh" w:eastAsia="Gungsuh" w:hAnsi="Gungsuh" w:cs="Gungsuh"/>
                  </w:rPr>
                  <w:tab/>
                  <w:t>職稱：</w:t>
                </w:r>
                <w:r w:rsidR="00CA12BB">
                  <w:rPr>
                    <w:rFonts w:ascii="新細明體" w:hAnsi="新細明體" w:cs="新細明體" w:hint="eastAsia"/>
                  </w:rPr>
                  <w:t>專任</w:t>
                </w:r>
                <w:r w:rsidR="005D5716">
                  <w:rPr>
                    <w:rFonts w:ascii="Gungsuh" w:eastAsia="Gungsuh" w:hAnsi="Gungsuh" w:cs="Gungsuh"/>
                  </w:rPr>
                  <w:t xml:space="preserve">助理教授  </w:t>
                </w:r>
              </w:sdtContent>
            </w:sdt>
          </w:p>
          <w:p w14:paraId="042F4713" w14:textId="756E8C4F" w:rsidR="00196975" w:rsidRDefault="00D1391D">
            <w:sdt>
              <w:sdtPr>
                <w:tag w:val="goog_rdk_133"/>
                <w:id w:val="-10420338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□兼任教師</w:t>
                </w:r>
                <w:r w:rsidR="005D5716">
                  <w:rPr>
                    <w:rFonts w:ascii="Gungsuh" w:eastAsia="Gungsuh" w:hAnsi="Gungsuh" w:cs="Gungsuh"/>
                  </w:rPr>
                  <w:tab/>
                  <w:t>服務單位：</w:t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E166A4">
                  <w:rPr>
                    <w:rFonts w:ascii="Gungsuh" w:eastAsia="Gungsuh" w:hAnsi="Gungsuh" w:cs="Gungsuh"/>
                  </w:rPr>
                  <w:tab/>
                </w:r>
                <w:r w:rsidR="005D5716">
                  <w:rPr>
                    <w:rFonts w:ascii="Gungsuh" w:eastAsia="Gungsuh" w:hAnsi="Gungsuh" w:cs="Gungsuh"/>
                  </w:rPr>
                  <w:t>職稱：</w:t>
                </w:r>
              </w:sdtContent>
            </w:sdt>
          </w:p>
          <w:p w14:paraId="24C65BCD" w14:textId="77777777" w:rsidR="00196975" w:rsidRDefault="00D1391D">
            <w:sdt>
              <w:sdtPr>
                <w:tag w:val="goog_rdk_134"/>
                <w:id w:val="205041288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學經歷：國立政治大學中國文學系博士</w:t>
                </w:r>
              </w:sdtContent>
            </w:sdt>
          </w:p>
          <w:p w14:paraId="68BC8E47" w14:textId="77777777" w:rsidR="00196975" w:rsidRDefault="00D1391D">
            <w:sdt>
              <w:sdtPr>
                <w:tag w:val="goog_rdk_135"/>
                <w:id w:val="836506862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    國立中正大學中國文學系、東吳大學中國文學系兼任助理教授</w:t>
                </w:r>
              </w:sdtContent>
            </w:sdt>
          </w:p>
          <w:p w14:paraId="24AB2C96" w14:textId="77777777" w:rsidR="00196975" w:rsidRDefault="00D1391D">
            <w:sdt>
              <w:sdtPr>
                <w:tag w:val="goog_rdk_136"/>
                <w:id w:val="1078322990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    國立政治大學中國文學系、東吳大學中國文學系兼任講師</w:t>
                </w:r>
              </w:sdtContent>
            </w:sdt>
          </w:p>
          <w:p w14:paraId="55DA3475" w14:textId="77777777" w:rsidR="00196975" w:rsidRDefault="00D1391D">
            <w:pPr>
              <w:jc w:val="both"/>
            </w:pPr>
            <w:sdt>
              <w:sdtPr>
                <w:tag w:val="goog_rdk_137"/>
                <w:id w:val="947429006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>專業領域：古典戲曲、古典詩詞、韻文學、文學理論、影視與文學、蘇州文藝</w:t>
                </w:r>
              </w:sdtContent>
            </w:sdt>
          </w:p>
          <w:p w14:paraId="2F1B4EA9" w14:textId="70A72225" w:rsidR="00196975" w:rsidRDefault="00D1391D">
            <w:pPr>
              <w:jc w:val="both"/>
            </w:pPr>
            <w:sdt>
              <w:sdtPr>
                <w:tag w:val="goog_rdk_138"/>
                <w:id w:val="59845947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          </w:t>
                </w:r>
                <w:r w:rsidR="00E166A4">
                  <w:rPr>
                    <w:rFonts w:ascii="Gungsuh" w:eastAsia="Gungsuh" w:hAnsi="Gungsuh" w:cs="Gungsuh"/>
                  </w:rPr>
                  <w:t xml:space="preserve">      </w:t>
                </w:r>
                <w:r w:rsidR="005D5716">
                  <w:rPr>
                    <w:rFonts w:ascii="Gungsuh" w:eastAsia="Gungsuh" w:hAnsi="Gungsuh" w:cs="Gungsuh"/>
                  </w:rPr>
                  <w:t>、通俗文學</w:t>
                </w:r>
              </w:sdtContent>
            </w:sdt>
          </w:p>
        </w:tc>
      </w:tr>
      <w:tr w:rsidR="00196975" w14:paraId="25A38694" w14:textId="77777777">
        <w:trPr>
          <w:trHeight w:val="4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DA9D4" w14:textId="77777777" w:rsidR="00196975" w:rsidRDefault="00D1391D">
            <w:pPr>
              <w:jc w:val="center"/>
            </w:pPr>
            <w:sdt>
              <w:sdtPr>
                <w:tag w:val="goog_rdk_139"/>
                <w:id w:val="-1967957174"/>
              </w:sdtPr>
              <w:sdtEndPr/>
              <w:sdtContent>
                <w:r w:rsidR="005D5716">
                  <w:rPr>
                    <w:rFonts w:ascii="Gungsuh" w:eastAsia="Gungsuh" w:hAnsi="Gungsuh" w:cs="Gungsuh"/>
                  </w:rPr>
                  <w:t xml:space="preserve">備          </w:t>
                </w:r>
                <w:proofErr w:type="gramStart"/>
                <w:r w:rsidR="005D5716">
                  <w:rPr>
                    <w:rFonts w:ascii="Gungsuh" w:eastAsia="Gungsuh" w:hAnsi="Gungsuh" w:cs="Gungsuh"/>
                  </w:rPr>
                  <w:t>註</w:t>
                </w:r>
                <w:proofErr w:type="gramEnd"/>
              </w:sdtContent>
            </w:sdt>
          </w:p>
        </w:tc>
        <w:tc>
          <w:tcPr>
            <w:tcW w:w="8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21D4" w14:textId="77777777" w:rsidR="00196975" w:rsidRDefault="00196975"/>
        </w:tc>
      </w:tr>
    </w:tbl>
    <w:p w14:paraId="0D6E96F6" w14:textId="77777777" w:rsidR="00196975" w:rsidRDefault="00196975"/>
    <w:sectPr w:rsidR="00196975">
      <w:footerReference w:type="default" r:id="rId9"/>
      <w:headerReference w:type="first" r:id="rId10"/>
      <w:pgSz w:w="11906" w:h="16838"/>
      <w:pgMar w:top="567" w:right="1134" w:bottom="567" w:left="1134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3E2D6" w14:textId="77777777" w:rsidR="00D1391D" w:rsidRDefault="00D1391D">
      <w:r>
        <w:separator/>
      </w:r>
    </w:p>
  </w:endnote>
  <w:endnote w:type="continuationSeparator" w:id="0">
    <w:p w14:paraId="086710CB" w14:textId="77777777" w:rsidR="00D1391D" w:rsidRDefault="00D1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974E6" w14:textId="1DF1377A" w:rsidR="00487EE2" w:rsidRDefault="00487E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rFonts w:eastAsia="Times New Roman"/>
        <w:color w:val="000000"/>
        <w:sz w:val="20"/>
        <w:szCs w:val="20"/>
      </w:rPr>
      <w:fldChar w:fldCharType="separate"/>
    </w:r>
    <w:r w:rsidR="0023454E">
      <w:rPr>
        <w:rFonts w:eastAsia="Times New Roman"/>
        <w:noProof/>
        <w:color w:val="000000"/>
        <w:sz w:val="20"/>
        <w:szCs w:val="20"/>
      </w:rPr>
      <w:t>2</w:t>
    </w:r>
    <w:r>
      <w:rPr>
        <w:rFonts w:eastAsia="Times New Roman"/>
        <w:color w:val="000000"/>
        <w:sz w:val="20"/>
        <w:szCs w:val="20"/>
      </w:rPr>
      <w:fldChar w:fldCharType="end"/>
    </w:r>
  </w:p>
  <w:p w14:paraId="23867B2A" w14:textId="77777777" w:rsidR="00487EE2" w:rsidRDefault="00487E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A40C1" w14:textId="77777777" w:rsidR="00D1391D" w:rsidRDefault="00D1391D">
      <w:r>
        <w:separator/>
      </w:r>
    </w:p>
  </w:footnote>
  <w:footnote w:type="continuationSeparator" w:id="0">
    <w:p w14:paraId="032B749C" w14:textId="77777777" w:rsidR="00D1391D" w:rsidRDefault="00D1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B23C2" w14:textId="77777777" w:rsidR="00487EE2" w:rsidRDefault="00487E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標楷體" w:eastAsia="標楷體" w:hAnsi="標楷體" w:cs="標楷體"/>
        <w:color w:val="000000"/>
        <w:sz w:val="20"/>
        <w:szCs w:val="20"/>
      </w:rPr>
    </w:pPr>
    <w:r>
      <w:rPr>
        <w:rFonts w:ascii="標楷體" w:eastAsia="標楷體" w:hAnsi="標楷體" w:cs="標楷體"/>
        <w:color w:val="000000"/>
        <w:sz w:val="20"/>
        <w:szCs w:val="20"/>
      </w:rPr>
      <w:t>110年2月24日通識教育中心會議修訂</w:t>
    </w:r>
  </w:p>
  <w:p w14:paraId="0FB78E57" w14:textId="77777777" w:rsidR="00487EE2" w:rsidRDefault="00487EE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eastAsia="Times New Roman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B31"/>
    <w:multiLevelType w:val="hybridMultilevel"/>
    <w:tmpl w:val="DC5AFC64"/>
    <w:lvl w:ilvl="0" w:tplc="3F6EF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EB7568"/>
    <w:multiLevelType w:val="hybridMultilevel"/>
    <w:tmpl w:val="C90C7A66"/>
    <w:lvl w:ilvl="0" w:tplc="BC660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5472F"/>
    <w:multiLevelType w:val="multilevel"/>
    <w:tmpl w:val="4C9A00E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60700C"/>
    <w:multiLevelType w:val="hybridMultilevel"/>
    <w:tmpl w:val="443641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75"/>
    <w:rsid w:val="00016550"/>
    <w:rsid w:val="000338DB"/>
    <w:rsid w:val="000D5E9C"/>
    <w:rsid w:val="000F6C72"/>
    <w:rsid w:val="00121D56"/>
    <w:rsid w:val="0018555F"/>
    <w:rsid w:val="00196975"/>
    <w:rsid w:val="001A362E"/>
    <w:rsid w:val="001C2183"/>
    <w:rsid w:val="00215F4E"/>
    <w:rsid w:val="0023454E"/>
    <w:rsid w:val="002B071D"/>
    <w:rsid w:val="00451190"/>
    <w:rsid w:val="00472940"/>
    <w:rsid w:val="00487EE2"/>
    <w:rsid w:val="00531D15"/>
    <w:rsid w:val="00556210"/>
    <w:rsid w:val="005D5716"/>
    <w:rsid w:val="006A36C8"/>
    <w:rsid w:val="006B170B"/>
    <w:rsid w:val="00784AE5"/>
    <w:rsid w:val="008A32C6"/>
    <w:rsid w:val="009367FB"/>
    <w:rsid w:val="0094146A"/>
    <w:rsid w:val="00A15966"/>
    <w:rsid w:val="00A61B84"/>
    <w:rsid w:val="00A70C5F"/>
    <w:rsid w:val="00B638B1"/>
    <w:rsid w:val="00BD6998"/>
    <w:rsid w:val="00C86F63"/>
    <w:rsid w:val="00CA12BB"/>
    <w:rsid w:val="00CE2E39"/>
    <w:rsid w:val="00D1391D"/>
    <w:rsid w:val="00DB22D2"/>
    <w:rsid w:val="00DE0835"/>
    <w:rsid w:val="00E166A4"/>
    <w:rsid w:val="00E1786C"/>
    <w:rsid w:val="00E356C0"/>
    <w:rsid w:val="00E73955"/>
    <w:rsid w:val="00E91ADF"/>
    <w:rsid w:val="00F1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AAB82"/>
  <w15:docId w15:val="{1ABC613A-3014-452E-A16C-2EBCC04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0BCC"/>
    <w:rPr>
      <w:rFonts w:eastAsia="新細明體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styleId="a4">
    <w:name w:val="header"/>
    <w:basedOn w:val="a"/>
    <w:link w:val="a5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C01EC"/>
    <w:rPr>
      <w:rFonts w:eastAsia="新細明體"/>
    </w:rPr>
  </w:style>
  <w:style w:type="paragraph" w:styleId="ac">
    <w:name w:val="List Paragraph"/>
    <w:basedOn w:val="a"/>
    <w:uiPriority w:val="34"/>
    <w:qFormat/>
    <w:rsid w:val="00FE0A67"/>
    <w:pPr>
      <w:ind w:leftChars="200" w:left="480"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0338D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338DB"/>
  </w:style>
  <w:style w:type="character" w:customStyle="1" w:styleId="af6">
    <w:name w:val="註解文字 字元"/>
    <w:basedOn w:val="a0"/>
    <w:link w:val="af5"/>
    <w:uiPriority w:val="99"/>
    <w:semiHidden/>
    <w:rsid w:val="000338DB"/>
    <w:rPr>
      <w:rFonts w:eastAsia="新細明體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338DB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0338DB"/>
    <w:rPr>
      <w:rFonts w:eastAsia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9IxuBQ7V8SW3kd+n6QXXM6NS8Q==">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B8250FE-B34A-4198-B238-2902346F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2022-05-20T07:51:00Z</cp:lastPrinted>
  <dcterms:created xsi:type="dcterms:W3CDTF">2025-06-06T08:12:00Z</dcterms:created>
  <dcterms:modified xsi:type="dcterms:W3CDTF">2025-06-06T08:13:00Z</dcterms:modified>
</cp:coreProperties>
</file>