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line="240" w:lineRule="atLeast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FB7281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vAlign w:val="center"/>
          </w:tcPr>
          <w:p w14:paraId="1F9EE90B" w14:textId="77777777" w:rsidR="002023EC" w:rsidRPr="00F66AEE" w:rsidRDefault="002023EC" w:rsidP="00A5210C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shd w:val="clear" w:color="auto" w:fill="EEECE1" w:themeFill="background2"/>
            <w:vAlign w:val="center"/>
          </w:tcPr>
          <w:p w14:paraId="0FCABD4F" w14:textId="2E54D665" w:rsidR="009D786F" w:rsidRPr="00DF5C15" w:rsidRDefault="006E3E57" w:rsidP="009D786F">
            <w:pPr>
              <w:ind w:firstLineChars="100" w:firstLine="24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14_1_3507167_01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shd w:val="clear" w:color="auto" w:fill="EEECE1" w:themeFill="background2"/>
            <w:vAlign w:val="center"/>
          </w:tcPr>
          <w:p w14:paraId="6FCD44EE" w14:textId="77777777" w:rsidR="002023EC" w:rsidRPr="0092560C" w:rsidRDefault="002023EC" w:rsidP="001B56F5">
            <w:pPr>
              <w:spacing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92560C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92560C" w:rsidRDefault="002023EC" w:rsidP="001B56F5">
            <w:pPr>
              <w:spacing w:line="320" w:lineRule="exact"/>
              <w:jc w:val="center"/>
              <w:rPr>
                <w:rFonts w:ascii="Times New Roman" w:eastAsia="微軟正黑體" w:hAnsi="Times New Roman"/>
              </w:rPr>
            </w:pPr>
            <w:r w:rsidRPr="0092560C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vAlign w:val="center"/>
          </w:tcPr>
          <w:p w14:paraId="437CFC5E" w14:textId="0B3D369F" w:rsidR="002023EC" w:rsidRPr="0092560C" w:rsidRDefault="00A9631F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92560C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92560C">
              <w:rPr>
                <w:rFonts w:ascii="微軟正黑體" w:eastAsia="微軟正黑體" w:hAnsi="微軟正黑體"/>
                <w:b/>
              </w:rPr>
              <w:t xml:space="preserve">是     </w:t>
            </w:r>
            <w:r w:rsidRPr="0092560C">
              <w:rPr>
                <w:rFonts w:ascii="新細明體" w:hAnsi="新細明體"/>
                <w:b/>
              </w:rPr>
              <w:t>□</w:t>
            </w:r>
            <w:r w:rsidR="002023EC" w:rsidRPr="0092560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569B4702" w:rsidR="000B3E3B" w:rsidRPr="00EC000B" w:rsidRDefault="0096101D" w:rsidP="007B34D7">
            <w:pPr>
              <w:spacing w:line="320" w:lineRule="exact"/>
              <w:ind w:firstLineChars="100" w:firstLine="240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EC000B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Pr="00EC000B">
              <w:rPr>
                <w:rFonts w:ascii="微軟正黑體" w:eastAsia="微軟正黑體" w:hAnsi="微軟正黑體"/>
                <w:b/>
                <w:color w:val="000000" w:themeColor="text1"/>
                <w:spacing w:val="-4"/>
              </w:rPr>
              <w:t>人文關懷</w:t>
            </w:r>
            <w:r w:rsidRPr="00EC000B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課程</w:t>
            </w:r>
            <w:r w:rsidRPr="00EC000B">
              <w:rPr>
                <w:rFonts w:ascii="Times New Roman" w:eastAsia="標楷體" w:hAnsi="Times New Roman" w:hint="eastAsia"/>
                <w:b/>
                <w:color w:val="000000" w:themeColor="text1"/>
                <w:spacing w:val="-4"/>
              </w:rPr>
              <w:t xml:space="preserve"> </w:t>
            </w:r>
            <w:r w:rsidRPr="00EC000B">
              <w:rPr>
                <w:rFonts w:ascii="Times New Roman" w:eastAsia="標楷體" w:hAnsi="Times New Roman"/>
                <w:b/>
                <w:color w:val="000000" w:themeColor="text1"/>
                <w:spacing w:val="-4"/>
              </w:rPr>
              <w:t xml:space="preserve"> </w:t>
            </w:r>
            <w:r w:rsidR="007B34D7" w:rsidRPr="00EC000B">
              <w:rPr>
                <w:rFonts w:ascii="Times New Roman" w:eastAsia="標楷體" w:hAnsi="Times New Roman" w:hint="eastAsia"/>
                <w:b/>
                <w:color w:val="000000" w:themeColor="text1"/>
                <w:spacing w:val="-4"/>
              </w:rPr>
              <w:t xml:space="preserve">     </w:t>
            </w:r>
            <w:r w:rsidR="00F15A64" w:rsidRPr="00EC000B">
              <w:rPr>
                <w:rFonts w:ascii="Times New Roman" w:eastAsia="標楷體" w:hAnsi="Times New Roman" w:hint="eastAsia"/>
                <w:b/>
                <w:color w:val="000000" w:themeColor="text1"/>
                <w:spacing w:val="-4"/>
              </w:rPr>
              <w:t xml:space="preserve">  </w:t>
            </w:r>
            <w:r w:rsidR="007B34D7" w:rsidRPr="00EC000B">
              <w:rPr>
                <w:rFonts w:ascii="Times New Roman" w:eastAsia="標楷體" w:hAnsi="Times New Roman" w:hint="eastAsia"/>
                <w:b/>
                <w:color w:val="000000" w:themeColor="text1"/>
                <w:spacing w:val="-4"/>
              </w:rPr>
              <w:t xml:space="preserve">   </w:t>
            </w:r>
            <w:r w:rsidR="006E3E57" w:rsidRPr="00EC000B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Pr="00EC000B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競賽專題</w:t>
            </w:r>
            <w:r w:rsidR="007B34D7" w:rsidRPr="00EC000B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課程</w:t>
            </w:r>
            <w:r w:rsidR="007B34D7" w:rsidRPr="00EC000B">
              <w:rPr>
                <w:rFonts w:ascii="Times New Roman" w:eastAsia="標楷體" w:hAnsi="Times New Roman" w:hint="eastAsia"/>
                <w:b/>
                <w:color w:val="000000" w:themeColor="text1"/>
              </w:rPr>
              <w:t xml:space="preserve">    </w:t>
            </w:r>
            <w:r w:rsidR="00F15A64" w:rsidRPr="00EC000B">
              <w:rPr>
                <w:rFonts w:ascii="Times New Roman" w:eastAsia="標楷體" w:hAnsi="Times New Roman" w:hint="eastAsia"/>
                <w:b/>
                <w:color w:val="000000" w:themeColor="text1"/>
              </w:rPr>
              <w:t xml:space="preserve">  </w:t>
            </w:r>
            <w:r w:rsidR="007B34D7" w:rsidRPr="00EC000B">
              <w:rPr>
                <w:rFonts w:ascii="Times New Roman" w:eastAsia="標楷體" w:hAnsi="Times New Roman" w:hint="eastAsia"/>
                <w:b/>
                <w:color w:val="000000" w:themeColor="text1"/>
              </w:rPr>
              <w:t xml:space="preserve">   </w:t>
            </w:r>
            <w:r w:rsidR="00A9631F" w:rsidRPr="00EC000B">
              <w:rPr>
                <w:rFonts w:ascii="新細明體" w:eastAsia="新細明體" w:hAnsi="新細明體" w:hint="eastAsia"/>
                <w:b/>
                <w:color w:val="000000" w:themeColor="text1"/>
              </w:rPr>
              <w:t>■</w:t>
            </w:r>
            <w:r w:rsidR="007B34D7" w:rsidRPr="00EC000B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問題導向課程</w:t>
            </w:r>
          </w:p>
          <w:p w14:paraId="5547AFDC" w14:textId="2467AD04" w:rsidR="000B3E3B" w:rsidRPr="00EC000B" w:rsidRDefault="00A9631F" w:rsidP="007B34D7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EC000B">
              <w:rPr>
                <w:rFonts w:ascii="新細明體" w:eastAsia="新細明體" w:hAnsi="新細明體" w:hint="eastAsia"/>
                <w:b/>
                <w:color w:val="000000" w:themeColor="text1"/>
              </w:rPr>
              <w:t>■</w:t>
            </w:r>
            <w:r w:rsidR="0096101D" w:rsidRPr="00EC000B">
              <w:rPr>
                <w:rFonts w:ascii="微軟正黑體" w:eastAsia="微軟正黑體" w:hAnsi="微軟正黑體"/>
                <w:b/>
                <w:color w:val="000000" w:themeColor="text1"/>
              </w:rPr>
              <w:t>專</w:t>
            </w:r>
            <w:r w:rsidR="002F2160" w:rsidRPr="00EC000B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題</w:t>
            </w:r>
            <w:r w:rsidR="0096101D" w:rsidRPr="00EC000B">
              <w:rPr>
                <w:rFonts w:ascii="微軟正黑體" w:eastAsia="微軟正黑體" w:hAnsi="微軟正黑體"/>
                <w:b/>
                <w:color w:val="000000" w:themeColor="text1"/>
              </w:rPr>
              <w:t>導</w:t>
            </w:r>
            <w:r w:rsidR="0096101D" w:rsidRPr="00EC000B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向課程</w:t>
            </w:r>
            <w:r w:rsidR="007B34D7" w:rsidRPr="00EC000B">
              <w:rPr>
                <w:rFonts w:ascii="Times New Roman" w:eastAsia="標楷體" w:hAnsi="Times New Roman" w:hint="eastAsia"/>
                <w:b/>
                <w:color w:val="000000" w:themeColor="text1"/>
              </w:rPr>
              <w:t xml:space="preserve">      </w:t>
            </w:r>
            <w:r w:rsidR="00F15A64" w:rsidRPr="00EC000B">
              <w:rPr>
                <w:rFonts w:ascii="Times New Roman" w:eastAsia="標楷體" w:hAnsi="Times New Roman" w:hint="eastAsia"/>
                <w:b/>
                <w:color w:val="000000" w:themeColor="text1"/>
              </w:rPr>
              <w:t xml:space="preserve">  </w:t>
            </w:r>
            <w:r w:rsidR="007B34D7" w:rsidRPr="00EC000B">
              <w:rPr>
                <w:rFonts w:ascii="Times New Roman" w:eastAsia="標楷體" w:hAnsi="Times New Roman" w:hint="eastAsia"/>
                <w:b/>
                <w:color w:val="000000" w:themeColor="text1"/>
              </w:rPr>
              <w:t xml:space="preserve">  </w:t>
            </w:r>
            <w:r w:rsidR="0096101D" w:rsidRPr="00EC000B">
              <w:rPr>
                <w:rFonts w:ascii="Times New Roman" w:eastAsia="標楷體" w:hAnsi="Times New Roman"/>
                <w:b/>
                <w:color w:val="000000" w:themeColor="text1"/>
              </w:rPr>
              <w:t xml:space="preserve"> </w:t>
            </w:r>
            <w:r w:rsidRPr="00EC000B">
              <w:rPr>
                <w:rFonts w:ascii="新細明體" w:eastAsia="新細明體" w:hAnsi="新細明體" w:hint="eastAsia"/>
                <w:b/>
                <w:color w:val="000000" w:themeColor="text1"/>
              </w:rPr>
              <w:t>■</w:t>
            </w:r>
            <w:r w:rsidR="0096101D" w:rsidRPr="00EC000B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總整課程</w:t>
            </w:r>
            <w:r w:rsidR="0096101D" w:rsidRPr="00EC000B">
              <w:rPr>
                <w:rFonts w:ascii="Times New Roman" w:eastAsia="標楷體" w:hAnsi="Times New Roman" w:hint="eastAsia"/>
                <w:b/>
                <w:color w:val="000000" w:themeColor="text1"/>
              </w:rPr>
              <w:t xml:space="preserve"> </w:t>
            </w:r>
            <w:r w:rsidR="0096101D" w:rsidRPr="00EC000B">
              <w:rPr>
                <w:rFonts w:ascii="Times New Roman" w:eastAsia="標楷體" w:hAnsi="Times New Roman"/>
                <w:b/>
                <w:color w:val="000000" w:themeColor="text1"/>
              </w:rPr>
              <w:t xml:space="preserve">  </w:t>
            </w:r>
            <w:r w:rsidR="005249FE" w:rsidRPr="00EC000B">
              <w:rPr>
                <w:rFonts w:ascii="Times New Roman" w:eastAsia="標楷體" w:hAnsi="Times New Roman"/>
                <w:b/>
                <w:color w:val="000000" w:themeColor="text1"/>
              </w:rPr>
              <w:t xml:space="preserve"> </w:t>
            </w:r>
            <w:r w:rsidR="007B34D7" w:rsidRPr="00EC000B">
              <w:rPr>
                <w:rFonts w:ascii="Times New Roman" w:eastAsia="標楷體" w:hAnsi="Times New Roman" w:hint="eastAsia"/>
                <w:b/>
                <w:color w:val="000000" w:themeColor="text1"/>
              </w:rPr>
              <w:t xml:space="preserve">     </w:t>
            </w:r>
            <w:r w:rsidR="00F15A64" w:rsidRPr="00EC000B">
              <w:rPr>
                <w:rFonts w:ascii="Times New Roman" w:eastAsia="標楷體" w:hAnsi="Times New Roman" w:hint="eastAsia"/>
                <w:b/>
                <w:color w:val="000000" w:themeColor="text1"/>
              </w:rPr>
              <w:t xml:space="preserve">  </w:t>
            </w:r>
            <w:r w:rsidR="007B34D7" w:rsidRPr="00EC000B">
              <w:rPr>
                <w:rFonts w:ascii="Times New Roman" w:eastAsia="標楷體" w:hAnsi="Times New Roman" w:hint="eastAsia"/>
                <w:b/>
                <w:color w:val="000000" w:themeColor="text1"/>
              </w:rPr>
              <w:t xml:space="preserve">  </w:t>
            </w:r>
            <w:r w:rsidRPr="00EC000B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96101D" w:rsidRPr="00EC000B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24"/>
              </w:rPr>
              <w:t>實作</w:t>
            </w:r>
            <w:r w:rsidR="0096101D" w:rsidRPr="00EC000B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課程</w:t>
            </w:r>
          </w:p>
          <w:p w14:paraId="0A2999A4" w14:textId="1BE811EF" w:rsidR="00ED7269" w:rsidRPr="00EC000B" w:rsidRDefault="00ED7269" w:rsidP="007B34D7">
            <w:pPr>
              <w:spacing w:line="320" w:lineRule="exact"/>
              <w:ind w:firstLineChars="100" w:firstLine="240"/>
              <w:rPr>
                <w:rFonts w:ascii="Times New Roman" w:eastAsia="微軟正黑體" w:hAnsi="Times New Roman"/>
                <w:color w:val="000000" w:themeColor="text1"/>
              </w:rPr>
            </w:pPr>
            <w:r w:rsidRPr="00EC000B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E35F40" w:rsidRPr="00EC000B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實習                   </w:t>
            </w:r>
            <w:r w:rsidR="00E35F40" w:rsidRPr="00EC000B">
              <w:rPr>
                <w:rFonts w:ascii="新細明體" w:hAnsi="新細明體"/>
                <w:b/>
                <w:color w:val="000000" w:themeColor="text1"/>
              </w:rPr>
              <w:t>□</w:t>
            </w:r>
            <w:r w:rsidR="00E35F40" w:rsidRPr="00EC000B">
              <w:rPr>
                <w:rFonts w:ascii="微軟正黑體" w:eastAsia="微軟正黑體" w:hAnsi="微軟正黑體" w:hint="eastAsia"/>
                <w:b/>
                <w:color w:val="000000" w:themeColor="text1"/>
              </w:rPr>
              <w:t xml:space="preserve">其他  </w:t>
            </w:r>
          </w:p>
        </w:tc>
      </w:tr>
      <w:tr w:rsidR="002023EC" w:rsidRPr="001C052A" w14:paraId="69F99CC7" w14:textId="77777777" w:rsidTr="00FB7281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3BBFFDC8" w14:textId="77777777" w:rsidR="002023EC" w:rsidRPr="00F66AEE" w:rsidRDefault="002023EC" w:rsidP="00A5210C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3BA9539E" w14:textId="19293224" w:rsidR="002023EC" w:rsidRPr="003A7B94" w:rsidRDefault="00C42CA4" w:rsidP="00586369">
            <w:pPr>
              <w:spacing w:line="320" w:lineRule="exact"/>
              <w:rPr>
                <w:rFonts w:ascii="Times New Roman" w:eastAsia="微軟正黑體" w:hAnsi="Times New Roman"/>
                <w:b/>
                <w:color w:val="000000" w:themeColor="text1"/>
                <w:sz w:val="28"/>
                <w:szCs w:val="28"/>
              </w:rPr>
            </w:pPr>
            <w:r w:rsidRPr="00526F2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健身運動與</w:t>
            </w:r>
            <w:r w:rsidRPr="00526F28">
              <w:rPr>
                <w:rFonts w:ascii="標楷體" w:eastAsia="標楷體" w:hAnsi="標楷體" w:cs="Arial"/>
                <w:b/>
                <w:sz w:val="28"/>
                <w:szCs w:val="28"/>
              </w:rPr>
              <w:t>休閒教育</w:t>
            </w:r>
            <w:r w:rsidRPr="00526F28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心理學専題研究</w:t>
            </w:r>
          </w:p>
        </w:tc>
      </w:tr>
      <w:tr w:rsidR="002023EC" w:rsidRPr="00B836C3" w14:paraId="30021486" w14:textId="77777777" w:rsidTr="00FB7281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5F774B4B" w14:textId="7E9059D4" w:rsidR="00A5210C" w:rsidRPr="00F66AEE" w:rsidRDefault="002023EC" w:rsidP="00A5210C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28DE05CD" w14:textId="59C75183" w:rsidR="00C42CA4" w:rsidRPr="00C42CA4" w:rsidRDefault="00C42CA4" w:rsidP="00C42CA4">
            <w:pPr>
              <w:snapToGrid w:val="0"/>
              <w:jc w:val="center"/>
              <w:rPr>
                <w:rFonts w:ascii="Times New Roman" w:eastAsia="微軟正黑體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C42CA4">
              <w:rPr>
                <w:rFonts w:ascii="Times New Roman" w:eastAsia="微軟正黑體" w:hAnsi="Times New Roman"/>
                <w:b/>
                <w:bCs/>
                <w:color w:val="000000" w:themeColor="text1"/>
                <w:sz w:val="28"/>
                <w:szCs w:val="28"/>
              </w:rPr>
              <w:t>Seminar in Exercise Psychology and Leisure Education</w:t>
            </w:r>
            <w:r w:rsidR="002F656E">
              <w:rPr>
                <w:rFonts w:ascii="Times New Roman" w:eastAsia="微軟正黑體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F656E" w:rsidRPr="00C42CA4">
              <w:rPr>
                <w:rFonts w:ascii="Times New Roman" w:eastAsia="微軟正黑體" w:hAnsi="Times New Roman"/>
                <w:b/>
                <w:bCs/>
                <w:color w:val="000000" w:themeColor="text1"/>
                <w:sz w:val="28"/>
                <w:szCs w:val="28"/>
              </w:rPr>
              <w:t>Psychology</w:t>
            </w:r>
            <w:r w:rsidR="00883BFC" w:rsidRPr="00C42CA4">
              <w:rPr>
                <w:rFonts w:ascii="Times New Roman" w:eastAsia="微軟正黑體" w:hAnsi="Times New Roman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="00A9631F" w:rsidRPr="00C42CA4">
              <w:rPr>
                <w:rFonts w:ascii="Times New Roman" w:eastAsia="標楷體" w:hAnsi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</w:t>
            </w:r>
          </w:p>
          <w:p w14:paraId="6FFF4B8B" w14:textId="283D4352" w:rsidR="002023EC" w:rsidRPr="00EC000B" w:rsidRDefault="002023EC" w:rsidP="00C42CA4">
            <w:pPr>
              <w:spacing w:line="320" w:lineRule="exact"/>
              <w:rPr>
                <w:rFonts w:ascii="Times New Roman" w:eastAsia="微軟正黑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4E55E7B4" w:rsidR="002023EC" w:rsidRPr="00EC000B" w:rsidRDefault="002023EC" w:rsidP="001B56F5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EC000B">
              <w:rPr>
                <w:rFonts w:ascii="微軟正黑體" w:eastAsia="微軟正黑體" w:hAnsi="微軟正黑體" w:hint="eastAsia"/>
                <w:color w:val="000000" w:themeColor="text1"/>
              </w:rPr>
              <w:t xml:space="preserve"> </w:t>
            </w:r>
            <w:r w:rsidR="00DF5C15" w:rsidRPr="00EC000B">
              <w:rPr>
                <w:rFonts w:ascii="微軟正黑體" w:eastAsia="微軟正黑體" w:hAnsi="微軟正黑體" w:hint="eastAsia"/>
                <w:color w:val="000000" w:themeColor="text1"/>
              </w:rPr>
              <w:t>11</w:t>
            </w:r>
            <w:r w:rsidR="00C42CA4">
              <w:rPr>
                <w:rFonts w:ascii="微軟正黑體" w:eastAsia="微軟正黑體" w:hAnsi="微軟正黑體"/>
                <w:color w:val="000000" w:themeColor="text1"/>
              </w:rPr>
              <w:t>4</w:t>
            </w:r>
            <w:r w:rsidR="00DF5C15" w:rsidRPr="00EC000B">
              <w:rPr>
                <w:rFonts w:ascii="微軟正黑體" w:eastAsia="微軟正黑體" w:hAnsi="微軟正黑體" w:hint="eastAsia"/>
                <w:color w:val="000000" w:themeColor="text1"/>
              </w:rPr>
              <w:t>-0</w:t>
            </w:r>
            <w:r w:rsidR="00C42CA4">
              <w:rPr>
                <w:rFonts w:ascii="微軟正黑體" w:eastAsia="微軟正黑體" w:hAnsi="微軟正黑體"/>
                <w:color w:val="000000" w:themeColor="text1"/>
              </w:rPr>
              <w:t>1</w:t>
            </w:r>
            <w:r w:rsidR="00BC7C4C">
              <w:rPr>
                <w:rFonts w:ascii="微軟正黑體" w:eastAsia="微軟正黑體" w:hAnsi="微軟正黑體" w:hint="eastAsia"/>
                <w:color w:val="000000" w:themeColor="text1"/>
              </w:rPr>
              <w:t xml:space="preserve"> (</w:t>
            </w:r>
            <w:r w:rsidR="00BB330E">
              <w:rPr>
                <w:rFonts w:ascii="微軟正黑體" w:eastAsia="微軟正黑體" w:hAnsi="微軟正黑體"/>
                <w:color w:val="000000" w:themeColor="text1"/>
              </w:rPr>
              <w:t>1</w:t>
            </w:r>
            <w:r w:rsidR="00BB330E" w:rsidRPr="00BB330E">
              <w:rPr>
                <w:rFonts w:ascii="微軟正黑體" w:eastAsia="微軟正黑體" w:hAnsi="微軟正黑體"/>
                <w:color w:val="000000" w:themeColor="text1"/>
                <w:vertAlign w:val="superscript"/>
              </w:rPr>
              <w:t>st</w:t>
            </w:r>
            <w:r w:rsidR="00BB330E">
              <w:rPr>
                <w:rFonts w:ascii="微軟正黑體" w:eastAsia="微軟正黑體" w:hAnsi="微軟正黑體"/>
                <w:color w:val="000000" w:themeColor="text1"/>
              </w:rPr>
              <w:t xml:space="preserve"> semester</w:t>
            </w:r>
            <w:r w:rsidR="00BC7C4C">
              <w:rPr>
                <w:rFonts w:ascii="微軟正黑體" w:eastAsia="微軟正黑體" w:hAnsi="微軟正黑體"/>
                <w:color w:val="000000" w:themeColor="text1"/>
              </w:rPr>
              <w:t>, 202</w:t>
            </w:r>
            <w:r w:rsidR="003A7B94">
              <w:rPr>
                <w:rFonts w:ascii="微軟正黑體" w:eastAsia="微軟正黑體" w:hAnsi="微軟正黑體"/>
                <w:color w:val="000000" w:themeColor="text1"/>
              </w:rPr>
              <w:t>5</w:t>
            </w:r>
            <w:r w:rsidR="00BC7C4C">
              <w:rPr>
                <w:rFonts w:ascii="微軟正黑體" w:eastAsia="微軟正黑體" w:hAnsi="微軟正黑體"/>
                <w:color w:val="000000" w:themeColor="text1"/>
              </w:rPr>
              <w:t>)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line="320" w:lineRule="exact"/>
                    <w:ind w:leftChars="5" w:left="322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07B1AF38" w:rsidR="002023EC" w:rsidRPr="003A7B94" w:rsidRDefault="00A9631F" w:rsidP="002F18F8">
            <w:pPr>
              <w:spacing w:line="320" w:lineRule="exact"/>
              <w:ind w:firstLineChars="50" w:firstLine="120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3A7B94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2</w:t>
            </w:r>
            <w:r w:rsidR="006E3E57">
              <w:rPr>
                <w:rFonts w:ascii="微軟正黑體" w:eastAsia="微軟正黑體" w:hAnsi="微軟正黑體"/>
                <w:b/>
                <w:color w:val="000000" w:themeColor="text1"/>
              </w:rPr>
              <w:t xml:space="preserve"> 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1BFF834" w14:textId="77777777" w:rsidR="00EA623B" w:rsidRPr="00C2559C" w:rsidRDefault="00EA623B" w:rsidP="00EA623B">
            <w:pPr>
              <w:spacing w:line="320" w:lineRule="exact"/>
              <w:ind w:left="240" w:hangingChars="100" w:hanging="240"/>
              <w:rPr>
                <w:rFonts w:ascii="微軟正黑體" w:eastAsia="微軟正黑體" w:hAnsi="微軟正黑體"/>
              </w:rPr>
            </w:pPr>
            <w:r w:rsidRPr="00C2559C">
              <w:rPr>
                <w:rFonts w:ascii="微軟正黑體" w:eastAsia="微軟正黑體" w:hAnsi="微軟正黑體" w:hint="eastAsia"/>
              </w:rPr>
              <w:t>教育學研究所</w:t>
            </w:r>
          </w:p>
          <w:p w14:paraId="38F9471B" w14:textId="0CA1953F" w:rsidR="0099627D" w:rsidRPr="00EC000B" w:rsidRDefault="00EA623B" w:rsidP="00EA623B">
            <w:pPr>
              <w:spacing w:line="320" w:lineRule="exact"/>
              <w:ind w:left="240" w:hangingChars="100" w:hanging="240"/>
              <w:rPr>
                <w:rFonts w:ascii="微軟正黑體" w:eastAsia="微軟正黑體" w:hAnsi="微軟正黑體"/>
                <w:color w:val="000000" w:themeColor="text1"/>
              </w:rPr>
            </w:pPr>
            <w:r w:rsidRPr="00C2559C">
              <w:rPr>
                <w:rFonts w:ascii="微軟正黑體" w:eastAsia="微軟正黑體" w:hAnsi="微軟正黑體" w:cs="Times New Roman"/>
              </w:rPr>
              <w:t>Graduate Institute of Education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484AB21" w14:textId="6B2144EB" w:rsidR="002068DB" w:rsidRDefault="002068DB" w:rsidP="002068DB">
            <w:pPr>
              <w:snapToGrid w:val="0"/>
              <w:rPr>
                <w:rFonts w:ascii="Times New Roman" w:eastAsia="標楷體" w:hAnsi="Times New Roman"/>
                <w:lang w:val="en-GB"/>
              </w:rPr>
            </w:pPr>
            <w:r w:rsidRPr="001663D7">
              <w:rPr>
                <w:rFonts w:ascii="Times New Roman" w:eastAsia="標楷體" w:hAnsi="Times New Roman" w:hint="eastAsia"/>
                <w:lang w:val="en-GB"/>
              </w:rPr>
              <w:t>□</w:t>
            </w:r>
            <w:r w:rsidR="006E3E57">
              <w:rPr>
                <w:rFonts w:ascii="Times New Roman" w:eastAsia="標楷體" w:hAnsi="Times New Roman" w:hint="eastAsia"/>
                <w:lang w:val="en-GB"/>
              </w:rPr>
              <w:t xml:space="preserve"> </w:t>
            </w:r>
            <w:r w:rsidRPr="001663D7">
              <w:rPr>
                <w:rFonts w:ascii="Times New Roman" w:eastAsia="標楷體" w:hAnsi="Times New Roman"/>
                <w:lang w:val="en-GB"/>
              </w:rPr>
              <w:t>Required</w:t>
            </w:r>
            <w:r w:rsidRPr="001663D7">
              <w:rPr>
                <w:rFonts w:ascii="Times New Roman" w:eastAsia="標楷體" w:hAnsi="標楷體"/>
                <w:lang w:val="en-GB"/>
              </w:rPr>
              <w:t>必修</w:t>
            </w:r>
            <w:r w:rsidRPr="001663D7">
              <w:rPr>
                <w:rFonts w:ascii="Times New Roman" w:eastAsia="標楷體" w:hAnsi="Times New Roman"/>
                <w:lang w:val="en-GB"/>
              </w:rPr>
              <w:t xml:space="preserve"> </w:t>
            </w:r>
          </w:p>
          <w:p w14:paraId="5E133BAB" w14:textId="7AB4D415" w:rsidR="002068DB" w:rsidRPr="001663D7" w:rsidRDefault="00EA623B" w:rsidP="002068DB">
            <w:pPr>
              <w:snapToGrid w:val="0"/>
              <w:rPr>
                <w:rFonts w:ascii="Times New Roman" w:eastAsia="標楷體" w:hAnsi="Times New Roman"/>
                <w:lang w:val="en-GB"/>
              </w:rPr>
            </w:pPr>
            <w:r w:rsidRPr="001663D7">
              <w:rPr>
                <w:rFonts w:ascii="Times New Roman" w:eastAsia="標楷體" w:hAnsi="Times New Roman" w:hint="eastAsia"/>
                <w:lang w:val="en-GB"/>
              </w:rPr>
              <w:t>□</w:t>
            </w:r>
            <w:r w:rsidR="006E3E57">
              <w:rPr>
                <w:rFonts w:ascii="Times New Roman" w:eastAsia="標楷體" w:hAnsi="Times New Roman" w:hint="eastAsia"/>
                <w:lang w:val="en-GB"/>
              </w:rPr>
              <w:t xml:space="preserve"> </w:t>
            </w:r>
            <w:r w:rsidR="002068DB">
              <w:rPr>
                <w:rFonts w:ascii="Times New Roman" w:eastAsia="標楷體" w:hAnsi="Times New Roman"/>
                <w:lang w:val="en-GB"/>
              </w:rPr>
              <w:t>Core</w:t>
            </w:r>
            <w:r w:rsidR="002068DB" w:rsidRPr="001663D7">
              <w:rPr>
                <w:rFonts w:ascii="Times New Roman" w:eastAsia="標楷體" w:hAnsi="標楷體"/>
                <w:lang w:val="en-GB"/>
              </w:rPr>
              <w:t>必選</w:t>
            </w:r>
            <w:r w:rsidR="002068DB" w:rsidRPr="001663D7">
              <w:rPr>
                <w:rFonts w:ascii="Times New Roman" w:eastAsia="標楷體" w:hAnsi="Times New Roman"/>
                <w:lang w:val="en-GB"/>
              </w:rPr>
              <w:t xml:space="preserve"> </w:t>
            </w:r>
          </w:p>
          <w:p w14:paraId="1569450B" w14:textId="0E3C26AB" w:rsidR="009D786F" w:rsidRPr="00EC000B" w:rsidRDefault="00EA623B" w:rsidP="002068DB">
            <w:pPr>
              <w:spacing w:line="320" w:lineRule="exact"/>
              <w:ind w:leftChars="-72" w:left="-173" w:firstLineChars="100" w:firstLine="240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1663D7">
              <w:rPr>
                <w:rFonts w:ascii="Times New Roman" w:eastAsia="標楷體" w:hAnsi="Times New Roman" w:hint="eastAsia"/>
                <w:lang w:val="en-GB"/>
              </w:rPr>
              <w:t>■</w:t>
            </w:r>
            <w:r w:rsidR="006E3E57">
              <w:rPr>
                <w:rFonts w:ascii="Times New Roman" w:eastAsia="標楷體" w:hAnsi="Times New Roman" w:hint="eastAsia"/>
                <w:lang w:val="en-GB"/>
              </w:rPr>
              <w:t xml:space="preserve"> </w:t>
            </w:r>
            <w:r w:rsidR="002068DB" w:rsidRPr="001663D7">
              <w:rPr>
                <w:rFonts w:ascii="Times New Roman" w:eastAsia="標楷體" w:hAnsi="Times New Roman"/>
                <w:lang w:val="en-GB"/>
              </w:rPr>
              <w:t>Optional</w:t>
            </w:r>
            <w:r w:rsidR="002068DB" w:rsidRPr="001663D7">
              <w:rPr>
                <w:rFonts w:ascii="Times New Roman" w:eastAsia="標楷體" w:hAnsi="標楷體"/>
                <w:lang w:val="en-GB"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AC97BE0" w14:textId="52521763" w:rsidR="002023EC" w:rsidRDefault="001B240B" w:rsidP="001B56F5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週</w:t>
            </w:r>
            <w:r w:rsidR="00A9631F">
              <w:rPr>
                <w:rFonts w:ascii="微軟正黑體" w:eastAsia="微軟正黑體" w:hAnsi="微軟正黑體" w:hint="eastAsia"/>
              </w:rPr>
              <w:t>三</w:t>
            </w:r>
            <w:r>
              <w:rPr>
                <w:rFonts w:ascii="微軟正黑體" w:eastAsia="微軟正黑體" w:hAnsi="微軟正黑體" w:hint="eastAsia"/>
              </w:rPr>
              <w:t xml:space="preserve"> 第</w:t>
            </w:r>
            <w:r w:rsidR="002068DB">
              <w:rPr>
                <w:rFonts w:ascii="微軟正黑體" w:eastAsia="微軟正黑體" w:hAnsi="微軟正黑體" w:hint="eastAsia"/>
              </w:rPr>
              <w:t>2</w:t>
            </w:r>
            <w:r w:rsidR="00586369">
              <w:rPr>
                <w:rFonts w:ascii="微軟正黑體" w:eastAsia="微軟正黑體" w:hAnsi="微軟正黑體" w:hint="eastAsia"/>
              </w:rPr>
              <w:t>.</w:t>
            </w:r>
            <w:r w:rsidR="002068DB">
              <w:rPr>
                <w:rFonts w:ascii="微軟正黑體" w:eastAsia="微軟正黑體" w:hAnsi="微軟正黑體"/>
              </w:rPr>
              <w:t>3</w:t>
            </w:r>
          </w:p>
          <w:p w14:paraId="641ED19D" w14:textId="106D6D57" w:rsidR="001B240B" w:rsidRDefault="001B240B" w:rsidP="001B56F5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W</w:t>
            </w:r>
            <w:r>
              <w:rPr>
                <w:rFonts w:ascii="微軟正黑體" w:eastAsia="微軟正黑體" w:hAnsi="微軟正黑體"/>
              </w:rPr>
              <w:t xml:space="preserve">ednesday </w:t>
            </w:r>
            <w:r w:rsidR="002068DB">
              <w:rPr>
                <w:rFonts w:ascii="微軟正黑體" w:eastAsia="微軟正黑體" w:hAnsi="微軟正黑體"/>
              </w:rPr>
              <w:t>8</w:t>
            </w:r>
            <w:r>
              <w:rPr>
                <w:rFonts w:ascii="微軟正黑體" w:eastAsia="微軟正黑體" w:hAnsi="微軟正黑體"/>
              </w:rPr>
              <w:t>:10-1</w:t>
            </w:r>
            <w:r w:rsidR="002068DB">
              <w:rPr>
                <w:rFonts w:ascii="微軟正黑體" w:eastAsia="微軟正黑體" w:hAnsi="微軟正黑體"/>
              </w:rPr>
              <w:t>0</w:t>
            </w:r>
            <w:r>
              <w:rPr>
                <w:rFonts w:ascii="微軟正黑體" w:eastAsia="微軟正黑體" w:hAnsi="微軟正黑體"/>
              </w:rPr>
              <w:t>:00</w:t>
            </w:r>
          </w:p>
          <w:p w14:paraId="72340DD2" w14:textId="33DDEECC" w:rsidR="001B240B" w:rsidRPr="00A5210C" w:rsidRDefault="001B240B" w:rsidP="001B56F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16FBB5E" w14:textId="5E4FC2C1" w:rsidR="00A9631F" w:rsidRDefault="00A9631F" w:rsidP="001B240B">
            <w:pPr>
              <w:spacing w:line="320" w:lineRule="exact"/>
              <w:ind w:leftChars="46" w:left="240" w:hangingChars="54" w:hanging="130"/>
              <w:rPr>
                <w:rFonts w:eastAsia="微軟正黑體"/>
                <w:color w:val="000000" w:themeColor="text1"/>
              </w:rPr>
            </w:pPr>
            <w:r w:rsidRPr="00EC000B">
              <w:rPr>
                <w:rFonts w:eastAsia="微軟正黑體" w:hint="eastAsia"/>
                <w:color w:val="000000" w:themeColor="text1"/>
              </w:rPr>
              <w:t>運動競技學系</w:t>
            </w:r>
            <w:r w:rsidRPr="00EC000B">
              <w:rPr>
                <w:rFonts w:eastAsia="微軟正黑體" w:hint="eastAsia"/>
                <w:color w:val="000000" w:themeColor="text1"/>
              </w:rPr>
              <w:t>1</w:t>
            </w:r>
            <w:r w:rsidRPr="00EC000B">
              <w:rPr>
                <w:rFonts w:eastAsia="微軟正黑體"/>
                <w:color w:val="000000" w:themeColor="text1"/>
              </w:rPr>
              <w:t>10</w:t>
            </w:r>
            <w:r w:rsidRPr="00EC000B">
              <w:rPr>
                <w:rFonts w:eastAsia="微軟正黑體" w:hint="eastAsia"/>
                <w:color w:val="000000" w:themeColor="text1"/>
              </w:rPr>
              <w:t>教室</w:t>
            </w:r>
          </w:p>
          <w:p w14:paraId="1E5B9C32" w14:textId="115AE152" w:rsidR="001B240B" w:rsidRPr="001B240B" w:rsidRDefault="001B240B" w:rsidP="001B240B">
            <w:pPr>
              <w:spacing w:line="320" w:lineRule="exact"/>
              <w:ind w:leftChars="46" w:left="240" w:hangingChars="54" w:hanging="130"/>
              <w:rPr>
                <w:rFonts w:ascii="微軟正黑體" w:eastAsia="微軟正黑體" w:hAnsi="微軟正黑體"/>
                <w:color w:val="000000" w:themeColor="text1"/>
              </w:rPr>
            </w:pPr>
            <w:r w:rsidRPr="006E3E57">
              <w:rPr>
                <w:rFonts w:ascii="微軟正黑體" w:eastAsia="微軟正黑體" w:hAnsi="微軟正黑體"/>
                <w:color w:val="000000" w:themeColor="text1"/>
              </w:rPr>
              <w:t xml:space="preserve">DAS  </w:t>
            </w:r>
            <w:r w:rsidRPr="006E3E57">
              <w:rPr>
                <w:rFonts w:ascii="微軟正黑體" w:eastAsia="微軟正黑體" w:hAnsi="微軟正黑體" w:hint="eastAsia"/>
                <w:color w:val="000000" w:themeColor="text1"/>
              </w:rPr>
              <w:t>Ro</w:t>
            </w:r>
            <w:r w:rsidRPr="006E3E57">
              <w:rPr>
                <w:rFonts w:ascii="微軟正黑體" w:eastAsia="微軟正黑體" w:hAnsi="微軟正黑體"/>
                <w:color w:val="000000" w:themeColor="text1"/>
              </w:rPr>
              <w:t>om 110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20351F8C" w14:textId="5F747330" w:rsidR="002023EC" w:rsidRDefault="002023EC" w:rsidP="001B56F5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99627D">
              <w:rPr>
                <w:rFonts w:ascii="微軟正黑體" w:eastAsia="微軟正黑體" w:hAnsi="微軟正黑體" w:hint="eastAsia"/>
              </w:rPr>
              <w:t>劉淑燕</w:t>
            </w:r>
            <w:r w:rsidR="003910A9">
              <w:rPr>
                <w:rFonts w:ascii="微軟正黑體" w:eastAsia="微軟正黑體" w:hAnsi="微軟正黑體" w:hint="eastAsia"/>
              </w:rPr>
              <w:t xml:space="preserve"> </w:t>
            </w:r>
            <w:r w:rsidR="00253A07">
              <w:rPr>
                <w:rFonts w:ascii="微軟正黑體" w:eastAsia="微軟正黑體" w:hAnsi="微軟正黑體" w:hint="eastAsia"/>
              </w:rPr>
              <w:t>教授</w:t>
            </w:r>
          </w:p>
          <w:p w14:paraId="7D4BF8C2" w14:textId="408DA5E3" w:rsidR="0099627D" w:rsidRPr="00A5210C" w:rsidRDefault="00253A07" w:rsidP="001B56F5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 xml:space="preserve">Professor </w:t>
            </w:r>
            <w:r w:rsidR="0099627D">
              <w:rPr>
                <w:rFonts w:ascii="微軟正黑體" w:eastAsia="微軟正黑體" w:hAnsi="微軟正黑體" w:hint="eastAsia"/>
              </w:rPr>
              <w:t>S</w:t>
            </w:r>
            <w:r w:rsidR="0099627D">
              <w:rPr>
                <w:rFonts w:ascii="微軟正黑體" w:eastAsia="微軟正黑體" w:hAnsi="微軟正黑體"/>
              </w:rPr>
              <w:t>uyen Liu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99627D" w:rsidRDefault="002023EC" w:rsidP="001B56F5">
            <w:pPr>
              <w:spacing w:line="320" w:lineRule="exact"/>
              <w:ind w:leftChars="-5" w:left="298" w:hangingChars="129" w:hanging="310"/>
              <w:jc w:val="center"/>
              <w:rPr>
                <w:rFonts w:ascii="微軟正黑體" w:eastAsia="微軟正黑體" w:hAnsi="微軟正黑體"/>
                <w:b/>
              </w:rPr>
            </w:pPr>
            <w:r w:rsidRPr="0099627D">
              <w:rPr>
                <w:rFonts w:ascii="微軟正黑體" w:eastAsia="微軟正黑體" w:hAnsi="微軟正黑體"/>
                <w:b/>
              </w:rPr>
              <w:t>教師 email</w:t>
            </w:r>
          </w:p>
          <w:p w14:paraId="376320C0" w14:textId="77777777" w:rsidR="002023EC" w:rsidRPr="0099627D" w:rsidRDefault="002023EC" w:rsidP="001B56F5">
            <w:pPr>
              <w:spacing w:line="320" w:lineRule="exact"/>
              <w:ind w:leftChars="-5" w:left="298" w:hangingChars="129" w:hanging="310"/>
              <w:jc w:val="center"/>
              <w:rPr>
                <w:rFonts w:ascii="微軟正黑體" w:eastAsia="微軟正黑體" w:hAnsi="微軟正黑體"/>
                <w:b/>
              </w:rPr>
            </w:pPr>
            <w:r w:rsidRPr="0099627D">
              <w:rPr>
                <w:rFonts w:ascii="微軟正黑體" w:eastAsia="微軟正黑體" w:hAnsi="微軟正黑體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291AF55A" w:rsidR="002023EC" w:rsidRPr="00EC000B" w:rsidRDefault="0099627D" w:rsidP="0009638C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EC000B">
              <w:rPr>
                <w:rFonts w:ascii="微軟正黑體" w:eastAsia="微軟正黑體" w:hAnsi="微軟正黑體" w:hint="eastAsia"/>
                <w:color w:val="000000" w:themeColor="text1"/>
              </w:rPr>
              <w:t>g</w:t>
            </w:r>
            <w:r w:rsidRPr="00EC000B">
              <w:rPr>
                <w:rFonts w:ascii="微軟正黑體" w:eastAsia="微軟正黑體" w:hAnsi="微軟正黑體"/>
                <w:color w:val="000000" w:themeColor="text1"/>
              </w:rPr>
              <w:t>rcsyl@gmail.com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521BE73" w:rsidR="002023EC" w:rsidRPr="00A5210C" w:rsidRDefault="002023EC" w:rsidP="001B56F5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DD5F00D" w14:textId="50CFEC5C" w:rsidR="00733D48" w:rsidRPr="00EC000B" w:rsidRDefault="00733D48" w:rsidP="00733D48">
            <w:pPr>
              <w:rPr>
                <w:rFonts w:ascii="新細明體" w:eastAsia="新細明體" w:hAnsi="新細明體" w:cs="新細明體"/>
                <w:color w:val="000000" w:themeColor="text1"/>
              </w:rPr>
            </w:pPr>
            <w:r w:rsidRPr="00EC000B">
              <w:rPr>
                <w:rFonts w:ascii="新細明體" w:eastAsia="新細明體" w:hAnsi="新細明體" w:cs="新細明體"/>
                <w:noProof/>
                <w:color w:val="000000" w:themeColor="text1"/>
              </w:rPr>
              <w:drawing>
                <wp:inline distT="0" distB="0" distL="0" distR="0" wp14:anchorId="5A1474E9" wp14:editId="404C7922">
                  <wp:extent cx="6350" cy="6350"/>
                  <wp:effectExtent l="0" t="0" r="0" b="0"/>
                  <wp:docPr id="1" name="圖片 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44FB3C" w14:textId="77777777" w:rsidR="002023EC" w:rsidRPr="00EC000B" w:rsidRDefault="002023EC" w:rsidP="002068DB">
            <w:pPr>
              <w:spacing w:line="320" w:lineRule="exact"/>
              <w:rPr>
                <w:rFonts w:eastAsia="微軟正黑體"/>
                <w:color w:val="000000" w:themeColor="text1"/>
              </w:rPr>
            </w:pPr>
          </w:p>
        </w:tc>
      </w:tr>
      <w:tr w:rsidR="002023EC" w:rsidRPr="001C052A" w14:paraId="1855F7A7" w14:textId="77777777" w:rsidTr="00FB7281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5750B78C" w14:textId="77777777" w:rsidR="002023EC" w:rsidRPr="008943C4" w:rsidRDefault="002023EC" w:rsidP="00A5210C">
            <w:pPr>
              <w:spacing w:line="320" w:lineRule="exact"/>
              <w:ind w:left="322" w:hangingChars="134" w:hanging="322"/>
              <w:jc w:val="center"/>
              <w:rPr>
                <w:rFonts w:ascii="微軟正黑體" w:eastAsia="微軟正黑體" w:hAnsi="微軟正黑體"/>
                <w:b/>
              </w:rPr>
            </w:pPr>
            <w:r w:rsidRPr="008943C4">
              <w:rPr>
                <w:rFonts w:ascii="微軟正黑體" w:eastAsia="微軟正黑體" w:hAnsi="微軟正黑體"/>
                <w:b/>
              </w:rPr>
              <w:t>先修科目或</w:t>
            </w:r>
          </w:p>
          <w:p w14:paraId="4E9E59D0" w14:textId="77777777" w:rsidR="002023EC" w:rsidRPr="008943C4" w:rsidRDefault="002023EC" w:rsidP="00A5210C">
            <w:pPr>
              <w:spacing w:line="320" w:lineRule="exact"/>
              <w:ind w:left="322" w:hangingChars="134" w:hanging="322"/>
              <w:jc w:val="center"/>
              <w:rPr>
                <w:rFonts w:ascii="微軟正黑體" w:eastAsia="微軟正黑體" w:hAnsi="微軟正黑體"/>
                <w:b/>
              </w:rPr>
            </w:pPr>
            <w:r w:rsidRPr="008943C4">
              <w:rPr>
                <w:rFonts w:ascii="微軟正黑體" w:eastAsia="微軟正黑體" w:hAnsi="微軟正黑體"/>
                <w:b/>
              </w:rPr>
              <w:t>先備能力</w:t>
            </w:r>
          </w:p>
          <w:p w14:paraId="2BE8663E" w14:textId="77777777" w:rsidR="002023EC" w:rsidRPr="008943C4" w:rsidRDefault="002023EC" w:rsidP="00A5210C">
            <w:pPr>
              <w:spacing w:line="320" w:lineRule="exact"/>
              <w:ind w:left="322" w:hangingChars="134" w:hanging="322"/>
              <w:jc w:val="center"/>
              <w:rPr>
                <w:rFonts w:ascii="微軟正黑體" w:eastAsia="微軟正黑體" w:hAnsi="微軟正黑體"/>
                <w:b/>
              </w:rPr>
            </w:pPr>
            <w:r w:rsidRPr="008943C4">
              <w:rPr>
                <w:rFonts w:ascii="微軟正黑體" w:eastAsia="微軟正黑體" w:hAnsi="微軟正黑體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7E5E41AA" w14:textId="54C0D3AA" w:rsidR="001B240B" w:rsidRPr="006E3E57" w:rsidRDefault="00994695" w:rsidP="007029C2">
            <w:pPr>
              <w:autoSpaceDE w:val="0"/>
              <w:autoSpaceDN w:val="0"/>
              <w:snapToGrid w:val="0"/>
              <w:ind w:leftChars="16" w:left="321" w:hangingChars="118" w:hanging="283"/>
              <w:rPr>
                <w:rFonts w:ascii="微軟正黑體" w:eastAsia="微軟正黑體" w:hAnsi="微軟正黑體"/>
                <w:bCs/>
                <w:lang w:val="en-GB"/>
              </w:rPr>
            </w:pPr>
            <w:r>
              <w:rPr>
                <w:rFonts w:ascii="微軟正黑體" w:eastAsia="微軟正黑體" w:hAnsi="微軟正黑體" w:hint="eastAsia"/>
                <w:bCs/>
                <w:lang w:val="en-GB"/>
              </w:rPr>
              <w:t>學生已具備</w:t>
            </w:r>
            <w:r w:rsidRPr="00994695">
              <w:rPr>
                <w:rFonts w:ascii="Arial" w:eastAsia="新細明體" w:hAnsi="Arial" w:cs="Arial"/>
                <w:color w:val="222222"/>
                <w:kern w:val="0"/>
              </w:rPr>
              <w:t>「</w:t>
            </w:r>
            <w:r>
              <w:rPr>
                <w:rFonts w:ascii="微軟正黑體" w:eastAsia="微軟正黑體" w:hAnsi="微軟正黑體" w:hint="eastAsia"/>
                <w:bCs/>
                <w:lang w:val="en-GB"/>
              </w:rPr>
              <w:t>運動與休閒教育心理學</w:t>
            </w:r>
            <w:r w:rsidRPr="00994695">
              <w:rPr>
                <w:rFonts w:ascii="Arial" w:eastAsia="新細明體" w:hAnsi="Arial" w:cs="Arial"/>
                <w:color w:val="222222"/>
                <w:kern w:val="0"/>
              </w:rPr>
              <w:t>」</w:t>
            </w:r>
            <w:r>
              <w:rPr>
                <w:rFonts w:ascii="微軟正黑體" w:eastAsia="微軟正黑體" w:hAnsi="微軟正黑體" w:hint="eastAsia"/>
                <w:bCs/>
                <w:lang w:val="en-GB"/>
              </w:rPr>
              <w:t>認知為佳。</w:t>
            </w:r>
          </w:p>
          <w:p w14:paraId="5F4FED78" w14:textId="557175E7" w:rsidR="00994695" w:rsidRPr="00994695" w:rsidRDefault="00994695" w:rsidP="00994695">
            <w:pPr>
              <w:autoSpaceDE w:val="0"/>
              <w:autoSpaceDN w:val="0"/>
              <w:snapToGrid w:val="0"/>
              <w:ind w:leftChars="16" w:left="321" w:hangingChars="118" w:hanging="283"/>
              <w:rPr>
                <w:rFonts w:ascii="微軟正黑體" w:eastAsia="微軟正黑體" w:hAnsi="微軟正黑體" w:hint="eastAsia"/>
                <w:bCs/>
                <w:lang w:val="en-GB"/>
              </w:rPr>
            </w:pPr>
            <w:r>
              <w:rPr>
                <w:rFonts w:ascii="微軟正黑體" w:eastAsia="微軟正黑體" w:hAnsi="微軟正黑體"/>
                <w:bCs/>
                <w:lang w:val="en-GB"/>
              </w:rPr>
              <w:t>It is preferred that student have acquired knowledge of “</w:t>
            </w:r>
            <w:r w:rsidR="00DF0AC4" w:rsidRPr="006E3E57">
              <w:rPr>
                <w:rFonts w:ascii="微軟正黑體" w:eastAsia="微軟正黑體" w:hAnsi="微軟正黑體"/>
                <w:bCs/>
                <w:lang w:val="en-GB"/>
              </w:rPr>
              <w:t>Sport and Leisure</w:t>
            </w:r>
            <w:r>
              <w:rPr>
                <w:rFonts w:ascii="微軟正黑體" w:eastAsia="微軟正黑體" w:hAnsi="微軟正黑體"/>
                <w:bCs/>
                <w:lang w:val="en-GB"/>
              </w:rPr>
              <w:t xml:space="preserve"> Education</w:t>
            </w:r>
            <w:r w:rsidR="00DF0AC4" w:rsidRPr="006E3E57">
              <w:rPr>
                <w:rFonts w:ascii="微軟正黑體" w:eastAsia="微軟正黑體" w:hAnsi="微軟正黑體"/>
                <w:bCs/>
                <w:lang w:val="en-GB"/>
              </w:rPr>
              <w:t xml:space="preserve"> Psychology</w:t>
            </w:r>
            <w:r>
              <w:rPr>
                <w:rFonts w:ascii="微軟正黑體" w:eastAsia="微軟正黑體" w:hAnsi="微軟正黑體"/>
                <w:bCs/>
                <w:lang w:val="en-GB"/>
              </w:rPr>
              <w:t>”.</w:t>
            </w:r>
            <w:r w:rsidR="001B240B" w:rsidRPr="006E3E57">
              <w:rPr>
                <w:rFonts w:ascii="微軟正黑體" w:eastAsia="微軟正黑體" w:hAnsi="微軟正黑體"/>
                <w:bCs/>
                <w:lang w:val="en-GB"/>
              </w:rPr>
              <w:t xml:space="preserve"> </w:t>
            </w:r>
          </w:p>
        </w:tc>
      </w:tr>
      <w:tr w:rsidR="002023EC" w:rsidRPr="001C052A" w14:paraId="2E121AC8" w14:textId="77777777" w:rsidTr="00FB7281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vAlign w:val="center"/>
          </w:tcPr>
          <w:p w14:paraId="350A7A17" w14:textId="77777777" w:rsidR="002023EC" w:rsidRPr="00F66AEE" w:rsidRDefault="002023EC" w:rsidP="00A5210C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vAlign w:val="center"/>
          </w:tcPr>
          <w:p w14:paraId="4BD09539" w14:textId="3F1A24B0" w:rsidR="00A319B4" w:rsidRPr="00A319B4" w:rsidRDefault="00A319B4" w:rsidP="00A319B4">
            <w:pPr>
              <w:rPr>
                <w:rStyle w:val="jlqj4b"/>
                <w:rFonts w:ascii="微軟正黑體" w:eastAsia="微軟正黑體" w:hAnsi="微軟正黑體"/>
              </w:rPr>
            </w:pPr>
            <w:r w:rsidRPr="00A319B4">
              <w:rPr>
                <w:rStyle w:val="jlqj4b"/>
                <w:rFonts w:ascii="微軟正黑體" w:eastAsia="微軟正黑體" w:hAnsi="微軟正黑體" w:hint="eastAsia"/>
              </w:rPr>
              <w:t>運動心理學是研究與運動參與相關的心理過程和行為。本科</w:t>
            </w:r>
            <w:r w:rsidRPr="00A319B4">
              <w:rPr>
                <w:rFonts w:ascii="微軟正黑體" w:eastAsia="微軟正黑體" w:hAnsi="微軟正黑體" w:cs="新細明體"/>
                <w:kern w:val="0"/>
              </w:rPr>
              <w:t>藉由</w:t>
            </w:r>
            <w:r w:rsidRPr="00A319B4">
              <w:rPr>
                <w:rFonts w:ascii="微軟正黑體" w:eastAsia="微軟正黑體" w:hAnsi="微軟正黑體" w:cs="新細明體" w:hint="eastAsia"/>
                <w:kern w:val="0"/>
              </w:rPr>
              <w:t>心理學</w:t>
            </w:r>
            <w:r w:rsidRPr="00A319B4">
              <w:rPr>
                <w:rFonts w:ascii="微軟正黑體" w:eastAsia="微軟正黑體" w:hAnsi="微軟正黑體" w:cs="新細明體"/>
                <w:kern w:val="0"/>
              </w:rPr>
              <w:t>實驗法的原理應用及</w:t>
            </w:r>
            <w:r w:rsidRPr="00A319B4">
              <w:rPr>
                <w:rFonts w:ascii="微軟正黑體" w:eastAsia="微軟正黑體" w:hAnsi="微軟正黑體" w:cs="新細明體" w:hint="eastAsia"/>
                <w:kern w:val="0"/>
              </w:rPr>
              <w:t>研究</w:t>
            </w:r>
            <w:r w:rsidRPr="00A319B4">
              <w:rPr>
                <w:rFonts w:ascii="微軟正黑體" w:eastAsia="微軟正黑體" w:hAnsi="微軟正黑體" w:cs="新細明體"/>
                <w:kern w:val="0"/>
              </w:rPr>
              <w:t>技術的實地操作與結果分析訓練,使</w:t>
            </w:r>
            <w:r w:rsidRPr="00A319B4">
              <w:rPr>
                <w:rFonts w:ascii="微軟正黑體" w:eastAsia="微軟正黑體" w:hAnsi="微軟正黑體" w:cs="新細明體" w:hint="eastAsia"/>
                <w:kern w:val="0"/>
              </w:rPr>
              <w:t>學習者</w:t>
            </w:r>
            <w:r w:rsidRPr="00A319B4">
              <w:rPr>
                <w:rFonts w:ascii="微軟正黑體" w:eastAsia="微軟正黑體" w:hAnsi="微軟正黑體" w:cs="新細明體"/>
                <w:kern w:val="0"/>
              </w:rPr>
              <w:t>具備從事基礎</w:t>
            </w:r>
            <w:r w:rsidRPr="00A319B4">
              <w:rPr>
                <w:rFonts w:ascii="微軟正黑體" w:eastAsia="微軟正黑體" w:hAnsi="微軟正黑體" w:cs="新細明體" w:hint="eastAsia"/>
                <w:kern w:val="0"/>
              </w:rPr>
              <w:t>運動心理學與休閒教育</w:t>
            </w:r>
            <w:r w:rsidRPr="00A319B4">
              <w:rPr>
                <w:rFonts w:ascii="微軟正黑體" w:eastAsia="微軟正黑體" w:hAnsi="微軟正黑體" w:cs="新細明體"/>
                <w:kern w:val="0"/>
              </w:rPr>
              <w:t>研究的</w:t>
            </w:r>
            <w:r w:rsidRPr="00A319B4">
              <w:rPr>
                <w:rFonts w:ascii="微軟正黑體" w:eastAsia="微軟正黑體" w:hAnsi="微軟正黑體" w:cs="新細明體" w:hint="eastAsia"/>
                <w:kern w:val="0"/>
              </w:rPr>
              <w:t>深度</w:t>
            </w:r>
            <w:r w:rsidRPr="00A319B4">
              <w:rPr>
                <w:rFonts w:ascii="微軟正黑體" w:eastAsia="微軟正黑體" w:hAnsi="微軟正黑體" w:cs="新細明體"/>
                <w:kern w:val="0"/>
              </w:rPr>
              <w:t>學識與</w:t>
            </w:r>
            <w:r w:rsidRPr="00A319B4">
              <w:rPr>
                <w:rFonts w:ascii="微軟正黑體" w:eastAsia="微軟正黑體" w:hAnsi="微軟正黑體" w:cs="新細明體" w:hint="eastAsia"/>
                <w:kern w:val="0"/>
              </w:rPr>
              <w:t>研究</w:t>
            </w:r>
            <w:r w:rsidRPr="00A319B4">
              <w:rPr>
                <w:rFonts w:ascii="微軟正黑體" w:eastAsia="微軟正黑體" w:hAnsi="微軟正黑體" w:cs="新細明體"/>
                <w:kern w:val="0"/>
              </w:rPr>
              <w:t>技巧,有助於</w:t>
            </w:r>
            <w:r w:rsidRPr="00A319B4">
              <w:rPr>
                <w:rFonts w:ascii="微軟正黑體" w:eastAsia="微軟正黑體" w:hAnsi="微軟正黑體" w:cs="新細明體" w:hint="eastAsia"/>
                <w:kern w:val="0"/>
              </w:rPr>
              <w:t>博士</w:t>
            </w:r>
            <w:r w:rsidRPr="00A319B4">
              <w:rPr>
                <w:rFonts w:ascii="微軟正黑體" w:eastAsia="微軟正黑體" w:hAnsi="微軟正黑體" w:cs="新細明體"/>
                <w:kern w:val="0"/>
              </w:rPr>
              <w:t>論文研究的順利進行。每堂課均於課程一開始</w:t>
            </w:r>
            <w:r w:rsidR="00362DF7">
              <w:rPr>
                <w:rFonts w:ascii="微軟正黑體" w:eastAsia="微軟正黑體" w:hAnsi="微軟正黑體" w:cs="新細明體" w:hint="eastAsia"/>
                <w:kern w:val="0"/>
              </w:rPr>
              <w:t>約</w:t>
            </w:r>
            <w:r w:rsidRPr="00A319B4">
              <w:rPr>
                <w:rFonts w:ascii="微軟正黑體" w:eastAsia="微軟正黑體" w:hAnsi="微軟正黑體" w:cs="新細明體"/>
                <w:kern w:val="0"/>
              </w:rPr>
              <w:t>以</w:t>
            </w:r>
            <w:r w:rsidRPr="00A319B4">
              <w:rPr>
                <w:rFonts w:ascii="微軟正黑體" w:eastAsia="微軟正黑體" w:hAnsi="微軟正黑體" w:cs="新細明體" w:hint="eastAsia"/>
                <w:kern w:val="0"/>
              </w:rPr>
              <w:t>1</w:t>
            </w:r>
            <w:r w:rsidRPr="00A319B4">
              <w:rPr>
                <w:rFonts w:ascii="微軟正黑體" w:eastAsia="微軟正黑體" w:hAnsi="微軟正黑體" w:cs="新細明體"/>
                <w:kern w:val="0"/>
              </w:rPr>
              <w:t>小時的專題講解討論當天授課主題，緊接著安排一至三個相關</w:t>
            </w:r>
            <w:r w:rsidRPr="00A319B4">
              <w:rPr>
                <w:rFonts w:ascii="微軟正黑體" w:eastAsia="微軟正黑體" w:hAnsi="微軟正黑體" w:cs="新細明體" w:hint="eastAsia"/>
                <w:kern w:val="0"/>
              </w:rPr>
              <w:t>討論主題</w:t>
            </w:r>
            <w:r w:rsidRPr="00A319B4">
              <w:rPr>
                <w:rFonts w:ascii="微軟正黑體" w:eastAsia="微軟正黑體" w:hAnsi="微軟正黑體" w:cs="新細明體"/>
                <w:kern w:val="0"/>
              </w:rPr>
              <w:t>，在授課老師及助教的帶領下，由學生</w:t>
            </w:r>
            <w:r w:rsidRPr="00A319B4">
              <w:rPr>
                <w:rFonts w:ascii="微軟正黑體" w:eastAsia="微軟正黑體" w:hAnsi="微軟正黑體" w:cs="新細明體" w:hint="eastAsia"/>
                <w:kern w:val="0"/>
              </w:rPr>
              <w:t>交流討論，並訂出個人或小組的研究主題</w:t>
            </w:r>
            <w:r w:rsidRPr="00A319B4">
              <w:rPr>
                <w:rFonts w:ascii="微軟正黑體" w:eastAsia="微軟正黑體" w:hAnsi="微軟正黑體" w:cs="新細明體"/>
                <w:kern w:val="0"/>
              </w:rPr>
              <w:t>。</w:t>
            </w:r>
            <w:r w:rsidRPr="00A319B4">
              <w:rPr>
                <w:rStyle w:val="jlqj4b"/>
                <w:rFonts w:ascii="微軟正黑體" w:eastAsia="微軟正黑體" w:hAnsi="微軟正黑體" w:hint="eastAsia"/>
              </w:rPr>
              <w:t>完成本課程後，會發現這門課程具有挑戰性和相關性，它將為您提供對應用運動心理學世界的見解。</w:t>
            </w:r>
          </w:p>
          <w:p w14:paraId="414924B5" w14:textId="08870770" w:rsidR="005E208A" w:rsidRPr="00A319B4" w:rsidRDefault="00A319B4" w:rsidP="00A319B4">
            <w:pPr>
              <w:rPr>
                <w:rFonts w:ascii="微軟正黑體" w:eastAsia="微軟正黑體" w:hAnsi="微軟正黑體"/>
              </w:rPr>
            </w:pPr>
            <w:r w:rsidRPr="00A319B4">
              <w:rPr>
                <w:rFonts w:ascii="微軟正黑體" w:eastAsia="微軟正黑體" w:hAnsi="微軟正黑體"/>
                <w:color w:val="000000" w:themeColor="text1"/>
                <w:kern w:val="0"/>
              </w:rPr>
              <w:t>Exercise psychology is the study of psychological processes and behaviors related to exercise participation. </w:t>
            </w:r>
            <w:r w:rsidRPr="00A319B4">
              <w:rPr>
                <w:rStyle w:val="jlqj4b"/>
                <w:rFonts w:ascii="微軟正黑體" w:eastAsia="微軟正黑體" w:hAnsi="微軟正黑體" w:hint="eastAsia"/>
                <w:lang w:val="en"/>
              </w:rPr>
              <w:t>T</w:t>
            </w:r>
            <w:r w:rsidRPr="00A319B4">
              <w:rPr>
                <w:rStyle w:val="jlqj4b"/>
                <w:rFonts w:ascii="微軟正黑體" w:eastAsia="微軟正黑體" w:hAnsi="微軟正黑體"/>
                <w:lang w:val="en"/>
              </w:rPr>
              <w:t xml:space="preserve">his course uses the principles and </w:t>
            </w:r>
            <w:r w:rsidRPr="00A319B4">
              <w:rPr>
                <w:rStyle w:val="jlqj4b"/>
                <w:rFonts w:ascii="微軟正黑體" w:eastAsia="微軟正黑體" w:hAnsi="微軟正黑體"/>
                <w:lang w:val="en"/>
              </w:rPr>
              <w:lastRenderedPageBreak/>
              <w:t>application of experimental methods of psychology and field operations and results analysis training of research techniques, learners are equipped with in-depth knowledge and research skills to engage in basic sports psychology and leisure education research, which is helpful for the smooth progress of doctoral dissertation research.</w:t>
            </w:r>
            <w:r w:rsidRPr="00A319B4">
              <w:rPr>
                <w:rStyle w:val="viiyi"/>
                <w:rFonts w:ascii="微軟正黑體" w:eastAsia="微軟正黑體" w:hAnsi="微軟正黑體"/>
                <w:lang w:val="en"/>
              </w:rPr>
              <w:t xml:space="preserve"> </w:t>
            </w:r>
            <w:r w:rsidRPr="00A319B4">
              <w:rPr>
                <w:rStyle w:val="jlqj4b"/>
                <w:rFonts w:ascii="微軟正黑體" w:eastAsia="微軟正黑體" w:hAnsi="微軟正黑體"/>
                <w:lang w:val="en"/>
              </w:rPr>
              <w:t>.</w:t>
            </w:r>
            <w:r w:rsidRPr="00A319B4">
              <w:rPr>
                <w:rStyle w:val="viiyi"/>
                <w:rFonts w:ascii="微軟正黑體" w:eastAsia="微軟正黑體" w:hAnsi="微軟正黑體"/>
                <w:lang w:val="en"/>
              </w:rPr>
              <w:t xml:space="preserve"> </w:t>
            </w:r>
            <w:r w:rsidRPr="00A319B4">
              <w:rPr>
                <w:rStyle w:val="jlqj4b"/>
                <w:rFonts w:ascii="微軟正黑體" w:eastAsia="微軟正黑體" w:hAnsi="微軟正黑體"/>
                <w:lang w:val="en"/>
              </w:rPr>
              <w:t xml:space="preserve">At the beginning of each class, </w:t>
            </w:r>
            <w:r w:rsidR="00362DF7">
              <w:rPr>
                <w:rStyle w:val="jlqj4b"/>
                <w:rFonts w:ascii="微軟正黑體" w:eastAsia="微軟正黑體" w:hAnsi="微軟正黑體"/>
                <w:lang w:val="en"/>
              </w:rPr>
              <w:t>first</w:t>
            </w:r>
            <w:r w:rsidRPr="00A319B4">
              <w:rPr>
                <w:rStyle w:val="jlqj4b"/>
                <w:rFonts w:ascii="微軟正黑體" w:eastAsia="微軟正黑體" w:hAnsi="微軟正黑體"/>
                <w:lang w:val="en"/>
              </w:rPr>
              <w:t xml:space="preserve"> hour of topics </w:t>
            </w:r>
            <w:r w:rsidR="00362DF7">
              <w:rPr>
                <w:rStyle w:val="jlqj4b"/>
                <w:rFonts w:ascii="微軟正黑體" w:eastAsia="微軟正黑體" w:hAnsi="微軟正黑體"/>
                <w:lang w:val="en"/>
              </w:rPr>
              <w:t>is</w:t>
            </w:r>
            <w:r w:rsidRPr="00A319B4">
              <w:rPr>
                <w:rStyle w:val="jlqj4b"/>
                <w:rFonts w:ascii="微軟正黑體" w:eastAsia="微軟正黑體" w:hAnsi="微軟正黑體"/>
                <w:lang w:val="en"/>
              </w:rPr>
              <w:t xml:space="preserve"> used to explain and discuss the topic of the day, and then one to three related discussion topics are arranged</w:t>
            </w:r>
            <w:r w:rsidR="00362DF7">
              <w:rPr>
                <w:rStyle w:val="jlqj4b"/>
                <w:rFonts w:ascii="微軟正黑體" w:eastAsia="微軟正黑體" w:hAnsi="微軟正黑體"/>
                <w:lang w:val="en"/>
              </w:rPr>
              <w:t xml:space="preserve"> in the next hour</w:t>
            </w:r>
            <w:r w:rsidRPr="00A319B4">
              <w:rPr>
                <w:rStyle w:val="jlqj4b"/>
                <w:rFonts w:ascii="微軟正黑體" w:eastAsia="微軟正黑體" w:hAnsi="微軟正黑體"/>
                <w:lang w:val="en"/>
              </w:rPr>
              <w:t>. Under the leadership of the instructor and teaching assistant, the students will exchange and discuss, a</w:t>
            </w:r>
            <w:r w:rsidRPr="00A319B4">
              <w:rPr>
                <w:rStyle w:val="jlqj4b"/>
                <w:rFonts w:ascii="微軟正黑體" w:eastAsia="微軟正黑體" w:hAnsi="微軟正黑體"/>
                <w:color w:val="000000" w:themeColor="text1"/>
                <w:lang w:val="en"/>
              </w:rPr>
              <w:t xml:space="preserve">nd set up individual or group research topics. </w:t>
            </w:r>
            <w:r w:rsidRPr="00A319B4">
              <w:rPr>
                <w:rFonts w:ascii="微軟正黑體" w:eastAsia="微軟正黑體" w:hAnsi="微軟正黑體"/>
                <w:color w:val="000000" w:themeColor="text1"/>
                <w:kern w:val="0"/>
              </w:rPr>
              <w:t>After completing this course you will fin</w:t>
            </w:r>
            <w:r w:rsidRPr="00A319B4">
              <w:rPr>
                <w:rFonts w:ascii="微軟正黑體" w:eastAsia="微軟正黑體" w:hAnsi="微軟正黑體"/>
                <w:kern w:val="0"/>
              </w:rPr>
              <w:t xml:space="preserve">d the course that is challenging and relevant and that it will provide you </w:t>
            </w:r>
            <w:r w:rsidRPr="00A319B4">
              <w:rPr>
                <w:rFonts w:ascii="微軟正黑體" w:eastAsia="微軟正黑體" w:hAnsi="微軟正黑體"/>
                <w:color w:val="000000" w:themeColor="text1"/>
                <w:kern w:val="0"/>
              </w:rPr>
              <w:t>with insights into the world of applied sport psychology.</w:t>
            </w:r>
          </w:p>
        </w:tc>
      </w:tr>
      <w:tr w:rsidR="002023EC" w:rsidRPr="001C052A" w14:paraId="4E1DA0BC" w14:textId="77777777" w:rsidTr="00A319B4">
        <w:trPr>
          <w:trHeight w:val="821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079A3B22" w14:textId="77777777" w:rsidR="002023EC" w:rsidRPr="00EF3085" w:rsidRDefault="002023EC" w:rsidP="00A5210C">
            <w:pPr>
              <w:spacing w:line="320" w:lineRule="exact"/>
              <w:ind w:left="322" w:hangingChars="134" w:hanging="322"/>
              <w:jc w:val="center"/>
              <w:rPr>
                <w:rFonts w:ascii="微軟正黑體" w:eastAsia="微軟正黑體" w:hAnsi="微軟正黑體"/>
                <w:b/>
              </w:rPr>
            </w:pPr>
            <w:r w:rsidRPr="00EF3085">
              <w:rPr>
                <w:rFonts w:ascii="微軟正黑體" w:eastAsia="微軟正黑體" w:hAnsi="微軟正黑體"/>
                <w:b/>
              </w:rPr>
              <w:lastRenderedPageBreak/>
              <w:t>學習目標</w:t>
            </w:r>
          </w:p>
          <w:p w14:paraId="42DB3DF9" w14:textId="77777777" w:rsidR="002023EC" w:rsidRPr="00EF3085" w:rsidRDefault="002023EC" w:rsidP="00A5210C">
            <w:pPr>
              <w:spacing w:line="320" w:lineRule="exact"/>
              <w:ind w:left="322" w:hangingChars="134" w:hanging="322"/>
              <w:jc w:val="center"/>
              <w:rPr>
                <w:rFonts w:ascii="微軟正黑體" w:eastAsia="微軟正黑體" w:hAnsi="微軟正黑體"/>
                <w:b/>
              </w:rPr>
            </w:pPr>
            <w:r w:rsidRPr="00EF3085">
              <w:rPr>
                <w:rFonts w:ascii="微軟正黑體" w:eastAsia="微軟正黑體" w:hAnsi="微軟正黑體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AF1DD" w:themeFill="accent3" w:themeFillTint="33"/>
            <w:vAlign w:val="center"/>
          </w:tcPr>
          <w:p w14:paraId="514E1CDC" w14:textId="1132F448" w:rsidR="00A319B4" w:rsidRPr="00A319B4" w:rsidRDefault="00A319B4" w:rsidP="00A319B4">
            <w:pPr>
              <w:ind w:leftChars="134" w:left="322"/>
              <w:rPr>
                <w:rFonts w:ascii="微軟正黑體" w:eastAsia="微軟正黑體" w:hAnsi="微軟正黑體"/>
              </w:rPr>
            </w:pPr>
            <w:r w:rsidRPr="00A319B4">
              <w:rPr>
                <w:rFonts w:ascii="微軟正黑體" w:eastAsia="微軟正黑體" w:hAnsi="微軟正黑體"/>
              </w:rPr>
              <w:t xml:space="preserve">After completing the course, you should be able to: </w:t>
            </w:r>
            <w:r w:rsidRPr="00A319B4">
              <w:rPr>
                <w:rFonts w:ascii="微軟正黑體" w:eastAsia="微軟正黑體" w:hAnsi="微軟正黑體" w:hint="eastAsia"/>
              </w:rPr>
              <w:t>完成此課程後可展現以下能力:</w:t>
            </w:r>
          </w:p>
          <w:p w14:paraId="20694B0C" w14:textId="1E94558E" w:rsidR="00A319B4" w:rsidRPr="00A319B4" w:rsidRDefault="00A319B4" w:rsidP="00A319B4">
            <w:pPr>
              <w:pStyle w:val="a5"/>
              <w:numPr>
                <w:ilvl w:val="0"/>
                <w:numId w:val="28"/>
              </w:numPr>
              <w:ind w:leftChars="0"/>
              <w:rPr>
                <w:rFonts w:ascii="微軟正黑體" w:eastAsia="微軟正黑體" w:hAnsi="微軟正黑體"/>
              </w:rPr>
            </w:pPr>
            <w:r w:rsidRPr="00A319B4">
              <w:rPr>
                <w:rFonts w:ascii="微軟正黑體" w:eastAsia="微軟正黑體" w:hAnsi="微軟正黑體"/>
              </w:rPr>
              <w:t>Demonstrate a depth of exercise p</w:t>
            </w:r>
            <w:r w:rsidRPr="00A319B4">
              <w:rPr>
                <w:rFonts w:ascii="微軟正黑體" w:eastAsia="微軟正黑體" w:hAnsi="微軟正黑體" w:hint="eastAsia"/>
              </w:rPr>
              <w:t>s</w:t>
            </w:r>
            <w:r w:rsidRPr="00A319B4">
              <w:rPr>
                <w:rFonts w:ascii="微軟正黑體" w:eastAsia="微軟正黑體" w:hAnsi="微軟正黑體"/>
              </w:rPr>
              <w:t xml:space="preserve">ychology knowledge and scientific principles. </w:t>
            </w:r>
            <w:r w:rsidRPr="00A319B4">
              <w:rPr>
                <w:rFonts w:ascii="微軟正黑體" w:eastAsia="微軟正黑體" w:hAnsi="微軟正黑體" w:hint="eastAsia"/>
                <w:kern w:val="0"/>
              </w:rPr>
              <w:t>能深度了解健身運動心理學與休閒教育學理基礎與科學依據。</w:t>
            </w:r>
          </w:p>
          <w:p w14:paraId="7F1868FF" w14:textId="77777777" w:rsidR="00A319B4" w:rsidRPr="00A319B4" w:rsidRDefault="00A319B4" w:rsidP="00A319B4">
            <w:pPr>
              <w:pStyle w:val="a5"/>
              <w:ind w:leftChars="0" w:left="360"/>
              <w:rPr>
                <w:rFonts w:ascii="微軟正黑體" w:eastAsia="微軟正黑體" w:hAnsi="微軟正黑體"/>
              </w:rPr>
            </w:pPr>
          </w:p>
          <w:p w14:paraId="4A9BB482" w14:textId="3BA2FD7B" w:rsidR="00A319B4" w:rsidRPr="00A319B4" w:rsidRDefault="00A319B4" w:rsidP="00A319B4">
            <w:pPr>
              <w:pStyle w:val="a5"/>
              <w:numPr>
                <w:ilvl w:val="0"/>
                <w:numId w:val="28"/>
              </w:numPr>
              <w:ind w:leftChars="0"/>
              <w:rPr>
                <w:rFonts w:ascii="微軟正黑體" w:eastAsia="微軟正黑體" w:hAnsi="微軟正黑體"/>
              </w:rPr>
            </w:pPr>
            <w:r w:rsidRPr="00A319B4">
              <w:rPr>
                <w:rFonts w:ascii="微軟正黑體" w:eastAsia="微軟正黑體" w:hAnsi="微軟正黑體"/>
                <w:kern w:val="0"/>
              </w:rPr>
              <w:t xml:space="preserve">Analyze published research studies related to </w:t>
            </w:r>
            <w:r w:rsidRPr="00A319B4">
              <w:rPr>
                <w:rStyle w:val="jlqj4b"/>
                <w:rFonts w:ascii="微軟正黑體" w:eastAsia="微軟正黑體" w:hAnsi="微軟正黑體"/>
                <w:lang w:val="en"/>
              </w:rPr>
              <w:t>contemporary</w:t>
            </w:r>
            <w:r w:rsidRPr="00A319B4">
              <w:rPr>
                <w:rStyle w:val="jlqj4b"/>
                <w:rFonts w:ascii="微軟正黑體" w:eastAsia="微軟正黑體" w:hAnsi="微軟正黑體" w:hint="eastAsia"/>
                <w:lang w:val="en"/>
              </w:rPr>
              <w:t xml:space="preserve"> </w:t>
            </w:r>
            <w:r w:rsidRPr="00A319B4">
              <w:rPr>
                <w:rFonts w:ascii="微軟正黑體" w:eastAsia="微軟正黑體" w:hAnsi="微軟正黑體"/>
                <w:kern w:val="0"/>
              </w:rPr>
              <w:t xml:space="preserve">particular topics in exercise psychology with critical thinking. </w:t>
            </w:r>
          </w:p>
          <w:p w14:paraId="3E5DDAFD" w14:textId="76E329CD" w:rsidR="00A319B4" w:rsidRPr="00A319B4" w:rsidRDefault="00A319B4" w:rsidP="00A319B4">
            <w:pPr>
              <w:pStyle w:val="a5"/>
              <w:ind w:leftChars="0" w:left="360"/>
              <w:rPr>
                <w:rFonts w:ascii="微軟正黑體" w:eastAsia="微軟正黑體" w:hAnsi="微軟正黑體"/>
              </w:rPr>
            </w:pPr>
            <w:r w:rsidRPr="00A319B4">
              <w:rPr>
                <w:rFonts w:ascii="微軟正黑體" w:eastAsia="微軟正黑體" w:hAnsi="微軟正黑體" w:hint="eastAsia"/>
              </w:rPr>
              <w:t>能反思批判與當代健身運動心理學與休閒教育相關議題的研究文獻。</w:t>
            </w:r>
          </w:p>
          <w:p w14:paraId="1573FFA7" w14:textId="77777777" w:rsidR="00A319B4" w:rsidRPr="00A319B4" w:rsidRDefault="00A319B4" w:rsidP="00A319B4">
            <w:pPr>
              <w:pStyle w:val="a5"/>
              <w:ind w:leftChars="0" w:left="360"/>
              <w:rPr>
                <w:rFonts w:ascii="微軟正黑體" w:eastAsia="微軟正黑體" w:hAnsi="微軟正黑體"/>
              </w:rPr>
            </w:pPr>
          </w:p>
          <w:p w14:paraId="5FA4ED81" w14:textId="03C7A0AD" w:rsidR="00A319B4" w:rsidRPr="00A319B4" w:rsidRDefault="00A319B4" w:rsidP="00A319B4">
            <w:pPr>
              <w:pStyle w:val="a5"/>
              <w:numPr>
                <w:ilvl w:val="0"/>
                <w:numId w:val="28"/>
              </w:numPr>
              <w:ind w:leftChars="0"/>
              <w:rPr>
                <w:rFonts w:ascii="微軟正黑體" w:eastAsia="微軟正黑體" w:hAnsi="微軟正黑體"/>
              </w:rPr>
            </w:pPr>
            <w:r w:rsidRPr="00A319B4">
              <w:rPr>
                <w:rFonts w:ascii="微軟正黑體" w:eastAsia="微軟正黑體" w:hAnsi="微軟正黑體"/>
              </w:rPr>
              <w:t>Demonstrate an ability to apply graduate coursework in an area of specific professional or personal interest to you</w:t>
            </w:r>
            <w:r w:rsidRPr="00A319B4">
              <w:rPr>
                <w:rFonts w:ascii="微軟正黑體" w:eastAsia="微軟正黑體" w:hAnsi="微軟正黑體" w:hint="eastAsia"/>
              </w:rPr>
              <w:t xml:space="preserve"> </w:t>
            </w:r>
            <w:r w:rsidRPr="00A319B4">
              <w:rPr>
                <w:rFonts w:ascii="微軟正黑體" w:eastAsia="微軟正黑體" w:hAnsi="微軟正黑體"/>
              </w:rPr>
              <w:t xml:space="preserve">with scientific research methods. </w:t>
            </w:r>
            <w:r w:rsidRPr="00A319B4">
              <w:rPr>
                <w:rFonts w:ascii="微軟正黑體" w:eastAsia="微軟正黑體" w:hAnsi="微軟正黑體"/>
                <w:kern w:val="0"/>
              </w:rPr>
              <w:t>(</w:t>
            </w:r>
            <w:r w:rsidRPr="00A319B4">
              <w:rPr>
                <w:rFonts w:ascii="微軟正黑體" w:eastAsia="微軟正黑體" w:hAnsi="微軟正黑體"/>
              </w:rPr>
              <w:t xml:space="preserve"> </w:t>
            </w:r>
          </w:p>
          <w:p w14:paraId="69DEB593" w14:textId="1C6BC26D" w:rsidR="00A319B4" w:rsidRPr="00A319B4" w:rsidRDefault="00A319B4" w:rsidP="00A319B4">
            <w:pPr>
              <w:pStyle w:val="a5"/>
              <w:ind w:leftChars="0" w:left="360"/>
              <w:rPr>
                <w:rFonts w:ascii="微軟正黑體" w:eastAsia="微軟正黑體" w:hAnsi="微軟正黑體"/>
              </w:rPr>
            </w:pPr>
            <w:r w:rsidRPr="00A319B4">
              <w:rPr>
                <w:rFonts w:ascii="微軟正黑體" w:eastAsia="微軟正黑體" w:hAnsi="微軟正黑體" w:hint="eastAsia"/>
              </w:rPr>
              <w:t>能運用科學研究方法展現出一份你有興趣的研究主題。</w:t>
            </w:r>
          </w:p>
          <w:p w14:paraId="1EB5DC1C" w14:textId="41C9E774" w:rsidR="00A319B4" w:rsidRPr="00A319B4" w:rsidRDefault="00A319B4" w:rsidP="00A319B4">
            <w:pPr>
              <w:pStyle w:val="a5"/>
              <w:ind w:leftChars="0" w:left="360"/>
              <w:rPr>
                <w:rFonts w:ascii="微軟正黑體" w:eastAsia="微軟正黑體" w:hAnsi="微軟正黑體"/>
              </w:rPr>
            </w:pPr>
          </w:p>
          <w:p w14:paraId="642825A9" w14:textId="77777777" w:rsidR="006E3E57" w:rsidRDefault="00A319B4" w:rsidP="00A319B4">
            <w:pPr>
              <w:pStyle w:val="TableParagraph"/>
              <w:numPr>
                <w:ilvl w:val="0"/>
                <w:numId w:val="28"/>
              </w:numPr>
              <w:kinsoku w:val="0"/>
              <w:overflowPunct w:val="0"/>
              <w:spacing w:before="14"/>
              <w:rPr>
                <w:rFonts w:ascii="微軟正黑體" w:eastAsia="微軟正黑體" w:hAnsi="微軟正黑體"/>
              </w:rPr>
            </w:pPr>
            <w:r w:rsidRPr="00A319B4">
              <w:rPr>
                <w:rStyle w:val="jlqj4b"/>
                <w:rFonts w:ascii="微軟正黑體" w:eastAsia="微軟正黑體" w:hAnsi="微軟正黑體"/>
                <w:lang w:val="en"/>
              </w:rPr>
              <w:t>Demonstrate international foresight and local education care</w:t>
            </w:r>
            <w:r w:rsidRPr="00A319B4">
              <w:rPr>
                <w:rStyle w:val="jlqj4b"/>
                <w:rFonts w:ascii="微軟正黑體" w:eastAsia="微軟正黑體" w:hAnsi="微軟正黑體" w:hint="eastAsia"/>
                <w:lang w:val="en"/>
              </w:rPr>
              <w:t xml:space="preserve"> in the </w:t>
            </w:r>
            <w:r w:rsidRPr="00A319B4">
              <w:rPr>
                <w:rFonts w:ascii="微軟正黑體" w:eastAsia="微軟正黑體" w:hAnsi="微軟正黑體"/>
              </w:rPr>
              <w:t xml:space="preserve">graduate coursework. </w:t>
            </w:r>
          </w:p>
          <w:p w14:paraId="1FE8B32D" w14:textId="574A9AF9" w:rsidR="00A319B4" w:rsidRPr="00A319B4" w:rsidRDefault="00A319B4" w:rsidP="006E3E57">
            <w:pPr>
              <w:pStyle w:val="TableParagraph"/>
              <w:kinsoku w:val="0"/>
              <w:overflowPunct w:val="0"/>
              <w:spacing w:before="14"/>
              <w:ind w:left="360"/>
              <w:rPr>
                <w:rFonts w:ascii="微軟正黑體" w:eastAsia="微軟正黑體" w:hAnsi="微軟正黑體"/>
              </w:rPr>
            </w:pPr>
            <w:r w:rsidRPr="00A319B4">
              <w:rPr>
                <w:rFonts w:ascii="微軟正黑體" w:eastAsia="微軟正黑體" w:hAnsi="微軟正黑體" w:hint="eastAsia"/>
              </w:rPr>
              <w:t>研究主題能</w:t>
            </w:r>
            <w:r w:rsidRPr="00A319B4">
              <w:rPr>
                <w:rFonts w:ascii="微軟正黑體" w:eastAsia="微軟正黑體" w:hAnsi="微軟正黑體"/>
              </w:rPr>
              <w:t>展現國際前瞻視野與在地教育關懷</w:t>
            </w:r>
            <w:r w:rsidRPr="00A319B4">
              <w:rPr>
                <w:rFonts w:ascii="微軟正黑體" w:eastAsia="微軟正黑體" w:hAnsi="微軟正黑體" w:hint="eastAsia"/>
              </w:rPr>
              <w:t>。</w:t>
            </w:r>
          </w:p>
          <w:p w14:paraId="5F892959" w14:textId="77777777" w:rsidR="00A319B4" w:rsidRPr="00A319B4" w:rsidRDefault="00A319B4" w:rsidP="00A319B4">
            <w:pPr>
              <w:pStyle w:val="TableParagraph"/>
              <w:kinsoku w:val="0"/>
              <w:overflowPunct w:val="0"/>
              <w:spacing w:before="14"/>
              <w:ind w:left="360"/>
              <w:rPr>
                <w:rFonts w:ascii="微軟正黑體" w:eastAsia="微軟正黑體" w:hAnsi="微軟正黑體"/>
              </w:rPr>
            </w:pPr>
          </w:p>
          <w:p w14:paraId="1096F952" w14:textId="7339B11D" w:rsidR="00A319B4" w:rsidRPr="00A319B4" w:rsidRDefault="00A319B4" w:rsidP="00A319B4">
            <w:pPr>
              <w:pStyle w:val="a5"/>
              <w:numPr>
                <w:ilvl w:val="0"/>
                <w:numId w:val="28"/>
              </w:numPr>
              <w:ind w:leftChars="0"/>
              <w:rPr>
                <w:rFonts w:ascii="微軟正黑體" w:eastAsia="微軟正黑體" w:hAnsi="微軟正黑體"/>
              </w:rPr>
            </w:pPr>
            <w:r w:rsidRPr="00A319B4">
              <w:rPr>
                <w:rFonts w:ascii="微軟正黑體" w:eastAsia="微軟正黑體" w:hAnsi="微軟正黑體"/>
                <w:kern w:val="0"/>
              </w:rPr>
              <w:t xml:space="preserve">Demonstrate successful completion of exercise psychology and/or leisure education topics. </w:t>
            </w:r>
          </w:p>
          <w:p w14:paraId="6FE56341" w14:textId="074C94E2" w:rsidR="002023EC" w:rsidRPr="00A319B4" w:rsidRDefault="00A319B4" w:rsidP="00A319B4">
            <w:pPr>
              <w:spacing w:line="240" w:lineRule="auto"/>
              <w:ind w:firstLineChars="134" w:firstLine="322"/>
              <w:rPr>
                <w:rFonts w:ascii="微軟正黑體" w:eastAsia="微軟正黑體" w:hAnsi="微軟正黑體"/>
                <w:lang w:eastAsia="zh-HK"/>
              </w:rPr>
            </w:pPr>
            <w:r w:rsidRPr="00A319B4">
              <w:rPr>
                <w:rFonts w:ascii="微軟正黑體" w:eastAsia="微軟正黑體" w:hAnsi="微軟正黑體" w:hint="eastAsia"/>
              </w:rPr>
              <w:t>能成功完成一份與健身運動心理學與休閒教育相關的研究成果。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教科書及參考書</w:t>
            </w:r>
          </w:p>
          <w:p w14:paraId="46103E71" w14:textId="77777777" w:rsidR="00A5210C" w:rsidRPr="00F66AEE" w:rsidRDefault="002023EC" w:rsidP="00A5210C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F8827D" w14:textId="1964A02C" w:rsidR="00EA2BF6" w:rsidRPr="00EA2BF6" w:rsidRDefault="00EA2BF6" w:rsidP="00EA2BF6">
            <w:pPr>
              <w:ind w:leftChars="134" w:left="322"/>
              <w:rPr>
                <w:rFonts w:ascii="微軟正黑體" w:eastAsia="微軟正黑體" w:hAnsi="微軟正黑體"/>
              </w:rPr>
            </w:pPr>
            <w:r w:rsidRPr="00EA2BF6">
              <w:rPr>
                <w:rFonts w:ascii="微軟正黑體" w:eastAsia="微軟正黑體" w:hAnsi="微軟正黑體" w:hint="eastAsia"/>
              </w:rPr>
              <w:t>指定教科書(</w:t>
            </w:r>
            <w:r w:rsidRPr="00EA2BF6">
              <w:rPr>
                <w:rFonts w:ascii="微軟正黑體" w:eastAsia="微軟正黑體" w:hAnsi="微軟正黑體" w:hint="eastAsia"/>
                <w:b/>
              </w:rPr>
              <w:t>必備</w:t>
            </w:r>
            <w:r w:rsidRPr="00EA2BF6">
              <w:rPr>
                <w:rFonts w:ascii="微軟正黑體" w:eastAsia="微軟正黑體" w:hAnsi="微軟正黑體" w:hint="eastAsia"/>
              </w:rPr>
              <w:t xml:space="preserve">):  Required textbook: </w:t>
            </w:r>
          </w:p>
          <w:p w14:paraId="47B2D192" w14:textId="77777777" w:rsidR="00EA2BF6" w:rsidRPr="00EA2BF6" w:rsidRDefault="00EA2BF6" w:rsidP="00EA2BF6">
            <w:pPr>
              <w:widowControl w:val="0"/>
              <w:numPr>
                <w:ilvl w:val="0"/>
                <w:numId w:val="29"/>
              </w:numPr>
              <w:spacing w:line="300" w:lineRule="exact"/>
              <w:rPr>
                <w:rFonts w:ascii="微軟正黑體" w:eastAsia="微軟正黑體" w:hAnsi="微軟正黑體"/>
                <w:color w:val="000000"/>
              </w:rPr>
            </w:pPr>
            <w:r w:rsidRPr="00EA2BF6">
              <w:rPr>
                <w:rFonts w:ascii="微軟正黑體" w:eastAsia="微軟正黑體" w:hAnsi="微軟正黑體" w:hint="eastAsia"/>
                <w:color w:val="000000"/>
              </w:rPr>
              <w:t>The Psychology of Exercise: integrating Theory and Practice, 5</w:t>
            </w:r>
            <w:r w:rsidRPr="00EA2BF6">
              <w:rPr>
                <w:rFonts w:ascii="微軟正黑體" w:eastAsia="微軟正黑體" w:hAnsi="微軟正黑體" w:hint="eastAsia"/>
                <w:color w:val="000000"/>
                <w:vertAlign w:val="superscript"/>
              </w:rPr>
              <w:t>th</w:t>
            </w:r>
            <w:r w:rsidRPr="00EA2BF6">
              <w:rPr>
                <w:rFonts w:ascii="微軟正黑體" w:eastAsia="微軟正黑體" w:hAnsi="微軟正黑體" w:hint="eastAsia"/>
                <w:color w:val="000000"/>
              </w:rPr>
              <w:t xml:space="preserve"> edition.</w:t>
            </w:r>
          </w:p>
          <w:p w14:paraId="321EB7EA" w14:textId="3A443C99" w:rsidR="00EA2BF6" w:rsidRDefault="00EA2BF6" w:rsidP="00EA2BF6">
            <w:pPr>
              <w:spacing w:line="300" w:lineRule="exact"/>
              <w:rPr>
                <w:rFonts w:ascii="微軟正黑體" w:eastAsia="微軟正黑體" w:hAnsi="微軟正黑體"/>
                <w:color w:val="000000"/>
              </w:rPr>
            </w:pPr>
            <w:r w:rsidRPr="00EA2BF6">
              <w:rPr>
                <w:rFonts w:ascii="微軟正黑體" w:eastAsia="微軟正黑體" w:hAnsi="微軟正黑體" w:cs="標楷體" w:hint="eastAsia"/>
                <w:b/>
                <w:bCs/>
                <w:color w:val="000000"/>
              </w:rPr>
              <w:t>健身運動心理學</w:t>
            </w:r>
            <w:r w:rsidRPr="00EA2BF6">
              <w:rPr>
                <w:rFonts w:ascii="微軟正黑體" w:eastAsia="微軟正黑體" w:hAnsi="微軟正黑體"/>
                <w:b/>
                <w:bCs/>
                <w:color w:val="000000"/>
              </w:rPr>
              <w:t>:</w:t>
            </w:r>
            <w:r w:rsidRPr="00EA2BF6">
              <w:rPr>
                <w:rFonts w:ascii="微軟正黑體" w:eastAsia="微軟正黑體" w:hAnsi="微軟正黑體" w:cs="標楷體" w:hint="eastAsia"/>
                <w:b/>
                <w:bCs/>
                <w:color w:val="000000"/>
              </w:rPr>
              <w:t>理論與實務的整合</w:t>
            </w:r>
            <w:r w:rsidRPr="00EA2BF6">
              <w:rPr>
                <w:rFonts w:ascii="微軟正黑體" w:eastAsia="微軟正黑體" w:hAnsi="微軟正黑體"/>
                <w:b/>
                <w:bCs/>
                <w:color w:val="000000"/>
              </w:rPr>
              <w:t>(2021)</w:t>
            </w:r>
            <w:r w:rsidRPr="00EA2BF6"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>-五版</w:t>
            </w:r>
            <w:r w:rsidRPr="00EA2BF6">
              <w:rPr>
                <w:rFonts w:ascii="微軟正黑體" w:eastAsia="微軟正黑體" w:hAnsi="微軟正黑體" w:cs="標楷體" w:hint="eastAsia"/>
                <w:b/>
                <w:bCs/>
                <w:color w:val="000000"/>
              </w:rPr>
              <w:t>。作</w:t>
            </w:r>
            <w:r w:rsidRPr="00EA2BF6">
              <w:rPr>
                <w:rFonts w:ascii="微軟正黑體" w:eastAsia="微軟正黑體" w:hAnsi="微軟正黑體" w:cs="標楷體" w:hint="eastAsia"/>
                <w:bCs/>
                <w:color w:val="000000"/>
              </w:rPr>
              <w:t>者</w:t>
            </w:r>
            <w:r w:rsidRPr="00EA2BF6">
              <w:rPr>
                <w:rFonts w:ascii="微軟正黑體" w:eastAsia="微軟正黑體" w:hAnsi="微軟正黑體"/>
                <w:bCs/>
                <w:color w:val="000000"/>
              </w:rPr>
              <w:t xml:space="preserve">:Curt Lox, Kathlen Martin Ginis, &amp; Steven Petruzzello. </w:t>
            </w:r>
            <w:r w:rsidRPr="00EA2BF6">
              <w:rPr>
                <w:rFonts w:ascii="微軟正黑體" w:eastAsia="微軟正黑體" w:hAnsi="微軟正黑體" w:cs="標楷體" w:hint="eastAsia"/>
                <w:bCs/>
                <w:color w:val="000000"/>
              </w:rPr>
              <w:t>譯者</w:t>
            </w:r>
            <w:r w:rsidRPr="00EA2BF6">
              <w:rPr>
                <w:rFonts w:ascii="微軟正黑體" w:eastAsia="微軟正黑體" w:hAnsi="微軟正黑體"/>
                <w:bCs/>
                <w:color w:val="000000"/>
              </w:rPr>
              <w:t xml:space="preserve">: </w:t>
            </w:r>
            <w:r w:rsidRPr="00EA2BF6">
              <w:rPr>
                <w:rFonts w:ascii="微軟正黑體" w:eastAsia="微軟正黑體" w:hAnsi="微軟正黑體" w:cs="標楷體" w:hint="eastAsia"/>
                <w:bCs/>
                <w:color w:val="000000"/>
              </w:rPr>
              <w:t>張育凱、劉淑燕等人。禾風出版社。</w:t>
            </w:r>
            <w:r w:rsidRPr="00EA2BF6">
              <w:rPr>
                <w:rFonts w:ascii="微軟正黑體" w:eastAsia="微軟正黑體" w:hAnsi="微軟正黑體"/>
                <w:bCs/>
                <w:color w:val="000000"/>
              </w:rPr>
              <w:t>ISBN:978-986=6287-</w:t>
            </w:r>
            <w:r w:rsidRPr="00EA2BF6">
              <w:rPr>
                <w:rFonts w:ascii="微軟正黑體" w:eastAsia="微軟正黑體" w:hAnsi="微軟正黑體" w:hint="eastAsia"/>
                <w:bCs/>
                <w:color w:val="000000"/>
              </w:rPr>
              <w:t>77</w:t>
            </w:r>
            <w:r w:rsidRPr="00EA2BF6">
              <w:rPr>
                <w:rFonts w:ascii="微軟正黑體" w:eastAsia="微軟正黑體" w:hAnsi="微軟正黑體"/>
                <w:bCs/>
                <w:color w:val="000000"/>
              </w:rPr>
              <w:t>-</w:t>
            </w:r>
            <w:r w:rsidRPr="00EA2BF6">
              <w:rPr>
                <w:rFonts w:ascii="微軟正黑體" w:eastAsia="微軟正黑體" w:hAnsi="微軟正黑體" w:hint="eastAsia"/>
                <w:bCs/>
                <w:color w:val="000000"/>
              </w:rPr>
              <w:t>0</w:t>
            </w:r>
            <w:r w:rsidRPr="00EA2BF6">
              <w:rPr>
                <w:rFonts w:ascii="微軟正黑體" w:eastAsia="微軟正黑體" w:hAnsi="微軟正黑體" w:hint="eastAsia"/>
                <w:color w:val="000000"/>
              </w:rPr>
              <w:t>定價</w:t>
            </w:r>
            <w:r w:rsidRPr="00EA2BF6">
              <w:rPr>
                <w:rFonts w:ascii="微軟正黑體" w:eastAsia="微軟正黑體" w:hAnsi="微軟正黑體"/>
                <w:color w:val="000000"/>
              </w:rPr>
              <w:sym w:font="Wingdings" w:char="F04A"/>
            </w:r>
            <w:r w:rsidRPr="00EA2BF6">
              <w:rPr>
                <w:rFonts w:ascii="微軟正黑體" w:eastAsia="微軟正黑體" w:hAnsi="微軟正黑體" w:hint="eastAsia"/>
                <w:color w:val="000000"/>
              </w:rPr>
              <w:t>元</w:t>
            </w:r>
          </w:p>
          <w:p w14:paraId="66D579AE" w14:textId="77777777" w:rsidR="00EA2BF6" w:rsidRPr="00EA2BF6" w:rsidRDefault="00EA2BF6" w:rsidP="00EA2BF6">
            <w:pPr>
              <w:spacing w:line="300" w:lineRule="exact"/>
              <w:ind w:left="322"/>
              <w:rPr>
                <w:rFonts w:ascii="微軟正黑體" w:eastAsia="微軟正黑體" w:hAnsi="微軟正黑體"/>
                <w:color w:val="000000"/>
              </w:rPr>
            </w:pPr>
          </w:p>
          <w:p w14:paraId="5F8258BC" w14:textId="77777777" w:rsidR="00EA2BF6" w:rsidRPr="00EA2BF6" w:rsidRDefault="00EA2BF6" w:rsidP="00EA2BF6">
            <w:pPr>
              <w:widowControl w:val="0"/>
              <w:numPr>
                <w:ilvl w:val="0"/>
                <w:numId w:val="29"/>
              </w:numPr>
              <w:spacing w:line="300" w:lineRule="exact"/>
              <w:rPr>
                <w:rFonts w:ascii="微軟正黑體" w:eastAsia="微軟正黑體" w:hAnsi="微軟正黑體"/>
                <w:color w:val="000000"/>
              </w:rPr>
            </w:pPr>
            <w:r w:rsidRPr="00EA2BF6">
              <w:rPr>
                <w:rFonts w:ascii="微軟正黑體" w:eastAsia="微軟正黑體" w:hAnsi="微軟正黑體" w:hint="eastAsia"/>
                <w:color w:val="000000"/>
              </w:rPr>
              <w:t xml:space="preserve">Combined Literature </w:t>
            </w:r>
            <w:r w:rsidRPr="00EA2BF6">
              <w:rPr>
                <w:rFonts w:ascii="微軟正黑體" w:eastAsia="微軟正黑體" w:hAnsi="微軟正黑體"/>
                <w:color w:val="000000"/>
              </w:rPr>
              <w:t>review</w:t>
            </w:r>
            <w:r w:rsidRPr="00EA2BF6">
              <w:rPr>
                <w:rFonts w:ascii="微軟正黑體" w:eastAsia="微軟正黑體" w:hAnsi="微軟正黑體" w:hint="eastAsia"/>
                <w:color w:val="000000"/>
              </w:rPr>
              <w:t xml:space="preserve"> Articles.</w:t>
            </w:r>
          </w:p>
          <w:p w14:paraId="2692FE23" w14:textId="4DF78168" w:rsidR="00EA2BF6" w:rsidRPr="00EA2BF6" w:rsidRDefault="00EA2BF6" w:rsidP="00EA2BF6">
            <w:pPr>
              <w:spacing w:line="300" w:lineRule="exact"/>
              <w:jc w:val="both"/>
              <w:rPr>
                <w:rFonts w:ascii="微軟正黑體" w:eastAsia="微軟正黑體" w:hAnsi="微軟正黑體" w:cs="標楷體"/>
                <w:b/>
                <w:bCs/>
                <w:color w:val="000000"/>
              </w:rPr>
            </w:pPr>
            <w:r w:rsidRPr="00EA2BF6">
              <w:rPr>
                <w:rFonts w:ascii="微軟正黑體" w:eastAsia="微軟正黑體" w:hAnsi="微軟正黑體"/>
                <w:b/>
                <w:bCs/>
                <w:color w:val="000000"/>
              </w:rPr>
              <w:t>114</w:t>
            </w:r>
            <w:r w:rsidRPr="00EA2BF6">
              <w:rPr>
                <w:rFonts w:ascii="微軟正黑體" w:eastAsia="微軟正黑體" w:hAnsi="微軟正黑體" w:cs="標楷體" w:hint="eastAsia"/>
                <w:b/>
                <w:bCs/>
                <w:color w:val="000000"/>
              </w:rPr>
              <w:t>學年度運動與休閒心理學論文選讀（劉淑燕彙整）</w:t>
            </w:r>
          </w:p>
          <w:p w14:paraId="5C0BB260" w14:textId="77777777" w:rsidR="00EA2BF6" w:rsidRDefault="00EA2BF6" w:rsidP="00EA2BF6"/>
          <w:p w14:paraId="40F5C8D9" w14:textId="2B2C42CE" w:rsidR="00A528EC" w:rsidRPr="00497116" w:rsidRDefault="00EA2BF6" w:rsidP="00EA2BF6">
            <w:pPr>
              <w:rPr>
                <w:sz w:val="20"/>
                <w:szCs w:val="20"/>
              </w:rPr>
            </w:pPr>
            <w:r w:rsidRPr="00497116">
              <w:rPr>
                <w:rFonts w:hint="eastAsia"/>
                <w:sz w:val="20"/>
                <w:szCs w:val="20"/>
              </w:rPr>
              <w:t>（請尊重智慧財產權，不得非法影印教師指定之教科書籍）</w:t>
            </w:r>
            <w:r w:rsidR="00A528EC" w:rsidRPr="00497116">
              <w:rPr>
                <w:rFonts w:hint="eastAsia"/>
                <w:sz w:val="20"/>
                <w:szCs w:val="20"/>
              </w:rPr>
              <w:t>（請尊重智慧財產權，不得非法影印教師指定之教科書籍）</w:t>
            </w:r>
          </w:p>
          <w:p w14:paraId="59EB1D57" w14:textId="0E251DD2" w:rsidR="0009638C" w:rsidRPr="00497116" w:rsidRDefault="00A528EC" w:rsidP="00A528EC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497116">
              <w:rPr>
                <w:rFonts w:ascii="微軟正黑體" w:eastAsia="微軟正黑體" w:hAnsi="微軟正黑體"/>
                <w:sz w:val="20"/>
                <w:szCs w:val="20"/>
              </w:rPr>
              <w:t>"Please respect intellectual property rights and do not illegally photocopy textbooks assigned by teachers."</w:t>
            </w:r>
          </w:p>
          <w:p w14:paraId="60AA7F3B" w14:textId="3FAB6C47" w:rsidR="002023EC" w:rsidRPr="001C052A" w:rsidRDefault="002023EC" w:rsidP="0009638C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A73C79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A73C79" w:rsidRPr="00F66AEE" w:rsidRDefault="00A73C79" w:rsidP="00A73C79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A73C79" w:rsidRPr="00F66AEE" w:rsidRDefault="00A73C79" w:rsidP="00A73C79">
            <w:pPr>
              <w:spacing w:line="320" w:lineRule="exact"/>
              <w:ind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A73C79" w:rsidRPr="00F66AEE" w:rsidRDefault="00A73C79" w:rsidP="00A73C79">
            <w:pPr>
              <w:spacing w:line="320" w:lineRule="exact"/>
              <w:ind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1B97A2" w14:textId="6319849B" w:rsidR="00A73C79" w:rsidRPr="00AA5F4C" w:rsidRDefault="00681834" w:rsidP="00A73C79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A73C79" w:rsidRPr="00AA5F4C">
              <w:rPr>
                <w:rFonts w:ascii="微軟正黑體" w:eastAsia="微軟正黑體" w:hAnsi="微軟正黑體" w:hint="eastAsia"/>
                <w:b/>
              </w:rPr>
              <w:t xml:space="preserve">自製簡報(ppt) </w:t>
            </w:r>
            <w:r w:rsidR="00A73C79">
              <w:rPr>
                <w:rFonts w:ascii="新細明體" w:eastAsia="新細明體" w:hAnsi="新細明體" w:hint="eastAsia"/>
                <w:b/>
              </w:rPr>
              <w:t>■</w:t>
            </w:r>
            <w:r w:rsidR="00A73C79" w:rsidRPr="00AA5F4C">
              <w:rPr>
                <w:rFonts w:ascii="微軟正黑體" w:eastAsia="微軟正黑體" w:hAnsi="微軟正黑體" w:hint="eastAsia"/>
                <w:b/>
              </w:rPr>
              <w:t xml:space="preserve">課程講義 </w:t>
            </w:r>
            <w:r w:rsidR="00A73C79">
              <w:rPr>
                <w:rFonts w:ascii="微軟正黑體" w:eastAsia="微軟正黑體" w:hAnsi="微軟正黑體"/>
                <w:b/>
              </w:rPr>
              <w:t xml:space="preserve">teaching materials  </w:t>
            </w:r>
            <w:r w:rsidR="00A73C79">
              <w:rPr>
                <w:rFonts w:ascii="新細明體" w:eastAsia="新細明體" w:hAnsi="新細明體" w:hint="eastAsia"/>
                <w:b/>
              </w:rPr>
              <w:t>■</w:t>
            </w:r>
            <w:r w:rsidR="00A73C79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A73C79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  <w:r w:rsidR="00A73C79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A73C79">
              <w:rPr>
                <w:rFonts w:ascii="微軟正黑體" w:eastAsia="微軟正黑體" w:hAnsi="微軟正黑體"/>
                <w:b/>
              </w:rPr>
              <w:t>DIY textbooks</w:t>
            </w:r>
          </w:p>
          <w:p w14:paraId="1175A0B0" w14:textId="11950955" w:rsidR="00A73C79" w:rsidRPr="00C807BA" w:rsidRDefault="00A73C79" w:rsidP="00A73C79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>
              <w:rPr>
                <w:rFonts w:ascii="微軟正黑體" w:eastAsia="微軟正黑體" w:hAnsi="微軟正黑體"/>
                <w:b/>
              </w:rPr>
              <w:t>tutorial program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CB0461">
              <w:rPr>
                <w:rFonts w:ascii="微軟正黑體" w:eastAsia="微軟正黑體" w:hAnsi="微軟正黑體"/>
                <w:b/>
              </w:rPr>
              <w:t xml:space="preserve"> DIY tutorial video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o</w:t>
            </w:r>
            <w:r>
              <w:rPr>
                <w:rFonts w:ascii="微軟正黑體" w:eastAsia="微軟正黑體" w:hAnsi="微軟正黑體"/>
                <w:b/>
              </w:rPr>
              <w:t>thers</w:t>
            </w:r>
          </w:p>
        </w:tc>
      </w:tr>
      <w:tr w:rsidR="00A73C79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A73C79" w:rsidRPr="00F66AEE" w:rsidRDefault="00A73C79" w:rsidP="00A73C79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A73C79" w:rsidRPr="00F66AEE" w:rsidRDefault="00A73C79" w:rsidP="00A73C79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A73C79" w:rsidRPr="00F66AEE" w:rsidRDefault="00A73C79" w:rsidP="00A73C79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C025E1" w14:textId="5403C143" w:rsidR="00887380" w:rsidRDefault="00887380" w:rsidP="00887380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講述 </w:t>
            </w:r>
            <w:r>
              <w:rPr>
                <w:rFonts w:ascii="微軟正黑體" w:eastAsia="微軟正黑體" w:hAnsi="微軟正黑體"/>
                <w:b/>
              </w:rPr>
              <w:t xml:space="preserve">narration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小組討論 </w:t>
            </w:r>
            <w:r>
              <w:rPr>
                <w:rFonts w:ascii="微軟正黑體" w:eastAsia="微軟正黑體" w:hAnsi="微軟正黑體"/>
                <w:b/>
              </w:rPr>
              <w:t>group discussion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</w:p>
          <w:p w14:paraId="0D7A1829" w14:textId="784875EF" w:rsidR="00887380" w:rsidRPr="00AA5F4C" w:rsidRDefault="00681834" w:rsidP="00887380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887380" w:rsidRPr="00AA5F4C">
              <w:rPr>
                <w:rFonts w:ascii="微軟正黑體" w:eastAsia="微軟正黑體" w:hAnsi="微軟正黑體" w:hint="eastAsia"/>
                <w:b/>
              </w:rPr>
              <w:t xml:space="preserve">學生口頭報告 </w:t>
            </w:r>
            <w:r w:rsidR="00887380">
              <w:rPr>
                <w:rFonts w:ascii="微軟正黑體" w:eastAsia="微軟正黑體" w:hAnsi="微軟正黑體"/>
                <w:b/>
              </w:rPr>
              <w:t>student oral report</w:t>
            </w:r>
            <w:r w:rsidR="00887380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887380">
              <w:rPr>
                <w:rFonts w:ascii="新細明體" w:eastAsia="新細明體" w:hAnsi="新細明體" w:hint="eastAsia"/>
                <w:b/>
              </w:rPr>
              <w:t>■</w:t>
            </w:r>
            <w:r w:rsidR="00887380" w:rsidRPr="00AA5F4C">
              <w:rPr>
                <w:rFonts w:ascii="微軟正黑體" w:eastAsia="微軟正黑體" w:hAnsi="微軟正黑體"/>
                <w:b/>
              </w:rPr>
              <w:t>問題導向學習</w:t>
            </w:r>
            <w:r w:rsidR="00887380" w:rsidRPr="009D10C4">
              <w:rPr>
                <w:rFonts w:ascii="微軟正黑體" w:eastAsia="微軟正黑體" w:hAnsi="微軟正黑體"/>
                <w:b/>
              </w:rPr>
              <w:t>Problem-</w:t>
            </w:r>
            <w:r w:rsidR="00887380">
              <w:rPr>
                <w:rFonts w:ascii="微軟正黑體" w:eastAsia="微軟正黑體" w:hAnsi="微軟正黑體"/>
                <w:b/>
              </w:rPr>
              <w:t>based learning</w:t>
            </w:r>
          </w:p>
          <w:p w14:paraId="56A23882" w14:textId="1FFD9432" w:rsidR="00887380" w:rsidRPr="00C807BA" w:rsidRDefault="00887380" w:rsidP="00887380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</w:t>
            </w:r>
            <w:r>
              <w:rPr>
                <w:rFonts w:ascii="微軟正黑體" w:eastAsia="微軟正黑體" w:hAnsi="微軟正黑體"/>
                <w:b/>
              </w:rPr>
              <w:t>case study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>
              <w:rPr>
                <w:rFonts w:ascii="微軟正黑體" w:eastAsia="微軟正黑體" w:hAnsi="微軟正黑體"/>
                <w:b/>
              </w:rPr>
              <w:t>others</w:t>
            </w:r>
          </w:p>
        </w:tc>
      </w:tr>
      <w:tr w:rsidR="00A73C79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A73C79" w:rsidRPr="00F66AEE" w:rsidRDefault="00A73C79" w:rsidP="00A73C79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A73C79" w:rsidRDefault="00A73C79" w:rsidP="00A73C79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A73C79" w:rsidRPr="00F66AEE" w:rsidRDefault="00A73C79" w:rsidP="00A73C79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4131E5" w14:textId="419D4BAA" w:rsidR="00677839" w:rsidRPr="00F01FDB" w:rsidRDefault="005661E8" w:rsidP="00677839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F01FDB">
              <w:rPr>
                <w:rFonts w:ascii="新細明體" w:hAnsi="新細明體"/>
                <w:b/>
              </w:rPr>
              <w:t>□</w:t>
            </w:r>
            <w:r w:rsidR="00A73C79" w:rsidRPr="00F01FDB">
              <w:rPr>
                <w:rFonts w:ascii="微軟正黑體" w:eastAsia="微軟正黑體" w:hAnsi="微軟正黑體"/>
                <w:b/>
              </w:rPr>
              <w:t>期中考</w:t>
            </w:r>
            <w:r w:rsidR="00A73C79" w:rsidRPr="00F01FDB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A73C79" w:rsidRPr="00F01FDB">
              <w:rPr>
                <w:rFonts w:ascii="微軟正黑體" w:eastAsia="微軟正黑體" w:hAnsi="微軟正黑體"/>
                <w:b/>
              </w:rPr>
              <w:t>(mid-term)</w:t>
            </w:r>
            <w:r w:rsidR="00A73C79" w:rsidRPr="00F01FDB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F01FDB">
              <w:rPr>
                <w:rFonts w:ascii="新細明體" w:hAnsi="新細明體"/>
                <w:b/>
              </w:rPr>
              <w:t>□</w:t>
            </w:r>
            <w:r w:rsidR="00A73C79" w:rsidRPr="00F01FDB">
              <w:rPr>
                <w:rFonts w:ascii="微軟正黑體" w:eastAsia="微軟正黑體" w:hAnsi="微軟正黑體"/>
                <w:b/>
              </w:rPr>
              <w:t xml:space="preserve">期末考 (final) </w:t>
            </w:r>
            <w:r w:rsidRPr="00F01FDB">
              <w:rPr>
                <w:rFonts w:ascii="新細明體" w:hAnsi="新細明體"/>
                <w:b/>
              </w:rPr>
              <w:t>□</w:t>
            </w:r>
            <w:r w:rsidR="00A73C79" w:rsidRPr="00F01FDB">
              <w:rPr>
                <w:rFonts w:ascii="微軟正黑體" w:eastAsia="微軟正黑體" w:hAnsi="微軟正黑體" w:hint="eastAsia"/>
                <w:b/>
              </w:rPr>
              <w:t xml:space="preserve">隨堂測驗 </w:t>
            </w:r>
            <w:r w:rsidR="00A73C79" w:rsidRPr="00F01FDB">
              <w:rPr>
                <w:rFonts w:ascii="微軟正黑體" w:eastAsia="微軟正黑體" w:hAnsi="微軟正黑體"/>
                <w:b/>
              </w:rPr>
              <w:t xml:space="preserve">(quiz) </w:t>
            </w:r>
          </w:p>
          <w:p w14:paraId="1FE6F6A7" w14:textId="1AC9BE52" w:rsidR="00677839" w:rsidRPr="00F01FDB" w:rsidRDefault="00A73C79" w:rsidP="00677839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F01FDB">
              <w:rPr>
                <w:rFonts w:ascii="新細明體" w:eastAsia="新細明體" w:hAnsi="新細明體" w:hint="eastAsia"/>
                <w:b/>
              </w:rPr>
              <w:t>■</w:t>
            </w:r>
            <w:r w:rsidRPr="00F01FDB">
              <w:rPr>
                <w:rFonts w:ascii="微軟正黑體" w:eastAsia="微軟正黑體" w:hAnsi="微軟正黑體" w:hint="eastAsia"/>
                <w:b/>
              </w:rPr>
              <w:t xml:space="preserve">隨堂作業 </w:t>
            </w:r>
            <w:r w:rsidR="00677839" w:rsidRPr="00F01FDB">
              <w:rPr>
                <w:rFonts w:ascii="微軟正黑體" w:eastAsia="微軟正黑體" w:hAnsi="微軟正黑體"/>
                <w:b/>
              </w:rPr>
              <w:t>assignment</w:t>
            </w:r>
            <w:r w:rsidRPr="00F01FDB">
              <w:rPr>
                <w:rFonts w:ascii="微軟正黑體" w:eastAsia="微軟正黑體" w:hAnsi="微軟正黑體"/>
                <w:b/>
              </w:rPr>
              <w:t>)</w:t>
            </w:r>
            <w:r w:rsidRPr="00F01FDB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F01FDB">
              <w:rPr>
                <w:rFonts w:ascii="新細明體" w:eastAsia="新細明體" w:hAnsi="新細明體" w:hint="eastAsia"/>
                <w:b/>
              </w:rPr>
              <w:t>■</w:t>
            </w:r>
            <w:r w:rsidRPr="00F01FDB">
              <w:rPr>
                <w:rFonts w:ascii="微軟正黑體" w:eastAsia="微軟正黑體" w:hAnsi="微軟正黑體" w:hint="eastAsia"/>
                <w:b/>
              </w:rPr>
              <w:t>課後作業(</w:t>
            </w:r>
            <w:r w:rsidRPr="00F01FDB">
              <w:rPr>
                <w:rFonts w:ascii="微軟正黑體" w:eastAsia="微軟正黑體" w:hAnsi="微軟正黑體"/>
                <w:b/>
              </w:rPr>
              <w:t xml:space="preserve">homework) </w:t>
            </w:r>
            <w:r w:rsidR="00677839" w:rsidRPr="00F01FDB">
              <w:rPr>
                <w:rFonts w:ascii="新細明體" w:eastAsia="新細明體" w:hAnsi="新細明體" w:hint="eastAsia"/>
                <w:b/>
              </w:rPr>
              <w:t>■</w:t>
            </w:r>
            <w:r w:rsidR="00677839" w:rsidRPr="00F01FDB">
              <w:rPr>
                <w:rFonts w:ascii="微軟正黑體" w:eastAsia="微軟正黑體" w:hAnsi="微軟正黑體" w:hint="eastAsia"/>
                <w:b/>
              </w:rPr>
              <w:t xml:space="preserve">專題報告 </w:t>
            </w:r>
            <w:r w:rsidR="00677839" w:rsidRPr="00F01FDB">
              <w:rPr>
                <w:rFonts w:ascii="微軟正黑體" w:eastAsia="微軟正黑體" w:hAnsi="微軟正黑體"/>
                <w:b/>
              </w:rPr>
              <w:t>(project report)</w:t>
            </w:r>
          </w:p>
          <w:p w14:paraId="2D21208D" w14:textId="314DCDF0" w:rsidR="00677839" w:rsidRPr="00F01FDB" w:rsidRDefault="005661E8" w:rsidP="00677839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F01FDB">
              <w:rPr>
                <w:rFonts w:ascii="新細明體" w:eastAsia="新細明體" w:hAnsi="新細明體" w:hint="eastAsia"/>
                <w:b/>
              </w:rPr>
              <w:t>■</w:t>
            </w:r>
            <w:r w:rsidR="00A73C79" w:rsidRPr="00F01FDB">
              <w:rPr>
                <w:rFonts w:ascii="微軟正黑體" w:eastAsia="微軟正黑體" w:hAnsi="微軟正黑體"/>
                <w:b/>
              </w:rPr>
              <w:t>期</w:t>
            </w:r>
            <w:r w:rsidR="00A73C79" w:rsidRPr="00F01FDB">
              <w:rPr>
                <w:rFonts w:ascii="微軟正黑體" w:eastAsia="微軟正黑體" w:hAnsi="微軟正黑體" w:hint="eastAsia"/>
                <w:b/>
              </w:rPr>
              <w:t>中</w:t>
            </w:r>
            <w:r w:rsidR="00A73C79" w:rsidRPr="00F01FDB">
              <w:rPr>
                <w:rFonts w:ascii="微軟正黑體" w:eastAsia="微軟正黑體" w:hAnsi="微軟正黑體"/>
                <w:b/>
              </w:rPr>
              <w:t>報告 (</w:t>
            </w:r>
            <w:r w:rsidR="00677839" w:rsidRPr="00F01FDB">
              <w:rPr>
                <w:rFonts w:ascii="微軟正黑體" w:eastAsia="微軟正黑體" w:hAnsi="微軟正黑體"/>
                <w:b/>
              </w:rPr>
              <w:t xml:space="preserve">midterm </w:t>
            </w:r>
            <w:r w:rsidR="00A73C79" w:rsidRPr="00F01FDB">
              <w:rPr>
                <w:rFonts w:ascii="微軟正黑體" w:eastAsia="微軟正黑體" w:hAnsi="微軟正黑體"/>
                <w:b/>
              </w:rPr>
              <w:t xml:space="preserve">report) </w:t>
            </w:r>
            <w:r w:rsidR="00A73C79" w:rsidRPr="00F01FDB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F01FDB">
              <w:rPr>
                <w:rFonts w:ascii="新細明體" w:eastAsia="新細明體" w:hAnsi="新細明體" w:hint="eastAsia"/>
                <w:b/>
              </w:rPr>
              <w:t>■</w:t>
            </w:r>
            <w:r w:rsidR="00A73C79" w:rsidRPr="00F01FDB">
              <w:rPr>
                <w:rFonts w:ascii="微軟正黑體" w:eastAsia="微軟正黑體" w:hAnsi="微軟正黑體"/>
                <w:b/>
              </w:rPr>
              <w:t>期</w:t>
            </w:r>
            <w:r w:rsidR="00A73C79" w:rsidRPr="00F01FDB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A73C79" w:rsidRPr="00F01FDB">
              <w:rPr>
                <w:rFonts w:ascii="微軟正黑體" w:eastAsia="微軟正黑體" w:hAnsi="微軟正黑體"/>
                <w:b/>
              </w:rPr>
              <w:t>(final report)</w:t>
            </w:r>
          </w:p>
          <w:p w14:paraId="7CEADBFA" w14:textId="59CF6EBB" w:rsidR="00677839" w:rsidRPr="00F01FDB" w:rsidRDefault="007E7B31" w:rsidP="00677839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F01FDB">
              <w:rPr>
                <w:rFonts w:ascii="新細明體" w:eastAsia="新細明體" w:hAnsi="新細明體" w:hint="eastAsia"/>
                <w:b/>
              </w:rPr>
              <w:t>■</w:t>
            </w:r>
            <w:r w:rsidR="00A73C79" w:rsidRPr="00F01FDB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A73C79" w:rsidRPr="00F01FDB">
              <w:rPr>
                <w:rFonts w:ascii="微軟正黑體" w:eastAsia="微軟正黑體" w:hAnsi="微軟正黑體"/>
                <w:b/>
              </w:rPr>
              <w:t>(assessment</w:t>
            </w:r>
            <w:r w:rsidR="00677839" w:rsidRPr="00F01FDB">
              <w:rPr>
                <w:rFonts w:ascii="微軟正黑體" w:eastAsia="微軟正黑體" w:hAnsi="微軟正黑體"/>
                <w:b/>
              </w:rPr>
              <w:t xml:space="preserve"> scale</w:t>
            </w:r>
            <w:r w:rsidR="00A73C79" w:rsidRPr="00F01FDB">
              <w:rPr>
                <w:rFonts w:ascii="微軟正黑體" w:eastAsia="微軟正黑體" w:hAnsi="微軟正黑體"/>
                <w:b/>
              </w:rPr>
              <w:t xml:space="preserve">)    </w:t>
            </w:r>
            <w:r w:rsidR="00A73C79" w:rsidRPr="00F01FDB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677839" w:rsidRPr="00F01FDB">
              <w:rPr>
                <w:rFonts w:ascii="新細明體" w:eastAsia="新細明體" w:hAnsi="新細明體" w:hint="eastAsia"/>
                <w:b/>
              </w:rPr>
              <w:t>■</w:t>
            </w:r>
            <w:r w:rsidR="00677839" w:rsidRPr="00F01FDB">
              <w:rPr>
                <w:rFonts w:ascii="微軟正黑體" w:eastAsia="微軟正黑體" w:hAnsi="微軟正黑體"/>
                <w:b/>
              </w:rPr>
              <w:t>出席率</w:t>
            </w:r>
            <w:r w:rsidR="00677839" w:rsidRPr="00F01FDB">
              <w:rPr>
                <w:rFonts w:ascii="微軟正黑體" w:eastAsia="微軟正黑體" w:hAnsi="微軟正黑體" w:hint="eastAsia"/>
                <w:b/>
              </w:rPr>
              <w:t xml:space="preserve"> a</w:t>
            </w:r>
            <w:r w:rsidR="00677839" w:rsidRPr="00F01FDB">
              <w:rPr>
                <w:rFonts w:ascii="微軟正黑體" w:eastAsia="微軟正黑體" w:hAnsi="微軟正黑體"/>
                <w:b/>
              </w:rPr>
              <w:t xml:space="preserve">ttendance </w:t>
            </w:r>
          </w:p>
          <w:p w14:paraId="24AC2115" w14:textId="5FCEEA04" w:rsidR="00677839" w:rsidRPr="00F01FDB" w:rsidRDefault="005661E8" w:rsidP="007E7B31">
            <w:pPr>
              <w:spacing w:line="320" w:lineRule="exact"/>
              <w:rPr>
                <w:rFonts w:ascii="Times New Roman" w:eastAsia="標楷體" w:hAnsi="Times New Roman"/>
                <w:lang w:val="en-GB"/>
              </w:rPr>
            </w:pPr>
            <w:r w:rsidRPr="00F01FDB">
              <w:rPr>
                <w:rFonts w:ascii="新細明體" w:hAnsi="新細明體"/>
                <w:b/>
              </w:rPr>
              <w:t>□</w:t>
            </w:r>
            <w:r w:rsidR="00A73C79" w:rsidRPr="00F01FDB">
              <w:rPr>
                <w:rFonts w:ascii="微軟正黑體" w:eastAsia="微軟正黑體" w:hAnsi="微軟正黑體"/>
                <w:b/>
              </w:rPr>
              <w:t>其他</w:t>
            </w:r>
            <w:r w:rsidR="00A73C79" w:rsidRPr="00F01FDB">
              <w:rPr>
                <w:rFonts w:ascii="微軟正黑體" w:eastAsia="微軟正黑體" w:hAnsi="微軟正黑體" w:hint="eastAsia"/>
                <w:b/>
              </w:rPr>
              <w:t>(</w:t>
            </w:r>
            <w:r w:rsidR="00A73C79" w:rsidRPr="00F01FDB">
              <w:rPr>
                <w:rFonts w:ascii="微軟正黑體" w:eastAsia="微軟正黑體" w:hAnsi="微軟正黑體"/>
                <w:b/>
              </w:rPr>
              <w:t>others)</w:t>
            </w:r>
            <w:r w:rsidR="00A73C79" w:rsidRPr="00F01FDB">
              <w:rPr>
                <w:rFonts w:ascii="微軟正黑體" w:eastAsia="微軟正黑體" w:hAnsi="微軟正黑體"/>
                <w:lang w:val="en-GB"/>
              </w:rPr>
              <w:t xml:space="preserve"> :</w:t>
            </w:r>
            <w:r w:rsidR="00A73C79" w:rsidRPr="00F01FDB">
              <w:rPr>
                <w:rFonts w:ascii="Times New Roman" w:eastAsia="標楷體" w:hAnsi="Times New Roman" w:hint="eastAsia"/>
                <w:lang w:val="en-GB"/>
              </w:rPr>
              <w:t>.</w:t>
            </w:r>
          </w:p>
        </w:tc>
      </w:tr>
      <w:tr w:rsidR="00A73C79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A73C79" w:rsidRPr="00F66AEE" w:rsidRDefault="00A73C79" w:rsidP="00A73C79">
            <w:pPr>
              <w:spacing w:before="240"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A73C79" w:rsidRPr="00F66AEE" w:rsidRDefault="00A73C79" w:rsidP="00A73C79">
            <w:pPr>
              <w:spacing w:before="240"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A73C79" w:rsidRPr="00F66AEE" w:rsidRDefault="00A73C79" w:rsidP="00A73C79">
            <w:pPr>
              <w:spacing w:before="240"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7F9352" w14:textId="321739D6" w:rsidR="00A73C79" w:rsidRPr="00F01FDB" w:rsidRDefault="00A73C79" w:rsidP="00A73C79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F01FDB">
              <w:rPr>
                <w:rFonts w:ascii="新細明體" w:hAnsi="新細明體"/>
                <w:b/>
              </w:rPr>
              <w:t>□</w:t>
            </w:r>
            <w:r w:rsidRPr="00F01FDB">
              <w:rPr>
                <w:rFonts w:ascii="微軟正黑體" w:eastAsia="微軟正黑體" w:hAnsi="微軟正黑體"/>
                <w:b/>
              </w:rPr>
              <w:t>課程網站  (</w:t>
            </w:r>
            <w:r w:rsidR="00F01FDB" w:rsidRPr="00F01FDB">
              <w:rPr>
                <w:rFonts w:ascii="微軟正黑體" w:eastAsia="微軟正黑體" w:hAnsi="微軟正黑體"/>
                <w:b/>
              </w:rPr>
              <w:t xml:space="preserve">course </w:t>
            </w:r>
            <w:r w:rsidRPr="00F01FDB">
              <w:rPr>
                <w:rFonts w:ascii="微軟正黑體" w:eastAsia="微軟正黑體" w:hAnsi="微軟正黑體"/>
                <w:b/>
              </w:rPr>
              <w:t xml:space="preserve">learning website)  </w:t>
            </w:r>
            <w:r w:rsidRPr="00F01FDB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F01FDB">
              <w:rPr>
                <w:rFonts w:ascii="微軟正黑體" w:eastAsia="微軟正黑體" w:hAnsi="微軟正黑體"/>
                <w:b/>
              </w:rPr>
              <w:t xml:space="preserve">    </w:t>
            </w:r>
          </w:p>
          <w:p w14:paraId="238C8318" w14:textId="44E114F5" w:rsidR="00A73C79" w:rsidRPr="00F01FDB" w:rsidRDefault="00A73C79" w:rsidP="00A73C79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F01FDB">
              <w:rPr>
                <w:rFonts w:ascii="新細明體" w:eastAsia="新細明體" w:hAnsi="新細明體" w:hint="eastAsia"/>
                <w:b/>
              </w:rPr>
              <w:t>■</w:t>
            </w:r>
            <w:r w:rsidRPr="00F01FDB">
              <w:rPr>
                <w:rFonts w:ascii="微軟正黑體" w:eastAsia="微軟正黑體" w:hAnsi="微軟正黑體"/>
                <w:b/>
              </w:rPr>
              <w:t>教材電子檔供下載</w:t>
            </w:r>
            <w:r w:rsidRPr="00F01FDB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F01FDB">
              <w:rPr>
                <w:rFonts w:ascii="微軟正黑體" w:eastAsia="微軟正黑體" w:hAnsi="微軟正黑體"/>
                <w:b/>
              </w:rPr>
              <w:t xml:space="preserve">(ecourse </w:t>
            </w:r>
            <w:r w:rsidR="00F01FDB" w:rsidRPr="00F01FDB">
              <w:rPr>
                <w:rFonts w:ascii="微軟正黑體" w:eastAsia="微軟正黑體" w:hAnsi="微軟正黑體"/>
                <w:b/>
              </w:rPr>
              <w:t>teaching &amp; tutorial materials for download</w:t>
            </w:r>
            <w:r w:rsidRPr="00F01FDB">
              <w:rPr>
                <w:rFonts w:ascii="微軟正黑體" w:eastAsia="微軟正黑體" w:hAnsi="微軟正黑體"/>
                <w:b/>
              </w:rPr>
              <w:t xml:space="preserve">)     </w:t>
            </w:r>
            <w:r w:rsidRPr="00F01FDB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F01FDB">
              <w:rPr>
                <w:rFonts w:ascii="微軟正黑體" w:eastAsia="微軟正黑體" w:hAnsi="微軟正黑體"/>
                <w:b/>
              </w:rPr>
              <w:t xml:space="preserve">  </w:t>
            </w:r>
          </w:p>
          <w:p w14:paraId="2021D5F7" w14:textId="5D62E6D9" w:rsidR="00A73C79" w:rsidRPr="00F01FDB" w:rsidRDefault="00A73C79" w:rsidP="00A73C79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F01FDB">
              <w:rPr>
                <w:rFonts w:ascii="新細明體" w:hAnsi="新細明體"/>
                <w:b/>
              </w:rPr>
              <w:t>□</w:t>
            </w:r>
            <w:r w:rsidRPr="00F01FDB">
              <w:rPr>
                <w:rFonts w:ascii="微軟正黑體" w:eastAsia="微軟正黑體" w:hAnsi="微軟正黑體"/>
                <w:b/>
              </w:rPr>
              <w:t>實習網站</w:t>
            </w:r>
            <w:r w:rsidRPr="00F01FDB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F01FDB">
              <w:rPr>
                <w:rFonts w:ascii="微軟正黑體" w:eastAsia="微軟正黑體" w:hAnsi="微軟正黑體"/>
                <w:b/>
              </w:rPr>
              <w:t>(internship website</w:t>
            </w:r>
            <w:r w:rsidRPr="00F01FDB">
              <w:rPr>
                <w:rFonts w:ascii="微軟正黑體" w:eastAsia="微軟正黑體" w:hAnsi="微軟正黑體" w:hint="eastAsia"/>
                <w:b/>
              </w:rPr>
              <w:t>)</w:t>
            </w:r>
          </w:p>
        </w:tc>
      </w:tr>
      <w:tr w:rsidR="00A73C79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A73C79" w:rsidRPr="00F66AEE" w:rsidRDefault="00A73C79" w:rsidP="00A73C79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A73C79" w:rsidRPr="00F66AEE" w:rsidRDefault="00A73C79" w:rsidP="00A73C79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A73C79" w:rsidRPr="00F66AEE" w:rsidRDefault="00A73C79" w:rsidP="00A73C79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A73C79" w:rsidRPr="00F66AEE" w:rsidRDefault="00A73C79" w:rsidP="00A73C79">
            <w:pPr>
              <w:spacing w:line="320" w:lineRule="exact"/>
              <w:ind w:left="322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7C796F" w14:textId="77777777" w:rsidR="00A73C79" w:rsidRPr="007029C2" w:rsidRDefault="00A73C79" w:rsidP="00A73C79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C807BA">
              <w:rPr>
                <w:rFonts w:ascii="微軟正黑體" w:eastAsia="微軟正黑體" w:hAnsi="微軟正黑體" w:hint="eastAsia"/>
                <w:color w:val="FF0000"/>
              </w:rPr>
              <w:t>一、</w:t>
            </w:r>
            <w:r w:rsidRPr="007029C2">
              <w:rPr>
                <w:rFonts w:ascii="微軟正黑體" w:eastAsia="微軟正黑體" w:hAnsi="微軟正黑體" w:hint="eastAsia"/>
              </w:rPr>
              <w:t xml:space="preserve">運動競技學系 劉淑燕教授 </w:t>
            </w:r>
            <w:r w:rsidRPr="007029C2">
              <w:rPr>
                <w:rFonts w:ascii="微軟正黑體" w:eastAsia="微軟正黑體" w:hAnsi="微軟正黑體"/>
              </w:rPr>
              <w:t xml:space="preserve"> </w:t>
            </w:r>
            <w:r w:rsidRPr="007029C2">
              <w:rPr>
                <w:rFonts w:ascii="微軟正黑體" w:eastAsia="微軟正黑體" w:hAnsi="微軟正黑體" w:hint="eastAsia"/>
              </w:rPr>
              <w:t xml:space="preserve">導生時間: 周四 </w:t>
            </w:r>
            <w:r w:rsidRPr="007029C2">
              <w:rPr>
                <w:rFonts w:ascii="微軟正黑體" w:eastAsia="微軟正黑體" w:hAnsi="微軟正黑體"/>
              </w:rPr>
              <w:t xml:space="preserve">14:00-16:00 </w:t>
            </w:r>
            <w:r w:rsidRPr="007029C2">
              <w:rPr>
                <w:rFonts w:ascii="微軟正黑體" w:eastAsia="微軟正黑體" w:hAnsi="微軟正黑體" w:hint="eastAsia"/>
              </w:rPr>
              <w:t xml:space="preserve"> </w:t>
            </w:r>
          </w:p>
          <w:p w14:paraId="2301A37A" w14:textId="77777777" w:rsidR="00A73C79" w:rsidRPr="007029C2" w:rsidRDefault="00A73C79" w:rsidP="00A73C79">
            <w:pPr>
              <w:autoSpaceDE w:val="0"/>
              <w:autoSpaceDN w:val="0"/>
              <w:adjustRightInd w:val="0"/>
              <w:snapToGrid w:val="0"/>
              <w:ind w:leftChars="198" w:left="475" w:firstLine="2"/>
              <w:rPr>
                <w:rFonts w:ascii="微軟正黑體" w:eastAsia="微軟正黑體" w:hAnsi="微軟正黑體"/>
              </w:rPr>
            </w:pPr>
            <w:r w:rsidRPr="007029C2">
              <w:rPr>
                <w:rFonts w:ascii="微軟正黑體" w:eastAsia="微軟正黑體" w:hAnsi="微軟正黑體"/>
              </w:rPr>
              <w:t xml:space="preserve">Prof. Suyen Liu, Department of Athletic Sports. </w:t>
            </w:r>
          </w:p>
          <w:p w14:paraId="636BF8D5" w14:textId="3A2E7314" w:rsidR="00A73C79" w:rsidRPr="007029C2" w:rsidRDefault="00A73C79" w:rsidP="00A73C79">
            <w:pPr>
              <w:autoSpaceDE w:val="0"/>
              <w:autoSpaceDN w:val="0"/>
              <w:adjustRightInd w:val="0"/>
              <w:snapToGrid w:val="0"/>
              <w:ind w:leftChars="198" w:left="475" w:firstLine="2"/>
              <w:rPr>
                <w:rFonts w:ascii="微軟正黑體" w:eastAsia="微軟正黑體" w:hAnsi="微軟正黑體"/>
              </w:rPr>
            </w:pPr>
            <w:r w:rsidRPr="007029C2">
              <w:rPr>
                <w:rFonts w:ascii="微軟正黑體" w:eastAsia="微軟正黑體" w:hAnsi="微軟正黑體"/>
              </w:rPr>
              <w:t>Tutorial hour: Thursday, 14:00-16:00</w:t>
            </w:r>
          </w:p>
          <w:p w14:paraId="4035FFE9" w14:textId="030DC10B" w:rsidR="00A73C79" w:rsidRPr="007029C2" w:rsidRDefault="00A73C79" w:rsidP="00A73C79">
            <w:pPr>
              <w:rPr>
                <w:rFonts w:ascii="微軟正黑體" w:eastAsia="微軟正黑體" w:hAnsi="微軟正黑體"/>
              </w:rPr>
            </w:pPr>
            <w:r w:rsidRPr="007029C2">
              <w:rPr>
                <w:rFonts w:ascii="微軟正黑體" w:eastAsia="微軟正黑體" w:hAnsi="微軟正黑體" w:hint="eastAsia"/>
              </w:rPr>
              <w:t>二、</w:t>
            </w:r>
            <w:r w:rsidRPr="007029C2">
              <w:rPr>
                <w:rFonts w:ascii="微軟正黑體" w:eastAsia="微軟正黑體" w:hAnsi="微軟正黑體"/>
              </w:rPr>
              <w:t>教學相關配合事項</w:t>
            </w:r>
            <w:r w:rsidRPr="007029C2">
              <w:rPr>
                <w:rFonts w:ascii="微軟正黑體" w:eastAsia="微軟正黑體" w:hAnsi="微軟正黑體" w:hint="eastAsia"/>
              </w:rPr>
              <w:t>(</w:t>
            </w:r>
            <w:r w:rsidRPr="007029C2">
              <w:rPr>
                <w:rFonts w:ascii="微軟正黑體" w:eastAsia="微軟正黑體" w:hAnsi="微軟正黑體"/>
              </w:rPr>
              <w:t xml:space="preserve">Class </w:t>
            </w:r>
            <w:r w:rsidRPr="007029C2">
              <w:rPr>
                <w:rFonts w:ascii="微軟正黑體" w:eastAsia="微軟正黑體" w:hAnsi="微軟正黑體" w:hint="eastAsia"/>
              </w:rPr>
              <w:t>Requirement)</w:t>
            </w:r>
            <w:r w:rsidRPr="007029C2">
              <w:rPr>
                <w:rFonts w:ascii="微軟正黑體" w:eastAsia="微軟正黑體" w:hAnsi="微軟正黑體"/>
              </w:rPr>
              <w:t>：</w:t>
            </w:r>
          </w:p>
          <w:p w14:paraId="5C57E083" w14:textId="6A1F85CE" w:rsidR="00A73C79" w:rsidRPr="00C807BA" w:rsidRDefault="008D2CD0" w:rsidP="00A73C79">
            <w:pPr>
              <w:ind w:left="334" w:hangingChars="139" w:hanging="334"/>
              <w:rPr>
                <w:rFonts w:ascii="微軟正黑體" w:eastAsia="微軟正黑體" w:hAnsi="微軟正黑體"/>
                <w:color w:val="FF0000"/>
              </w:rPr>
            </w:pPr>
            <w:r w:rsidRPr="007029C2">
              <w:rPr>
                <w:rFonts w:ascii="微軟正黑體" w:eastAsia="微軟正黑體" w:hAnsi="微軟正黑體" w:hint="eastAsia"/>
              </w:rPr>
              <w:t xml:space="preserve">    </w:t>
            </w:r>
            <w:r w:rsidR="00A73C79" w:rsidRPr="007029C2">
              <w:rPr>
                <w:rFonts w:ascii="微軟正黑體" w:eastAsia="微軟正黑體" w:hAnsi="微軟正黑體"/>
              </w:rPr>
              <w:t>上課</w:t>
            </w:r>
            <w:r w:rsidR="00A73C79" w:rsidRPr="007029C2">
              <w:rPr>
                <w:rFonts w:ascii="微軟正黑體" w:eastAsia="微軟正黑體" w:hAnsi="微軟正黑體" w:hint="eastAsia"/>
              </w:rPr>
              <w:t>請全程說英文(En</w:t>
            </w:r>
            <w:r w:rsidR="00A73C79" w:rsidRPr="007029C2">
              <w:rPr>
                <w:rFonts w:ascii="微軟正黑體" w:eastAsia="微軟正黑體" w:hAnsi="微軟正黑體"/>
              </w:rPr>
              <w:t>glish only in class)</w:t>
            </w:r>
            <w:r w:rsidR="00A73C79" w:rsidRPr="007029C2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</w:tr>
      <w:tr w:rsidR="00A73C79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A73C79" w:rsidRPr="00F66AEE" w:rsidRDefault="00A73C79" w:rsidP="00A73C79">
            <w:pPr>
              <w:spacing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A73C79" w:rsidRPr="00F66AEE" w:rsidRDefault="00A73C79" w:rsidP="00A73C79">
            <w:pPr>
              <w:spacing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A73C79" w:rsidRPr="001C052A" w14:paraId="22716D96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D2D8A91" w14:textId="629F3B2F" w:rsidR="00053AC9" w:rsidRPr="001F505E" w:rsidRDefault="00A73C79" w:rsidP="00053AC9">
            <w:pPr>
              <w:spacing w:line="320" w:lineRule="exact"/>
              <w:rPr>
                <w:rFonts w:ascii="微軟正黑體" w:eastAsia="微軟正黑體" w:hAnsi="微軟正黑體"/>
                <w:color w:val="000000"/>
              </w:rPr>
            </w:pPr>
            <w:r w:rsidRPr="001F505E">
              <w:rPr>
                <w:rFonts w:ascii="微軟正黑體" w:eastAsia="微軟正黑體" w:hAnsi="微軟正黑體" w:cs="新細明體" w:hint="eastAsia"/>
                <w:b/>
                <w:bCs/>
              </w:rPr>
              <w:t>第一週</w:t>
            </w:r>
            <w:r w:rsidR="00BE04FA" w:rsidRPr="001F505E">
              <w:rPr>
                <w:rFonts w:ascii="微軟正黑體" w:eastAsia="微軟正黑體" w:hAnsi="微軟正黑體" w:cs="新細明體" w:hint="eastAsia"/>
              </w:rPr>
              <w:t xml:space="preserve"> </w:t>
            </w:r>
            <w:r w:rsidR="00BE04FA" w:rsidRPr="009F205C">
              <w:rPr>
                <w:rFonts w:ascii="微軟正黑體" w:eastAsia="微軟正黑體" w:hAnsi="微軟正黑體" w:cs="新細明體"/>
                <w:b/>
                <w:bCs/>
              </w:rPr>
              <w:t>(</w:t>
            </w:r>
            <w:r w:rsidR="001F505E" w:rsidRPr="009F205C">
              <w:rPr>
                <w:rFonts w:ascii="微軟正黑體" w:eastAsia="微軟正黑體" w:hAnsi="微軟正黑體" w:cs="新細明體" w:hint="eastAsia"/>
                <w:b/>
                <w:bCs/>
              </w:rPr>
              <w:t>w</w:t>
            </w:r>
            <w:r w:rsidR="001F505E" w:rsidRPr="009F205C">
              <w:rPr>
                <w:rFonts w:ascii="微軟正黑體" w:eastAsia="微軟正黑體" w:hAnsi="微軟正黑體" w:cs="新細明體"/>
                <w:b/>
                <w:bCs/>
              </w:rPr>
              <w:t>eek 1</w:t>
            </w:r>
            <w:r w:rsidR="00BE04FA" w:rsidRPr="009F205C">
              <w:rPr>
                <w:rFonts w:ascii="微軟正黑體" w:eastAsia="微軟正黑體" w:hAnsi="微軟正黑體" w:cs="新細明體"/>
                <w:b/>
                <w:bCs/>
              </w:rPr>
              <w:t>)</w:t>
            </w:r>
            <w:r w:rsidRPr="009F205C">
              <w:rPr>
                <w:rFonts w:ascii="微軟正黑體" w:eastAsia="微軟正黑體" w:hAnsi="微軟正黑體" w:cs="新細明體" w:hint="eastAsia"/>
                <w:b/>
                <w:bCs/>
              </w:rPr>
              <w:t>：</w:t>
            </w:r>
            <w:r w:rsidRPr="001F505E">
              <w:rPr>
                <w:rFonts w:ascii="微軟正黑體" w:eastAsia="微軟正黑體" w:hAnsi="微軟正黑體"/>
                <w:color w:val="000000"/>
              </w:rPr>
              <w:t>課程介紹</w:t>
            </w:r>
            <w:r w:rsidRPr="001F505E">
              <w:rPr>
                <w:rFonts w:ascii="微軟正黑體" w:eastAsia="微軟正黑體" w:hAnsi="微軟正黑體" w:hint="eastAsia"/>
                <w:color w:val="000000"/>
              </w:rPr>
              <w:t xml:space="preserve"> </w:t>
            </w:r>
            <w:r w:rsidR="00D11A51" w:rsidRPr="001F505E">
              <w:rPr>
                <w:rFonts w:ascii="微軟正黑體" w:eastAsia="微軟正黑體" w:hAnsi="微軟正黑體"/>
                <w:color w:val="000000"/>
              </w:rPr>
              <w:t>C</w:t>
            </w:r>
            <w:r w:rsidRPr="001F505E">
              <w:rPr>
                <w:rFonts w:ascii="微軟正黑體" w:eastAsia="微軟正黑體" w:hAnsi="微軟正黑體"/>
                <w:color w:val="000000"/>
              </w:rPr>
              <w:t>lass introduction and requirement</w:t>
            </w:r>
          </w:p>
          <w:p w14:paraId="467B165B" w14:textId="02ED510C" w:rsidR="001F505E" w:rsidRPr="001F505E" w:rsidRDefault="001F505E" w:rsidP="001F505E">
            <w:pPr>
              <w:pStyle w:val="a5"/>
              <w:widowControl w:val="0"/>
              <w:numPr>
                <w:ilvl w:val="0"/>
                <w:numId w:val="30"/>
              </w:numPr>
              <w:tabs>
                <w:tab w:val="left" w:pos="-900"/>
              </w:tabs>
              <w:ind w:leftChars="0" w:right="-1054"/>
              <w:rPr>
                <w:rFonts w:ascii="微軟正黑體" w:eastAsia="微軟正黑體" w:hAnsi="微軟正黑體"/>
              </w:rPr>
            </w:pPr>
            <w:r w:rsidRPr="001F505E">
              <w:rPr>
                <w:rFonts w:ascii="微軟正黑體" w:eastAsia="微軟正黑體" w:hAnsi="微軟正黑體" w:cs="標楷體" w:hint="eastAsia"/>
              </w:rPr>
              <w:t xml:space="preserve">教師背景介紹 </w:t>
            </w:r>
            <w:r w:rsidRPr="001F505E">
              <w:rPr>
                <w:rFonts w:ascii="微軟正黑體" w:eastAsia="微軟正黑體" w:hAnsi="微軟正黑體" w:hint="eastAsia"/>
              </w:rPr>
              <w:t>Self introduction from teacher</w:t>
            </w:r>
          </w:p>
          <w:p w14:paraId="00BFAAC0" w14:textId="0821E307" w:rsidR="001F505E" w:rsidRPr="001F505E" w:rsidRDefault="001F505E" w:rsidP="001F505E">
            <w:pPr>
              <w:pStyle w:val="a5"/>
              <w:widowControl w:val="0"/>
              <w:numPr>
                <w:ilvl w:val="0"/>
                <w:numId w:val="30"/>
              </w:numPr>
              <w:tabs>
                <w:tab w:val="left" w:pos="-900"/>
              </w:tabs>
              <w:ind w:leftChars="0" w:right="-1054"/>
              <w:rPr>
                <w:rFonts w:ascii="微軟正黑體" w:eastAsia="微軟正黑體" w:hAnsi="微軟正黑體"/>
              </w:rPr>
            </w:pPr>
            <w:r w:rsidRPr="001F505E">
              <w:rPr>
                <w:rFonts w:ascii="微軟正黑體" w:eastAsia="微軟正黑體" w:hAnsi="微軟正黑體" w:cs="標楷體" w:hint="eastAsia"/>
              </w:rPr>
              <w:t xml:space="preserve">學生背景介紹 </w:t>
            </w:r>
            <w:r w:rsidRPr="001F505E">
              <w:rPr>
                <w:rFonts w:ascii="微軟正黑體" w:eastAsia="微軟正黑體" w:hAnsi="微軟正黑體" w:hint="eastAsia"/>
              </w:rPr>
              <w:t>Self introduction from</w:t>
            </w:r>
            <w:r w:rsidRPr="001F505E">
              <w:rPr>
                <w:rFonts w:ascii="微軟正黑體" w:eastAsia="微軟正黑體" w:hAnsi="微軟正黑體"/>
              </w:rPr>
              <w:t xml:space="preserve"> students</w:t>
            </w:r>
          </w:p>
          <w:p w14:paraId="53E2FBE2" w14:textId="270592A1" w:rsidR="001F505E" w:rsidRPr="001F505E" w:rsidRDefault="001F505E" w:rsidP="001F505E">
            <w:pPr>
              <w:pStyle w:val="a5"/>
              <w:widowControl w:val="0"/>
              <w:numPr>
                <w:ilvl w:val="0"/>
                <w:numId w:val="30"/>
              </w:numPr>
              <w:tabs>
                <w:tab w:val="left" w:pos="-900"/>
              </w:tabs>
              <w:ind w:leftChars="0" w:right="-1054"/>
              <w:rPr>
                <w:rFonts w:ascii="微軟正黑體" w:eastAsia="微軟正黑體" w:hAnsi="微軟正黑體"/>
              </w:rPr>
            </w:pPr>
            <w:r w:rsidRPr="001F505E">
              <w:rPr>
                <w:rFonts w:ascii="微軟正黑體" w:eastAsia="微軟正黑體" w:hAnsi="微軟正黑體" w:cs="標楷體" w:hint="eastAsia"/>
              </w:rPr>
              <w:lastRenderedPageBreak/>
              <w:t>課程介紹 C</w:t>
            </w:r>
            <w:r w:rsidRPr="001F505E">
              <w:rPr>
                <w:rFonts w:ascii="微軟正黑體" w:eastAsia="微軟正黑體" w:hAnsi="微軟正黑體" w:cs="標楷體"/>
              </w:rPr>
              <w:t>ourse introduction</w:t>
            </w:r>
          </w:p>
          <w:p w14:paraId="0D6E7982" w14:textId="0C3F0488" w:rsidR="001F505E" w:rsidRPr="001F505E" w:rsidRDefault="001F505E" w:rsidP="001F505E">
            <w:pPr>
              <w:pStyle w:val="a5"/>
              <w:widowControl w:val="0"/>
              <w:numPr>
                <w:ilvl w:val="0"/>
                <w:numId w:val="30"/>
              </w:numPr>
              <w:tabs>
                <w:tab w:val="left" w:pos="-900"/>
              </w:tabs>
              <w:ind w:leftChars="0" w:right="-1054"/>
              <w:rPr>
                <w:rFonts w:ascii="微軟正黑體" w:eastAsia="微軟正黑體" w:hAnsi="微軟正黑體"/>
              </w:rPr>
            </w:pPr>
            <w:r w:rsidRPr="001F505E">
              <w:rPr>
                <w:rFonts w:ascii="微軟正黑體" w:eastAsia="微軟正黑體" w:hAnsi="微軟正黑體" w:hint="eastAsia"/>
              </w:rPr>
              <w:t>抽籤報告章節</w:t>
            </w:r>
            <w:r w:rsidRPr="001F505E">
              <w:rPr>
                <w:rFonts w:ascii="微軟正黑體" w:eastAsia="微軟正黑體" w:hAnsi="微軟正黑體"/>
              </w:rPr>
              <w:t>D</w:t>
            </w:r>
            <w:r w:rsidRPr="001F505E">
              <w:rPr>
                <w:rFonts w:ascii="微軟正黑體" w:eastAsia="微軟正黑體" w:hAnsi="微軟正黑體" w:hint="eastAsia"/>
              </w:rPr>
              <w:t>rawing the sequence of reports</w:t>
            </w:r>
          </w:p>
          <w:p w14:paraId="08FB0EBF" w14:textId="131355A2" w:rsidR="003F726E" w:rsidRPr="001F505E" w:rsidRDefault="001F505E" w:rsidP="001F505E">
            <w:pPr>
              <w:pStyle w:val="a5"/>
              <w:widowControl w:val="0"/>
              <w:numPr>
                <w:ilvl w:val="0"/>
                <w:numId w:val="30"/>
              </w:numPr>
              <w:tabs>
                <w:tab w:val="left" w:pos="-900"/>
              </w:tabs>
              <w:spacing w:line="240" w:lineRule="auto"/>
              <w:ind w:leftChars="0" w:right="-1054"/>
              <w:rPr>
                <w:rFonts w:asciiTheme="minorEastAsia" w:eastAsia="標楷體" w:hAnsiTheme="minorEastAsia"/>
                <w:lang w:eastAsia="zh-HK"/>
              </w:rPr>
            </w:pPr>
            <w:r w:rsidRPr="001F505E">
              <w:rPr>
                <w:rFonts w:ascii="微軟正黑體" w:eastAsia="微軟正黑體" w:hAnsi="微軟正黑體" w:hint="eastAsia"/>
              </w:rPr>
              <w:t>鼓勵參加重要研討會</w:t>
            </w:r>
            <w:r w:rsidRPr="001F505E">
              <w:rPr>
                <w:rFonts w:ascii="微軟正黑體" w:eastAsia="微軟正黑體" w:hAnsi="微軟正黑體"/>
              </w:rPr>
              <w:t>A</w:t>
            </w:r>
            <w:r w:rsidRPr="001F505E">
              <w:rPr>
                <w:rFonts w:ascii="微軟正黑體" w:eastAsia="微軟正黑體" w:hAnsi="微軟正黑體" w:hint="eastAsia"/>
              </w:rPr>
              <w:t xml:space="preserve">nnounce the important </w:t>
            </w:r>
            <w:r w:rsidRPr="001F505E">
              <w:rPr>
                <w:rFonts w:ascii="微軟正黑體" w:eastAsia="微軟正黑體" w:hAnsi="微軟正黑體"/>
              </w:rPr>
              <w:t>C</w:t>
            </w:r>
            <w:r w:rsidRPr="001F505E">
              <w:rPr>
                <w:rFonts w:ascii="微軟正黑體" w:eastAsia="微軟正黑體" w:hAnsi="微軟正黑體" w:hint="eastAsia"/>
              </w:rPr>
              <w:t>onferences</w:t>
            </w:r>
            <w:r w:rsidRPr="001F505E">
              <w:rPr>
                <w:rFonts w:ascii="微軟正黑體" w:eastAsia="微軟正黑體" w:hAnsi="微軟正黑體"/>
              </w:rPr>
              <w:t xml:space="preserve"> to attend</w:t>
            </w:r>
          </w:p>
        </w:tc>
      </w:tr>
      <w:tr w:rsidR="00A73C79" w:rsidRPr="001C052A" w14:paraId="4C821A81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2CF0C08" w14:textId="77777777" w:rsidR="00220650" w:rsidRDefault="00A73C79" w:rsidP="00220650">
            <w:pPr>
              <w:tabs>
                <w:tab w:val="left" w:pos="-900"/>
              </w:tabs>
              <w:ind w:right="-1055"/>
              <w:rPr>
                <w:rFonts w:ascii="微軟正黑體" w:eastAsia="微軟正黑體" w:hAnsi="微軟正黑體" w:cs="新細明體"/>
              </w:rPr>
            </w:pPr>
            <w:r w:rsidRPr="00761D0F">
              <w:rPr>
                <w:rFonts w:ascii="微軟正黑體" w:eastAsia="微軟正黑體" w:hAnsi="微軟正黑體" w:cs="新細明體" w:hint="eastAsia"/>
                <w:b/>
                <w:bCs/>
              </w:rPr>
              <w:lastRenderedPageBreak/>
              <w:t>第二週</w:t>
            </w:r>
            <w:r w:rsidR="00BE04FA" w:rsidRPr="00761D0F">
              <w:rPr>
                <w:rFonts w:ascii="微軟正黑體" w:eastAsia="微軟正黑體" w:hAnsi="微軟正黑體" w:cs="新細明體" w:hint="eastAsia"/>
                <w:b/>
                <w:bCs/>
              </w:rPr>
              <w:t xml:space="preserve"> </w:t>
            </w:r>
            <w:r w:rsidR="00BE04FA" w:rsidRPr="00761D0F">
              <w:rPr>
                <w:rFonts w:ascii="微軟正黑體" w:eastAsia="微軟正黑體" w:hAnsi="微軟正黑體" w:cs="新細明體"/>
                <w:b/>
                <w:bCs/>
              </w:rPr>
              <w:t>(</w:t>
            </w:r>
            <w:r w:rsidR="001F505E" w:rsidRPr="00761D0F">
              <w:rPr>
                <w:rFonts w:ascii="微軟正黑體" w:eastAsia="微軟正黑體" w:hAnsi="微軟正黑體" w:cs="新細明體" w:hint="eastAsia"/>
                <w:b/>
                <w:bCs/>
              </w:rPr>
              <w:t>w</w:t>
            </w:r>
            <w:r w:rsidR="001F505E" w:rsidRPr="00761D0F">
              <w:rPr>
                <w:rFonts w:ascii="微軟正黑體" w:eastAsia="微軟正黑體" w:hAnsi="微軟正黑體" w:cs="新細明體"/>
                <w:b/>
                <w:bCs/>
              </w:rPr>
              <w:t>eek 2</w:t>
            </w:r>
            <w:r w:rsidR="00BE04FA" w:rsidRPr="00761D0F">
              <w:rPr>
                <w:rFonts w:ascii="微軟正黑體" w:eastAsia="微軟正黑體" w:hAnsi="微軟正黑體" w:cs="新細明體"/>
                <w:b/>
                <w:bCs/>
              </w:rPr>
              <w:t>)</w:t>
            </w:r>
            <w:r w:rsidRPr="00220650">
              <w:rPr>
                <w:rFonts w:ascii="微軟正黑體" w:eastAsia="微軟正黑體" w:hAnsi="微軟正黑體" w:cs="新細明體" w:hint="eastAsia"/>
              </w:rPr>
              <w:t>：</w:t>
            </w:r>
          </w:p>
          <w:p w14:paraId="422E8814" w14:textId="77777777" w:rsidR="00220650" w:rsidRDefault="00220650" w:rsidP="00220650">
            <w:pPr>
              <w:tabs>
                <w:tab w:val="left" w:pos="-900"/>
              </w:tabs>
              <w:ind w:right="-1055"/>
              <w:rPr>
                <w:rFonts w:ascii="微軟正黑體" w:eastAsia="微軟正黑體" w:hAnsi="微軟正黑體" w:cs="新細明體"/>
              </w:rPr>
            </w:pPr>
            <w:r w:rsidRPr="00220650">
              <w:rPr>
                <w:rFonts w:ascii="微軟正黑體" w:eastAsia="微軟正黑體" w:hAnsi="微軟正黑體"/>
                <w:kern w:val="0"/>
              </w:rPr>
              <w:t>第一單元</w:t>
            </w:r>
            <w:r w:rsidRPr="00220650">
              <w:rPr>
                <w:rFonts w:ascii="微軟正黑體" w:eastAsia="微軟正黑體" w:hAnsi="微軟正黑體" w:hint="eastAsia"/>
                <w:kern w:val="0"/>
              </w:rPr>
              <w:t>(</w:t>
            </w:r>
            <w:r w:rsidRPr="00220650">
              <w:rPr>
                <w:rFonts w:ascii="微軟正黑體" w:eastAsia="微軟正黑體" w:hAnsi="微軟正黑體"/>
              </w:rPr>
              <w:t>Module 1</w:t>
            </w:r>
            <w:r w:rsidRPr="00220650">
              <w:rPr>
                <w:rFonts w:ascii="微軟正黑體" w:eastAsia="微軟正黑體" w:hAnsi="微軟正黑體" w:hint="eastAsia"/>
              </w:rPr>
              <w:t>)</w:t>
            </w:r>
            <w:r w:rsidRPr="00220650">
              <w:rPr>
                <w:rFonts w:ascii="微軟正黑體" w:eastAsia="微軟正黑體" w:hAnsi="微軟正黑體"/>
                <w:kern w:val="0"/>
              </w:rPr>
              <w:t>: 健身運動心理學</w:t>
            </w:r>
            <w:r w:rsidRPr="00220650">
              <w:rPr>
                <w:rFonts w:ascii="微軟正黑體" w:eastAsia="微軟正黑體" w:hAnsi="微軟正黑體" w:hint="eastAsia"/>
                <w:kern w:val="0"/>
              </w:rPr>
              <w:t>與休閒教育研究方法</w:t>
            </w:r>
            <w:r w:rsidRPr="00220650">
              <w:rPr>
                <w:rFonts w:ascii="微軟正黑體" w:eastAsia="微軟正黑體" w:hAnsi="微軟正黑體" w:hint="eastAsia"/>
              </w:rPr>
              <w:t xml:space="preserve"> </w:t>
            </w:r>
            <w:r w:rsidRPr="00220650">
              <w:rPr>
                <w:rFonts w:ascii="微軟正黑體" w:eastAsia="微軟正黑體" w:hAnsi="微軟正黑體"/>
              </w:rPr>
              <w:t>(I)</w:t>
            </w:r>
          </w:p>
          <w:p w14:paraId="7F748257" w14:textId="46C65819" w:rsidR="00220650" w:rsidRPr="00220650" w:rsidRDefault="00220650" w:rsidP="00220650">
            <w:pPr>
              <w:tabs>
                <w:tab w:val="left" w:pos="-900"/>
              </w:tabs>
              <w:ind w:right="-1055"/>
              <w:rPr>
                <w:rFonts w:ascii="微軟正黑體" w:eastAsia="微軟正黑體" w:hAnsi="微軟正黑體" w:cs="新細明體"/>
              </w:rPr>
            </w:pPr>
            <w:r w:rsidRPr="00220650">
              <w:rPr>
                <w:rFonts w:ascii="微軟正黑體" w:eastAsia="微軟正黑體" w:hAnsi="微軟正黑體"/>
                <w:kern w:val="0"/>
              </w:rPr>
              <w:t>Methodology of Exercise Psychology and</w:t>
            </w:r>
            <w:r w:rsidRPr="00220650">
              <w:rPr>
                <w:rFonts w:ascii="微軟正黑體" w:eastAsia="微軟正黑體" w:hAnsi="微軟正黑體" w:hint="eastAsia"/>
              </w:rPr>
              <w:t xml:space="preserve"> </w:t>
            </w:r>
            <w:r w:rsidRPr="00220650">
              <w:rPr>
                <w:rFonts w:ascii="微軟正黑體" w:eastAsia="微軟正黑體" w:hAnsi="微軟正黑體"/>
                <w:kern w:val="0"/>
              </w:rPr>
              <w:t>Leisure Education</w:t>
            </w:r>
            <w:r w:rsidRPr="00220650">
              <w:rPr>
                <w:rFonts w:ascii="微軟正黑體" w:eastAsia="微軟正黑體" w:hAnsi="微軟正黑體"/>
              </w:rPr>
              <w:t>(I)</w:t>
            </w:r>
          </w:p>
          <w:p w14:paraId="7485CFCE" w14:textId="33B93772" w:rsidR="00AA427B" w:rsidRPr="00220650" w:rsidRDefault="00220650" w:rsidP="00220650">
            <w:pPr>
              <w:tabs>
                <w:tab w:val="left" w:pos="-900"/>
              </w:tabs>
              <w:ind w:right="-1055"/>
              <w:rPr>
                <w:rFonts w:ascii="微軟正黑體" w:eastAsia="微軟正黑體" w:hAnsi="微軟正黑體"/>
              </w:rPr>
            </w:pPr>
            <w:r w:rsidRPr="00220650">
              <w:rPr>
                <w:rFonts w:ascii="微軟正黑體" w:eastAsia="微軟正黑體" w:hAnsi="微軟正黑體"/>
                <w:kern w:val="0"/>
              </w:rPr>
              <w:t>研究倫理</w:t>
            </w:r>
            <w:r w:rsidRPr="00220650">
              <w:rPr>
                <w:rFonts w:ascii="微軟正黑體" w:eastAsia="微軟正黑體" w:hAnsi="微軟正黑體" w:hint="eastAsia"/>
                <w:kern w:val="0"/>
              </w:rPr>
              <w:t>R</w:t>
            </w:r>
            <w:r w:rsidRPr="00220650">
              <w:rPr>
                <w:rFonts w:ascii="微軟正黑體" w:eastAsia="微軟正黑體" w:hAnsi="微軟正黑體"/>
                <w:kern w:val="0"/>
              </w:rPr>
              <w:t>esearch ethics</w:t>
            </w:r>
          </w:p>
        </w:tc>
      </w:tr>
      <w:tr w:rsidR="00A73C79" w:rsidRPr="001C052A" w14:paraId="43D0D65F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CF8FC71" w14:textId="77777777" w:rsidR="00761D0F" w:rsidRPr="00B7360A" w:rsidRDefault="00A73C79" w:rsidP="00761D0F">
            <w:pPr>
              <w:rPr>
                <w:rFonts w:ascii="微軟正黑體" w:eastAsia="微軟正黑體" w:hAnsi="微軟正黑體"/>
                <w:b/>
                <w:bCs/>
              </w:rPr>
            </w:pPr>
            <w:r w:rsidRPr="00B7360A">
              <w:rPr>
                <w:rFonts w:ascii="微軟正黑體" w:eastAsia="微軟正黑體" w:hAnsi="微軟正黑體" w:cs="新細明體" w:hint="eastAsia"/>
                <w:b/>
                <w:bCs/>
              </w:rPr>
              <w:t>第三週</w:t>
            </w:r>
            <w:r w:rsidR="00974372" w:rsidRPr="00B7360A">
              <w:rPr>
                <w:rFonts w:ascii="微軟正黑體" w:eastAsia="微軟正黑體" w:hAnsi="微軟正黑體" w:cs="新細明體" w:hint="eastAsia"/>
                <w:b/>
                <w:bCs/>
              </w:rPr>
              <w:t xml:space="preserve"> </w:t>
            </w:r>
            <w:r w:rsidR="00974372" w:rsidRPr="00B7360A">
              <w:rPr>
                <w:rFonts w:ascii="微軟正黑體" w:eastAsia="微軟正黑體" w:hAnsi="微軟正黑體" w:cs="新細明體"/>
                <w:b/>
                <w:bCs/>
              </w:rPr>
              <w:t>(</w:t>
            </w:r>
            <w:r w:rsidR="001F505E" w:rsidRPr="00B7360A">
              <w:rPr>
                <w:rFonts w:ascii="微軟正黑體" w:eastAsia="微軟正黑體" w:hAnsi="微軟正黑體" w:cs="新細明體" w:hint="eastAsia"/>
                <w:b/>
                <w:bCs/>
              </w:rPr>
              <w:t>w</w:t>
            </w:r>
            <w:r w:rsidR="001F505E" w:rsidRPr="00B7360A">
              <w:rPr>
                <w:rFonts w:ascii="微軟正黑體" w:eastAsia="微軟正黑體" w:hAnsi="微軟正黑體" w:cs="新細明體"/>
                <w:b/>
                <w:bCs/>
              </w:rPr>
              <w:t>eek 3</w:t>
            </w:r>
            <w:r w:rsidR="00974372" w:rsidRPr="00B7360A">
              <w:rPr>
                <w:rFonts w:ascii="微軟正黑體" w:eastAsia="微軟正黑體" w:hAnsi="微軟正黑體" w:cs="新細明體"/>
                <w:b/>
                <w:bCs/>
              </w:rPr>
              <w:t>)</w:t>
            </w:r>
            <w:r w:rsidRPr="00B7360A">
              <w:rPr>
                <w:rFonts w:ascii="微軟正黑體" w:eastAsia="微軟正黑體" w:hAnsi="微軟正黑體" w:cs="新細明體" w:hint="eastAsia"/>
                <w:b/>
                <w:bCs/>
              </w:rPr>
              <w:t>：</w:t>
            </w:r>
            <w:r w:rsidRPr="00B7360A">
              <w:rPr>
                <w:rFonts w:ascii="微軟正黑體" w:eastAsia="微軟正黑體" w:hAnsi="微軟正黑體"/>
                <w:b/>
                <w:bCs/>
                <w:color w:val="000000"/>
              </w:rPr>
              <w:t> </w:t>
            </w:r>
          </w:p>
          <w:p w14:paraId="0EE8FF91" w14:textId="23A4C2F4" w:rsidR="00220650" w:rsidRPr="00761D0F" w:rsidRDefault="00220650" w:rsidP="00761D0F">
            <w:pPr>
              <w:rPr>
                <w:rFonts w:ascii="微軟正黑體" w:eastAsia="微軟正黑體" w:hAnsi="微軟正黑體"/>
              </w:rPr>
            </w:pPr>
            <w:r w:rsidRPr="00220650">
              <w:rPr>
                <w:rFonts w:ascii="微軟正黑體" w:eastAsia="微軟正黑體" w:hAnsi="微軟正黑體"/>
                <w:kern w:val="0"/>
              </w:rPr>
              <w:t>第一單元</w:t>
            </w:r>
            <w:r w:rsidRPr="00220650">
              <w:rPr>
                <w:rFonts w:ascii="微軟正黑體" w:eastAsia="微軟正黑體" w:hAnsi="微軟正黑體" w:hint="eastAsia"/>
                <w:kern w:val="0"/>
              </w:rPr>
              <w:t>(</w:t>
            </w:r>
            <w:r w:rsidRPr="00220650">
              <w:rPr>
                <w:rFonts w:ascii="微軟正黑體" w:eastAsia="微軟正黑體" w:hAnsi="微軟正黑體"/>
              </w:rPr>
              <w:t>Module 1</w:t>
            </w:r>
            <w:r w:rsidRPr="00220650">
              <w:rPr>
                <w:rFonts w:ascii="微軟正黑體" w:eastAsia="微軟正黑體" w:hAnsi="微軟正黑體" w:hint="eastAsia"/>
              </w:rPr>
              <w:t>)</w:t>
            </w:r>
            <w:r w:rsidRPr="00220650">
              <w:rPr>
                <w:rFonts w:ascii="微軟正黑體" w:eastAsia="微軟正黑體" w:hAnsi="微軟正黑體"/>
                <w:kern w:val="0"/>
              </w:rPr>
              <w:t>: 健身運動心理學</w:t>
            </w:r>
            <w:r w:rsidRPr="00220650">
              <w:rPr>
                <w:rFonts w:ascii="微軟正黑體" w:eastAsia="微軟正黑體" w:hAnsi="微軟正黑體" w:hint="eastAsia"/>
                <w:kern w:val="0"/>
              </w:rPr>
              <w:t>與休閒教育研究方法</w:t>
            </w:r>
            <w:r w:rsidRPr="00220650">
              <w:rPr>
                <w:rFonts w:ascii="微軟正黑體" w:eastAsia="微軟正黑體" w:hAnsi="微軟正黑體" w:hint="eastAsia"/>
              </w:rPr>
              <w:t xml:space="preserve"> </w:t>
            </w:r>
            <w:r w:rsidRPr="00220650">
              <w:rPr>
                <w:rFonts w:ascii="微軟正黑體" w:eastAsia="微軟正黑體" w:hAnsi="微軟正黑體"/>
              </w:rPr>
              <w:t>(II)</w:t>
            </w:r>
            <w:r w:rsidR="00C22663">
              <w:rPr>
                <w:rFonts w:ascii="微軟正黑體" w:eastAsia="微軟正黑體" w:hAnsi="微軟正黑體"/>
              </w:rPr>
              <w:t>_AI</w:t>
            </w:r>
            <w:r w:rsidR="00C22663">
              <w:rPr>
                <w:rFonts w:ascii="微軟正黑體" w:eastAsia="微軟正黑體" w:hAnsi="微軟正黑體" w:hint="eastAsia"/>
              </w:rPr>
              <w:t>的應用</w:t>
            </w:r>
          </w:p>
          <w:p w14:paraId="44ED26A9" w14:textId="77777777" w:rsidR="00A73C79" w:rsidRDefault="00220650" w:rsidP="00C22663">
            <w:pPr>
              <w:ind w:leftChars="-14" w:left="1106" w:hangingChars="475" w:hanging="1140"/>
              <w:rPr>
                <w:rFonts w:ascii="微軟正黑體" w:eastAsia="微軟正黑體" w:hAnsi="微軟正黑體"/>
              </w:rPr>
            </w:pPr>
            <w:r w:rsidRPr="00220650">
              <w:rPr>
                <w:rFonts w:ascii="微軟正黑體" w:eastAsia="微軟正黑體" w:hAnsi="微軟正黑體"/>
                <w:kern w:val="0"/>
              </w:rPr>
              <w:t>Methodology of Exercise Psychology and</w:t>
            </w:r>
            <w:r w:rsidRPr="00220650">
              <w:rPr>
                <w:rFonts w:ascii="微軟正黑體" w:eastAsia="微軟正黑體" w:hAnsi="微軟正黑體" w:hint="eastAsia"/>
              </w:rPr>
              <w:t xml:space="preserve"> </w:t>
            </w:r>
            <w:r w:rsidRPr="00220650">
              <w:rPr>
                <w:rFonts w:ascii="微軟正黑體" w:eastAsia="微軟正黑體" w:hAnsi="微軟正黑體"/>
                <w:kern w:val="0"/>
              </w:rPr>
              <w:t>Leisure Education</w:t>
            </w:r>
            <w:r w:rsidRPr="00220650">
              <w:rPr>
                <w:rFonts w:ascii="微軟正黑體" w:eastAsia="微軟正黑體" w:hAnsi="微軟正黑體"/>
              </w:rPr>
              <w:t xml:space="preserve"> (II)</w:t>
            </w:r>
          </w:p>
          <w:p w14:paraId="363FACB1" w14:textId="0DEEE3A3" w:rsidR="00C22663" w:rsidRPr="00C22663" w:rsidRDefault="00F8534B" w:rsidP="00C22663">
            <w:pPr>
              <w:ind w:leftChars="-14" w:left="1106" w:hangingChars="475" w:hanging="114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_</w:t>
            </w:r>
            <w:r w:rsidR="00C22663">
              <w:rPr>
                <w:rFonts w:ascii="微軟正黑體" w:eastAsia="微軟正黑體" w:hAnsi="微軟正黑體"/>
              </w:rPr>
              <w:t xml:space="preserve">AI application in </w:t>
            </w:r>
            <w:r w:rsidR="00C22663" w:rsidRPr="00220650">
              <w:rPr>
                <w:rFonts w:ascii="微軟正黑體" w:eastAsia="微軟正黑體" w:hAnsi="微軟正黑體"/>
                <w:kern w:val="0"/>
              </w:rPr>
              <w:t>Exercise Psychology and</w:t>
            </w:r>
            <w:r w:rsidR="00C22663" w:rsidRPr="00220650">
              <w:rPr>
                <w:rFonts w:ascii="微軟正黑體" w:eastAsia="微軟正黑體" w:hAnsi="微軟正黑體" w:hint="eastAsia"/>
              </w:rPr>
              <w:t xml:space="preserve"> </w:t>
            </w:r>
            <w:r w:rsidR="00C22663" w:rsidRPr="00220650">
              <w:rPr>
                <w:rFonts w:ascii="微軟正黑體" w:eastAsia="微軟正黑體" w:hAnsi="微軟正黑體"/>
                <w:kern w:val="0"/>
              </w:rPr>
              <w:t>Leisure Education</w:t>
            </w:r>
          </w:p>
        </w:tc>
      </w:tr>
      <w:tr w:rsidR="00A73C79" w:rsidRPr="001C052A" w14:paraId="0F061F90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7E2D23F" w14:textId="77777777" w:rsidR="00B7360A" w:rsidRPr="00B7360A" w:rsidRDefault="00A73C79" w:rsidP="00B7360A">
            <w:pPr>
              <w:rPr>
                <w:rFonts w:ascii="微軟正黑體" w:eastAsia="微軟正黑體" w:hAnsi="微軟正黑體"/>
                <w:b/>
                <w:bCs/>
              </w:rPr>
            </w:pPr>
            <w:r w:rsidRPr="00B7360A">
              <w:rPr>
                <w:rFonts w:ascii="微軟正黑體" w:eastAsia="微軟正黑體" w:hAnsi="微軟正黑體" w:cs="新細明體" w:hint="eastAsia"/>
                <w:b/>
                <w:bCs/>
              </w:rPr>
              <w:t>第四週</w:t>
            </w:r>
            <w:r w:rsidR="00974372" w:rsidRPr="00B7360A">
              <w:rPr>
                <w:rFonts w:ascii="微軟正黑體" w:eastAsia="微軟正黑體" w:hAnsi="微軟正黑體" w:cs="新細明體"/>
                <w:b/>
                <w:bCs/>
              </w:rPr>
              <w:t>(</w:t>
            </w:r>
            <w:r w:rsidR="001F505E" w:rsidRPr="00B7360A">
              <w:rPr>
                <w:rFonts w:ascii="微軟正黑體" w:eastAsia="微軟正黑體" w:hAnsi="微軟正黑體" w:cs="新細明體" w:hint="eastAsia"/>
                <w:b/>
                <w:bCs/>
              </w:rPr>
              <w:t>w</w:t>
            </w:r>
            <w:r w:rsidR="001F505E" w:rsidRPr="00B7360A">
              <w:rPr>
                <w:rFonts w:ascii="微軟正黑體" w:eastAsia="微軟正黑體" w:hAnsi="微軟正黑體" w:cs="新細明體"/>
                <w:b/>
                <w:bCs/>
              </w:rPr>
              <w:t>eek 4</w:t>
            </w:r>
            <w:r w:rsidR="00974372" w:rsidRPr="00B7360A">
              <w:rPr>
                <w:rFonts w:ascii="微軟正黑體" w:eastAsia="微軟正黑體" w:hAnsi="微軟正黑體" w:cs="新細明體"/>
                <w:b/>
                <w:bCs/>
              </w:rPr>
              <w:t>)</w:t>
            </w:r>
            <w:r w:rsidRPr="00B7360A">
              <w:rPr>
                <w:rFonts w:ascii="微軟正黑體" w:eastAsia="微軟正黑體" w:hAnsi="微軟正黑體" w:cs="新細明體" w:hint="eastAsia"/>
                <w:b/>
                <w:bCs/>
              </w:rPr>
              <w:t>：</w:t>
            </w:r>
            <w:r w:rsidR="00B767B8" w:rsidRPr="00B7360A">
              <w:rPr>
                <w:rFonts w:ascii="微軟正黑體" w:eastAsia="微軟正黑體" w:hAnsi="微軟正黑體"/>
                <w:b/>
                <w:bCs/>
              </w:rPr>
              <w:t> </w:t>
            </w:r>
            <w:r w:rsidR="00696B66" w:rsidRPr="00B7360A">
              <w:rPr>
                <w:rFonts w:ascii="微軟正黑體" w:eastAsia="微軟正黑體" w:hAnsi="微軟正黑體"/>
                <w:b/>
                <w:bCs/>
                <w:kern w:val="0"/>
              </w:rPr>
              <w:t xml:space="preserve"> </w:t>
            </w:r>
          </w:p>
          <w:p w14:paraId="45066993" w14:textId="02C613DD" w:rsidR="008C15E7" w:rsidRPr="00612784" w:rsidRDefault="00464E57" w:rsidP="00612784">
            <w:pPr>
              <w:pStyle w:val="a5"/>
              <w:numPr>
                <w:ilvl w:val="0"/>
                <w:numId w:val="35"/>
              </w:numPr>
              <w:ind w:leftChars="0"/>
              <w:rPr>
                <w:rFonts w:ascii="微軟正黑體" w:eastAsia="微軟正黑體" w:hAnsi="微軟正黑體"/>
                <w:kern w:val="0"/>
              </w:rPr>
            </w:pPr>
            <w:r w:rsidRPr="00612784">
              <w:rPr>
                <w:rFonts w:ascii="微軟正黑體" w:eastAsia="微軟正黑體" w:hAnsi="微軟正黑體" w:hint="eastAsia"/>
                <w:kern w:val="0"/>
              </w:rPr>
              <w:t xml:space="preserve">量性研究報告: </w:t>
            </w:r>
            <w:r w:rsidRPr="00612784">
              <w:rPr>
                <w:rFonts w:ascii="微軟正黑體" w:eastAsia="微軟正黑體" w:hAnsi="微軟正黑體"/>
                <w:kern w:val="0"/>
              </w:rPr>
              <w:t>Quantitative research report</w:t>
            </w:r>
          </w:p>
          <w:p w14:paraId="3DBCCCB5" w14:textId="271F2C95" w:rsidR="00464E57" w:rsidRPr="00612784" w:rsidRDefault="00464E57" w:rsidP="00612784">
            <w:pPr>
              <w:pStyle w:val="a5"/>
              <w:numPr>
                <w:ilvl w:val="0"/>
                <w:numId w:val="35"/>
              </w:numPr>
              <w:ind w:leftChars="0"/>
              <w:rPr>
                <w:rFonts w:ascii="微軟正黑體" w:eastAsia="微軟正黑體" w:hAnsi="微軟正黑體"/>
              </w:rPr>
            </w:pPr>
            <w:r w:rsidRPr="00612784">
              <w:rPr>
                <w:rFonts w:ascii="微軟正黑體" w:eastAsia="微軟正黑體" w:hAnsi="微軟正黑體" w:hint="eastAsia"/>
              </w:rPr>
              <w:t>質性研究報告Q</w:t>
            </w:r>
            <w:r w:rsidRPr="00612784">
              <w:rPr>
                <w:rFonts w:ascii="微軟正黑體" w:eastAsia="微軟正黑體" w:hAnsi="微軟正黑體"/>
              </w:rPr>
              <w:t>ualitative research report</w:t>
            </w:r>
          </w:p>
        </w:tc>
      </w:tr>
      <w:tr w:rsidR="00A73C79" w:rsidRPr="001C052A" w14:paraId="7E89BCAC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E4C559E" w14:textId="77777777" w:rsidR="00696B66" w:rsidRPr="00B7360A" w:rsidRDefault="00A73C79" w:rsidP="00A73C79">
            <w:pPr>
              <w:spacing w:line="320" w:lineRule="exact"/>
              <w:rPr>
                <w:rFonts w:ascii="微軟正黑體" w:eastAsia="微軟正黑體" w:hAnsi="微軟正黑體" w:cs="新細明體"/>
                <w:b/>
                <w:bCs/>
              </w:rPr>
            </w:pPr>
            <w:r w:rsidRPr="00B7360A">
              <w:rPr>
                <w:rFonts w:ascii="微軟正黑體" w:eastAsia="微軟正黑體" w:hAnsi="微軟正黑體" w:cs="新細明體" w:hint="eastAsia"/>
                <w:b/>
                <w:bCs/>
              </w:rPr>
              <w:t>第五週</w:t>
            </w:r>
            <w:r w:rsidR="00974372" w:rsidRPr="00B7360A">
              <w:rPr>
                <w:rFonts w:ascii="微軟正黑體" w:eastAsia="微軟正黑體" w:hAnsi="微軟正黑體" w:cs="新細明體" w:hint="eastAsia"/>
                <w:b/>
                <w:bCs/>
              </w:rPr>
              <w:t xml:space="preserve"> </w:t>
            </w:r>
            <w:r w:rsidR="00974372" w:rsidRPr="00B7360A">
              <w:rPr>
                <w:rFonts w:ascii="微軟正黑體" w:eastAsia="微軟正黑體" w:hAnsi="微軟正黑體" w:cs="新細明體"/>
                <w:b/>
                <w:bCs/>
              </w:rPr>
              <w:t>(</w:t>
            </w:r>
            <w:r w:rsidR="001F505E" w:rsidRPr="00B7360A">
              <w:rPr>
                <w:rFonts w:ascii="微軟正黑體" w:eastAsia="微軟正黑體" w:hAnsi="微軟正黑體" w:cs="新細明體" w:hint="eastAsia"/>
                <w:b/>
                <w:bCs/>
              </w:rPr>
              <w:t>w</w:t>
            </w:r>
            <w:r w:rsidR="001F505E" w:rsidRPr="00B7360A">
              <w:rPr>
                <w:rFonts w:ascii="微軟正黑體" w:eastAsia="微軟正黑體" w:hAnsi="微軟正黑體" w:cs="新細明體"/>
                <w:b/>
                <w:bCs/>
              </w:rPr>
              <w:t>eek 5</w:t>
            </w:r>
            <w:r w:rsidR="00974372" w:rsidRPr="00B7360A">
              <w:rPr>
                <w:rFonts w:ascii="微軟正黑體" w:eastAsia="微軟正黑體" w:hAnsi="微軟正黑體" w:cs="新細明體"/>
                <w:b/>
                <w:bCs/>
              </w:rPr>
              <w:t>)</w:t>
            </w:r>
            <w:r w:rsidRPr="00B7360A">
              <w:rPr>
                <w:rFonts w:ascii="微軟正黑體" w:eastAsia="微軟正黑體" w:hAnsi="微軟正黑體" w:cs="新細明體" w:hint="eastAsia"/>
                <w:b/>
                <w:bCs/>
              </w:rPr>
              <w:t>：</w:t>
            </w:r>
          </w:p>
          <w:p w14:paraId="78F588B0" w14:textId="2642275D" w:rsidR="00894354" w:rsidRPr="00B7360A" w:rsidRDefault="00B7360A" w:rsidP="00B7360A">
            <w:pPr>
              <w:widowControl w:val="0"/>
              <w:tabs>
                <w:tab w:val="left" w:pos="-900"/>
              </w:tabs>
              <w:ind w:right="-1054"/>
              <w:rPr>
                <w:rFonts w:ascii="微軟正黑體" w:eastAsia="微軟正黑體" w:hAnsi="微軟正黑體"/>
              </w:rPr>
            </w:pPr>
            <w:r w:rsidRPr="00B7360A">
              <w:rPr>
                <w:rFonts w:ascii="微軟正黑體" w:eastAsia="微軟正黑體" w:hAnsi="微軟正黑體"/>
                <w:kern w:val="0"/>
              </w:rPr>
              <w:t>第</w:t>
            </w:r>
            <w:r w:rsidRPr="00B7360A">
              <w:rPr>
                <w:rFonts w:ascii="微軟正黑體" w:eastAsia="微軟正黑體" w:hAnsi="微軟正黑體" w:hint="eastAsia"/>
                <w:kern w:val="0"/>
              </w:rPr>
              <w:t>二</w:t>
            </w:r>
            <w:r w:rsidRPr="00B7360A">
              <w:rPr>
                <w:rFonts w:ascii="微軟正黑體" w:eastAsia="微軟正黑體" w:hAnsi="微軟正黑體"/>
                <w:kern w:val="0"/>
              </w:rPr>
              <w:t>單元</w:t>
            </w:r>
            <w:r w:rsidRPr="00B7360A">
              <w:rPr>
                <w:rFonts w:ascii="微軟正黑體" w:eastAsia="微軟正黑體" w:hAnsi="微軟正黑體" w:hint="eastAsia"/>
                <w:kern w:val="0"/>
              </w:rPr>
              <w:t>(</w:t>
            </w:r>
            <w:r w:rsidRPr="00B7360A">
              <w:rPr>
                <w:rFonts w:ascii="微軟正黑體" w:eastAsia="微軟正黑體" w:hAnsi="微軟正黑體"/>
              </w:rPr>
              <w:t>Module 2</w:t>
            </w:r>
            <w:r w:rsidRPr="00B7360A">
              <w:rPr>
                <w:rFonts w:ascii="微軟正黑體" w:eastAsia="微軟正黑體" w:hAnsi="微軟正黑體" w:hint="eastAsia"/>
              </w:rPr>
              <w:t>)</w:t>
            </w:r>
            <w:r w:rsidRPr="00B7360A">
              <w:rPr>
                <w:rFonts w:ascii="微軟正黑體" w:eastAsia="微軟正黑體" w:hAnsi="微軟正黑體"/>
                <w:kern w:val="0"/>
              </w:rPr>
              <w:t>: 健身運動心理學</w:t>
            </w:r>
            <w:r w:rsidRPr="00B7360A">
              <w:rPr>
                <w:rFonts w:ascii="微軟正黑體" w:eastAsia="微軟正黑體" w:hAnsi="微軟正黑體" w:hint="eastAsia"/>
                <w:kern w:val="0"/>
              </w:rPr>
              <w:t>流行病學</w:t>
            </w:r>
            <w:r w:rsidRPr="00B7360A">
              <w:rPr>
                <w:rFonts w:ascii="微軟正黑體" w:eastAsia="微軟正黑體" w:hAnsi="微軟正黑體"/>
                <w:kern w:val="0"/>
              </w:rPr>
              <w:t xml:space="preserve"> </w:t>
            </w:r>
            <w:r w:rsidR="00F8534B" w:rsidRPr="00696B66">
              <w:rPr>
                <w:rFonts w:ascii="微軟正黑體" w:eastAsia="微軟正黑體" w:hAnsi="微軟正黑體"/>
                <w:kern w:val="0"/>
              </w:rPr>
              <w:t>(I)</w:t>
            </w:r>
            <w:r w:rsidRPr="00B7360A">
              <w:rPr>
                <w:rFonts w:ascii="微軟正黑體" w:eastAsia="微軟正黑體" w:hAnsi="微軟正黑體"/>
                <w:kern w:val="0"/>
              </w:rPr>
              <w:t xml:space="preserve"> </w:t>
            </w:r>
            <w:r w:rsidRPr="00B7360A">
              <w:rPr>
                <w:rFonts w:ascii="微軟正黑體" w:eastAsia="微軟正黑體" w:hAnsi="微軟正黑體" w:hint="eastAsia"/>
                <w:kern w:val="0"/>
              </w:rPr>
              <w:t xml:space="preserve"> </w:t>
            </w:r>
            <w:r w:rsidRPr="00B7360A">
              <w:rPr>
                <w:rFonts w:ascii="微軟正黑體" w:eastAsia="微軟正黑體" w:hAnsi="微軟正黑體"/>
                <w:kern w:val="0"/>
              </w:rPr>
              <w:t xml:space="preserve">Physical Activity Epidemiology </w:t>
            </w:r>
            <w:r w:rsidR="00F8534B" w:rsidRPr="00696B66">
              <w:rPr>
                <w:rFonts w:ascii="微軟正黑體" w:eastAsia="微軟正黑體" w:hAnsi="微軟正黑體"/>
                <w:kern w:val="0"/>
              </w:rPr>
              <w:t>(I)</w:t>
            </w:r>
          </w:p>
        </w:tc>
      </w:tr>
      <w:tr w:rsidR="00A73C79" w:rsidRPr="001C052A" w14:paraId="0791BBB0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8A9F504" w14:textId="77777777" w:rsidR="009F205C" w:rsidRPr="009F205C" w:rsidRDefault="00A73C79" w:rsidP="009F205C">
            <w:pPr>
              <w:rPr>
                <w:rFonts w:ascii="微軟正黑體" w:eastAsia="微軟正黑體" w:hAnsi="微軟正黑體" w:cs="新細明體"/>
                <w:b/>
                <w:bCs/>
              </w:rPr>
            </w:pPr>
            <w:r w:rsidRPr="009F205C">
              <w:rPr>
                <w:rFonts w:ascii="微軟正黑體" w:eastAsia="微軟正黑體" w:hAnsi="微軟正黑體" w:cs="新細明體" w:hint="eastAsia"/>
                <w:b/>
                <w:bCs/>
              </w:rPr>
              <w:t>第六週</w:t>
            </w:r>
            <w:r w:rsidR="00974372" w:rsidRPr="009F205C">
              <w:rPr>
                <w:rFonts w:ascii="微軟正黑體" w:eastAsia="微軟正黑體" w:hAnsi="微軟正黑體" w:cs="新細明體" w:hint="eastAsia"/>
                <w:b/>
                <w:bCs/>
              </w:rPr>
              <w:t xml:space="preserve"> </w:t>
            </w:r>
            <w:r w:rsidR="00974372" w:rsidRPr="009F205C">
              <w:rPr>
                <w:rFonts w:ascii="微軟正黑體" w:eastAsia="微軟正黑體" w:hAnsi="微軟正黑體" w:cs="新細明體"/>
                <w:b/>
                <w:bCs/>
              </w:rPr>
              <w:t>(</w:t>
            </w:r>
            <w:r w:rsidR="001F505E" w:rsidRPr="009F205C">
              <w:rPr>
                <w:rFonts w:ascii="微軟正黑體" w:eastAsia="微軟正黑體" w:hAnsi="微軟正黑體" w:cs="新細明體" w:hint="eastAsia"/>
                <w:b/>
                <w:bCs/>
              </w:rPr>
              <w:t>w</w:t>
            </w:r>
            <w:r w:rsidR="001F505E" w:rsidRPr="009F205C">
              <w:rPr>
                <w:rFonts w:ascii="微軟正黑體" w:eastAsia="微軟正黑體" w:hAnsi="微軟正黑體" w:cs="新細明體"/>
                <w:b/>
                <w:bCs/>
              </w:rPr>
              <w:t>eek 6</w:t>
            </w:r>
            <w:r w:rsidR="00974372" w:rsidRPr="009F205C">
              <w:rPr>
                <w:rFonts w:ascii="微軟正黑體" w:eastAsia="微軟正黑體" w:hAnsi="微軟正黑體" w:cs="新細明體"/>
                <w:b/>
                <w:bCs/>
              </w:rPr>
              <w:t>)</w:t>
            </w:r>
            <w:r w:rsidRPr="009F205C">
              <w:rPr>
                <w:rFonts w:ascii="微軟正黑體" w:eastAsia="微軟正黑體" w:hAnsi="微軟正黑體" w:cs="新細明體" w:hint="eastAsia"/>
                <w:b/>
                <w:bCs/>
              </w:rPr>
              <w:t>：</w:t>
            </w:r>
          </w:p>
          <w:p w14:paraId="051812B1" w14:textId="5CD4C5E7" w:rsidR="00A73C79" w:rsidRPr="009F205C" w:rsidRDefault="00F8534B" w:rsidP="009F205C">
            <w:pPr>
              <w:rPr>
                <w:rFonts w:ascii="微軟正黑體" w:eastAsia="微軟正黑體" w:hAnsi="微軟正黑體"/>
                <w:kern w:val="0"/>
              </w:rPr>
            </w:pPr>
            <w:r w:rsidRPr="00B7360A">
              <w:rPr>
                <w:rFonts w:ascii="微軟正黑體" w:eastAsia="微軟正黑體" w:hAnsi="微軟正黑體"/>
                <w:kern w:val="0"/>
              </w:rPr>
              <w:t>第</w:t>
            </w:r>
            <w:r w:rsidRPr="00B7360A">
              <w:rPr>
                <w:rFonts w:ascii="微軟正黑體" w:eastAsia="微軟正黑體" w:hAnsi="微軟正黑體" w:hint="eastAsia"/>
                <w:kern w:val="0"/>
              </w:rPr>
              <w:t>二</w:t>
            </w:r>
            <w:r w:rsidRPr="00B7360A">
              <w:rPr>
                <w:rFonts w:ascii="微軟正黑體" w:eastAsia="微軟正黑體" w:hAnsi="微軟正黑體"/>
                <w:kern w:val="0"/>
              </w:rPr>
              <w:t>單元</w:t>
            </w:r>
            <w:r w:rsidRPr="00B7360A">
              <w:rPr>
                <w:rFonts w:ascii="微軟正黑體" w:eastAsia="微軟正黑體" w:hAnsi="微軟正黑體" w:hint="eastAsia"/>
                <w:kern w:val="0"/>
              </w:rPr>
              <w:t>(</w:t>
            </w:r>
            <w:r w:rsidRPr="00B7360A">
              <w:rPr>
                <w:rFonts w:ascii="微軟正黑體" w:eastAsia="微軟正黑體" w:hAnsi="微軟正黑體"/>
              </w:rPr>
              <w:t>Module 2</w:t>
            </w:r>
            <w:r w:rsidRPr="00B7360A">
              <w:rPr>
                <w:rFonts w:ascii="微軟正黑體" w:eastAsia="微軟正黑體" w:hAnsi="微軟正黑體" w:hint="eastAsia"/>
              </w:rPr>
              <w:t>)</w:t>
            </w:r>
            <w:r w:rsidRPr="00B7360A">
              <w:rPr>
                <w:rFonts w:ascii="微軟正黑體" w:eastAsia="微軟正黑體" w:hAnsi="微軟正黑體"/>
                <w:kern w:val="0"/>
              </w:rPr>
              <w:t>: 健身運動心理學</w:t>
            </w:r>
            <w:r w:rsidRPr="00B7360A">
              <w:rPr>
                <w:rFonts w:ascii="微軟正黑體" w:eastAsia="微軟正黑體" w:hAnsi="微軟正黑體" w:hint="eastAsia"/>
                <w:kern w:val="0"/>
              </w:rPr>
              <w:t>流行病學</w:t>
            </w:r>
            <w:r w:rsidRPr="00B7360A">
              <w:rPr>
                <w:rFonts w:ascii="微軟正黑體" w:eastAsia="微軟正黑體" w:hAnsi="微軟正黑體"/>
                <w:kern w:val="0"/>
              </w:rPr>
              <w:t xml:space="preserve"> </w:t>
            </w:r>
            <w:r w:rsidRPr="00220650">
              <w:rPr>
                <w:rFonts w:ascii="微軟正黑體" w:eastAsia="微軟正黑體" w:hAnsi="微軟正黑體"/>
              </w:rPr>
              <w:t>(II)</w:t>
            </w:r>
            <w:r w:rsidRPr="00B7360A">
              <w:rPr>
                <w:rFonts w:ascii="微軟正黑體" w:eastAsia="微軟正黑體" w:hAnsi="微軟正黑體"/>
                <w:kern w:val="0"/>
              </w:rPr>
              <w:t xml:space="preserve"> </w:t>
            </w:r>
            <w:r w:rsidRPr="00B7360A">
              <w:rPr>
                <w:rFonts w:ascii="微軟正黑體" w:eastAsia="微軟正黑體" w:hAnsi="微軟正黑體" w:hint="eastAsia"/>
                <w:kern w:val="0"/>
              </w:rPr>
              <w:t xml:space="preserve"> </w:t>
            </w:r>
            <w:r w:rsidRPr="00B7360A">
              <w:rPr>
                <w:rFonts w:ascii="微軟正黑體" w:eastAsia="微軟正黑體" w:hAnsi="微軟正黑體"/>
                <w:kern w:val="0"/>
              </w:rPr>
              <w:t>Physical Activity Epidemiology</w:t>
            </w:r>
            <w:r w:rsidRPr="00220650">
              <w:rPr>
                <w:rFonts w:ascii="微軟正黑體" w:eastAsia="微軟正黑體" w:hAnsi="微軟正黑體"/>
              </w:rPr>
              <w:t>(II)</w:t>
            </w:r>
          </w:p>
        </w:tc>
      </w:tr>
      <w:tr w:rsidR="00A73C79" w:rsidRPr="001C052A" w14:paraId="539582ED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2AF014B" w14:textId="77777777" w:rsidR="009F205C" w:rsidRPr="009F205C" w:rsidRDefault="00A73C79" w:rsidP="009F205C">
            <w:pPr>
              <w:rPr>
                <w:rFonts w:ascii="微軟正黑體" w:eastAsia="微軟正黑體" w:hAnsi="微軟正黑體" w:cs="新細明體"/>
                <w:b/>
                <w:bCs/>
              </w:rPr>
            </w:pPr>
            <w:r w:rsidRPr="009F205C">
              <w:rPr>
                <w:rFonts w:ascii="微軟正黑體" w:eastAsia="微軟正黑體" w:hAnsi="微軟正黑體" w:cs="新細明體" w:hint="eastAsia"/>
                <w:b/>
                <w:bCs/>
              </w:rPr>
              <w:t>第七週</w:t>
            </w:r>
            <w:r w:rsidR="00974372" w:rsidRPr="009F205C">
              <w:rPr>
                <w:rFonts w:ascii="微軟正黑體" w:eastAsia="微軟正黑體" w:hAnsi="微軟正黑體" w:cs="新細明體" w:hint="eastAsia"/>
                <w:b/>
                <w:bCs/>
              </w:rPr>
              <w:t xml:space="preserve"> </w:t>
            </w:r>
            <w:r w:rsidR="00974372" w:rsidRPr="009F205C">
              <w:rPr>
                <w:rFonts w:ascii="微軟正黑體" w:eastAsia="微軟正黑體" w:hAnsi="微軟正黑體" w:cs="新細明體"/>
                <w:b/>
                <w:bCs/>
              </w:rPr>
              <w:t>(</w:t>
            </w:r>
            <w:r w:rsidR="001F505E" w:rsidRPr="009F205C">
              <w:rPr>
                <w:rFonts w:ascii="微軟正黑體" w:eastAsia="微軟正黑體" w:hAnsi="微軟正黑體" w:cs="新細明體" w:hint="eastAsia"/>
                <w:b/>
                <w:bCs/>
              </w:rPr>
              <w:t>w</w:t>
            </w:r>
            <w:r w:rsidR="001F505E" w:rsidRPr="009F205C">
              <w:rPr>
                <w:rFonts w:ascii="微軟正黑體" w:eastAsia="微軟正黑體" w:hAnsi="微軟正黑體" w:cs="新細明體"/>
                <w:b/>
                <w:bCs/>
              </w:rPr>
              <w:t>eek 7</w:t>
            </w:r>
            <w:r w:rsidR="00974372" w:rsidRPr="009F205C">
              <w:rPr>
                <w:rFonts w:ascii="微軟正黑體" w:eastAsia="微軟正黑體" w:hAnsi="微軟正黑體" w:cs="新細明體"/>
                <w:b/>
                <w:bCs/>
              </w:rPr>
              <w:t>)</w:t>
            </w:r>
            <w:r w:rsidRPr="009F205C">
              <w:rPr>
                <w:rFonts w:ascii="微軟正黑體" w:eastAsia="微軟正黑體" w:hAnsi="微軟正黑體" w:cs="新細明體" w:hint="eastAsia"/>
                <w:b/>
                <w:bCs/>
              </w:rPr>
              <w:t>：</w:t>
            </w:r>
          </w:p>
          <w:p w14:paraId="7CDA08EE" w14:textId="25AD365E" w:rsidR="00527F81" w:rsidRPr="00612784" w:rsidRDefault="00527F81" w:rsidP="00612784">
            <w:pPr>
              <w:pStyle w:val="a5"/>
              <w:numPr>
                <w:ilvl w:val="0"/>
                <w:numId w:val="34"/>
              </w:numPr>
              <w:spacing w:line="500" w:lineRule="exact"/>
              <w:ind w:leftChars="0"/>
              <w:rPr>
                <w:rFonts w:ascii="微軟正黑體" w:eastAsia="微軟正黑體" w:hAnsi="微軟正黑體"/>
                <w:kern w:val="0"/>
              </w:rPr>
            </w:pPr>
            <w:r w:rsidRPr="00612784">
              <w:rPr>
                <w:rFonts w:ascii="微軟正黑體" w:eastAsia="微軟正黑體" w:hAnsi="微軟正黑體"/>
                <w:kern w:val="0"/>
              </w:rPr>
              <w:t>健身運動心理學</w:t>
            </w:r>
            <w:r w:rsidRPr="00612784">
              <w:rPr>
                <w:rFonts w:ascii="微軟正黑體" w:eastAsia="微軟正黑體" w:hAnsi="微軟正黑體" w:hint="eastAsia"/>
                <w:kern w:val="0"/>
              </w:rPr>
              <w:t>流行病學</w:t>
            </w:r>
            <w:r w:rsidR="002232D7">
              <w:rPr>
                <w:rFonts w:ascii="微軟正黑體" w:eastAsia="微軟正黑體" w:hAnsi="微軟正黑體" w:hint="eastAsia"/>
                <w:kern w:val="0"/>
              </w:rPr>
              <w:t>之</w:t>
            </w:r>
            <w:r w:rsidRPr="00612784">
              <w:rPr>
                <w:rFonts w:ascii="微軟正黑體" w:eastAsia="微軟正黑體" w:hAnsi="微軟正黑體" w:hint="eastAsia"/>
                <w:kern w:val="0"/>
              </w:rPr>
              <w:t>研究報告 R</w:t>
            </w:r>
            <w:r w:rsidRPr="00612784">
              <w:rPr>
                <w:rFonts w:ascii="微軟正黑體" w:eastAsia="微軟正黑體" w:hAnsi="微軟正黑體"/>
              </w:rPr>
              <w:t>esearch report</w:t>
            </w:r>
            <w:r w:rsidRPr="00612784">
              <w:rPr>
                <w:rFonts w:ascii="微軟正黑體" w:eastAsia="微軟正黑體" w:hAnsi="微軟正黑體" w:hint="eastAsia"/>
              </w:rPr>
              <w:t xml:space="preserve"> o</w:t>
            </w:r>
            <w:r w:rsidRPr="00612784">
              <w:rPr>
                <w:rFonts w:ascii="微軟正黑體" w:eastAsia="微軟正黑體" w:hAnsi="微軟正黑體"/>
              </w:rPr>
              <w:t xml:space="preserve">n </w:t>
            </w:r>
            <w:r w:rsidRPr="00612784">
              <w:rPr>
                <w:rFonts w:ascii="微軟正黑體" w:eastAsia="微軟正黑體" w:hAnsi="微軟正黑體"/>
                <w:kern w:val="0"/>
              </w:rPr>
              <w:t>Physical Activity Epidemiology</w:t>
            </w:r>
          </w:p>
        </w:tc>
      </w:tr>
      <w:tr w:rsidR="00A73C79" w:rsidRPr="001C052A" w14:paraId="2CA2392F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81DF212" w14:textId="77777777" w:rsidR="00F8534B" w:rsidRPr="00F8534B" w:rsidRDefault="00A73C79" w:rsidP="00F8534B">
            <w:pPr>
              <w:rPr>
                <w:rFonts w:ascii="微軟正黑體" w:eastAsia="微軟正黑體" w:hAnsi="微軟正黑體" w:cs="新細明體"/>
                <w:b/>
                <w:bCs/>
              </w:rPr>
            </w:pPr>
            <w:r w:rsidRPr="00F8534B">
              <w:rPr>
                <w:rFonts w:ascii="微軟正黑體" w:eastAsia="微軟正黑體" w:hAnsi="微軟正黑體" w:cs="新細明體" w:hint="eastAsia"/>
                <w:b/>
                <w:bCs/>
              </w:rPr>
              <w:t>第八週</w:t>
            </w:r>
            <w:r w:rsidR="00974372" w:rsidRPr="00F8534B">
              <w:rPr>
                <w:rFonts w:ascii="微軟正黑體" w:eastAsia="微軟正黑體" w:hAnsi="微軟正黑體" w:cs="新細明體" w:hint="eastAsia"/>
                <w:b/>
                <w:bCs/>
              </w:rPr>
              <w:t xml:space="preserve"> </w:t>
            </w:r>
            <w:r w:rsidR="00974372" w:rsidRPr="00F8534B">
              <w:rPr>
                <w:rFonts w:ascii="微軟正黑體" w:eastAsia="微軟正黑體" w:hAnsi="微軟正黑體" w:cs="新細明體"/>
                <w:b/>
                <w:bCs/>
              </w:rPr>
              <w:t>(</w:t>
            </w:r>
            <w:r w:rsidR="001F505E" w:rsidRPr="00F8534B">
              <w:rPr>
                <w:rFonts w:ascii="微軟正黑體" w:eastAsia="微軟正黑體" w:hAnsi="微軟正黑體" w:cs="新細明體" w:hint="eastAsia"/>
                <w:b/>
                <w:bCs/>
              </w:rPr>
              <w:t>w</w:t>
            </w:r>
            <w:r w:rsidR="001F505E" w:rsidRPr="00F8534B">
              <w:rPr>
                <w:rFonts w:ascii="微軟正黑體" w:eastAsia="微軟正黑體" w:hAnsi="微軟正黑體" w:cs="新細明體"/>
                <w:b/>
                <w:bCs/>
              </w:rPr>
              <w:t>eek 8</w:t>
            </w:r>
            <w:r w:rsidR="00974372" w:rsidRPr="00F8534B">
              <w:rPr>
                <w:rFonts w:ascii="微軟正黑體" w:eastAsia="微軟正黑體" w:hAnsi="微軟正黑體" w:cs="新細明體"/>
                <w:b/>
                <w:bCs/>
              </w:rPr>
              <w:t>)</w:t>
            </w:r>
            <w:r w:rsidRPr="00F8534B">
              <w:rPr>
                <w:rFonts w:ascii="微軟正黑體" w:eastAsia="微軟正黑體" w:hAnsi="微軟正黑體" w:cs="新細明體" w:hint="eastAsia"/>
                <w:b/>
                <w:bCs/>
              </w:rPr>
              <w:t>：</w:t>
            </w:r>
          </w:p>
          <w:p w14:paraId="6480F03B" w14:textId="562F1AA4" w:rsidR="00F8534B" w:rsidRDefault="00F8534B" w:rsidP="00F8534B">
            <w:pPr>
              <w:rPr>
                <w:rFonts w:ascii="微軟正黑體" w:eastAsia="微軟正黑體" w:hAnsi="微軟正黑體"/>
                <w:kern w:val="0"/>
              </w:rPr>
            </w:pPr>
            <w:r w:rsidRPr="009F205C">
              <w:rPr>
                <w:rFonts w:ascii="微軟正黑體" w:eastAsia="微軟正黑體" w:hAnsi="微軟正黑體"/>
                <w:kern w:val="0"/>
              </w:rPr>
              <w:t>第</w:t>
            </w:r>
            <w:r w:rsidRPr="009F205C">
              <w:rPr>
                <w:rFonts w:ascii="微軟正黑體" w:eastAsia="微軟正黑體" w:hAnsi="微軟正黑體" w:hint="eastAsia"/>
                <w:kern w:val="0"/>
              </w:rPr>
              <w:t>三</w:t>
            </w:r>
            <w:r w:rsidRPr="009F205C">
              <w:rPr>
                <w:rFonts w:ascii="微軟正黑體" w:eastAsia="微軟正黑體" w:hAnsi="微軟正黑體"/>
                <w:kern w:val="0"/>
              </w:rPr>
              <w:t>單元</w:t>
            </w:r>
            <w:r w:rsidRPr="009F205C">
              <w:rPr>
                <w:rFonts w:ascii="微軟正黑體" w:eastAsia="微軟正黑體" w:hAnsi="微軟正黑體" w:hint="eastAsia"/>
                <w:kern w:val="0"/>
              </w:rPr>
              <w:t>(</w:t>
            </w:r>
            <w:r w:rsidRPr="009F205C">
              <w:rPr>
                <w:rFonts w:ascii="微軟正黑體" w:eastAsia="微軟正黑體" w:hAnsi="微軟正黑體"/>
              </w:rPr>
              <w:t>Module 3</w:t>
            </w:r>
            <w:r w:rsidRPr="009F205C">
              <w:rPr>
                <w:rFonts w:ascii="微軟正黑體" w:eastAsia="微軟正黑體" w:hAnsi="微軟正黑體" w:hint="eastAsia"/>
              </w:rPr>
              <w:t>)</w:t>
            </w:r>
            <w:r w:rsidRPr="009F205C">
              <w:rPr>
                <w:rFonts w:ascii="微軟正黑體" w:eastAsia="微軟正黑體" w:hAnsi="微軟正黑體"/>
                <w:kern w:val="0"/>
              </w:rPr>
              <w:t>: 健身運動心理學</w:t>
            </w:r>
            <w:r w:rsidRPr="009F205C">
              <w:rPr>
                <w:rFonts w:ascii="微軟正黑體" w:eastAsia="微軟正黑體" w:hAnsi="微軟正黑體" w:hint="eastAsia"/>
                <w:kern w:val="0"/>
              </w:rPr>
              <w:t>理論與模式</w:t>
            </w:r>
            <w:r w:rsidRPr="009F205C">
              <w:rPr>
                <w:rFonts w:ascii="微軟正黑體" w:eastAsia="微軟正黑體" w:hAnsi="微軟正黑體"/>
                <w:kern w:val="0"/>
              </w:rPr>
              <w:t xml:space="preserve"> </w:t>
            </w:r>
            <w:r w:rsidRPr="00696B66">
              <w:rPr>
                <w:rFonts w:ascii="微軟正黑體" w:eastAsia="微軟正黑體" w:hAnsi="微軟正黑體"/>
                <w:kern w:val="0"/>
              </w:rPr>
              <w:t>(I)</w:t>
            </w:r>
          </w:p>
          <w:p w14:paraId="29CCB0AA" w14:textId="5FDC9D57" w:rsidR="00A73C79" w:rsidRPr="00611C32" w:rsidRDefault="00F8534B" w:rsidP="00F8534B">
            <w:pPr>
              <w:rPr>
                <w:rFonts w:ascii="微軟正黑體" w:eastAsia="微軟正黑體" w:hAnsi="微軟正黑體" w:cs="新細明體"/>
              </w:rPr>
            </w:pPr>
            <w:r w:rsidRPr="009F205C">
              <w:rPr>
                <w:rFonts w:ascii="微軟正黑體" w:eastAsia="微軟正黑體" w:hAnsi="微軟正黑體"/>
              </w:rPr>
              <w:t xml:space="preserve">Module 3: Theories and Models of Exercise behavior </w:t>
            </w:r>
            <w:r w:rsidRPr="00696B66">
              <w:rPr>
                <w:rFonts w:ascii="微軟正黑體" w:eastAsia="微軟正黑體" w:hAnsi="微軟正黑體"/>
                <w:kern w:val="0"/>
              </w:rPr>
              <w:t>(I)</w:t>
            </w:r>
          </w:p>
        </w:tc>
      </w:tr>
      <w:tr w:rsidR="00A73C79" w:rsidRPr="001C052A" w14:paraId="584B1D51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3B9332F" w14:textId="77777777" w:rsidR="00F8534B" w:rsidRPr="00F8534B" w:rsidRDefault="00FE3912" w:rsidP="00F8534B">
            <w:pPr>
              <w:rPr>
                <w:rFonts w:ascii="微軟正黑體" w:eastAsia="微軟正黑體" w:hAnsi="微軟正黑體" w:cs="新細明體"/>
                <w:b/>
                <w:bCs/>
              </w:rPr>
            </w:pPr>
            <w:r w:rsidRPr="00F8534B">
              <w:rPr>
                <w:rFonts w:ascii="微軟正黑體" w:eastAsia="微軟正黑體" w:hAnsi="微軟正黑體" w:cs="新細明體" w:hint="eastAsia"/>
                <w:b/>
                <w:bCs/>
              </w:rPr>
              <w:t>第九週</w:t>
            </w:r>
            <w:r w:rsidR="00CE04AF" w:rsidRPr="00F8534B">
              <w:rPr>
                <w:rFonts w:ascii="微軟正黑體" w:eastAsia="微軟正黑體" w:hAnsi="微軟正黑體" w:cs="新細明體"/>
                <w:b/>
                <w:bCs/>
              </w:rPr>
              <w:t>(</w:t>
            </w:r>
            <w:r w:rsidR="001F505E" w:rsidRPr="00F8534B">
              <w:rPr>
                <w:rFonts w:ascii="微軟正黑體" w:eastAsia="微軟正黑體" w:hAnsi="微軟正黑體" w:cs="新細明體" w:hint="eastAsia"/>
                <w:b/>
                <w:bCs/>
              </w:rPr>
              <w:t>w</w:t>
            </w:r>
            <w:r w:rsidR="001F505E" w:rsidRPr="00F8534B">
              <w:rPr>
                <w:rFonts w:ascii="微軟正黑體" w:eastAsia="微軟正黑體" w:hAnsi="微軟正黑體" w:cs="新細明體"/>
                <w:b/>
                <w:bCs/>
              </w:rPr>
              <w:t>eek 9</w:t>
            </w:r>
            <w:r w:rsidR="00CE04AF" w:rsidRPr="00F8534B">
              <w:rPr>
                <w:rFonts w:ascii="微軟正黑體" w:eastAsia="微軟正黑體" w:hAnsi="微軟正黑體" w:cs="新細明體"/>
                <w:b/>
                <w:bCs/>
              </w:rPr>
              <w:t>)</w:t>
            </w:r>
            <w:r w:rsidR="00A73C79" w:rsidRPr="00F8534B">
              <w:rPr>
                <w:rFonts w:ascii="微軟正黑體" w:eastAsia="微軟正黑體" w:hAnsi="微軟正黑體" w:cs="新細明體" w:hint="eastAsia"/>
                <w:b/>
                <w:bCs/>
              </w:rPr>
              <w:t>：</w:t>
            </w:r>
          </w:p>
          <w:p w14:paraId="40096BC0" w14:textId="2D8CF5AA" w:rsidR="00F8534B" w:rsidRDefault="00F8534B" w:rsidP="00F8534B">
            <w:pPr>
              <w:rPr>
                <w:rFonts w:ascii="微軟正黑體" w:eastAsia="微軟正黑體" w:hAnsi="微軟正黑體"/>
                <w:kern w:val="0"/>
              </w:rPr>
            </w:pPr>
            <w:r w:rsidRPr="009F205C">
              <w:rPr>
                <w:rFonts w:ascii="微軟正黑體" w:eastAsia="微軟正黑體" w:hAnsi="微軟正黑體"/>
                <w:kern w:val="0"/>
              </w:rPr>
              <w:t>第</w:t>
            </w:r>
            <w:r w:rsidRPr="009F205C">
              <w:rPr>
                <w:rFonts w:ascii="微軟正黑體" w:eastAsia="微軟正黑體" w:hAnsi="微軟正黑體" w:hint="eastAsia"/>
                <w:kern w:val="0"/>
              </w:rPr>
              <w:t>三</w:t>
            </w:r>
            <w:r w:rsidRPr="009F205C">
              <w:rPr>
                <w:rFonts w:ascii="微軟正黑體" w:eastAsia="微軟正黑體" w:hAnsi="微軟正黑體"/>
                <w:kern w:val="0"/>
              </w:rPr>
              <w:t>單元</w:t>
            </w:r>
            <w:r w:rsidRPr="009F205C">
              <w:rPr>
                <w:rFonts w:ascii="微軟正黑體" w:eastAsia="微軟正黑體" w:hAnsi="微軟正黑體" w:hint="eastAsia"/>
                <w:kern w:val="0"/>
              </w:rPr>
              <w:t>(</w:t>
            </w:r>
            <w:r w:rsidRPr="009F205C">
              <w:rPr>
                <w:rFonts w:ascii="微軟正黑體" w:eastAsia="微軟正黑體" w:hAnsi="微軟正黑體"/>
              </w:rPr>
              <w:t>Module 3</w:t>
            </w:r>
            <w:r w:rsidRPr="009F205C">
              <w:rPr>
                <w:rFonts w:ascii="微軟正黑體" w:eastAsia="微軟正黑體" w:hAnsi="微軟正黑體" w:hint="eastAsia"/>
              </w:rPr>
              <w:t>)</w:t>
            </w:r>
            <w:r w:rsidRPr="009F205C">
              <w:rPr>
                <w:rFonts w:ascii="微軟正黑體" w:eastAsia="微軟正黑體" w:hAnsi="微軟正黑體"/>
                <w:kern w:val="0"/>
              </w:rPr>
              <w:t>: 健身運動心理學</w:t>
            </w:r>
            <w:r w:rsidRPr="009F205C">
              <w:rPr>
                <w:rFonts w:ascii="微軟正黑體" w:eastAsia="微軟正黑體" w:hAnsi="微軟正黑體" w:hint="eastAsia"/>
                <w:kern w:val="0"/>
              </w:rPr>
              <w:t>理論與模式</w:t>
            </w:r>
            <w:r w:rsidRPr="009F205C">
              <w:rPr>
                <w:rFonts w:ascii="微軟正黑體" w:eastAsia="微軟正黑體" w:hAnsi="微軟正黑體"/>
                <w:kern w:val="0"/>
              </w:rPr>
              <w:t xml:space="preserve"> </w:t>
            </w:r>
            <w:r w:rsidRPr="00220650">
              <w:rPr>
                <w:rFonts w:ascii="微軟正黑體" w:eastAsia="微軟正黑體" w:hAnsi="微軟正黑體"/>
              </w:rPr>
              <w:t>(II)</w:t>
            </w:r>
          </w:p>
          <w:p w14:paraId="12D38968" w14:textId="44778974" w:rsidR="00A73C79" w:rsidRPr="00276E01" w:rsidRDefault="00F8534B" w:rsidP="00F8534B">
            <w:pPr>
              <w:tabs>
                <w:tab w:val="left" w:pos="-900"/>
              </w:tabs>
              <w:rPr>
                <w:rFonts w:ascii="微軟正黑體" w:eastAsia="微軟正黑體" w:hAnsi="微軟正黑體"/>
              </w:rPr>
            </w:pPr>
            <w:r w:rsidRPr="009F205C">
              <w:rPr>
                <w:rFonts w:ascii="微軟正黑體" w:eastAsia="微軟正黑體" w:hAnsi="微軟正黑體"/>
              </w:rPr>
              <w:t xml:space="preserve">Module 3: Theories and Models of Exercise behavior </w:t>
            </w:r>
            <w:r w:rsidRPr="00220650">
              <w:rPr>
                <w:rFonts w:ascii="微軟正黑體" w:eastAsia="微軟正黑體" w:hAnsi="微軟正黑體"/>
              </w:rPr>
              <w:t>(II)</w:t>
            </w:r>
          </w:p>
        </w:tc>
      </w:tr>
      <w:tr w:rsidR="00A73C79" w:rsidRPr="001C052A" w14:paraId="14D09CB8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B410B55" w14:textId="77777777" w:rsidR="00A73C79" w:rsidRPr="00192391" w:rsidRDefault="00FE3912" w:rsidP="00192391">
            <w:pPr>
              <w:tabs>
                <w:tab w:val="left" w:pos="-900"/>
              </w:tabs>
              <w:ind w:right="-1054"/>
              <w:rPr>
                <w:rFonts w:ascii="微軟正黑體" w:eastAsia="微軟正黑體" w:hAnsi="微軟正黑體" w:cs="新細明體"/>
                <w:b/>
                <w:bCs/>
              </w:rPr>
            </w:pPr>
            <w:r w:rsidRPr="00192391">
              <w:rPr>
                <w:rFonts w:ascii="微軟正黑體" w:eastAsia="微軟正黑體" w:hAnsi="微軟正黑體" w:cs="新細明體" w:hint="eastAsia"/>
                <w:b/>
                <w:bCs/>
              </w:rPr>
              <w:t>第十週</w:t>
            </w:r>
            <w:r w:rsidR="00CE04AF" w:rsidRPr="00192391">
              <w:rPr>
                <w:rFonts w:ascii="微軟正黑體" w:eastAsia="微軟正黑體" w:hAnsi="微軟正黑體" w:cs="新細明體"/>
                <w:b/>
                <w:bCs/>
              </w:rPr>
              <w:t>(</w:t>
            </w:r>
            <w:r w:rsidR="001F505E" w:rsidRPr="00192391">
              <w:rPr>
                <w:rFonts w:ascii="微軟正黑體" w:eastAsia="微軟正黑體" w:hAnsi="微軟正黑體" w:cs="新細明體" w:hint="eastAsia"/>
                <w:b/>
                <w:bCs/>
              </w:rPr>
              <w:t>w</w:t>
            </w:r>
            <w:r w:rsidR="001F505E" w:rsidRPr="00192391">
              <w:rPr>
                <w:rFonts w:ascii="微軟正黑體" w:eastAsia="微軟正黑體" w:hAnsi="微軟正黑體" w:cs="新細明體"/>
                <w:b/>
                <w:bCs/>
              </w:rPr>
              <w:t>eek 10</w:t>
            </w:r>
            <w:r w:rsidR="00CE04AF" w:rsidRPr="00192391">
              <w:rPr>
                <w:rFonts w:ascii="微軟正黑體" w:eastAsia="微軟正黑體" w:hAnsi="微軟正黑體" w:cs="新細明體"/>
                <w:b/>
                <w:bCs/>
              </w:rPr>
              <w:t>)</w:t>
            </w:r>
            <w:r w:rsidR="00A73C79" w:rsidRPr="00192391">
              <w:rPr>
                <w:rFonts w:ascii="微軟正黑體" w:eastAsia="微軟正黑體" w:hAnsi="微軟正黑體" w:cs="新細明體" w:hint="eastAsia"/>
                <w:b/>
                <w:bCs/>
              </w:rPr>
              <w:t>：</w:t>
            </w:r>
          </w:p>
          <w:p w14:paraId="3A7B9A19" w14:textId="77777777" w:rsidR="00740FCF" w:rsidRPr="00740FCF" w:rsidRDefault="00740FCF" w:rsidP="00740FCF">
            <w:pPr>
              <w:pStyle w:val="a5"/>
              <w:numPr>
                <w:ilvl w:val="0"/>
                <w:numId w:val="33"/>
              </w:numPr>
              <w:tabs>
                <w:tab w:val="left" w:pos="-900"/>
              </w:tabs>
              <w:ind w:leftChars="0" w:right="-1054"/>
              <w:rPr>
                <w:rFonts w:ascii="微軟正黑體" w:eastAsia="微軟正黑體" w:hAnsi="微軟正黑體"/>
              </w:rPr>
            </w:pPr>
            <w:r w:rsidRPr="00740FCF">
              <w:rPr>
                <w:rFonts w:ascii="微軟正黑體" w:eastAsia="微軟正黑體" w:hAnsi="微軟正黑體" w:hint="eastAsia"/>
                <w:kern w:val="0"/>
              </w:rPr>
              <w:t>自選</w:t>
            </w:r>
            <w:r w:rsidRPr="00740FCF">
              <w:rPr>
                <w:rFonts w:ascii="微軟正黑體" w:eastAsia="微軟正黑體" w:hAnsi="微軟正黑體"/>
                <w:kern w:val="0"/>
              </w:rPr>
              <w:t>健身運動心理學</w:t>
            </w:r>
            <w:r w:rsidRPr="00740FCF">
              <w:rPr>
                <w:rFonts w:ascii="微軟正黑體" w:eastAsia="微軟正黑體" w:hAnsi="微軟正黑體" w:hint="eastAsia"/>
                <w:kern w:val="0"/>
              </w:rPr>
              <w:t>理論與模式研究報告</w:t>
            </w:r>
          </w:p>
          <w:p w14:paraId="54B091A7" w14:textId="3A82348D" w:rsidR="00740FCF" w:rsidRPr="00740FCF" w:rsidRDefault="00740FCF" w:rsidP="00740FCF">
            <w:pPr>
              <w:pStyle w:val="a5"/>
              <w:numPr>
                <w:ilvl w:val="0"/>
                <w:numId w:val="33"/>
              </w:numPr>
              <w:tabs>
                <w:tab w:val="left" w:pos="-900"/>
              </w:tabs>
              <w:ind w:leftChars="0" w:right="-1054"/>
              <w:rPr>
                <w:rFonts w:ascii="微軟正黑體" w:eastAsia="微軟正黑體" w:hAnsi="微軟正黑體"/>
              </w:rPr>
            </w:pPr>
            <w:r w:rsidRPr="00612784">
              <w:rPr>
                <w:rFonts w:ascii="微軟正黑體" w:eastAsia="微軟正黑體" w:hAnsi="微軟正黑體" w:hint="eastAsia"/>
                <w:kern w:val="0"/>
              </w:rPr>
              <w:t>R</w:t>
            </w:r>
            <w:r w:rsidRPr="00612784">
              <w:rPr>
                <w:rFonts w:ascii="微軟正黑體" w:eastAsia="微軟正黑體" w:hAnsi="微軟正黑體"/>
              </w:rPr>
              <w:t>esearch report</w:t>
            </w:r>
            <w:r w:rsidRPr="00612784">
              <w:rPr>
                <w:rFonts w:ascii="微軟正黑體" w:eastAsia="微軟正黑體" w:hAnsi="微軟正黑體" w:hint="eastAsia"/>
              </w:rPr>
              <w:t xml:space="preserve"> o</w:t>
            </w:r>
            <w:r w:rsidRPr="00612784">
              <w:rPr>
                <w:rFonts w:ascii="微軟正黑體" w:eastAsia="微軟正黑體" w:hAnsi="微軟正黑體"/>
              </w:rPr>
              <w:t>n selected Theories and Models of Exercise behavior</w:t>
            </w:r>
          </w:p>
        </w:tc>
      </w:tr>
      <w:tr w:rsidR="00A73C79" w:rsidRPr="001C052A" w14:paraId="35E099C0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EB0AF38" w14:textId="77777777" w:rsidR="00260FE5" w:rsidRPr="00260FE5" w:rsidRDefault="00FE3912" w:rsidP="00260FE5">
            <w:pPr>
              <w:rPr>
                <w:rFonts w:ascii="微軟正黑體" w:eastAsia="微軟正黑體" w:hAnsi="微軟正黑體" w:cs="新細明體"/>
                <w:b/>
                <w:bCs/>
              </w:rPr>
            </w:pPr>
            <w:r w:rsidRPr="00260FE5">
              <w:rPr>
                <w:rFonts w:ascii="微軟正黑體" w:eastAsia="微軟正黑體" w:hAnsi="微軟正黑體" w:cs="新細明體" w:hint="eastAsia"/>
                <w:b/>
                <w:bCs/>
              </w:rPr>
              <w:t>第十一週</w:t>
            </w:r>
            <w:r w:rsidR="00CE04AF" w:rsidRPr="00260FE5">
              <w:rPr>
                <w:rFonts w:ascii="微軟正黑體" w:eastAsia="微軟正黑體" w:hAnsi="微軟正黑體" w:cs="新細明體"/>
                <w:b/>
                <w:bCs/>
              </w:rPr>
              <w:t>(</w:t>
            </w:r>
            <w:r w:rsidR="001F505E" w:rsidRPr="00260FE5">
              <w:rPr>
                <w:rFonts w:ascii="微軟正黑體" w:eastAsia="微軟正黑體" w:hAnsi="微軟正黑體" w:cs="新細明體" w:hint="eastAsia"/>
                <w:b/>
                <w:bCs/>
              </w:rPr>
              <w:t>w</w:t>
            </w:r>
            <w:r w:rsidR="001F505E" w:rsidRPr="00260FE5">
              <w:rPr>
                <w:rFonts w:ascii="微軟正黑體" w:eastAsia="微軟正黑體" w:hAnsi="微軟正黑體" w:cs="新細明體"/>
                <w:b/>
                <w:bCs/>
              </w:rPr>
              <w:t>eek 11</w:t>
            </w:r>
            <w:r w:rsidR="00CE04AF" w:rsidRPr="00260FE5">
              <w:rPr>
                <w:rFonts w:ascii="微軟正黑體" w:eastAsia="微軟正黑體" w:hAnsi="微軟正黑體" w:cs="新細明體"/>
                <w:b/>
                <w:bCs/>
              </w:rPr>
              <w:t>)</w:t>
            </w:r>
            <w:r w:rsidR="00A73C79" w:rsidRPr="00260FE5">
              <w:rPr>
                <w:rFonts w:ascii="微軟正黑體" w:eastAsia="微軟正黑體" w:hAnsi="微軟正黑體" w:cs="新細明體" w:hint="eastAsia"/>
                <w:b/>
                <w:bCs/>
              </w:rPr>
              <w:t>：</w:t>
            </w:r>
          </w:p>
          <w:p w14:paraId="213B4F2B" w14:textId="4A6C7AD2" w:rsidR="00260FE5" w:rsidRPr="00260FE5" w:rsidRDefault="00260FE5" w:rsidP="00260FE5">
            <w:pPr>
              <w:rPr>
                <w:rFonts w:ascii="微軟正黑體" w:eastAsia="微軟正黑體" w:hAnsi="微軟正黑體"/>
              </w:rPr>
            </w:pPr>
            <w:r w:rsidRPr="00260FE5">
              <w:rPr>
                <w:rFonts w:ascii="微軟正黑體" w:eastAsia="微軟正黑體" w:hAnsi="微軟正黑體" w:hint="eastAsia"/>
              </w:rPr>
              <w:t>第四單元</w:t>
            </w:r>
            <w:r w:rsidRPr="00260FE5">
              <w:rPr>
                <w:rFonts w:ascii="微軟正黑體" w:eastAsia="微軟正黑體" w:hAnsi="微軟正黑體" w:hint="eastAsia"/>
                <w:kern w:val="0"/>
              </w:rPr>
              <w:t>(</w:t>
            </w:r>
            <w:r w:rsidRPr="00260FE5">
              <w:rPr>
                <w:rFonts w:ascii="微軟正黑體" w:eastAsia="微軟正黑體" w:hAnsi="微軟正黑體"/>
              </w:rPr>
              <w:t>Module 4</w:t>
            </w:r>
            <w:r w:rsidRPr="00260FE5">
              <w:rPr>
                <w:rFonts w:ascii="微軟正黑體" w:eastAsia="微軟正黑體" w:hAnsi="微軟正黑體" w:hint="eastAsia"/>
              </w:rPr>
              <w:t>):</w:t>
            </w:r>
            <w:r w:rsidRPr="00260FE5">
              <w:rPr>
                <w:rFonts w:ascii="微軟正黑體" w:eastAsia="微軟正黑體" w:hAnsi="微軟正黑體"/>
              </w:rPr>
              <w:t xml:space="preserve"> </w:t>
            </w:r>
            <w:r w:rsidRPr="00260FE5">
              <w:rPr>
                <w:rFonts w:ascii="微軟正黑體" w:eastAsia="微軟正黑體" w:hAnsi="微軟正黑體" w:hint="eastAsia"/>
              </w:rPr>
              <w:t xml:space="preserve">介入-身體活動介入 </w:t>
            </w:r>
            <w:r w:rsidRPr="00260FE5">
              <w:rPr>
                <w:rFonts w:ascii="微軟正黑體" w:eastAsia="微軟正黑體" w:hAnsi="微軟正黑體"/>
                <w:kern w:val="0"/>
              </w:rPr>
              <w:t>(I)</w:t>
            </w:r>
          </w:p>
          <w:p w14:paraId="22190BA6" w14:textId="55643D48" w:rsidR="00A73C79" w:rsidRPr="00276E01" w:rsidRDefault="00260FE5" w:rsidP="00260FE5">
            <w:pPr>
              <w:rPr>
                <w:rFonts w:ascii="微軟正黑體" w:eastAsia="微軟正黑體" w:hAnsi="微軟正黑體"/>
              </w:rPr>
            </w:pPr>
            <w:r w:rsidRPr="00260FE5">
              <w:rPr>
                <w:rFonts w:ascii="微軟正黑體" w:eastAsia="微軟正黑體" w:hAnsi="微軟正黑體"/>
              </w:rPr>
              <w:t>Module 4</w:t>
            </w:r>
            <w:r>
              <w:rPr>
                <w:rFonts w:ascii="微軟正黑體" w:eastAsia="微軟正黑體" w:hAnsi="微軟正黑體" w:hint="eastAsia"/>
              </w:rPr>
              <w:t xml:space="preserve">: </w:t>
            </w:r>
            <w:r w:rsidRPr="00260FE5">
              <w:rPr>
                <w:rFonts w:ascii="微軟正黑體" w:eastAsia="微軟正黑體" w:hAnsi="微軟正黑體"/>
              </w:rPr>
              <w:t>Interventions</w:t>
            </w:r>
            <w:r w:rsidRPr="00260FE5">
              <w:rPr>
                <w:rFonts w:ascii="微軟正黑體" w:eastAsia="微軟正黑體" w:hAnsi="微軟正黑體" w:hint="eastAsia"/>
              </w:rPr>
              <w:t xml:space="preserve">: </w:t>
            </w:r>
            <w:r w:rsidRPr="00260FE5">
              <w:rPr>
                <w:rFonts w:ascii="微軟正黑體" w:eastAsia="微軟正黑體" w:hAnsi="微軟正黑體"/>
              </w:rPr>
              <w:t>Physical Activity Interventions</w:t>
            </w:r>
            <w:r w:rsidRPr="00260FE5">
              <w:rPr>
                <w:rFonts w:ascii="微軟正黑體" w:eastAsia="微軟正黑體" w:hAnsi="微軟正黑體" w:hint="eastAsia"/>
              </w:rPr>
              <w:t xml:space="preserve"> (I)</w:t>
            </w:r>
          </w:p>
        </w:tc>
      </w:tr>
      <w:tr w:rsidR="00A73C79" w:rsidRPr="001C052A" w14:paraId="6A51EBBC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CC232EE" w14:textId="77777777" w:rsidR="00260FE5" w:rsidRPr="00260FE5" w:rsidRDefault="00FE3912" w:rsidP="00260FE5">
            <w:pPr>
              <w:rPr>
                <w:rFonts w:ascii="微軟正黑體" w:eastAsia="微軟正黑體" w:hAnsi="微軟正黑體" w:cs="新細明體"/>
                <w:b/>
                <w:bCs/>
              </w:rPr>
            </w:pPr>
            <w:r w:rsidRPr="00260FE5">
              <w:rPr>
                <w:rFonts w:ascii="微軟正黑體" w:eastAsia="微軟正黑體" w:hAnsi="微軟正黑體" w:cs="新細明體" w:hint="eastAsia"/>
                <w:b/>
                <w:bCs/>
              </w:rPr>
              <w:t>第十二週</w:t>
            </w:r>
            <w:r w:rsidR="00CE04AF" w:rsidRPr="00260FE5">
              <w:rPr>
                <w:rFonts w:ascii="微軟正黑體" w:eastAsia="微軟正黑體" w:hAnsi="微軟正黑體" w:cs="新細明體"/>
                <w:b/>
                <w:bCs/>
              </w:rPr>
              <w:t>(</w:t>
            </w:r>
            <w:r w:rsidR="001F505E" w:rsidRPr="00260FE5">
              <w:rPr>
                <w:rFonts w:ascii="微軟正黑體" w:eastAsia="微軟正黑體" w:hAnsi="微軟正黑體" w:cs="新細明體" w:hint="eastAsia"/>
                <w:b/>
                <w:bCs/>
              </w:rPr>
              <w:t>w</w:t>
            </w:r>
            <w:r w:rsidR="001F505E" w:rsidRPr="00260FE5">
              <w:rPr>
                <w:rFonts w:ascii="微軟正黑體" w:eastAsia="微軟正黑體" w:hAnsi="微軟正黑體" w:cs="新細明體"/>
                <w:b/>
                <w:bCs/>
              </w:rPr>
              <w:t>eek 12</w:t>
            </w:r>
            <w:r w:rsidR="00CE04AF" w:rsidRPr="00260FE5">
              <w:rPr>
                <w:rFonts w:ascii="微軟正黑體" w:eastAsia="微軟正黑體" w:hAnsi="微軟正黑體" w:cs="新細明體"/>
                <w:b/>
                <w:bCs/>
              </w:rPr>
              <w:t>)</w:t>
            </w:r>
            <w:r w:rsidR="00A73C79" w:rsidRPr="00260FE5">
              <w:rPr>
                <w:rFonts w:ascii="微軟正黑體" w:eastAsia="微軟正黑體" w:hAnsi="微軟正黑體" w:cs="新細明體" w:hint="eastAsia"/>
                <w:b/>
                <w:bCs/>
              </w:rPr>
              <w:t>：</w:t>
            </w:r>
          </w:p>
          <w:p w14:paraId="69F8D1B5" w14:textId="54776505" w:rsidR="00260FE5" w:rsidRPr="00260FE5" w:rsidRDefault="00260FE5" w:rsidP="001429F4">
            <w:pPr>
              <w:rPr>
                <w:rFonts w:ascii="微軟正黑體" w:eastAsia="微軟正黑體" w:hAnsi="微軟正黑體"/>
              </w:rPr>
            </w:pPr>
            <w:r w:rsidRPr="00260FE5">
              <w:rPr>
                <w:rFonts w:ascii="微軟正黑體" w:eastAsia="微軟正黑體" w:hAnsi="微軟正黑體" w:hint="eastAsia"/>
              </w:rPr>
              <w:t>第四單元</w:t>
            </w:r>
            <w:r w:rsidRPr="00260FE5">
              <w:rPr>
                <w:rFonts w:ascii="微軟正黑體" w:eastAsia="微軟正黑體" w:hAnsi="微軟正黑體" w:hint="eastAsia"/>
                <w:kern w:val="0"/>
              </w:rPr>
              <w:t>(</w:t>
            </w:r>
            <w:r w:rsidRPr="00260FE5">
              <w:rPr>
                <w:rFonts w:ascii="微軟正黑體" w:eastAsia="微軟正黑體" w:hAnsi="微軟正黑體"/>
              </w:rPr>
              <w:t>Module 4</w:t>
            </w:r>
            <w:r w:rsidRPr="00260FE5">
              <w:rPr>
                <w:rFonts w:ascii="微軟正黑體" w:eastAsia="微軟正黑體" w:hAnsi="微軟正黑體" w:hint="eastAsia"/>
              </w:rPr>
              <w:t>):</w:t>
            </w:r>
            <w:r w:rsidRPr="00260FE5">
              <w:rPr>
                <w:rFonts w:ascii="微軟正黑體" w:eastAsia="微軟正黑體" w:hAnsi="微軟正黑體"/>
              </w:rPr>
              <w:t xml:space="preserve"> </w:t>
            </w:r>
            <w:r w:rsidRPr="00260FE5">
              <w:rPr>
                <w:rFonts w:ascii="微軟正黑體" w:eastAsia="微軟正黑體" w:hAnsi="微軟正黑體" w:hint="eastAsia"/>
              </w:rPr>
              <w:t xml:space="preserve">介入-身體活動介入 </w:t>
            </w:r>
            <w:r w:rsidRPr="00220650">
              <w:rPr>
                <w:rFonts w:ascii="微軟正黑體" w:eastAsia="微軟正黑體" w:hAnsi="微軟正黑體"/>
              </w:rPr>
              <w:t>(II)</w:t>
            </w:r>
          </w:p>
          <w:p w14:paraId="0477284E" w14:textId="2E447E82" w:rsidR="00A73C79" w:rsidRPr="006156E3" w:rsidRDefault="00260FE5" w:rsidP="001429F4">
            <w:pPr>
              <w:rPr>
                <w:rFonts w:ascii="微軟正黑體" w:eastAsia="微軟正黑體" w:hAnsi="微軟正黑體"/>
              </w:rPr>
            </w:pPr>
            <w:r w:rsidRPr="00260FE5">
              <w:rPr>
                <w:rFonts w:ascii="微軟正黑體" w:eastAsia="微軟正黑體" w:hAnsi="微軟正黑體"/>
              </w:rPr>
              <w:t>Module 4</w:t>
            </w:r>
            <w:r>
              <w:rPr>
                <w:rFonts w:ascii="微軟正黑體" w:eastAsia="微軟正黑體" w:hAnsi="微軟正黑體" w:hint="eastAsia"/>
              </w:rPr>
              <w:t xml:space="preserve">: </w:t>
            </w:r>
            <w:r w:rsidRPr="00260FE5">
              <w:rPr>
                <w:rFonts w:ascii="微軟正黑體" w:eastAsia="微軟正黑體" w:hAnsi="微軟正黑體"/>
              </w:rPr>
              <w:t>Interventions</w:t>
            </w:r>
            <w:r w:rsidRPr="00260FE5">
              <w:rPr>
                <w:rFonts w:ascii="微軟正黑體" w:eastAsia="微軟正黑體" w:hAnsi="微軟正黑體" w:hint="eastAsia"/>
              </w:rPr>
              <w:t xml:space="preserve">: </w:t>
            </w:r>
            <w:r w:rsidRPr="00260FE5">
              <w:rPr>
                <w:rFonts w:ascii="微軟正黑體" w:eastAsia="微軟正黑體" w:hAnsi="微軟正黑體"/>
              </w:rPr>
              <w:t>Physical Activity Interventions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220650">
              <w:rPr>
                <w:rFonts w:ascii="微軟正黑體" w:eastAsia="微軟正黑體" w:hAnsi="微軟正黑體"/>
              </w:rPr>
              <w:t>(II)</w:t>
            </w:r>
          </w:p>
        </w:tc>
      </w:tr>
      <w:tr w:rsidR="00A73C79" w:rsidRPr="001C052A" w14:paraId="5D28D94B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C9CBE5D" w14:textId="77777777" w:rsidR="00A73C79" w:rsidRPr="00260FE5" w:rsidRDefault="00FB4EC0" w:rsidP="00260FE5">
            <w:pPr>
              <w:rPr>
                <w:rFonts w:ascii="微軟正黑體" w:eastAsia="微軟正黑體" w:hAnsi="微軟正黑體"/>
                <w:b/>
                <w:bCs/>
              </w:rPr>
            </w:pPr>
            <w:r w:rsidRPr="00260FE5">
              <w:rPr>
                <w:rFonts w:ascii="微軟正黑體" w:eastAsia="微軟正黑體" w:hAnsi="微軟正黑體" w:cs="新細明體" w:hint="eastAsia"/>
                <w:b/>
                <w:bCs/>
              </w:rPr>
              <w:lastRenderedPageBreak/>
              <w:t>第十三週</w:t>
            </w:r>
            <w:r w:rsidRPr="00260FE5">
              <w:rPr>
                <w:rFonts w:ascii="微軟正黑體" w:eastAsia="微軟正黑體" w:hAnsi="微軟正黑體" w:cs="新細明體"/>
                <w:b/>
                <w:bCs/>
              </w:rPr>
              <w:t xml:space="preserve"> </w:t>
            </w:r>
            <w:r w:rsidR="00CE04AF" w:rsidRPr="00260FE5">
              <w:rPr>
                <w:rFonts w:ascii="微軟正黑體" w:eastAsia="微軟正黑體" w:hAnsi="微軟正黑體" w:cs="新細明體"/>
                <w:b/>
                <w:bCs/>
              </w:rPr>
              <w:t>(</w:t>
            </w:r>
            <w:r w:rsidR="001F505E" w:rsidRPr="00260FE5">
              <w:rPr>
                <w:rFonts w:ascii="微軟正黑體" w:eastAsia="微軟正黑體" w:hAnsi="微軟正黑體" w:cs="新細明體" w:hint="eastAsia"/>
                <w:b/>
                <w:bCs/>
              </w:rPr>
              <w:t>w</w:t>
            </w:r>
            <w:r w:rsidR="001F505E" w:rsidRPr="00260FE5">
              <w:rPr>
                <w:rFonts w:ascii="微軟正黑體" w:eastAsia="微軟正黑體" w:hAnsi="微軟正黑體" w:cs="新細明體"/>
                <w:b/>
                <w:bCs/>
              </w:rPr>
              <w:t>eek 13</w:t>
            </w:r>
            <w:r w:rsidR="00CE04AF" w:rsidRPr="00260FE5">
              <w:rPr>
                <w:rFonts w:ascii="微軟正黑體" w:eastAsia="微軟正黑體" w:hAnsi="微軟正黑體" w:cs="新細明體"/>
                <w:b/>
                <w:bCs/>
              </w:rPr>
              <w:t>)</w:t>
            </w:r>
            <w:r w:rsidR="00A73C79" w:rsidRPr="00260FE5">
              <w:rPr>
                <w:rFonts w:ascii="微軟正黑體" w:eastAsia="微軟正黑體" w:hAnsi="微軟正黑體" w:cs="新細明體" w:hint="eastAsia"/>
                <w:b/>
                <w:bCs/>
              </w:rPr>
              <w:t>：</w:t>
            </w:r>
          </w:p>
          <w:p w14:paraId="63CD7C5D" w14:textId="367CD8B2" w:rsidR="00260FE5" w:rsidRPr="00612784" w:rsidRDefault="0082200D" w:rsidP="00612784">
            <w:pPr>
              <w:pStyle w:val="a5"/>
              <w:numPr>
                <w:ilvl w:val="0"/>
                <w:numId w:val="32"/>
              </w:numPr>
              <w:ind w:leftChars="0"/>
              <w:rPr>
                <w:rFonts w:ascii="微軟正黑體" w:eastAsia="微軟正黑體" w:hAnsi="微軟正黑體"/>
              </w:rPr>
            </w:pPr>
            <w:r w:rsidRPr="00612784">
              <w:rPr>
                <w:rFonts w:ascii="微軟正黑體" w:eastAsia="微軟正黑體" w:hAnsi="微軟正黑體" w:hint="eastAsia"/>
              </w:rPr>
              <w:t>身體活動介入</w:t>
            </w:r>
            <w:r w:rsidRPr="00612784">
              <w:rPr>
                <w:rFonts w:ascii="微軟正黑體" w:eastAsia="微軟正黑體" w:hAnsi="微軟正黑體" w:hint="eastAsia"/>
                <w:kern w:val="0"/>
              </w:rPr>
              <w:t>研究報告R</w:t>
            </w:r>
            <w:r w:rsidRPr="00612784">
              <w:rPr>
                <w:rFonts w:ascii="微軟正黑體" w:eastAsia="微軟正黑體" w:hAnsi="微軟正黑體"/>
              </w:rPr>
              <w:t>esearch report</w:t>
            </w:r>
            <w:r w:rsidRPr="00612784">
              <w:rPr>
                <w:rFonts w:ascii="微軟正黑體" w:eastAsia="微軟正黑體" w:hAnsi="微軟正黑體" w:hint="eastAsia"/>
              </w:rPr>
              <w:t xml:space="preserve"> o</w:t>
            </w:r>
            <w:r w:rsidRPr="00612784">
              <w:rPr>
                <w:rFonts w:ascii="微軟正黑體" w:eastAsia="微軟正黑體" w:hAnsi="微軟正黑體"/>
              </w:rPr>
              <w:t>n</w:t>
            </w:r>
            <w:r w:rsidRPr="00612784">
              <w:rPr>
                <w:rFonts w:ascii="微軟正黑體" w:eastAsia="微軟正黑體" w:hAnsi="微軟正黑體" w:hint="eastAsia"/>
              </w:rPr>
              <w:t xml:space="preserve"> </w:t>
            </w:r>
            <w:r w:rsidRPr="00612784">
              <w:rPr>
                <w:rFonts w:ascii="微軟正黑體" w:eastAsia="微軟正黑體" w:hAnsi="微軟正黑體"/>
              </w:rPr>
              <w:t>Interventions</w:t>
            </w:r>
            <w:r w:rsidRPr="00612784">
              <w:rPr>
                <w:rFonts w:ascii="微軟正黑體" w:eastAsia="微軟正黑體" w:hAnsi="微軟正黑體" w:hint="eastAsia"/>
              </w:rPr>
              <w:t xml:space="preserve">: </w:t>
            </w:r>
            <w:r w:rsidRPr="00612784">
              <w:rPr>
                <w:rFonts w:ascii="微軟正黑體" w:eastAsia="微軟正黑體" w:hAnsi="微軟正黑體"/>
              </w:rPr>
              <w:t>Physical Activity Interventions</w:t>
            </w:r>
          </w:p>
        </w:tc>
      </w:tr>
      <w:tr w:rsidR="00A73C79" w:rsidRPr="001C052A" w14:paraId="3E75AC24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06D3096" w14:textId="77777777" w:rsidR="001429F4" w:rsidRPr="001429F4" w:rsidRDefault="00FB4EC0" w:rsidP="001429F4">
            <w:pPr>
              <w:rPr>
                <w:rFonts w:ascii="微軟正黑體" w:eastAsia="微軟正黑體" w:hAnsi="微軟正黑體" w:cs="新細明體"/>
                <w:b/>
                <w:bCs/>
              </w:rPr>
            </w:pPr>
            <w:r w:rsidRPr="001429F4">
              <w:rPr>
                <w:rFonts w:ascii="微軟正黑體" w:eastAsia="微軟正黑體" w:hAnsi="微軟正黑體" w:cs="新細明體" w:hint="eastAsia"/>
                <w:b/>
                <w:bCs/>
              </w:rPr>
              <w:t>第十四週</w:t>
            </w:r>
            <w:r w:rsidRPr="001429F4">
              <w:rPr>
                <w:rFonts w:ascii="微軟正黑體" w:eastAsia="微軟正黑體" w:hAnsi="微軟正黑體" w:cs="新細明體"/>
                <w:b/>
                <w:bCs/>
              </w:rPr>
              <w:t xml:space="preserve"> </w:t>
            </w:r>
            <w:r w:rsidR="00CE04AF" w:rsidRPr="001429F4">
              <w:rPr>
                <w:rFonts w:ascii="微軟正黑體" w:eastAsia="微軟正黑體" w:hAnsi="微軟正黑體" w:cs="新細明體"/>
                <w:b/>
                <w:bCs/>
              </w:rPr>
              <w:t>(</w:t>
            </w:r>
            <w:r w:rsidR="001F505E" w:rsidRPr="001429F4">
              <w:rPr>
                <w:rFonts w:ascii="微軟正黑體" w:eastAsia="微軟正黑體" w:hAnsi="微軟正黑體" w:cs="新細明體" w:hint="eastAsia"/>
                <w:b/>
                <w:bCs/>
              </w:rPr>
              <w:t>w</w:t>
            </w:r>
            <w:r w:rsidR="001F505E" w:rsidRPr="001429F4">
              <w:rPr>
                <w:rFonts w:ascii="微軟正黑體" w:eastAsia="微軟正黑體" w:hAnsi="微軟正黑體" w:cs="新細明體"/>
                <w:b/>
                <w:bCs/>
              </w:rPr>
              <w:t>eek 14</w:t>
            </w:r>
            <w:r w:rsidR="00CE04AF" w:rsidRPr="001429F4">
              <w:rPr>
                <w:rFonts w:ascii="微軟正黑體" w:eastAsia="微軟正黑體" w:hAnsi="微軟正黑體" w:cs="新細明體"/>
                <w:b/>
                <w:bCs/>
              </w:rPr>
              <w:t>)</w:t>
            </w:r>
            <w:r w:rsidR="00A73C79" w:rsidRPr="001429F4">
              <w:rPr>
                <w:rFonts w:ascii="微軟正黑體" w:eastAsia="微軟正黑體" w:hAnsi="微軟正黑體" w:cs="新細明體" w:hint="eastAsia"/>
                <w:b/>
                <w:bCs/>
              </w:rPr>
              <w:t>：</w:t>
            </w:r>
          </w:p>
          <w:p w14:paraId="6A0F6949" w14:textId="7F6352D2" w:rsidR="001429F4" w:rsidRPr="001429F4" w:rsidRDefault="001429F4" w:rsidP="001429F4">
            <w:pPr>
              <w:rPr>
                <w:rFonts w:ascii="微軟正黑體" w:eastAsia="微軟正黑體" w:hAnsi="微軟正黑體"/>
              </w:rPr>
            </w:pPr>
            <w:r w:rsidRPr="001429F4">
              <w:rPr>
                <w:rFonts w:ascii="微軟正黑體" w:eastAsia="微軟正黑體" w:hAnsi="微軟正黑體" w:hint="eastAsia"/>
              </w:rPr>
              <w:t>第五單元</w:t>
            </w:r>
            <w:r w:rsidRPr="001429F4">
              <w:rPr>
                <w:rFonts w:ascii="微軟正黑體" w:eastAsia="微軟正黑體" w:hAnsi="微軟正黑體" w:hint="eastAsia"/>
                <w:kern w:val="0"/>
              </w:rPr>
              <w:t>(</w:t>
            </w:r>
            <w:r w:rsidRPr="001429F4">
              <w:rPr>
                <w:rFonts w:ascii="微軟正黑體" w:eastAsia="微軟正黑體" w:hAnsi="微軟正黑體"/>
              </w:rPr>
              <w:t>Module 5</w:t>
            </w:r>
            <w:r w:rsidRPr="001429F4">
              <w:rPr>
                <w:rFonts w:ascii="微軟正黑體" w:eastAsia="微軟正黑體" w:hAnsi="微軟正黑體" w:hint="eastAsia"/>
              </w:rPr>
              <w:t>):憂慮、焦慮、壓力與運動</w:t>
            </w:r>
            <w:r w:rsidRPr="001429F4">
              <w:rPr>
                <w:rFonts w:ascii="微軟正黑體" w:eastAsia="微軟正黑體" w:hAnsi="微軟正黑體"/>
                <w:kern w:val="0"/>
              </w:rPr>
              <w:t>(</w:t>
            </w:r>
            <w:r w:rsidRPr="001429F4">
              <w:rPr>
                <w:rFonts w:ascii="微軟正黑體" w:eastAsia="微軟正黑體" w:hAnsi="微軟正黑體" w:hint="eastAsia"/>
                <w:kern w:val="0"/>
              </w:rPr>
              <w:t>I</w:t>
            </w:r>
            <w:r w:rsidRPr="001429F4">
              <w:rPr>
                <w:rFonts w:ascii="微軟正黑體" w:eastAsia="微軟正黑體" w:hAnsi="微軟正黑體"/>
                <w:kern w:val="0"/>
              </w:rPr>
              <w:t>)</w:t>
            </w:r>
          </w:p>
          <w:p w14:paraId="03250677" w14:textId="11767FF7" w:rsidR="00A73C79" w:rsidRPr="006156E3" w:rsidRDefault="001429F4" w:rsidP="001429F4">
            <w:pPr>
              <w:rPr>
                <w:rFonts w:ascii="微軟正黑體" w:eastAsia="微軟正黑體" w:hAnsi="微軟正黑體" w:cs="新細明體"/>
              </w:rPr>
            </w:pPr>
            <w:r w:rsidRPr="001429F4">
              <w:rPr>
                <w:rFonts w:ascii="微軟正黑體" w:eastAsia="微軟正黑體" w:hAnsi="微軟正黑體"/>
              </w:rPr>
              <w:t>Depression, Anxiety, Stress and Exercise</w:t>
            </w:r>
            <w:r w:rsidR="002232D7">
              <w:rPr>
                <w:rFonts w:ascii="微軟正黑體" w:eastAsia="微軟正黑體" w:hAnsi="微軟正黑體" w:hint="eastAsia"/>
              </w:rPr>
              <w:t>/</w:t>
            </w:r>
            <w:r w:rsidR="002232D7">
              <w:rPr>
                <w:rFonts w:ascii="微軟正黑體" w:eastAsia="微軟正黑體" w:hAnsi="微軟正黑體"/>
              </w:rPr>
              <w:t>sport</w:t>
            </w:r>
            <w:r w:rsidRPr="001429F4">
              <w:rPr>
                <w:rFonts w:ascii="微軟正黑體" w:eastAsia="微軟正黑體" w:hAnsi="微軟正黑體"/>
              </w:rPr>
              <w:t xml:space="preserve"> (I)</w:t>
            </w:r>
          </w:p>
        </w:tc>
      </w:tr>
      <w:tr w:rsidR="00A73C79" w:rsidRPr="001C052A" w14:paraId="65676668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6878CDA" w14:textId="77777777" w:rsidR="001429F4" w:rsidRDefault="00FB4EC0" w:rsidP="001429F4">
            <w:pPr>
              <w:rPr>
                <w:rFonts w:ascii="微軟正黑體" w:eastAsia="微軟正黑體" w:hAnsi="微軟正黑體" w:cs="新細明體"/>
              </w:rPr>
            </w:pPr>
            <w:r w:rsidRPr="001429F4">
              <w:rPr>
                <w:rFonts w:ascii="微軟正黑體" w:eastAsia="微軟正黑體" w:hAnsi="微軟正黑體" w:cs="新細明體" w:hint="eastAsia"/>
                <w:b/>
                <w:bCs/>
              </w:rPr>
              <w:t>第十五週</w:t>
            </w:r>
            <w:r w:rsidR="00974372" w:rsidRPr="001429F4">
              <w:rPr>
                <w:rFonts w:ascii="微軟正黑體" w:eastAsia="微軟正黑體" w:hAnsi="微軟正黑體" w:cs="新細明體" w:hint="eastAsia"/>
                <w:b/>
                <w:bCs/>
              </w:rPr>
              <w:t xml:space="preserve"> </w:t>
            </w:r>
            <w:r w:rsidR="00CE04AF" w:rsidRPr="001429F4">
              <w:rPr>
                <w:rFonts w:ascii="微軟正黑體" w:eastAsia="微軟正黑體" w:hAnsi="微軟正黑體" w:cs="新細明體"/>
                <w:b/>
                <w:bCs/>
              </w:rPr>
              <w:t xml:space="preserve"> (</w:t>
            </w:r>
            <w:r w:rsidR="001F505E" w:rsidRPr="001429F4">
              <w:rPr>
                <w:rFonts w:ascii="微軟正黑體" w:eastAsia="微軟正黑體" w:hAnsi="微軟正黑體" w:cs="新細明體" w:hint="eastAsia"/>
                <w:b/>
                <w:bCs/>
              </w:rPr>
              <w:t>w</w:t>
            </w:r>
            <w:r w:rsidR="001F505E" w:rsidRPr="001429F4">
              <w:rPr>
                <w:rFonts w:ascii="微軟正黑體" w:eastAsia="微軟正黑體" w:hAnsi="微軟正黑體" w:cs="新細明體"/>
                <w:b/>
                <w:bCs/>
              </w:rPr>
              <w:t>eek 15</w:t>
            </w:r>
            <w:r w:rsidR="00CE04AF" w:rsidRPr="001429F4">
              <w:rPr>
                <w:rFonts w:ascii="微軟正黑體" w:eastAsia="微軟正黑體" w:hAnsi="微軟正黑體" w:cs="新細明體"/>
                <w:b/>
                <w:bCs/>
              </w:rPr>
              <w:t>)</w:t>
            </w:r>
            <w:r w:rsidR="00A73C79" w:rsidRPr="00042B9B">
              <w:rPr>
                <w:rFonts w:ascii="微軟正黑體" w:eastAsia="微軟正黑體" w:hAnsi="微軟正黑體" w:cs="新細明體" w:hint="eastAsia"/>
              </w:rPr>
              <w:t>：</w:t>
            </w:r>
          </w:p>
          <w:p w14:paraId="5FFA4312" w14:textId="0B7C76F7" w:rsidR="001429F4" w:rsidRPr="001429F4" w:rsidRDefault="001429F4" w:rsidP="001429F4">
            <w:pPr>
              <w:rPr>
                <w:rFonts w:ascii="微軟正黑體" w:eastAsia="微軟正黑體" w:hAnsi="微軟正黑體"/>
              </w:rPr>
            </w:pPr>
            <w:r w:rsidRPr="001429F4">
              <w:rPr>
                <w:rFonts w:ascii="微軟正黑體" w:eastAsia="微軟正黑體" w:hAnsi="微軟正黑體" w:hint="eastAsia"/>
              </w:rPr>
              <w:t>第五單元</w:t>
            </w:r>
            <w:r w:rsidRPr="001429F4">
              <w:rPr>
                <w:rFonts w:ascii="微軟正黑體" w:eastAsia="微軟正黑體" w:hAnsi="微軟正黑體" w:hint="eastAsia"/>
                <w:kern w:val="0"/>
              </w:rPr>
              <w:t>(</w:t>
            </w:r>
            <w:r w:rsidRPr="001429F4">
              <w:rPr>
                <w:rFonts w:ascii="微軟正黑體" w:eastAsia="微軟正黑體" w:hAnsi="微軟正黑體"/>
              </w:rPr>
              <w:t>Module 5</w:t>
            </w:r>
            <w:r w:rsidRPr="001429F4">
              <w:rPr>
                <w:rFonts w:ascii="微軟正黑體" w:eastAsia="微軟正黑體" w:hAnsi="微軟正黑體" w:hint="eastAsia"/>
              </w:rPr>
              <w:t>):憂慮、焦慮、壓力與運動</w:t>
            </w:r>
            <w:r w:rsidRPr="001429F4">
              <w:rPr>
                <w:rFonts w:ascii="微軟正黑體" w:eastAsia="微軟正黑體" w:hAnsi="微軟正黑體"/>
                <w:kern w:val="0"/>
              </w:rPr>
              <w:t>(</w:t>
            </w:r>
            <w:r w:rsidRPr="001429F4">
              <w:rPr>
                <w:rFonts w:ascii="微軟正黑體" w:eastAsia="微軟正黑體" w:hAnsi="微軟正黑體" w:hint="eastAsia"/>
                <w:kern w:val="0"/>
              </w:rPr>
              <w:t>I</w:t>
            </w:r>
            <w:r>
              <w:rPr>
                <w:rFonts w:ascii="微軟正黑體" w:eastAsia="微軟正黑體" w:hAnsi="微軟正黑體" w:hint="eastAsia"/>
                <w:kern w:val="0"/>
              </w:rPr>
              <w:t>I</w:t>
            </w:r>
            <w:r w:rsidRPr="001429F4">
              <w:rPr>
                <w:rFonts w:ascii="微軟正黑體" w:eastAsia="微軟正黑體" w:hAnsi="微軟正黑體"/>
                <w:kern w:val="0"/>
              </w:rPr>
              <w:t>)</w:t>
            </w:r>
          </w:p>
          <w:p w14:paraId="4359C1AA" w14:textId="17939E92" w:rsidR="00A73C79" w:rsidRPr="001429F4" w:rsidRDefault="001429F4" w:rsidP="001429F4">
            <w:pPr>
              <w:rPr>
                <w:rFonts w:ascii="微軟正黑體" w:eastAsia="微軟正黑體" w:hAnsi="微軟正黑體"/>
              </w:rPr>
            </w:pPr>
            <w:r w:rsidRPr="001429F4">
              <w:rPr>
                <w:rFonts w:ascii="微軟正黑體" w:eastAsia="微軟正黑體" w:hAnsi="微軟正黑體"/>
              </w:rPr>
              <w:t>Depression, Anxiety, Stress and Exercise</w:t>
            </w:r>
            <w:r w:rsidR="002232D7">
              <w:rPr>
                <w:rFonts w:ascii="微軟正黑體" w:eastAsia="微軟正黑體" w:hAnsi="微軟正黑體" w:hint="eastAsia"/>
              </w:rPr>
              <w:t>/</w:t>
            </w:r>
            <w:r w:rsidR="002232D7">
              <w:rPr>
                <w:rFonts w:ascii="微軟正黑體" w:eastAsia="微軟正黑體" w:hAnsi="微軟正黑體"/>
              </w:rPr>
              <w:t>sport</w:t>
            </w:r>
            <w:r w:rsidRPr="001429F4">
              <w:rPr>
                <w:rFonts w:ascii="微軟正黑體" w:eastAsia="微軟正黑體" w:hAnsi="微軟正黑體"/>
              </w:rPr>
              <w:t xml:space="preserve"> (</w:t>
            </w:r>
            <w:r>
              <w:rPr>
                <w:rFonts w:ascii="微軟正黑體" w:eastAsia="微軟正黑體" w:hAnsi="微軟正黑體" w:hint="eastAsia"/>
              </w:rPr>
              <w:t>I</w:t>
            </w:r>
            <w:r w:rsidRPr="001429F4">
              <w:rPr>
                <w:rFonts w:ascii="微軟正黑體" w:eastAsia="微軟正黑體" w:hAnsi="微軟正黑體"/>
              </w:rPr>
              <w:t>I)</w:t>
            </w:r>
          </w:p>
        </w:tc>
      </w:tr>
      <w:tr w:rsidR="00A73C79" w:rsidRPr="001C052A" w14:paraId="3BEBA8E0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169F09B3" w14:textId="3061B646" w:rsidR="001429F4" w:rsidRPr="001429F4" w:rsidRDefault="00FB4EC0" w:rsidP="001429F4">
            <w:pPr>
              <w:rPr>
                <w:rFonts w:ascii="微軟正黑體" w:eastAsia="微軟正黑體" w:hAnsi="微軟正黑體" w:cs="新細明體"/>
                <w:b/>
                <w:bCs/>
              </w:rPr>
            </w:pPr>
            <w:r w:rsidRPr="001429F4">
              <w:rPr>
                <w:rFonts w:ascii="微軟正黑體" w:eastAsia="微軟正黑體" w:hAnsi="微軟正黑體" w:cs="新細明體" w:hint="eastAsia"/>
                <w:b/>
                <w:bCs/>
              </w:rPr>
              <w:t>第十六週</w:t>
            </w:r>
            <w:r w:rsidR="00740FCF">
              <w:rPr>
                <w:rFonts w:ascii="微軟正黑體" w:eastAsia="微軟正黑體" w:hAnsi="微軟正黑體" w:cs="新細明體" w:hint="eastAsia"/>
                <w:b/>
                <w:bCs/>
              </w:rPr>
              <w:t xml:space="preserve"> </w:t>
            </w:r>
            <w:r w:rsidR="00CE04AF" w:rsidRPr="001429F4">
              <w:rPr>
                <w:rFonts w:ascii="微軟正黑體" w:eastAsia="微軟正黑體" w:hAnsi="微軟正黑體" w:cs="新細明體"/>
                <w:b/>
                <w:bCs/>
              </w:rPr>
              <w:t>(</w:t>
            </w:r>
            <w:r w:rsidR="001F505E" w:rsidRPr="001429F4">
              <w:rPr>
                <w:rFonts w:ascii="微軟正黑體" w:eastAsia="微軟正黑體" w:hAnsi="微軟正黑體" w:cs="新細明體" w:hint="eastAsia"/>
                <w:b/>
                <w:bCs/>
              </w:rPr>
              <w:t>w</w:t>
            </w:r>
            <w:r w:rsidR="001F505E" w:rsidRPr="001429F4">
              <w:rPr>
                <w:rFonts w:ascii="微軟正黑體" w:eastAsia="微軟正黑體" w:hAnsi="微軟正黑體" w:cs="新細明體"/>
                <w:b/>
                <w:bCs/>
              </w:rPr>
              <w:t>eek 16</w:t>
            </w:r>
            <w:r w:rsidR="00CE04AF" w:rsidRPr="001429F4">
              <w:rPr>
                <w:rFonts w:ascii="微軟正黑體" w:eastAsia="微軟正黑體" w:hAnsi="微軟正黑體" w:cs="新細明體"/>
                <w:b/>
                <w:bCs/>
              </w:rPr>
              <w:t>)</w:t>
            </w:r>
            <w:r w:rsidR="00760FFC" w:rsidRPr="001429F4">
              <w:rPr>
                <w:rFonts w:ascii="微軟正黑體" w:eastAsia="微軟正黑體" w:hAnsi="微軟正黑體" w:cs="新細明體"/>
                <w:b/>
                <w:bCs/>
              </w:rPr>
              <w:t xml:space="preserve"> </w:t>
            </w:r>
          </w:p>
          <w:p w14:paraId="5686FD9A" w14:textId="0EFB1254" w:rsidR="001429F4" w:rsidRDefault="00EA4462" w:rsidP="00EA4462">
            <w:pPr>
              <w:pStyle w:val="a5"/>
              <w:numPr>
                <w:ilvl w:val="0"/>
                <w:numId w:val="32"/>
              </w:numPr>
              <w:ind w:leftChars="0"/>
              <w:rPr>
                <w:rFonts w:ascii="微軟正黑體" w:eastAsia="微軟正黑體" w:hAnsi="微軟正黑體"/>
                <w:bCs/>
              </w:rPr>
            </w:pPr>
            <w:r w:rsidRPr="00EA4462">
              <w:rPr>
                <w:rFonts w:ascii="微軟正黑體" w:eastAsia="微軟正黑體" w:hAnsi="微軟正黑體" w:hint="eastAsia"/>
                <w:bCs/>
              </w:rPr>
              <w:t>基層運動員心理素質研究報告</w:t>
            </w:r>
            <w:r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>
              <w:rPr>
                <w:rFonts w:ascii="微軟正黑體" w:eastAsia="微軟正黑體" w:hAnsi="微軟正黑體"/>
                <w:bCs/>
              </w:rPr>
              <w:t>Research report on psychological profile of grassroots athletes</w:t>
            </w:r>
          </w:p>
          <w:p w14:paraId="4AD080D8" w14:textId="68B7A01A" w:rsidR="00A73C79" w:rsidRPr="00EA4462" w:rsidRDefault="00EA4462" w:rsidP="00EA4462">
            <w:pPr>
              <w:pStyle w:val="a5"/>
              <w:numPr>
                <w:ilvl w:val="0"/>
                <w:numId w:val="32"/>
              </w:numPr>
              <w:ind w:leftChars="0"/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hint="eastAsia"/>
              </w:rPr>
              <w:t>一般人</w:t>
            </w:r>
            <w:r w:rsidRPr="001429F4">
              <w:rPr>
                <w:rFonts w:ascii="微軟正黑體" w:eastAsia="微軟正黑體" w:hAnsi="微軟正黑體" w:hint="eastAsia"/>
              </w:rPr>
              <w:t>憂慮、焦慮、壓力與運動</w:t>
            </w:r>
            <w:r>
              <w:rPr>
                <w:rFonts w:ascii="微軟正黑體" w:eastAsia="微軟正黑體" w:hAnsi="微軟正黑體" w:hint="eastAsia"/>
              </w:rPr>
              <w:t>之</w:t>
            </w:r>
            <w:r w:rsidRPr="00EA4462">
              <w:rPr>
                <w:rFonts w:ascii="微軟正黑體" w:eastAsia="微軟正黑體" w:hAnsi="微軟正黑體" w:hint="eastAsia"/>
                <w:bCs/>
              </w:rPr>
              <w:t>研究報告</w:t>
            </w:r>
            <w:r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>
              <w:rPr>
                <w:rFonts w:ascii="微軟正黑體" w:eastAsia="微軟正黑體" w:hAnsi="微軟正黑體"/>
                <w:bCs/>
              </w:rPr>
              <w:t xml:space="preserve">Research report on </w:t>
            </w:r>
            <w:r w:rsidRPr="001429F4">
              <w:rPr>
                <w:rFonts w:ascii="微軟正黑體" w:eastAsia="微軟正黑體" w:hAnsi="微軟正黑體"/>
              </w:rPr>
              <w:t>Depression, Anxiety, Stress and Exercise</w:t>
            </w:r>
          </w:p>
        </w:tc>
      </w:tr>
      <w:tr w:rsidR="00A73C79" w:rsidRPr="001C052A" w14:paraId="3A42606D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002E013" w14:textId="2F9A68E8" w:rsidR="00740FCF" w:rsidRDefault="00FB4EC0" w:rsidP="00FB4EC0">
            <w:pPr>
              <w:spacing w:line="500" w:lineRule="exact"/>
              <w:rPr>
                <w:rFonts w:ascii="微軟正黑體" w:eastAsia="微軟正黑體" w:hAnsi="微軟正黑體" w:cs="新細明體"/>
              </w:rPr>
            </w:pPr>
            <w:r w:rsidRPr="00740FCF">
              <w:rPr>
                <w:rFonts w:ascii="微軟正黑體" w:eastAsia="微軟正黑體" w:hAnsi="微軟正黑體" w:cs="新細明體" w:hint="eastAsia"/>
                <w:b/>
                <w:bCs/>
              </w:rPr>
              <w:t>第十七週</w:t>
            </w:r>
            <w:r w:rsidRPr="00740FCF">
              <w:rPr>
                <w:rFonts w:ascii="微軟正黑體" w:eastAsia="微軟正黑體" w:hAnsi="微軟正黑體" w:cs="新細明體"/>
                <w:b/>
                <w:bCs/>
              </w:rPr>
              <w:t>(</w:t>
            </w:r>
            <w:r w:rsidR="00740FCF">
              <w:rPr>
                <w:rFonts w:ascii="微軟正黑體" w:eastAsia="微軟正黑體" w:hAnsi="微軟正黑體" w:cs="新細明體"/>
                <w:b/>
                <w:bCs/>
              </w:rPr>
              <w:t xml:space="preserve"> </w:t>
            </w:r>
            <w:r w:rsidR="001F505E" w:rsidRPr="00740FCF">
              <w:rPr>
                <w:rFonts w:ascii="微軟正黑體" w:eastAsia="微軟正黑體" w:hAnsi="微軟正黑體" w:cs="新細明體" w:hint="eastAsia"/>
                <w:b/>
                <w:bCs/>
              </w:rPr>
              <w:t>w</w:t>
            </w:r>
            <w:r w:rsidR="001F505E" w:rsidRPr="00740FCF">
              <w:rPr>
                <w:rFonts w:ascii="微軟正黑體" w:eastAsia="微軟正黑體" w:hAnsi="微軟正黑體" w:cs="新細明體"/>
                <w:b/>
                <w:bCs/>
              </w:rPr>
              <w:t>eek 17</w:t>
            </w:r>
            <w:r w:rsidRPr="00740FCF">
              <w:rPr>
                <w:rFonts w:ascii="微軟正黑體" w:eastAsia="微軟正黑體" w:hAnsi="微軟正黑體" w:cs="新細明體"/>
                <w:b/>
                <w:bCs/>
              </w:rPr>
              <w:t>)</w:t>
            </w:r>
            <w:r w:rsidRPr="007E5600">
              <w:rPr>
                <w:rFonts w:ascii="微軟正黑體" w:eastAsia="微軟正黑體" w:hAnsi="微軟正黑體" w:cs="新細明體" w:hint="eastAsia"/>
              </w:rPr>
              <w:t>：</w:t>
            </w:r>
          </w:p>
          <w:p w14:paraId="5ABA5B03" w14:textId="0B54A85F" w:rsidR="00A73C79" w:rsidRPr="00740FCF" w:rsidRDefault="00740FCF" w:rsidP="00FB4EC0">
            <w:pPr>
              <w:spacing w:line="500" w:lineRule="exact"/>
              <w:rPr>
                <w:rFonts w:ascii="微軟正黑體" w:eastAsia="微軟正黑體" w:hAnsi="微軟正黑體" w:cs="新細明體"/>
              </w:rPr>
            </w:pPr>
            <w:r>
              <w:rPr>
                <w:rFonts w:ascii="微軟正黑體" w:eastAsia="微軟正黑體" w:hAnsi="微軟正黑體" w:cs="新細明體" w:hint="eastAsia"/>
              </w:rPr>
              <w:t>自主學習周 self-</w:t>
            </w:r>
            <w:r w:rsidR="00EC47D8">
              <w:rPr>
                <w:rFonts w:ascii="微軟正黑體" w:eastAsia="微軟正黑體" w:hAnsi="微軟正黑體" w:cs="新細明體"/>
              </w:rPr>
              <w:t>study</w:t>
            </w:r>
            <w:r>
              <w:rPr>
                <w:rFonts w:ascii="微軟正黑體" w:eastAsia="微軟正黑體" w:hAnsi="微軟正黑體" w:cs="新細明體" w:hint="eastAsia"/>
              </w:rPr>
              <w:t xml:space="preserve"> week</w:t>
            </w:r>
          </w:p>
        </w:tc>
      </w:tr>
      <w:tr w:rsidR="00FB4EC0" w:rsidRPr="001C052A" w14:paraId="6C05BCA4" w14:textId="77777777" w:rsidTr="00B76F84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5454B6E3" w14:textId="51B75F14" w:rsidR="001429F4" w:rsidRPr="00740FCF" w:rsidRDefault="00FB4EC0" w:rsidP="00A73C79">
            <w:pPr>
              <w:spacing w:line="500" w:lineRule="exact"/>
              <w:rPr>
                <w:rFonts w:ascii="微軟正黑體" w:eastAsia="微軟正黑體" w:hAnsi="微軟正黑體" w:cs="新細明體"/>
                <w:b/>
                <w:bCs/>
              </w:rPr>
            </w:pPr>
            <w:r w:rsidRPr="00740FCF">
              <w:rPr>
                <w:rFonts w:ascii="微軟正黑體" w:eastAsia="微軟正黑體" w:hAnsi="微軟正黑體" w:cs="新細明體" w:hint="eastAsia"/>
                <w:b/>
                <w:bCs/>
              </w:rPr>
              <w:t>第十八週</w:t>
            </w:r>
            <w:r w:rsidR="00740FCF" w:rsidRPr="00740FCF">
              <w:rPr>
                <w:rFonts w:ascii="微軟正黑體" w:eastAsia="微軟正黑體" w:hAnsi="微軟正黑體" w:cs="新細明體" w:hint="eastAsia"/>
                <w:b/>
                <w:bCs/>
              </w:rPr>
              <w:t xml:space="preserve"> (</w:t>
            </w:r>
            <w:r w:rsidR="001F505E" w:rsidRPr="00740FCF">
              <w:rPr>
                <w:rFonts w:ascii="微軟正黑體" w:eastAsia="微軟正黑體" w:hAnsi="微軟正黑體" w:cs="新細明體" w:hint="eastAsia"/>
                <w:b/>
                <w:bCs/>
              </w:rPr>
              <w:t>w</w:t>
            </w:r>
            <w:r w:rsidR="001F505E" w:rsidRPr="00740FCF">
              <w:rPr>
                <w:rFonts w:ascii="微軟正黑體" w:eastAsia="微軟正黑體" w:hAnsi="微軟正黑體" w:cs="新細明體"/>
                <w:b/>
                <w:bCs/>
              </w:rPr>
              <w:t>eek 18</w:t>
            </w:r>
            <w:r w:rsidRPr="00740FCF">
              <w:rPr>
                <w:rFonts w:ascii="微軟正黑體" w:eastAsia="微軟正黑體" w:hAnsi="微軟正黑體" w:cs="新細明體"/>
                <w:b/>
                <w:bCs/>
              </w:rPr>
              <w:t>)</w:t>
            </w:r>
            <w:r w:rsidRPr="00740FCF">
              <w:rPr>
                <w:rFonts w:ascii="微軟正黑體" w:eastAsia="微軟正黑體" w:hAnsi="微軟正黑體" w:cs="新細明體" w:hint="eastAsia"/>
                <w:b/>
                <w:bCs/>
              </w:rPr>
              <w:t>：</w:t>
            </w:r>
          </w:p>
          <w:p w14:paraId="4FA79B82" w14:textId="0505D8F9" w:rsidR="006559CD" w:rsidRPr="00740FCF" w:rsidRDefault="00740FCF" w:rsidP="00740FCF">
            <w:pPr>
              <w:pStyle w:val="a5"/>
              <w:numPr>
                <w:ilvl w:val="0"/>
                <w:numId w:val="35"/>
              </w:numPr>
              <w:ind w:leftChars="0"/>
              <w:rPr>
                <w:rFonts w:ascii="微軟正黑體" w:eastAsia="微軟正黑體" w:hAnsi="微軟正黑體"/>
                <w:kern w:val="0"/>
              </w:rPr>
            </w:pPr>
            <w:r w:rsidRPr="00740FCF">
              <w:rPr>
                <w:rFonts w:ascii="微軟正黑體" w:eastAsia="微軟正黑體" w:hAnsi="微軟正黑體" w:hint="eastAsia"/>
                <w:bCs/>
              </w:rPr>
              <w:t>期末報告F</w:t>
            </w:r>
            <w:r w:rsidRPr="00740FCF">
              <w:rPr>
                <w:rFonts w:ascii="微軟正黑體" w:eastAsia="微軟正黑體" w:hAnsi="微軟正黑體"/>
                <w:bCs/>
              </w:rPr>
              <w:t xml:space="preserve">inal </w:t>
            </w:r>
            <w:r w:rsidR="002232D7" w:rsidRPr="00740FCF">
              <w:rPr>
                <w:rFonts w:ascii="微軟正黑體" w:eastAsia="微軟正黑體" w:hAnsi="微軟正黑體"/>
                <w:bCs/>
              </w:rPr>
              <w:t>report</w:t>
            </w:r>
            <w:r w:rsidR="002232D7">
              <w:rPr>
                <w:rFonts w:ascii="微軟正黑體" w:eastAsia="微軟正黑體" w:hAnsi="微軟正黑體"/>
                <w:bCs/>
              </w:rPr>
              <w:t xml:space="preserve"> of research project </w:t>
            </w:r>
          </w:p>
        </w:tc>
      </w:tr>
      <w:tr w:rsidR="00A73C79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A73C79" w:rsidRPr="00F66AEE" w:rsidRDefault="00A73C79" w:rsidP="00A73C79">
            <w:pPr>
              <w:spacing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A73C79" w:rsidRPr="00F66AEE" w:rsidRDefault="00A73C79" w:rsidP="00A73C79">
            <w:pPr>
              <w:spacing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A73C79" w:rsidRPr="000B3E3B" w14:paraId="6A0986BA" w14:textId="77777777" w:rsidTr="00084FBA">
        <w:trPr>
          <w:trHeight w:val="166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48"/>
              <w:gridCol w:w="3544"/>
              <w:gridCol w:w="992"/>
              <w:gridCol w:w="995"/>
              <w:gridCol w:w="1122"/>
              <w:gridCol w:w="1122"/>
              <w:gridCol w:w="1117"/>
            </w:tblGrid>
            <w:tr w:rsidR="00A73C79" w:rsidRPr="00FF66D4" w14:paraId="3097E665" w14:textId="77777777" w:rsidTr="00CF186B">
              <w:tc>
                <w:tcPr>
                  <w:tcW w:w="5092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A73C79" w:rsidRPr="007116AE" w:rsidRDefault="00A73C79" w:rsidP="00A73C7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</w:rPr>
                  </w:pPr>
                  <w:r w:rsidRPr="007116AE">
                    <w:rPr>
                      <w:rFonts w:ascii="Times New Roman" w:eastAsia="微軟正黑體" w:hAnsi="Times New Roman"/>
                      <w:b/>
                    </w:rPr>
                    <w:t>核心能力</w:t>
                  </w:r>
                </w:p>
                <w:p w14:paraId="23963A64" w14:textId="443EEC8B" w:rsidR="00A73C79" w:rsidRPr="007116AE" w:rsidRDefault="00A73C79" w:rsidP="00A73C7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</w:rPr>
                  </w:pPr>
                  <w:r w:rsidRPr="007116AE">
                    <w:rPr>
                      <w:rFonts w:ascii="Times New Roman" w:eastAsia="微軟正黑體" w:hAnsi="Times New Roman"/>
                      <w:b/>
                    </w:rPr>
                    <w:t>Core competency</w:t>
                  </w:r>
                </w:p>
              </w:tc>
              <w:tc>
                <w:tcPr>
                  <w:tcW w:w="5348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A73C79" w:rsidRPr="007116AE" w:rsidRDefault="00A73C79" w:rsidP="00A73C7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</w:rPr>
                  </w:pPr>
                  <w:r w:rsidRPr="007116AE">
                    <w:rPr>
                      <w:rFonts w:ascii="Times New Roman" w:eastAsia="微軟正黑體" w:hAnsi="Times New Roman"/>
                      <w:b/>
                    </w:rPr>
                    <w:t>本課程與核心能力關聯強度</w:t>
                  </w:r>
                </w:p>
                <w:p w14:paraId="554AC5ED" w14:textId="3CA55939" w:rsidR="00A73C79" w:rsidRPr="007116AE" w:rsidRDefault="00A73C79" w:rsidP="00A73C7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</w:rPr>
                  </w:pPr>
                  <w:r w:rsidRPr="007116AE">
                    <w:rPr>
                      <w:rFonts w:ascii="Times New Roman" w:eastAsia="微軟正黑體" w:hAnsi="Times New Roman"/>
                      <w:b/>
                    </w:rPr>
                    <w:t>Degrees of related to core competencies</w:t>
                  </w:r>
                </w:p>
              </w:tc>
            </w:tr>
            <w:tr w:rsidR="00A73C79" w:rsidRPr="00FF66D4" w14:paraId="7298D24A" w14:textId="77777777" w:rsidTr="00CF186B">
              <w:tc>
                <w:tcPr>
                  <w:tcW w:w="5092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A73C79" w:rsidRPr="007116AE" w:rsidRDefault="00A73C79" w:rsidP="00A73C7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</w:rPr>
                  </w:pPr>
                </w:p>
              </w:tc>
              <w:tc>
                <w:tcPr>
                  <w:tcW w:w="99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A73C79" w:rsidRPr="007116AE" w:rsidRDefault="00A73C79" w:rsidP="00A73C7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</w:rPr>
                  </w:pPr>
                  <w:r w:rsidRPr="007116AE">
                    <w:rPr>
                      <w:rFonts w:ascii="Times New Roman" w:eastAsia="微軟正黑體" w:hAnsi="Times New Roman"/>
                      <w:b/>
                    </w:rPr>
                    <w:t>1</w:t>
                  </w:r>
                </w:p>
              </w:tc>
              <w:tc>
                <w:tcPr>
                  <w:tcW w:w="995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A73C79" w:rsidRPr="007116AE" w:rsidRDefault="00A73C79" w:rsidP="00A73C7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</w:rPr>
                  </w:pPr>
                  <w:r w:rsidRPr="007116AE">
                    <w:rPr>
                      <w:rFonts w:ascii="Times New Roman" w:eastAsia="微軟正黑體" w:hAnsi="Times New Roman"/>
                      <w:b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A73C79" w:rsidRPr="007116AE" w:rsidRDefault="00A73C79" w:rsidP="00A73C7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</w:rPr>
                  </w:pPr>
                  <w:r w:rsidRPr="007116AE">
                    <w:rPr>
                      <w:rFonts w:ascii="微軟正黑體" w:eastAsia="微軟正黑體" w:hAnsi="微軟正黑體" w:hint="eastAsia"/>
                      <w:b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A73C79" w:rsidRPr="007116AE" w:rsidRDefault="00A73C79" w:rsidP="00A73C7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</w:rPr>
                  </w:pPr>
                  <w:r w:rsidRPr="007116AE">
                    <w:rPr>
                      <w:rFonts w:ascii="微軟正黑體" w:eastAsia="微軟正黑體" w:hAnsi="微軟正黑體" w:hint="eastAsia"/>
                      <w:b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A73C79" w:rsidRPr="007116AE" w:rsidRDefault="00A73C79" w:rsidP="00A73C7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</w:rPr>
                  </w:pPr>
                  <w:r w:rsidRPr="007116AE">
                    <w:rPr>
                      <w:rFonts w:ascii="微軟正黑體" w:eastAsia="微軟正黑體" w:hAnsi="微軟正黑體" w:hint="eastAsia"/>
                      <w:b/>
                    </w:rPr>
                    <w:t>5</w:t>
                  </w:r>
                </w:p>
              </w:tc>
            </w:tr>
            <w:tr w:rsidR="00B442B8" w:rsidRPr="00FF66D4" w14:paraId="47C89C79" w14:textId="77777777" w:rsidTr="002E7902">
              <w:tc>
                <w:tcPr>
                  <w:tcW w:w="1548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EEECE1" w:themeFill="background2"/>
                  <w:vAlign w:val="center"/>
                </w:tcPr>
                <w:p w14:paraId="0A73B855" w14:textId="3063E35B" w:rsidR="00B442B8" w:rsidRPr="007116AE" w:rsidRDefault="00B442B8" w:rsidP="00B442B8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B442B8" w:rsidRPr="007116AE" w:rsidRDefault="00B442B8" w:rsidP="00B442B8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3A3372A2" w14:textId="32EA5CE4" w:rsidR="00B442B8" w:rsidRPr="007116AE" w:rsidRDefault="00B442B8" w:rsidP="00B442B8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  <w:p w14:paraId="6BC862BB" w14:textId="45D6C621" w:rsidR="00B442B8" w:rsidRPr="007116AE" w:rsidRDefault="00B442B8" w:rsidP="00B442B8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(SP)</w:t>
                  </w:r>
                  <w:r w:rsidRPr="007116A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544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EEECE1" w:themeFill="background2"/>
                </w:tcPr>
                <w:p w14:paraId="243F79E6" w14:textId="77777777" w:rsidR="000F6F8A" w:rsidRPr="000F6F8A" w:rsidRDefault="000F6F8A" w:rsidP="000F6F8A">
                  <w:pPr>
                    <w:pStyle w:val="TableParagraph"/>
                    <w:numPr>
                      <w:ilvl w:val="0"/>
                      <w:numId w:val="31"/>
                    </w:numPr>
                    <w:kinsoku w:val="0"/>
                    <w:overflowPunct w:val="0"/>
                    <w:spacing w:before="17" w:line="240" w:lineRule="auto"/>
                    <w:rPr>
                      <w:rFonts w:ascii="微軟正黑體" w:eastAsia="微軟正黑體" w:hAnsi="微軟正黑體"/>
                    </w:rPr>
                  </w:pPr>
                  <w:r w:rsidRPr="000F6F8A">
                    <w:rPr>
                      <w:rFonts w:ascii="微軟正黑體" w:eastAsia="微軟正黑體" w:hAnsi="微軟正黑體"/>
                    </w:rPr>
                    <w:t>具備教育基礎研究專業知能</w:t>
                  </w:r>
                </w:p>
                <w:p w14:paraId="32344040" w14:textId="77777777" w:rsidR="000F6F8A" w:rsidRPr="000F6F8A" w:rsidRDefault="000F6F8A" w:rsidP="000F6F8A">
                  <w:pPr>
                    <w:pStyle w:val="TableParagraph"/>
                    <w:kinsoku w:val="0"/>
                    <w:overflowPunct w:val="0"/>
                    <w:spacing w:before="17" w:line="240" w:lineRule="auto"/>
                    <w:ind w:left="360"/>
                    <w:rPr>
                      <w:rStyle w:val="jlqj4b"/>
                      <w:rFonts w:ascii="微軟正黑體" w:eastAsia="微軟正黑體" w:hAnsi="微軟正黑體"/>
                      <w:lang w:val="en"/>
                    </w:rPr>
                  </w:pPr>
                  <w:r w:rsidRPr="000F6F8A">
                    <w:rPr>
                      <w:rStyle w:val="jlqj4b"/>
                      <w:rFonts w:ascii="微軟正黑體" w:eastAsia="微軟正黑體" w:hAnsi="微軟正黑體"/>
                      <w:lang w:val="en"/>
                    </w:rPr>
                    <w:t xml:space="preserve">Possess professional knowledge in basic </w:t>
                  </w:r>
                </w:p>
                <w:p w14:paraId="018097E6" w14:textId="1991ACF8" w:rsidR="00B442B8" w:rsidRPr="000F6F8A" w:rsidRDefault="000F6F8A" w:rsidP="000F6F8A">
                  <w:pPr>
                    <w:adjustRightInd w:val="0"/>
                    <w:snapToGrid w:val="0"/>
                    <w:spacing w:line="320" w:lineRule="exact"/>
                    <w:ind w:leftChars="132" w:left="317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0F6F8A">
                    <w:rPr>
                      <w:rStyle w:val="jlqj4b"/>
                      <w:rFonts w:ascii="微軟正黑體" w:eastAsia="微軟正黑體" w:hAnsi="微軟正黑體"/>
                      <w:lang w:val="en"/>
                    </w:rPr>
                    <w:t>education research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6D357511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316BAE0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</w:rPr>
                    <w:t>V</w:t>
                  </w:r>
                </w:p>
              </w:tc>
            </w:tr>
            <w:tr w:rsidR="000F6F8A" w:rsidRPr="00FF66D4" w14:paraId="5250D8D2" w14:textId="77777777" w:rsidTr="002E7902">
              <w:tc>
                <w:tcPr>
                  <w:tcW w:w="1548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EEECE1" w:themeFill="background2"/>
                  <w:vAlign w:val="center"/>
                </w:tcPr>
                <w:p w14:paraId="7627B13C" w14:textId="77777777" w:rsidR="000F6F8A" w:rsidRPr="007116AE" w:rsidRDefault="000F6F8A" w:rsidP="000F6F8A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4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EEECE1" w:themeFill="background2"/>
                </w:tcPr>
                <w:p w14:paraId="4FF31B14" w14:textId="696DA95F" w:rsidR="000F6F8A" w:rsidRPr="000F6F8A" w:rsidRDefault="000F6F8A" w:rsidP="000F6F8A">
                  <w:pPr>
                    <w:pStyle w:val="TableParagraph"/>
                    <w:numPr>
                      <w:ilvl w:val="0"/>
                      <w:numId w:val="31"/>
                    </w:numPr>
                    <w:kinsoku w:val="0"/>
                    <w:overflowPunct w:val="0"/>
                    <w:spacing w:before="14" w:line="240" w:lineRule="auto"/>
                    <w:rPr>
                      <w:rFonts w:ascii="微軟正黑體" w:eastAsia="微軟正黑體" w:hAnsi="微軟正黑體"/>
                    </w:rPr>
                  </w:pPr>
                  <w:r w:rsidRPr="000F6F8A">
                    <w:rPr>
                      <w:rFonts w:ascii="微軟正黑體" w:eastAsia="微軟正黑體" w:hAnsi="微軟正黑體"/>
                    </w:rPr>
                    <w:t>運用教育研究方法能力</w:t>
                  </w:r>
                </w:p>
                <w:p w14:paraId="6BC73E7C" w14:textId="3C62AD0D" w:rsidR="000F6F8A" w:rsidRPr="000F6F8A" w:rsidRDefault="000F6F8A" w:rsidP="000F6F8A">
                  <w:pPr>
                    <w:adjustRightInd w:val="0"/>
                    <w:snapToGrid w:val="0"/>
                    <w:spacing w:line="320" w:lineRule="exact"/>
                    <w:ind w:leftChars="132" w:left="317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0F6F8A">
                    <w:rPr>
                      <w:rStyle w:val="jlqj4b"/>
                      <w:rFonts w:ascii="微軟正黑體" w:eastAsia="微軟正黑體" w:hAnsi="微軟正黑體"/>
                      <w:lang w:val="en"/>
                    </w:rPr>
                    <w:t>Ability to use educational research methods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0F6F8A" w:rsidRPr="007116AE" w:rsidRDefault="000F6F8A" w:rsidP="000F6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0F6F8A" w:rsidRPr="007116AE" w:rsidRDefault="000F6F8A" w:rsidP="000F6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36D8F6E7" w:rsidR="000F6F8A" w:rsidRPr="007116AE" w:rsidRDefault="000F6F8A" w:rsidP="000F6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0F6F8A" w:rsidRPr="007116AE" w:rsidRDefault="000F6F8A" w:rsidP="000F6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4A0C1916" w:rsidR="000F6F8A" w:rsidRPr="007116AE" w:rsidRDefault="000F6F8A" w:rsidP="000F6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</w:rPr>
                    <w:t>V</w:t>
                  </w:r>
                </w:p>
              </w:tc>
            </w:tr>
            <w:tr w:rsidR="000F6F8A" w:rsidRPr="00FF66D4" w14:paraId="3CFF1E25" w14:textId="77777777" w:rsidTr="002E7902">
              <w:tc>
                <w:tcPr>
                  <w:tcW w:w="1548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EEECE1" w:themeFill="background2"/>
                  <w:vAlign w:val="center"/>
                </w:tcPr>
                <w:p w14:paraId="029AC928" w14:textId="77777777" w:rsidR="000F6F8A" w:rsidRPr="007116AE" w:rsidRDefault="000F6F8A" w:rsidP="000F6F8A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4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EEECE1" w:themeFill="background2"/>
                </w:tcPr>
                <w:p w14:paraId="3217F51E" w14:textId="77777777" w:rsidR="007338BF" w:rsidRPr="00C2559C" w:rsidRDefault="007338BF" w:rsidP="007338BF">
                  <w:pPr>
                    <w:pStyle w:val="TableParagraph"/>
                    <w:numPr>
                      <w:ilvl w:val="0"/>
                      <w:numId w:val="31"/>
                    </w:numPr>
                    <w:kinsoku w:val="0"/>
                    <w:overflowPunct w:val="0"/>
                    <w:spacing w:before="14" w:line="240" w:lineRule="auto"/>
                    <w:rPr>
                      <w:rFonts w:ascii="微軟正黑體" w:eastAsia="微軟正黑體" w:hAnsi="微軟正黑體"/>
                    </w:rPr>
                  </w:pPr>
                  <w:r w:rsidRPr="00C2559C">
                    <w:rPr>
                      <w:rFonts w:ascii="微軟正黑體" w:eastAsia="微軟正黑體" w:hAnsi="微軟正黑體" w:hint="eastAsia"/>
                    </w:rPr>
                    <w:t>具備教育專業知能、情操暨社會與情緒學習能力</w:t>
                  </w:r>
                </w:p>
                <w:p w14:paraId="0723C758" w14:textId="5C235757" w:rsidR="007338BF" w:rsidRPr="00C2559C" w:rsidRDefault="007338BF" w:rsidP="007338BF">
                  <w:pPr>
                    <w:adjustRightInd w:val="0"/>
                    <w:snapToGrid w:val="0"/>
                    <w:spacing w:line="320" w:lineRule="exact"/>
                    <w:ind w:leftChars="165" w:left="456" w:hangingChars="25" w:hanging="60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C2559C">
                    <w:rPr>
                      <w:rFonts w:ascii="微軟正黑體" w:eastAsia="微軟正黑體" w:hAnsi="微軟正黑體" w:cs="Times New Roman"/>
                      <w:lang w:val="en-GB"/>
                    </w:rPr>
                    <w:t>Possessing professional knowledge in education, character and emotional maturity, as well as social and emotional learning (SEL) competencies.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0F6F8A" w:rsidRPr="007116AE" w:rsidRDefault="000F6F8A" w:rsidP="000F6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0F6F8A" w:rsidRPr="007116AE" w:rsidRDefault="000F6F8A" w:rsidP="000F6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3C84D1B6" w:rsidR="000F6F8A" w:rsidRPr="007116AE" w:rsidRDefault="000F6F8A" w:rsidP="000F6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0F6F8A" w:rsidRPr="007116AE" w:rsidRDefault="000F6F8A" w:rsidP="000F6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4D2B489E" w:rsidR="000F6F8A" w:rsidRPr="007116AE" w:rsidRDefault="000F6F8A" w:rsidP="000F6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</w:rPr>
                    <w:t>V</w:t>
                  </w:r>
                </w:p>
              </w:tc>
            </w:tr>
            <w:tr w:rsidR="000F6F8A" w:rsidRPr="00FF66D4" w14:paraId="5A8990EF" w14:textId="77777777" w:rsidTr="002E7902">
              <w:tc>
                <w:tcPr>
                  <w:tcW w:w="1548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EEECE1" w:themeFill="background2"/>
                  <w:vAlign w:val="center"/>
                </w:tcPr>
                <w:p w14:paraId="10788913" w14:textId="77777777" w:rsidR="000F6F8A" w:rsidRPr="007116AE" w:rsidRDefault="000F6F8A" w:rsidP="000F6F8A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4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EEECE1" w:themeFill="background2"/>
                </w:tcPr>
                <w:p w14:paraId="7FE26990" w14:textId="77777777" w:rsidR="000F6F8A" w:rsidRPr="00C2559C" w:rsidRDefault="000F6F8A" w:rsidP="000F6F8A">
                  <w:pPr>
                    <w:pStyle w:val="TableParagraph"/>
                    <w:numPr>
                      <w:ilvl w:val="0"/>
                      <w:numId w:val="31"/>
                    </w:numPr>
                    <w:kinsoku w:val="0"/>
                    <w:overflowPunct w:val="0"/>
                    <w:spacing w:before="14" w:line="240" w:lineRule="auto"/>
                    <w:rPr>
                      <w:rFonts w:ascii="微軟正黑體" w:eastAsia="微軟正黑體" w:hAnsi="微軟正黑體"/>
                    </w:rPr>
                  </w:pPr>
                  <w:r w:rsidRPr="00C2559C">
                    <w:rPr>
                      <w:rFonts w:ascii="微軟正黑體" w:eastAsia="微軟正黑體" w:hAnsi="微軟正黑體"/>
                    </w:rPr>
                    <w:t>具備教育問題解決、批判思考能力暨教育實踐智慧</w:t>
                  </w:r>
                </w:p>
                <w:p w14:paraId="7B2F5CC4" w14:textId="2BF8C102" w:rsidR="000F6F8A" w:rsidRPr="00C2559C" w:rsidRDefault="000F6F8A" w:rsidP="000F6F8A">
                  <w:pPr>
                    <w:adjustRightInd w:val="0"/>
                    <w:snapToGrid w:val="0"/>
                    <w:spacing w:line="320" w:lineRule="exact"/>
                    <w:ind w:leftChars="132" w:left="317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C2559C">
                    <w:rPr>
                      <w:rStyle w:val="jlqj4b"/>
                      <w:rFonts w:ascii="微軟正黑體" w:eastAsia="微軟正黑體" w:hAnsi="微軟正黑體"/>
                      <w:lang w:val="en"/>
                    </w:rPr>
                    <w:t>Possess educational problem solving, critical thinking skills and educational practice wisdom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0F6F8A" w:rsidRPr="007116AE" w:rsidRDefault="000F6F8A" w:rsidP="000F6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0F6F8A" w:rsidRPr="007116AE" w:rsidRDefault="000F6F8A" w:rsidP="000F6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4E6E0C22" w:rsidR="000F6F8A" w:rsidRPr="007116AE" w:rsidRDefault="000F6F8A" w:rsidP="000F6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0F6F8A" w:rsidRPr="007116AE" w:rsidRDefault="000F6F8A" w:rsidP="000F6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108DB742" w:rsidR="000F6F8A" w:rsidRPr="007116AE" w:rsidRDefault="000F6F8A" w:rsidP="000F6F8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</w:rPr>
                    <w:t>V</w:t>
                  </w:r>
                </w:p>
              </w:tc>
            </w:tr>
            <w:tr w:rsidR="00B442B8" w:rsidRPr="00FF66D4" w14:paraId="26F7C600" w14:textId="77777777" w:rsidTr="002E7902">
              <w:tc>
                <w:tcPr>
                  <w:tcW w:w="1548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EEECE1" w:themeFill="background2"/>
                  <w:vAlign w:val="center"/>
                </w:tcPr>
                <w:p w14:paraId="22343BFF" w14:textId="77777777" w:rsidR="00B442B8" w:rsidRPr="007116AE" w:rsidRDefault="00B442B8" w:rsidP="00B442B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44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EEECE1" w:themeFill="background2"/>
                </w:tcPr>
                <w:p w14:paraId="0F6D9CAA" w14:textId="77777777" w:rsidR="000F6F8A" w:rsidRPr="00C2559C" w:rsidRDefault="000F6F8A" w:rsidP="000F6F8A">
                  <w:pPr>
                    <w:pStyle w:val="TableParagraph"/>
                    <w:numPr>
                      <w:ilvl w:val="0"/>
                      <w:numId w:val="31"/>
                    </w:numPr>
                    <w:kinsoku w:val="0"/>
                    <w:overflowPunct w:val="0"/>
                    <w:spacing w:before="14" w:line="240" w:lineRule="auto"/>
                    <w:rPr>
                      <w:rFonts w:ascii="微軟正黑體" w:eastAsia="微軟正黑體" w:hAnsi="微軟正黑體"/>
                    </w:rPr>
                  </w:pPr>
                  <w:r w:rsidRPr="00C2559C">
                    <w:rPr>
                      <w:rFonts w:ascii="微軟正黑體" w:eastAsia="微軟正黑體" w:hAnsi="微軟正黑體"/>
                    </w:rPr>
                    <w:t>展現國際前瞻視野與在地教育關懷</w:t>
                  </w:r>
                </w:p>
                <w:p w14:paraId="48EE7536" w14:textId="7B1FE97E" w:rsidR="00B442B8" w:rsidRPr="00C2559C" w:rsidRDefault="000F6F8A" w:rsidP="000F6F8A">
                  <w:pPr>
                    <w:adjustRightInd w:val="0"/>
                    <w:snapToGrid w:val="0"/>
                    <w:spacing w:line="320" w:lineRule="exact"/>
                    <w:ind w:leftChars="132" w:left="318" w:hanging="1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C2559C">
                    <w:rPr>
                      <w:rStyle w:val="jlqj4b"/>
                      <w:rFonts w:ascii="微軟正黑體" w:eastAsia="微軟正黑體" w:hAnsi="微軟正黑體"/>
                      <w:lang w:val="en"/>
                    </w:rPr>
                    <w:t>Demonstrating international forward-looking vision and local education care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5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6ED44619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37529087" w:rsidR="00B442B8" w:rsidRPr="007116AE" w:rsidRDefault="00B442B8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57F4CC1" w:rsidR="00B442B8" w:rsidRPr="007116AE" w:rsidRDefault="000F6F8A" w:rsidP="00B442B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</w:rPr>
                    <w:t>V</w:t>
                  </w:r>
                </w:p>
              </w:tc>
            </w:tr>
            <w:tr w:rsidR="009908B5" w:rsidRPr="00FF66D4" w14:paraId="1685C132" w14:textId="77777777" w:rsidTr="002E7902">
              <w:tc>
                <w:tcPr>
                  <w:tcW w:w="1548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DAEEF3" w:themeFill="accent5" w:themeFillTint="33"/>
                  <w:vAlign w:val="center"/>
                </w:tcPr>
                <w:p w14:paraId="7455390C" w14:textId="46BDA456" w:rsidR="009908B5" w:rsidRPr="007116AE" w:rsidRDefault="00406641" w:rsidP="00BD13F9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核心</w:t>
                  </w:r>
                  <w:r w:rsidR="009908B5" w:rsidRPr="007116A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0F54ED36" w:rsidR="009908B5" w:rsidRPr="007116AE" w:rsidRDefault="00406641" w:rsidP="00BD13F9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ore</w:t>
                  </w:r>
                </w:p>
                <w:p w14:paraId="0A73BDF4" w14:textId="76F37179" w:rsidR="009908B5" w:rsidRPr="007116AE" w:rsidRDefault="009908B5" w:rsidP="00BD13F9">
                  <w:pPr>
                    <w:adjustRightInd w:val="0"/>
                    <w:snapToGrid w:val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54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DAEEF3" w:themeFill="accent5" w:themeFillTint="33"/>
                </w:tcPr>
                <w:p w14:paraId="1706669D" w14:textId="77777777" w:rsidR="00406641" w:rsidRPr="00C2559C" w:rsidRDefault="009908B5" w:rsidP="00DF448F">
                  <w:pPr>
                    <w:adjustRightInd w:val="0"/>
                    <w:snapToGrid w:val="0"/>
                    <w:spacing w:line="300" w:lineRule="exact"/>
                    <w:rPr>
                      <w:rFonts w:ascii="微軟正黑體" w:eastAsia="微軟正黑體" w:hAnsi="微軟正黑體"/>
                      <w:kern w:val="0"/>
                      <w:lang w:val="en-GB"/>
                    </w:rPr>
                  </w:pPr>
                  <w:r w:rsidRPr="00C2559C">
                    <w:rPr>
                      <w:rFonts w:ascii="微軟正黑體" w:eastAsia="微軟正黑體" w:hAnsi="微軟正黑體"/>
                    </w:rPr>
                    <w:t>1:</w:t>
                  </w:r>
                  <w:r w:rsidRPr="00C2559C">
                    <w:rPr>
                      <w:rFonts w:ascii="微軟正黑體" w:eastAsia="微軟正黑體" w:hAnsi="微軟正黑體"/>
                      <w:lang w:val="en-GB"/>
                    </w:rPr>
                    <w:t xml:space="preserve"> </w:t>
                  </w:r>
                  <w:r w:rsidRPr="00C2559C">
                    <w:rPr>
                      <w:rFonts w:ascii="微軟正黑體" w:eastAsia="微軟正黑體" w:hAnsi="微軟正黑體"/>
                      <w:kern w:val="0"/>
                      <w:lang w:val="en-GB"/>
                    </w:rPr>
                    <w:t>專業知能</w:t>
                  </w:r>
                </w:p>
                <w:p w14:paraId="154AE5DA" w14:textId="0EA97BFE" w:rsidR="009908B5" w:rsidRPr="00C2559C" w:rsidRDefault="009908B5" w:rsidP="00DF448F">
                  <w:pPr>
                    <w:adjustRightInd w:val="0"/>
                    <w:snapToGrid w:val="0"/>
                    <w:spacing w:line="300" w:lineRule="exact"/>
                    <w:ind w:firstLineChars="158" w:firstLine="379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C2559C">
                    <w:rPr>
                      <w:rFonts w:ascii="微軟正黑體" w:eastAsia="微軟正黑體" w:hAnsi="微軟正黑體"/>
                      <w:lang w:val="en-GB"/>
                    </w:rPr>
                    <w:t>Professional Knowledge</w:t>
                  </w:r>
                </w:p>
              </w:tc>
              <w:tc>
                <w:tcPr>
                  <w:tcW w:w="99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9908B5" w:rsidRPr="007116AE" w:rsidRDefault="009908B5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5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9908B5" w:rsidRPr="007116AE" w:rsidRDefault="009908B5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9908B5" w:rsidRPr="007116AE" w:rsidRDefault="009908B5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9908B5" w:rsidRPr="007116AE" w:rsidRDefault="009908B5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6083B871" w:rsidR="009908B5" w:rsidRPr="007116AE" w:rsidRDefault="009908B5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</w:rPr>
                    <w:t>V</w:t>
                  </w:r>
                </w:p>
              </w:tc>
            </w:tr>
            <w:tr w:rsidR="009908B5" w:rsidRPr="00FF66D4" w14:paraId="79E0A1C9" w14:textId="77777777" w:rsidTr="002E7902">
              <w:trPr>
                <w:trHeight w:val="70"/>
              </w:trPr>
              <w:tc>
                <w:tcPr>
                  <w:tcW w:w="1548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DAEEF3" w:themeFill="accent5" w:themeFillTint="33"/>
                </w:tcPr>
                <w:p w14:paraId="24515D54" w14:textId="77777777" w:rsidR="009908B5" w:rsidRPr="007116AE" w:rsidRDefault="009908B5" w:rsidP="00BD13F9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54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DAEEF3" w:themeFill="accent5" w:themeFillTint="33"/>
                </w:tcPr>
                <w:p w14:paraId="414D6356" w14:textId="77777777" w:rsidR="00406641" w:rsidRPr="00DF448F" w:rsidRDefault="009908B5" w:rsidP="00DF448F">
                  <w:pPr>
                    <w:adjustRightInd w:val="0"/>
                    <w:snapToGrid w:val="0"/>
                    <w:spacing w:line="300" w:lineRule="exact"/>
                    <w:rPr>
                      <w:rFonts w:ascii="微軟正黑體" w:eastAsia="微軟正黑體" w:hAnsi="微軟正黑體"/>
                      <w:kern w:val="0"/>
                      <w:lang w:val="en-GB"/>
                    </w:rPr>
                  </w:pPr>
                  <w:r w:rsidRPr="00DF448F">
                    <w:rPr>
                      <w:rFonts w:ascii="微軟正黑體" w:eastAsia="微軟正黑體" w:hAnsi="微軟正黑體"/>
                    </w:rPr>
                    <w:t xml:space="preserve">2: </w:t>
                  </w:r>
                  <w:r w:rsidR="00BC642C" w:rsidRPr="00DF448F">
                    <w:rPr>
                      <w:rFonts w:ascii="微軟正黑體" w:eastAsia="微軟正黑體" w:hAnsi="微軟正黑體"/>
                      <w:kern w:val="0"/>
                      <w:lang w:val="en-GB"/>
                    </w:rPr>
                    <w:t>研究能力</w:t>
                  </w:r>
                </w:p>
                <w:p w14:paraId="607621E7" w14:textId="6B9B565F" w:rsidR="009908B5" w:rsidRPr="00DF448F" w:rsidRDefault="00BC642C" w:rsidP="00DF448F">
                  <w:pPr>
                    <w:adjustRightInd w:val="0"/>
                    <w:snapToGrid w:val="0"/>
                    <w:spacing w:line="300" w:lineRule="exact"/>
                    <w:ind w:firstLineChars="158" w:firstLine="379"/>
                    <w:rPr>
                      <w:rFonts w:ascii="微軟正黑體" w:eastAsia="微軟正黑體" w:hAnsi="微軟正黑體"/>
                      <w:kern w:val="0"/>
                      <w:lang w:val="en-GB"/>
                    </w:rPr>
                  </w:pPr>
                  <w:r w:rsidRPr="00DF448F">
                    <w:rPr>
                      <w:rFonts w:ascii="微軟正黑體" w:eastAsia="微軟正黑體" w:hAnsi="微軟正黑體"/>
                      <w:kern w:val="0"/>
                      <w:lang w:val="en-GB"/>
                    </w:rPr>
                    <w:t xml:space="preserve">Research </w:t>
                  </w:r>
                  <w:r w:rsidRPr="00DF448F">
                    <w:rPr>
                      <w:rFonts w:ascii="微軟正黑體" w:eastAsia="微軟正黑體" w:hAnsi="微軟正黑體" w:hint="eastAsia"/>
                      <w:kern w:val="0"/>
                      <w:lang w:val="en-GB"/>
                    </w:rPr>
                    <w:t>A</w:t>
                  </w:r>
                  <w:r w:rsidRPr="00DF448F">
                    <w:rPr>
                      <w:rFonts w:ascii="微軟正黑體" w:eastAsia="微軟正黑體" w:hAnsi="微軟正黑體"/>
                      <w:kern w:val="0"/>
                      <w:lang w:val="en-GB"/>
                    </w:rPr>
                    <w:t>bility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9908B5" w:rsidRPr="007116AE" w:rsidRDefault="009908B5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9908B5" w:rsidRPr="007116AE" w:rsidRDefault="009908B5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9908B5" w:rsidRPr="007116AE" w:rsidRDefault="009908B5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9908B5" w:rsidRPr="007116AE" w:rsidRDefault="009908B5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04E0E958" w:rsidR="009908B5" w:rsidRPr="007116AE" w:rsidRDefault="009908B5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</w:rPr>
                    <w:t>V</w:t>
                  </w:r>
                </w:p>
              </w:tc>
            </w:tr>
            <w:tr w:rsidR="009908B5" w:rsidRPr="00FF66D4" w14:paraId="37E063F2" w14:textId="77777777" w:rsidTr="002E7902">
              <w:tc>
                <w:tcPr>
                  <w:tcW w:w="1548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DAEEF3" w:themeFill="accent5" w:themeFillTint="33"/>
                </w:tcPr>
                <w:p w14:paraId="39AB89F1" w14:textId="77777777" w:rsidR="009908B5" w:rsidRPr="007116AE" w:rsidRDefault="009908B5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54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DAEEF3" w:themeFill="accent5" w:themeFillTint="33"/>
                </w:tcPr>
                <w:p w14:paraId="0AFDD38B" w14:textId="77777777" w:rsidR="00406641" w:rsidRPr="00DF448F" w:rsidRDefault="009908B5" w:rsidP="00DF448F">
                  <w:pPr>
                    <w:pStyle w:val="a5"/>
                    <w:adjustRightInd w:val="0"/>
                    <w:snapToGrid w:val="0"/>
                    <w:spacing w:line="300" w:lineRule="exact"/>
                    <w:ind w:leftChars="5" w:left="384" w:hangingChars="155" w:hanging="372"/>
                    <w:rPr>
                      <w:rFonts w:ascii="微軟正黑體" w:eastAsia="微軟正黑體" w:hAnsi="微軟正黑體"/>
                    </w:rPr>
                  </w:pPr>
                  <w:r w:rsidRPr="00DF448F">
                    <w:rPr>
                      <w:rFonts w:ascii="微軟正黑體" w:eastAsia="微軟正黑體" w:hAnsi="微軟正黑體"/>
                    </w:rPr>
                    <w:t>3:</w:t>
                  </w:r>
                  <w:r w:rsidRPr="00DF448F">
                    <w:rPr>
                      <w:rFonts w:ascii="微軟正黑體" w:eastAsia="微軟正黑體" w:hAnsi="微軟正黑體"/>
                      <w:lang w:val="en-GB"/>
                    </w:rPr>
                    <w:t xml:space="preserve"> </w:t>
                  </w:r>
                  <w:r w:rsidR="00406641" w:rsidRPr="00DF448F">
                    <w:rPr>
                      <w:rFonts w:ascii="微軟正黑體" w:eastAsia="微軟正黑體" w:hAnsi="微軟正黑體"/>
                    </w:rPr>
                    <w:t>專業與情操</w:t>
                  </w:r>
                </w:p>
                <w:p w14:paraId="04D7A803" w14:textId="50E8B894" w:rsidR="009908B5" w:rsidRPr="00DF448F" w:rsidRDefault="00406641" w:rsidP="00DF448F">
                  <w:pPr>
                    <w:pStyle w:val="a5"/>
                    <w:adjustRightInd w:val="0"/>
                    <w:snapToGrid w:val="0"/>
                    <w:spacing w:line="300" w:lineRule="exact"/>
                    <w:ind w:leftChars="132" w:left="322" w:hangingChars="2" w:hanging="5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DF448F">
                    <w:rPr>
                      <w:rFonts w:ascii="微軟正黑體" w:eastAsia="微軟正黑體" w:hAnsi="微軟正黑體" w:hint="eastAsia"/>
                    </w:rPr>
                    <w:t>E</w:t>
                  </w:r>
                  <w:r w:rsidRPr="00DF448F">
                    <w:rPr>
                      <w:rStyle w:val="jlqj4b"/>
                      <w:rFonts w:ascii="微軟正黑體" w:eastAsia="微軟正黑體" w:hAnsi="微軟正黑體"/>
                      <w:lang w:val="en"/>
                    </w:rPr>
                    <w:t>xpertise &amp; sentiment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9908B5" w:rsidRPr="007116AE" w:rsidRDefault="009908B5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9908B5" w:rsidRPr="007116AE" w:rsidRDefault="009908B5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9908B5" w:rsidRPr="007116AE" w:rsidRDefault="009908B5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9908B5" w:rsidRPr="007116AE" w:rsidRDefault="009908B5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2F05EE85" w:rsidR="009908B5" w:rsidRPr="007116AE" w:rsidRDefault="009908B5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</w:rPr>
                    <w:t>V</w:t>
                  </w:r>
                </w:p>
              </w:tc>
            </w:tr>
            <w:tr w:rsidR="009908B5" w:rsidRPr="00FF66D4" w14:paraId="47611BED" w14:textId="77777777" w:rsidTr="002E7902">
              <w:tc>
                <w:tcPr>
                  <w:tcW w:w="1548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DAEEF3" w:themeFill="accent5" w:themeFillTint="33"/>
                </w:tcPr>
                <w:p w14:paraId="36670C49" w14:textId="77777777" w:rsidR="009908B5" w:rsidRPr="007116AE" w:rsidRDefault="009908B5" w:rsidP="00BD13F9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54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DAEEF3" w:themeFill="accent5" w:themeFillTint="33"/>
                </w:tcPr>
                <w:p w14:paraId="7B8F6416" w14:textId="77777777" w:rsidR="00406641" w:rsidRPr="00DF448F" w:rsidRDefault="009908B5" w:rsidP="00DF448F">
                  <w:pPr>
                    <w:adjustRightInd w:val="0"/>
                    <w:snapToGrid w:val="0"/>
                    <w:spacing w:line="300" w:lineRule="exact"/>
                    <w:ind w:leftChars="5" w:left="384" w:hangingChars="155" w:hanging="372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DF448F">
                    <w:rPr>
                      <w:rFonts w:ascii="微軟正黑體" w:eastAsia="微軟正黑體" w:hAnsi="微軟正黑體"/>
                    </w:rPr>
                    <w:t>4:</w:t>
                  </w:r>
                  <w:r w:rsidRPr="00DF448F">
                    <w:rPr>
                      <w:rFonts w:ascii="微軟正黑體" w:eastAsia="微軟正黑體" w:hAnsi="微軟正黑體"/>
                      <w:lang w:val="en-GB"/>
                    </w:rPr>
                    <w:t xml:space="preserve"> </w:t>
                  </w:r>
                  <w:r w:rsidR="00406641" w:rsidRPr="00DF448F">
                    <w:rPr>
                      <w:rFonts w:ascii="微軟正黑體" w:eastAsia="微軟正黑體" w:hAnsi="微軟正黑體"/>
                      <w:lang w:val="en-GB"/>
                    </w:rPr>
                    <w:t>實務應用</w:t>
                  </w:r>
                  <w:r w:rsidR="00406641" w:rsidRPr="00DF448F">
                    <w:rPr>
                      <w:rFonts w:ascii="微軟正黑體" w:eastAsia="微軟正黑體" w:hAnsi="微軟正黑體" w:hint="eastAsia"/>
                      <w:lang w:val="en-GB"/>
                    </w:rPr>
                    <w:t xml:space="preserve"> </w:t>
                  </w:r>
                </w:p>
                <w:p w14:paraId="2A4F3067" w14:textId="4D8B7EE1" w:rsidR="009908B5" w:rsidRPr="00DF448F" w:rsidRDefault="00406641" w:rsidP="00DF448F">
                  <w:pPr>
                    <w:adjustRightInd w:val="0"/>
                    <w:snapToGrid w:val="0"/>
                    <w:spacing w:line="300" w:lineRule="exact"/>
                    <w:ind w:leftChars="132" w:left="322" w:hangingChars="2" w:hanging="5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DF448F">
                    <w:rPr>
                      <w:rFonts w:ascii="微軟正黑體" w:eastAsia="微軟正黑體" w:hAnsi="微軟正黑體"/>
                      <w:lang w:val="en-GB"/>
                    </w:rPr>
                    <w:t>Application &amp; practice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9908B5" w:rsidRPr="007116AE" w:rsidRDefault="009908B5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9908B5" w:rsidRPr="007116AE" w:rsidRDefault="009908B5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9908B5" w:rsidRPr="007116AE" w:rsidRDefault="009908B5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5C09F0DB" w:rsidR="009908B5" w:rsidRPr="007116AE" w:rsidRDefault="009908B5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0469F9F9" w:rsidR="009908B5" w:rsidRPr="007116AE" w:rsidRDefault="009908B5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</w:rPr>
                    <w:t>V</w:t>
                  </w:r>
                </w:p>
              </w:tc>
            </w:tr>
            <w:tr w:rsidR="009908B5" w:rsidRPr="00FF66D4" w14:paraId="18AEC70E" w14:textId="77777777" w:rsidTr="002E7902">
              <w:trPr>
                <w:trHeight w:val="253"/>
              </w:trPr>
              <w:tc>
                <w:tcPr>
                  <w:tcW w:w="1548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9908B5" w:rsidRPr="007116AE" w:rsidRDefault="009908B5" w:rsidP="00BD13F9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54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DAEEF3" w:themeFill="accent5" w:themeFillTint="33"/>
                </w:tcPr>
                <w:p w14:paraId="19EE67C0" w14:textId="77777777" w:rsidR="00406641" w:rsidRPr="00DF448F" w:rsidRDefault="009908B5" w:rsidP="00DF448F">
                  <w:pPr>
                    <w:adjustRightInd w:val="0"/>
                    <w:snapToGrid w:val="0"/>
                    <w:spacing w:line="300" w:lineRule="exact"/>
                    <w:rPr>
                      <w:rFonts w:ascii="Times New Roman" w:eastAsia="標楷體" w:hAnsi="Times New Roman"/>
                      <w:kern w:val="0"/>
                      <w:lang w:val="en-GB"/>
                    </w:rPr>
                  </w:pPr>
                  <w:r w:rsidRPr="00DF448F">
                    <w:rPr>
                      <w:rFonts w:ascii="微軟正黑體" w:eastAsia="微軟正黑體" w:hAnsi="微軟正黑體"/>
                    </w:rPr>
                    <w:t xml:space="preserve">5: </w:t>
                  </w:r>
                  <w:r w:rsidR="00406641" w:rsidRPr="00DF448F">
                    <w:rPr>
                      <w:rFonts w:ascii="Times New Roman" w:eastAsia="標楷體" w:hAnsi="Times New Roman"/>
                      <w:kern w:val="0"/>
                      <w:lang w:val="en-GB"/>
                    </w:rPr>
                    <w:t>國際與在地社會關懷</w:t>
                  </w:r>
                </w:p>
                <w:p w14:paraId="0CCEAD11" w14:textId="7FD6BE78" w:rsidR="009908B5" w:rsidRPr="00DF448F" w:rsidRDefault="00406641" w:rsidP="00DF448F">
                  <w:pPr>
                    <w:adjustRightInd w:val="0"/>
                    <w:snapToGrid w:val="0"/>
                    <w:spacing w:line="300" w:lineRule="exact"/>
                    <w:ind w:firstLineChars="158" w:firstLine="379"/>
                    <w:rPr>
                      <w:rFonts w:ascii="Times New Roman" w:eastAsia="標楷體" w:hAnsi="Times New Roman"/>
                      <w:kern w:val="0"/>
                      <w:lang w:val="en-GB"/>
                    </w:rPr>
                  </w:pPr>
                  <w:r w:rsidRPr="00DF448F">
                    <w:rPr>
                      <w:rFonts w:ascii="Times New Roman" w:eastAsia="標楷體" w:hAnsi="Times New Roman"/>
                      <w:kern w:val="0"/>
                      <w:lang w:val="en-GB"/>
                    </w:rPr>
                    <w:t>Global and local Social Care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FD22157" w14:textId="77777777" w:rsidR="009908B5" w:rsidRPr="007116AE" w:rsidRDefault="009908B5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560156" w14:textId="77777777" w:rsidR="009908B5" w:rsidRPr="007116AE" w:rsidRDefault="009908B5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D7E2E76" w14:textId="6B4E951D" w:rsidR="009908B5" w:rsidRPr="007116AE" w:rsidRDefault="009908B5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CC94633" w14:textId="37F85900" w:rsidR="009908B5" w:rsidRPr="007116AE" w:rsidRDefault="009908B5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096EA7E" w14:textId="4D7B2BFE" w:rsidR="009908B5" w:rsidRPr="007116AE" w:rsidRDefault="009908B5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</w:rPr>
                    <w:t>V</w:t>
                  </w:r>
                </w:p>
              </w:tc>
            </w:tr>
            <w:tr w:rsidR="009908B5" w:rsidRPr="00FF66D4" w14:paraId="742CBAA2" w14:textId="77777777" w:rsidTr="002E7902">
              <w:trPr>
                <w:trHeight w:val="253"/>
              </w:trPr>
              <w:tc>
                <w:tcPr>
                  <w:tcW w:w="1548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1EEC763A" w14:textId="77777777" w:rsidR="009908B5" w:rsidRPr="007116AE" w:rsidRDefault="009908B5" w:rsidP="00BD13F9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54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DAEEF3" w:themeFill="accent5" w:themeFillTint="33"/>
                </w:tcPr>
                <w:p w14:paraId="708055CD" w14:textId="3CEC3132" w:rsidR="009908B5" w:rsidRPr="00DF448F" w:rsidRDefault="009908B5" w:rsidP="00DF448F">
                  <w:pPr>
                    <w:pStyle w:val="a5"/>
                    <w:numPr>
                      <w:ilvl w:val="0"/>
                      <w:numId w:val="31"/>
                    </w:numPr>
                    <w:adjustRightInd w:val="0"/>
                    <w:snapToGrid w:val="0"/>
                    <w:spacing w:line="300" w:lineRule="exact"/>
                    <w:ind w:leftChars="0"/>
                    <w:rPr>
                      <w:rFonts w:ascii="微軟正黑體" w:eastAsia="微軟正黑體" w:hAnsi="微軟正黑體"/>
                    </w:rPr>
                  </w:pPr>
                  <w:r w:rsidRPr="00DF448F">
                    <w:rPr>
                      <w:rFonts w:ascii="微軟正黑體" w:eastAsia="微軟正黑體" w:hAnsi="微軟正黑體"/>
                      <w:lang w:val="en-GB"/>
                    </w:rPr>
                    <w:t>自</w:t>
                  </w:r>
                  <w:r w:rsidRPr="00DF448F">
                    <w:rPr>
                      <w:rFonts w:ascii="微軟正黑體" w:eastAsia="微軟正黑體" w:hAnsi="微軟正黑體" w:hint="eastAsia"/>
                      <w:lang w:val="en-GB"/>
                    </w:rPr>
                    <w:t>主</w:t>
                  </w:r>
                  <w:r w:rsidRPr="00DF448F">
                    <w:rPr>
                      <w:rFonts w:ascii="微軟正黑體" w:eastAsia="微軟正黑體" w:hAnsi="微軟正黑體"/>
                      <w:lang w:val="en-GB"/>
                    </w:rPr>
                    <w:t>學習</w:t>
                  </w:r>
                  <w:r w:rsidRPr="00DF448F">
                    <w:rPr>
                      <w:rFonts w:ascii="微軟正黑體" w:eastAsia="微軟正黑體" w:hAnsi="微軟正黑體" w:hint="eastAsia"/>
                      <w:lang w:val="en-GB"/>
                    </w:rPr>
                    <w:t xml:space="preserve"> </w:t>
                  </w:r>
                  <w:r w:rsidRPr="00DF448F">
                    <w:rPr>
                      <w:rFonts w:ascii="微軟正黑體" w:eastAsia="微軟正黑體" w:hAnsi="微軟正黑體"/>
                      <w:lang w:val="en-GB"/>
                    </w:rPr>
                    <w:t xml:space="preserve">Self-study 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668854C" w14:textId="77777777" w:rsidR="009908B5" w:rsidRPr="007116AE" w:rsidRDefault="009908B5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2CE76C5" w14:textId="77777777" w:rsidR="009908B5" w:rsidRPr="007116AE" w:rsidRDefault="009908B5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5AF4C50" w14:textId="77777777" w:rsidR="009908B5" w:rsidRPr="007116AE" w:rsidRDefault="009908B5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10F96DE" w14:textId="77777777" w:rsidR="009908B5" w:rsidRPr="007116AE" w:rsidRDefault="009908B5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2E1B9B97" w14:textId="549C2286" w:rsidR="009908B5" w:rsidRPr="007116AE" w:rsidRDefault="00D22B45" w:rsidP="00BD13F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  <w:r w:rsidRPr="007116AE">
                    <w:rPr>
                      <w:rFonts w:ascii="微軟正黑體" w:eastAsia="微軟正黑體" w:hAnsi="微軟正黑體"/>
                      <w:b/>
                      <w:sz w:val="20"/>
                    </w:rPr>
                    <w:t>V</w:t>
                  </w:r>
                </w:p>
              </w:tc>
            </w:tr>
          </w:tbl>
          <w:p w14:paraId="0357B1D7" w14:textId="77777777" w:rsidR="007338BF" w:rsidRPr="00C2559C" w:rsidRDefault="007338BF" w:rsidP="007338BF">
            <w:pPr>
              <w:spacing w:line="320" w:lineRule="exact"/>
              <w:rPr>
                <w:rFonts w:eastAsia="微軟正黑體"/>
              </w:rPr>
            </w:pPr>
            <w:r w:rsidRPr="00C2559C">
              <w:rPr>
                <w:rFonts w:eastAsia="微軟正黑體" w:hint="eastAsia"/>
              </w:rPr>
              <w:t>本學科融入「聯合國永續發展目標國際論壇」</w:t>
            </w:r>
            <w:r w:rsidRPr="00C2559C">
              <w:rPr>
                <w:rFonts w:eastAsia="微軟正黑體" w:hint="eastAsia"/>
              </w:rPr>
              <w:t>(2015)</w:t>
            </w:r>
            <w:r w:rsidRPr="00C2559C">
              <w:rPr>
                <w:rFonts w:eastAsia="微軟正黑體" w:hint="eastAsia"/>
              </w:rPr>
              <w:t>所提出環保、社會與經濟三大主軸議題，並聚焦在</w:t>
            </w:r>
            <w:r w:rsidRPr="00C2559C">
              <w:rPr>
                <w:rFonts w:eastAsia="微軟正黑體" w:hint="eastAsia"/>
              </w:rPr>
              <w:t xml:space="preserve">SDG 4 </w:t>
            </w:r>
            <w:r w:rsidRPr="00C2559C">
              <w:rPr>
                <w:rFonts w:eastAsia="微軟正黑體" w:hint="eastAsia"/>
              </w:rPr>
              <w:t>優質教育</w:t>
            </w:r>
            <w:r w:rsidRPr="00C2559C">
              <w:rPr>
                <w:rFonts w:eastAsia="微軟正黑體" w:hint="eastAsia"/>
              </w:rPr>
              <w:t>(Provide Quality Education):</w:t>
            </w:r>
            <w:r w:rsidRPr="00C2559C">
              <w:rPr>
                <w:rFonts w:eastAsia="微軟正黑體" w:hint="eastAsia"/>
              </w:rPr>
              <w:t>確保有教無類、公平以及高品質的教育及提倡終身學習。</w:t>
            </w:r>
          </w:p>
          <w:p w14:paraId="564E4A6A" w14:textId="77777777" w:rsidR="007338BF" w:rsidRPr="00C2559C" w:rsidRDefault="007338BF" w:rsidP="007338BF">
            <w:pPr>
              <w:spacing w:line="320" w:lineRule="exact"/>
              <w:rPr>
                <w:rFonts w:ascii="Times New Roman" w:eastAsia="微軟正黑體" w:hAnsi="Times New Roman" w:cs="Times New Roman"/>
              </w:rPr>
            </w:pPr>
            <w:r w:rsidRPr="00C2559C">
              <w:rPr>
                <w:rFonts w:ascii="Times New Roman" w:eastAsia="微軟正黑體" w:hAnsi="Times New Roman" w:cs="Times New Roman"/>
              </w:rPr>
              <w:t>This subject integrates the three main themes of environmental protection, social inclusion, and economic development proposed by the United Nations Sustainable Development Goals (SDGs) International Forum (2015), with a particular focus on SDG 4: Quality Education — ensuring inclusive, equitable, and high-quality education and promoting lifelong learning opportunities for all.</w:t>
            </w:r>
          </w:p>
          <w:p w14:paraId="13CBB90F" w14:textId="77777777" w:rsidR="00CF186B" w:rsidRPr="00C2559C" w:rsidRDefault="00CF186B" w:rsidP="00AA1E9C">
            <w:pPr>
              <w:spacing w:line="320" w:lineRule="exact"/>
              <w:rPr>
                <w:rFonts w:eastAsia="微軟正黑體"/>
                <w:b/>
              </w:rPr>
            </w:pPr>
          </w:p>
          <w:p w14:paraId="00121A81" w14:textId="3EAD275C" w:rsidR="00A73C79" w:rsidRDefault="00A73C79" w:rsidP="00AA1E9C">
            <w:pPr>
              <w:spacing w:line="320" w:lineRule="exact"/>
              <w:rPr>
                <w:rFonts w:eastAsia="微軟正黑體"/>
                <w:b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</w:rPr>
              <w:t>關聯強度</w:t>
            </w:r>
            <w:r>
              <w:rPr>
                <w:rFonts w:ascii="Times New Roman" w:eastAsia="微軟正黑體" w:hAnsi="Times New Roman"/>
                <w:b/>
              </w:rPr>
              <w:t>以五點量表標示，</w:t>
            </w:r>
            <w:r w:rsidRPr="00223A71">
              <w:rPr>
                <w:rFonts w:eastAsia="微軟正黑體" w:hint="eastAsia"/>
                <w:b/>
              </w:rPr>
              <w:t>1</w:t>
            </w:r>
            <w:r w:rsidRPr="00223A71">
              <w:rPr>
                <w:rFonts w:eastAsia="微軟正黑體"/>
                <w:b/>
              </w:rPr>
              <w:t>表示沒有關聯，</w:t>
            </w:r>
            <w:r w:rsidRPr="00223A71">
              <w:rPr>
                <w:rFonts w:eastAsia="微軟正黑體" w:hint="eastAsia"/>
                <w:b/>
              </w:rPr>
              <w:t>5</w:t>
            </w:r>
            <w:r w:rsidRPr="00223A71">
              <w:rPr>
                <w:rFonts w:eastAsia="微軟正黑體"/>
                <w:b/>
              </w:rPr>
              <w:t>表示非常有關聯。</w:t>
            </w:r>
          </w:p>
          <w:p w14:paraId="7C96B605" w14:textId="1CEDDEA3" w:rsidR="00A73C79" w:rsidRDefault="00AA1E9C" w:rsidP="00AA1E9C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FE0C91">
              <w:rPr>
                <w:rFonts w:ascii="微軟正黑體" w:eastAsia="微軟正黑體" w:hAnsi="微軟正黑體"/>
              </w:rPr>
              <w:t>"Note: The strength of the correlation is indicated on a five-point scale, with 1 meaning no correlation and 5 meaning very strong correlation."</w:t>
            </w:r>
          </w:p>
          <w:p w14:paraId="6C82C93C" w14:textId="77777777" w:rsidR="00AA1E9C" w:rsidRDefault="00AA1E9C" w:rsidP="00AA1E9C">
            <w:pPr>
              <w:spacing w:line="320" w:lineRule="exact"/>
              <w:rPr>
                <w:rFonts w:eastAsia="微軟正黑體"/>
                <w:b/>
              </w:rPr>
            </w:pPr>
          </w:p>
          <w:tbl>
            <w:tblPr>
              <w:tblStyle w:val="4-2"/>
              <w:tblW w:w="0" w:type="auto"/>
              <w:tblLook w:val="04A0" w:firstRow="1" w:lastRow="0" w:firstColumn="1" w:lastColumn="0" w:noHBand="0" w:noVBand="1"/>
            </w:tblPr>
            <w:tblGrid>
              <w:gridCol w:w="2320"/>
              <w:gridCol w:w="906"/>
              <w:gridCol w:w="2221"/>
              <w:gridCol w:w="1378"/>
              <w:gridCol w:w="3862"/>
            </w:tblGrid>
            <w:tr w:rsidR="00A73C79" w14:paraId="25B421EB" w14:textId="77777777" w:rsidTr="00322AB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687" w:type="dxa"/>
                  <w:gridSpan w:val="5"/>
                  <w:shd w:val="clear" w:color="auto" w:fill="C4BC96" w:themeFill="background2" w:themeFillShade="BF"/>
                </w:tcPr>
                <w:p w14:paraId="4ACF022D" w14:textId="578394C7" w:rsidR="00A73C79" w:rsidRPr="00C547F3" w:rsidRDefault="00A73C79" w:rsidP="00A73C79">
                  <w:pPr>
                    <w:spacing w:line="360" w:lineRule="exact"/>
                    <w:jc w:val="center"/>
                    <w:rPr>
                      <w:rFonts w:ascii="微軟正黑體" w:eastAsia="微軟正黑體" w:hAnsi="微軟正黑體"/>
                      <w:b w:val="0"/>
                      <w:bCs w:val="0"/>
                      <w:color w:val="auto"/>
                      <w:sz w:val="28"/>
                      <w:szCs w:val="28"/>
                      <w:lang w:val="en-GB"/>
                    </w:rPr>
                  </w:pPr>
                  <w:r w:rsidRPr="00C547F3">
                    <w:rPr>
                      <w:rFonts w:ascii="微軟正黑體" w:eastAsia="微軟正黑體" w:hAnsi="微軟正黑體" w:hint="eastAsia"/>
                      <w:color w:val="auto"/>
                      <w:sz w:val="28"/>
                      <w:szCs w:val="28"/>
                      <w:lang w:val="en-GB"/>
                    </w:rPr>
                    <w:t>成績</w:t>
                  </w:r>
                  <w:r w:rsidRPr="00C547F3">
                    <w:rPr>
                      <w:rFonts w:ascii="微軟正黑體" w:eastAsia="微軟正黑體" w:hAnsi="微軟正黑體"/>
                      <w:color w:val="auto"/>
                      <w:sz w:val="28"/>
                      <w:szCs w:val="28"/>
                      <w:lang w:val="en-GB"/>
                    </w:rPr>
                    <w:t>評量</w:t>
                  </w:r>
                </w:p>
                <w:p w14:paraId="1894F628" w14:textId="02936586" w:rsidR="00A73C79" w:rsidRPr="00C547F3" w:rsidRDefault="00A73C79" w:rsidP="00A73C79">
                  <w:pPr>
                    <w:spacing w:line="360" w:lineRule="exact"/>
                    <w:jc w:val="center"/>
                    <w:rPr>
                      <w:rFonts w:ascii="微軟正黑體" w:eastAsia="微軟正黑體" w:hAnsi="微軟正黑體"/>
                      <w:color w:val="auto"/>
                      <w:sz w:val="28"/>
                      <w:szCs w:val="28"/>
                      <w:lang w:val="en-GB"/>
                    </w:rPr>
                  </w:pPr>
                  <w:r w:rsidRPr="00C547F3">
                    <w:rPr>
                      <w:rFonts w:ascii="微軟正黑體" w:eastAsia="微軟正黑體" w:hAnsi="微軟正黑體"/>
                      <w:color w:val="auto"/>
                      <w:sz w:val="28"/>
                      <w:szCs w:val="28"/>
                      <w:lang w:val="en-GB"/>
                    </w:rPr>
                    <w:t>Assessment</w:t>
                  </w:r>
                </w:p>
              </w:tc>
            </w:tr>
            <w:tr w:rsidR="005C44E9" w14:paraId="78D39D5A" w14:textId="77777777" w:rsidTr="00ED6C9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20" w:type="dxa"/>
                  <w:shd w:val="clear" w:color="auto" w:fill="FBD4B4" w:themeFill="accent6" w:themeFillTint="66"/>
                  <w:vAlign w:val="center"/>
                </w:tcPr>
                <w:p w14:paraId="19060283" w14:textId="5A48EC38" w:rsidR="00A73C79" w:rsidRPr="001F087D" w:rsidRDefault="00A73C79" w:rsidP="00A73C79">
                  <w:pPr>
                    <w:snapToGrid w:val="0"/>
                    <w:jc w:val="center"/>
                    <w:rPr>
                      <w:rFonts w:ascii="微軟正黑體" w:eastAsia="微軟正黑體" w:hAnsi="微軟正黑體"/>
                      <w:b w:val="0"/>
                      <w:lang w:val="en-GB"/>
                    </w:rPr>
                  </w:pPr>
                  <w:r w:rsidRPr="001F087D">
                    <w:rPr>
                      <w:rFonts w:ascii="微軟正黑體" w:eastAsia="微軟正黑體" w:hAnsi="微軟正黑體"/>
                      <w:b w:val="0"/>
                      <w:lang w:val="en-GB"/>
                    </w:rPr>
                    <w:t>Grading</w:t>
                  </w:r>
                </w:p>
                <w:p w14:paraId="0A85EF7E" w14:textId="67DD269B" w:rsidR="00A73C79" w:rsidRPr="001F087D" w:rsidRDefault="00A73C79" w:rsidP="00A73C79">
                  <w:pPr>
                    <w:spacing w:line="320" w:lineRule="exact"/>
                    <w:jc w:val="center"/>
                    <w:rPr>
                      <w:rFonts w:ascii="微軟正黑體" w:eastAsia="微軟正黑體" w:hAnsi="微軟正黑體"/>
                      <w:b w:val="0"/>
                    </w:rPr>
                  </w:pPr>
                  <w:r w:rsidRPr="001F087D">
                    <w:rPr>
                      <w:rFonts w:ascii="微軟正黑體" w:eastAsia="微軟正黑體" w:hAnsi="微軟正黑體" w:hint="eastAsia"/>
                      <w:b w:val="0"/>
                      <w:lang w:val="en-GB"/>
                    </w:rPr>
                    <w:t xml:space="preserve">   </w:t>
                  </w:r>
                  <w:r w:rsidRPr="001F087D">
                    <w:rPr>
                      <w:rFonts w:ascii="微軟正黑體" w:eastAsia="微軟正黑體" w:hAnsi="微軟正黑體"/>
                      <w:b w:val="0"/>
                      <w:lang w:val="en-GB"/>
                    </w:rPr>
                    <w:t>成績項目</w:t>
                  </w:r>
                </w:p>
              </w:tc>
              <w:tc>
                <w:tcPr>
                  <w:tcW w:w="906" w:type="dxa"/>
                  <w:shd w:val="clear" w:color="auto" w:fill="FBD4B4" w:themeFill="accent6" w:themeFillTint="66"/>
                  <w:vAlign w:val="center"/>
                </w:tcPr>
                <w:p w14:paraId="573E9E18" w14:textId="77777777" w:rsidR="00A73C79" w:rsidRPr="001F087D" w:rsidRDefault="00A73C79" w:rsidP="00A73C79">
                  <w:pPr>
                    <w:snapToGri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1F087D">
                    <w:rPr>
                      <w:rFonts w:ascii="微軟正黑體" w:eastAsia="微軟正黑體" w:hAnsi="微軟正黑體"/>
                      <w:lang w:val="en-GB"/>
                    </w:rPr>
                    <w:t>Marks</w:t>
                  </w:r>
                </w:p>
                <w:p w14:paraId="4F417450" w14:textId="2F072292" w:rsidR="00A73C79" w:rsidRPr="001F087D" w:rsidRDefault="00A73C79" w:rsidP="00A73C79">
                  <w:pPr>
                    <w:spacing w:line="320" w:lineRule="exac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</w:rPr>
                  </w:pPr>
                  <w:r w:rsidRPr="001F087D">
                    <w:rPr>
                      <w:rFonts w:ascii="微軟正黑體" w:eastAsia="微軟正黑體" w:hAnsi="微軟正黑體" w:hint="eastAsia"/>
                      <w:lang w:val="en-GB"/>
                    </w:rPr>
                    <w:t xml:space="preserve"> </w:t>
                  </w:r>
                  <w:r w:rsidRPr="001F087D">
                    <w:rPr>
                      <w:rFonts w:ascii="微軟正黑體" w:eastAsia="微軟正黑體" w:hAnsi="微軟正黑體"/>
                      <w:lang w:val="en-GB"/>
                    </w:rPr>
                    <w:t>配分</w:t>
                  </w:r>
                </w:p>
              </w:tc>
              <w:tc>
                <w:tcPr>
                  <w:tcW w:w="2268" w:type="dxa"/>
                  <w:shd w:val="clear" w:color="auto" w:fill="FBD4B4" w:themeFill="accent6" w:themeFillTint="66"/>
                  <w:vAlign w:val="center"/>
                </w:tcPr>
                <w:p w14:paraId="00363C56" w14:textId="77777777" w:rsidR="00A73C79" w:rsidRPr="001F087D" w:rsidRDefault="00A73C79" w:rsidP="00A73C79">
                  <w:pPr>
                    <w:snapToGri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1F087D">
                    <w:rPr>
                      <w:rFonts w:ascii="微軟正黑體" w:eastAsia="微軟正黑體" w:hAnsi="微軟正黑體"/>
                      <w:lang w:val="en-GB"/>
                    </w:rPr>
                    <w:t>Scoring Method</w:t>
                  </w:r>
                </w:p>
                <w:p w14:paraId="1D17FC1A" w14:textId="3BB56F15" w:rsidR="00A73C79" w:rsidRPr="001F087D" w:rsidRDefault="00A73C79" w:rsidP="00A73C79">
                  <w:pPr>
                    <w:spacing w:line="320" w:lineRule="exac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</w:rPr>
                  </w:pPr>
                  <w:r w:rsidRPr="001F087D">
                    <w:rPr>
                      <w:rFonts w:ascii="微軟正黑體" w:eastAsia="微軟正黑體" w:hAnsi="微軟正黑體"/>
                      <w:lang w:val="en-GB"/>
                    </w:rPr>
                    <w:t>評量方式</w:t>
                  </w:r>
                </w:p>
              </w:tc>
              <w:tc>
                <w:tcPr>
                  <w:tcW w:w="1275" w:type="dxa"/>
                  <w:shd w:val="clear" w:color="auto" w:fill="FBD4B4" w:themeFill="accent6" w:themeFillTint="66"/>
                  <w:vAlign w:val="center"/>
                </w:tcPr>
                <w:p w14:paraId="3A73492E" w14:textId="77777777" w:rsidR="00A73C79" w:rsidRPr="001F087D" w:rsidRDefault="00A73C79" w:rsidP="00A73C79">
                  <w:pPr>
                    <w:snapToGrid w:val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1F087D">
                    <w:rPr>
                      <w:rFonts w:ascii="微軟正黑體" w:eastAsia="微軟正黑體" w:hAnsi="微軟正黑體"/>
                      <w:lang w:val="en-GB"/>
                    </w:rPr>
                    <w:t>Precise Marking</w:t>
                  </w:r>
                </w:p>
                <w:p w14:paraId="3C2F3F85" w14:textId="73CB35AF" w:rsidR="00A73C79" w:rsidRPr="001F087D" w:rsidRDefault="00A73C79" w:rsidP="00A73C79">
                  <w:pPr>
                    <w:spacing w:line="320" w:lineRule="exac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</w:rPr>
                  </w:pPr>
                  <w:r w:rsidRPr="001F087D">
                    <w:rPr>
                      <w:rFonts w:ascii="微軟正黑體" w:eastAsia="微軟正黑體" w:hAnsi="微軟正黑體"/>
                      <w:lang w:val="en-GB"/>
                    </w:rPr>
                    <w:t>細項配分</w:t>
                  </w:r>
                </w:p>
              </w:tc>
              <w:tc>
                <w:tcPr>
                  <w:tcW w:w="3918" w:type="dxa"/>
                  <w:shd w:val="clear" w:color="auto" w:fill="FBD4B4" w:themeFill="accent6" w:themeFillTint="66"/>
                  <w:vAlign w:val="center"/>
                </w:tcPr>
                <w:p w14:paraId="4CFF9FB6" w14:textId="77777777" w:rsidR="00A73C79" w:rsidRPr="001F087D" w:rsidRDefault="00A73C79" w:rsidP="00A73C79">
                  <w:pPr>
                    <w:spacing w:line="320" w:lineRule="exac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1F087D">
                    <w:rPr>
                      <w:rFonts w:ascii="微軟正黑體" w:eastAsia="微軟正黑體" w:hAnsi="微軟正黑體"/>
                      <w:lang w:val="en-GB"/>
                    </w:rPr>
                    <w:t>Explanation</w:t>
                  </w:r>
                </w:p>
                <w:p w14:paraId="7BA4B57E" w14:textId="479C29E2" w:rsidR="00A73C79" w:rsidRPr="001F087D" w:rsidRDefault="00A73C79" w:rsidP="00A73C79">
                  <w:pPr>
                    <w:spacing w:line="320" w:lineRule="exac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</w:rPr>
                  </w:pPr>
                  <w:r w:rsidRPr="001F087D">
                    <w:rPr>
                      <w:rFonts w:ascii="微軟正黑體" w:eastAsia="微軟正黑體" w:hAnsi="微軟正黑體"/>
                      <w:lang w:val="en-GB"/>
                    </w:rPr>
                    <w:t>說明</w:t>
                  </w:r>
                </w:p>
              </w:tc>
            </w:tr>
            <w:tr w:rsidR="003D4EDA" w14:paraId="4E85083C" w14:textId="77777777" w:rsidTr="00ED6C9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20" w:type="dxa"/>
                  <w:vMerge w:val="restart"/>
                  <w:shd w:val="clear" w:color="auto" w:fill="EAF1DD" w:themeFill="accent3" w:themeFillTint="33"/>
                </w:tcPr>
                <w:p w14:paraId="4810AA88" w14:textId="77777777" w:rsidR="00996FA0" w:rsidRPr="002232D7" w:rsidRDefault="00996FA0" w:rsidP="00ED6C91">
                  <w:pPr>
                    <w:pStyle w:val="a5"/>
                    <w:numPr>
                      <w:ilvl w:val="0"/>
                      <w:numId w:val="9"/>
                    </w:numPr>
                    <w:snapToGrid w:val="0"/>
                    <w:spacing w:line="300" w:lineRule="exact"/>
                    <w:ind w:leftChars="0" w:left="286" w:hanging="286"/>
                    <w:rPr>
                      <w:rFonts w:ascii="微軟正黑體" w:eastAsia="微軟正黑體" w:hAnsi="微軟正黑體"/>
                      <w:b w:val="0"/>
                      <w:bCs w:val="0"/>
                      <w:color w:val="000000" w:themeColor="text1"/>
                      <w:lang w:val="en-GB"/>
                    </w:rPr>
                  </w:pPr>
                  <w:r w:rsidRPr="002232D7">
                    <w:rPr>
                      <w:rFonts w:ascii="微軟正黑體" w:eastAsia="微軟正黑體" w:hAnsi="微軟正黑體" w:hint="eastAsia"/>
                      <w:color w:val="000000" w:themeColor="text1"/>
                      <w:lang w:val="en-GB"/>
                    </w:rPr>
                    <w:t>Vocal communication</w:t>
                  </w:r>
                </w:p>
                <w:p w14:paraId="426B0A22" w14:textId="77777777" w:rsidR="00996FA0" w:rsidRPr="002232D7" w:rsidRDefault="00996FA0" w:rsidP="00ED6C91">
                  <w:pPr>
                    <w:snapToGrid w:val="0"/>
                    <w:spacing w:line="300" w:lineRule="exact"/>
                    <w:ind w:firstLineChars="119" w:firstLine="286"/>
                    <w:rPr>
                      <w:rFonts w:ascii="微軟正黑體" w:eastAsia="微軟正黑體" w:hAnsi="微軟正黑體"/>
                      <w:b w:val="0"/>
                      <w:bCs w:val="0"/>
                      <w:color w:val="000000" w:themeColor="text1"/>
                      <w:lang w:val="en-GB"/>
                    </w:rPr>
                  </w:pPr>
                  <w:r w:rsidRPr="002232D7">
                    <w:rPr>
                      <w:rFonts w:ascii="微軟正黑體" w:eastAsia="微軟正黑體" w:hAnsi="微軟正黑體" w:hint="eastAsia"/>
                      <w:color w:val="000000" w:themeColor="text1"/>
                      <w:lang w:val="en-GB"/>
                    </w:rPr>
                    <w:t>口頭簡報表達</w:t>
                  </w:r>
                </w:p>
                <w:p w14:paraId="3ACCA7C0" w14:textId="4769FCB6" w:rsidR="003D4EDA" w:rsidRPr="002232D7" w:rsidRDefault="003D4EDA" w:rsidP="00ED6C91">
                  <w:pPr>
                    <w:spacing w:line="300" w:lineRule="exact"/>
                    <w:rPr>
                      <w:rFonts w:ascii="微軟正黑體" w:eastAsia="微軟正黑體" w:hAnsi="微軟正黑體"/>
                      <w:color w:val="000000" w:themeColor="text1"/>
                      <w:lang w:val="en-GB"/>
                    </w:rPr>
                  </w:pPr>
                </w:p>
              </w:tc>
              <w:tc>
                <w:tcPr>
                  <w:tcW w:w="906" w:type="dxa"/>
                  <w:vMerge w:val="restart"/>
                  <w:shd w:val="clear" w:color="auto" w:fill="EAF1DD" w:themeFill="accent3" w:themeFillTint="33"/>
                </w:tcPr>
                <w:p w14:paraId="5034D0C6" w14:textId="77777777" w:rsidR="003D4EDA" w:rsidRPr="002232D7" w:rsidRDefault="003D4EDA" w:rsidP="00ED6C91">
                  <w:pPr>
                    <w:spacing w:line="30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b/>
                      <w:color w:val="000000" w:themeColor="text1"/>
                      <w:lang w:val="en-GB"/>
                    </w:rPr>
                  </w:pPr>
                </w:p>
                <w:p w14:paraId="705398E2" w14:textId="77777777" w:rsidR="003D4EDA" w:rsidRPr="002232D7" w:rsidRDefault="003D4EDA" w:rsidP="00ED6C91">
                  <w:pPr>
                    <w:spacing w:line="30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b/>
                      <w:color w:val="000000" w:themeColor="text1"/>
                      <w:lang w:val="en-GB"/>
                    </w:rPr>
                  </w:pPr>
                </w:p>
                <w:p w14:paraId="3E32FF6F" w14:textId="77777777" w:rsidR="003D4EDA" w:rsidRPr="002232D7" w:rsidRDefault="003D4EDA" w:rsidP="00ED6C91">
                  <w:pPr>
                    <w:spacing w:line="30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b/>
                      <w:color w:val="000000" w:themeColor="text1"/>
                      <w:lang w:val="en-GB"/>
                    </w:rPr>
                  </w:pPr>
                </w:p>
                <w:p w14:paraId="130579DB" w14:textId="77777777" w:rsidR="003D4EDA" w:rsidRPr="002232D7" w:rsidRDefault="003D4EDA" w:rsidP="00ED6C91">
                  <w:pPr>
                    <w:spacing w:line="30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b/>
                      <w:color w:val="000000" w:themeColor="text1"/>
                      <w:lang w:val="en-GB"/>
                    </w:rPr>
                  </w:pPr>
                </w:p>
                <w:p w14:paraId="584C50BB" w14:textId="457E22AF" w:rsidR="003D4EDA" w:rsidRPr="002232D7" w:rsidRDefault="003D4EDA" w:rsidP="00ED6C91">
                  <w:pPr>
                    <w:spacing w:line="30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b/>
                      <w:color w:val="000000" w:themeColor="text1"/>
                      <w:lang w:val="en-GB"/>
                    </w:rPr>
                  </w:pPr>
                  <w:r w:rsidRPr="002232D7">
                    <w:rPr>
                      <w:rFonts w:ascii="微軟正黑體" w:eastAsia="微軟正黑體" w:hAnsi="微軟正黑體"/>
                      <w:b/>
                      <w:color w:val="000000" w:themeColor="text1"/>
                      <w:lang w:val="en-GB"/>
                    </w:rPr>
                    <w:t>2</w:t>
                  </w:r>
                  <w:r w:rsidRPr="002232D7"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lang w:val="en-GB"/>
                    </w:rPr>
                    <w:t>5%</w:t>
                  </w:r>
                </w:p>
              </w:tc>
              <w:tc>
                <w:tcPr>
                  <w:tcW w:w="2268" w:type="dxa"/>
                  <w:shd w:val="clear" w:color="auto" w:fill="EAF1DD" w:themeFill="accent3" w:themeFillTint="33"/>
                  <w:vAlign w:val="center"/>
                </w:tcPr>
                <w:p w14:paraId="02C209ED" w14:textId="2A35A6BE" w:rsidR="003D4EDA" w:rsidRPr="002232D7" w:rsidRDefault="003D4EDA" w:rsidP="00ED6C91">
                  <w:pPr>
                    <w:snapToGrid w:val="0"/>
                    <w:spacing w:line="30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color w:val="000000" w:themeColor="text1"/>
                      <w:lang w:val="en-GB"/>
                    </w:rPr>
                  </w:pPr>
                  <w:r w:rsidRPr="002232D7">
                    <w:rPr>
                      <w:rFonts w:ascii="微軟正黑體" w:eastAsia="微軟正黑體" w:hAnsi="微軟正黑體" w:hint="eastAsia"/>
                      <w:color w:val="000000" w:themeColor="text1"/>
                      <w:lang w:val="en-GB"/>
                    </w:rPr>
                    <w:lastRenderedPageBreak/>
                    <w:t xml:space="preserve">呈現方式 </w:t>
                  </w:r>
                  <w:r w:rsidRPr="002232D7">
                    <w:rPr>
                      <w:rFonts w:ascii="微軟正黑體" w:eastAsia="微軟正黑體" w:hAnsi="微軟正黑體"/>
                      <w:color w:val="000000" w:themeColor="text1"/>
                      <w:lang w:val="en-GB"/>
                    </w:rPr>
                    <w:t>format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EAF1DD" w:themeFill="accent3" w:themeFillTint="33"/>
                  <w:vAlign w:val="center"/>
                </w:tcPr>
                <w:p w14:paraId="69038377" w14:textId="57A1BA71" w:rsidR="003D4EDA" w:rsidRPr="00996FA0" w:rsidRDefault="006D7E16" w:rsidP="00ED6C91">
                  <w:pPr>
                    <w:spacing w:line="30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996FA0">
                    <w:rPr>
                      <w:rFonts w:ascii="微軟正黑體" w:eastAsia="微軟正黑體" w:hAnsi="微軟正黑體"/>
                      <w:lang w:val="en-GB"/>
                    </w:rPr>
                    <w:t>1</w:t>
                  </w:r>
                  <w:r w:rsidR="002B729A" w:rsidRPr="00996FA0">
                    <w:rPr>
                      <w:rFonts w:ascii="微軟正黑體" w:eastAsia="微軟正黑體" w:hAnsi="微軟正黑體"/>
                      <w:lang w:val="en-GB"/>
                    </w:rPr>
                    <w:t>5</w:t>
                  </w:r>
                  <w:r w:rsidR="003D4EDA" w:rsidRPr="00996FA0">
                    <w:rPr>
                      <w:rFonts w:ascii="微軟正黑體" w:eastAsia="微軟正黑體" w:hAnsi="微軟正黑體" w:hint="eastAsia"/>
                      <w:lang w:val="en-GB"/>
                    </w:rPr>
                    <w:t>%</w:t>
                  </w:r>
                </w:p>
              </w:tc>
              <w:tc>
                <w:tcPr>
                  <w:tcW w:w="3918" w:type="dxa"/>
                  <w:vMerge w:val="restart"/>
                  <w:shd w:val="clear" w:color="auto" w:fill="EAF1DD" w:themeFill="accent3" w:themeFillTint="33"/>
                  <w:vAlign w:val="center"/>
                </w:tcPr>
                <w:p w14:paraId="7C8F7133" w14:textId="77777777" w:rsidR="00996FA0" w:rsidRPr="002232D7" w:rsidRDefault="00996FA0" w:rsidP="00ED6C91">
                  <w:pPr>
                    <w:pStyle w:val="a5"/>
                    <w:numPr>
                      <w:ilvl w:val="0"/>
                      <w:numId w:val="37"/>
                    </w:numPr>
                    <w:snapToGrid w:val="0"/>
                    <w:spacing w:line="300" w:lineRule="exact"/>
                    <w:ind w:leftChars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color w:val="000000" w:themeColor="text1"/>
                      <w:lang w:val="en-GB"/>
                    </w:rPr>
                  </w:pPr>
                  <w:r w:rsidRPr="002232D7">
                    <w:rPr>
                      <w:rFonts w:ascii="微軟正黑體" w:eastAsia="微軟正黑體" w:hAnsi="微軟正黑體" w:hint="eastAsia"/>
                      <w:color w:val="000000" w:themeColor="text1"/>
                      <w:lang w:val="en-GB"/>
                    </w:rPr>
                    <w:t>個人章節或文獻閱讀報告</w:t>
                  </w:r>
                </w:p>
                <w:p w14:paraId="46D7592E" w14:textId="593F8CD6" w:rsidR="003D4EDA" w:rsidRPr="00996FA0" w:rsidRDefault="00996FA0" w:rsidP="00ED6C91">
                  <w:pPr>
                    <w:snapToGrid w:val="0"/>
                    <w:spacing w:line="30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color w:val="FF0000"/>
                      <w:lang w:val="en-GB"/>
                    </w:rPr>
                  </w:pPr>
                  <w:r w:rsidRPr="002232D7">
                    <w:rPr>
                      <w:rFonts w:ascii="微軟正黑體" w:eastAsia="微軟正黑體" w:hAnsi="微軟正黑體" w:hint="eastAsia"/>
                      <w:color w:val="000000" w:themeColor="text1"/>
                      <w:lang w:val="en-GB"/>
                    </w:rPr>
                    <w:lastRenderedPageBreak/>
                    <w:t>Individual</w:t>
                  </w:r>
                  <w:r w:rsidRPr="002232D7">
                    <w:rPr>
                      <w:rFonts w:ascii="微軟正黑體" w:eastAsia="微軟正黑體" w:hAnsi="微軟正黑體"/>
                      <w:color w:val="000000" w:themeColor="text1"/>
                      <w:lang w:val="en-GB"/>
                    </w:rPr>
                    <w:t xml:space="preserve"> oral presentation</w:t>
                  </w:r>
                  <w:r w:rsidRPr="002232D7">
                    <w:rPr>
                      <w:rFonts w:ascii="微軟正黑體" w:eastAsia="微軟正黑體" w:hAnsi="微軟正黑體" w:hint="eastAsia"/>
                      <w:color w:val="000000" w:themeColor="text1"/>
                      <w:lang w:val="en-GB"/>
                    </w:rPr>
                    <w:t xml:space="preserve"> in </w:t>
                  </w:r>
                  <w:r w:rsidRPr="002232D7">
                    <w:rPr>
                      <w:rFonts w:ascii="微軟正黑體" w:eastAsia="微軟正黑體" w:hAnsi="微軟正黑體"/>
                      <w:color w:val="000000" w:themeColor="text1"/>
                      <w:lang w:val="en-GB"/>
                    </w:rPr>
                    <w:t xml:space="preserve">selected </w:t>
                  </w:r>
                  <w:r w:rsidRPr="002232D7">
                    <w:rPr>
                      <w:rFonts w:ascii="微軟正黑體" w:eastAsia="微軟正黑體" w:hAnsi="微軟正黑體" w:hint="eastAsia"/>
                      <w:color w:val="000000" w:themeColor="text1"/>
                      <w:lang w:val="en-GB"/>
                    </w:rPr>
                    <w:t xml:space="preserve">chapter or </w:t>
                  </w:r>
                  <w:r w:rsidRPr="002232D7">
                    <w:rPr>
                      <w:rFonts w:ascii="微軟正黑體" w:eastAsia="微軟正黑體" w:hAnsi="微軟正黑體"/>
                      <w:color w:val="000000" w:themeColor="text1"/>
                      <w:lang w:val="en-GB"/>
                    </w:rPr>
                    <w:t>journal articles</w:t>
                  </w:r>
                </w:p>
              </w:tc>
            </w:tr>
            <w:tr w:rsidR="003D4EDA" w14:paraId="48579E72" w14:textId="77777777" w:rsidTr="00ED6C9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72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20" w:type="dxa"/>
                  <w:vMerge/>
                  <w:shd w:val="clear" w:color="auto" w:fill="EAF1DD" w:themeFill="accent3" w:themeFillTint="33"/>
                </w:tcPr>
                <w:p w14:paraId="69488C30" w14:textId="63FF0ED6" w:rsidR="003D4EDA" w:rsidRPr="002232D7" w:rsidRDefault="003D4EDA" w:rsidP="00ED6C91">
                  <w:pPr>
                    <w:spacing w:line="300" w:lineRule="exact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</w:p>
              </w:tc>
              <w:tc>
                <w:tcPr>
                  <w:tcW w:w="906" w:type="dxa"/>
                  <w:vMerge/>
                  <w:shd w:val="clear" w:color="auto" w:fill="EAF1DD" w:themeFill="accent3" w:themeFillTint="33"/>
                </w:tcPr>
                <w:p w14:paraId="1F370F71" w14:textId="18C6F24C" w:rsidR="003D4EDA" w:rsidRPr="002232D7" w:rsidRDefault="003D4EDA" w:rsidP="00ED6C91">
                  <w:pPr>
                    <w:spacing w:line="300" w:lineRule="exac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b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shd w:val="clear" w:color="auto" w:fill="EAF1DD" w:themeFill="accent3" w:themeFillTint="33"/>
                  <w:vAlign w:val="center"/>
                </w:tcPr>
                <w:p w14:paraId="781DC512" w14:textId="77777777" w:rsidR="00996FA0" w:rsidRPr="002232D7" w:rsidRDefault="00996FA0" w:rsidP="00ED6C91">
                  <w:pPr>
                    <w:pStyle w:val="a5"/>
                    <w:numPr>
                      <w:ilvl w:val="0"/>
                      <w:numId w:val="14"/>
                    </w:numPr>
                    <w:snapToGrid w:val="0"/>
                    <w:spacing w:line="300" w:lineRule="exact"/>
                    <w:ind w:leftChars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color w:val="000000" w:themeColor="text1"/>
                      <w:lang w:val="en-GB"/>
                    </w:rPr>
                  </w:pPr>
                  <w:r w:rsidRPr="002232D7">
                    <w:rPr>
                      <w:rFonts w:ascii="微軟正黑體" w:eastAsia="微軟正黑體" w:hAnsi="微軟正黑體" w:hint="eastAsia"/>
                      <w:color w:val="000000" w:themeColor="text1"/>
                      <w:lang w:val="en-GB"/>
                    </w:rPr>
                    <w:t>PPT簡報 PPT presentation</w:t>
                  </w:r>
                </w:p>
                <w:p w14:paraId="1E581B26" w14:textId="760AD657" w:rsidR="00537D58" w:rsidRPr="002232D7" w:rsidRDefault="00996FA0" w:rsidP="00ED6C91">
                  <w:pPr>
                    <w:pStyle w:val="a5"/>
                    <w:spacing w:line="300" w:lineRule="exact"/>
                    <w:ind w:leftChars="0" w:left="3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color w:val="000000" w:themeColor="text1"/>
                      <w:lang w:val="en-GB"/>
                    </w:rPr>
                  </w:pPr>
                  <w:r w:rsidRPr="002232D7">
                    <w:rPr>
                      <w:rFonts w:ascii="微軟正黑體" w:eastAsia="微軟正黑體" w:hAnsi="微軟正黑體" w:hint="eastAsia"/>
                      <w:color w:val="000000" w:themeColor="text1"/>
                      <w:lang w:val="en-GB"/>
                    </w:rPr>
                    <w:t>或短片影集 (short film)</w:t>
                  </w:r>
                </w:p>
              </w:tc>
              <w:tc>
                <w:tcPr>
                  <w:tcW w:w="1275" w:type="dxa"/>
                  <w:vMerge/>
                  <w:shd w:val="clear" w:color="auto" w:fill="EAF1DD" w:themeFill="accent3" w:themeFillTint="33"/>
                  <w:vAlign w:val="center"/>
                </w:tcPr>
                <w:p w14:paraId="35164404" w14:textId="5B94AD69" w:rsidR="003D4EDA" w:rsidRPr="00996FA0" w:rsidRDefault="003D4EDA" w:rsidP="00ED6C91">
                  <w:pPr>
                    <w:spacing w:line="300" w:lineRule="exac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3918" w:type="dxa"/>
                  <w:vMerge/>
                  <w:shd w:val="clear" w:color="auto" w:fill="EAF1DD" w:themeFill="accent3" w:themeFillTint="33"/>
                  <w:vAlign w:val="center"/>
                </w:tcPr>
                <w:p w14:paraId="323C24AC" w14:textId="77777777" w:rsidR="003D4EDA" w:rsidRPr="00996FA0" w:rsidRDefault="003D4EDA" w:rsidP="00ED6C91">
                  <w:pPr>
                    <w:spacing w:line="300" w:lineRule="exact"/>
                    <w:ind w:left="57" w:hanging="135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</w:rPr>
                  </w:pPr>
                </w:p>
              </w:tc>
            </w:tr>
            <w:tr w:rsidR="003D4EDA" w14:paraId="6E5AE73F" w14:textId="77777777" w:rsidTr="00ED6C9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20" w:type="dxa"/>
                  <w:vMerge/>
                  <w:shd w:val="clear" w:color="auto" w:fill="EAF1DD" w:themeFill="accent3" w:themeFillTint="33"/>
                </w:tcPr>
                <w:p w14:paraId="64664B96" w14:textId="77777777" w:rsidR="003D4EDA" w:rsidRPr="002232D7" w:rsidRDefault="003D4EDA" w:rsidP="00ED6C91">
                  <w:pPr>
                    <w:spacing w:line="300" w:lineRule="exact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</w:p>
              </w:tc>
              <w:tc>
                <w:tcPr>
                  <w:tcW w:w="906" w:type="dxa"/>
                  <w:vMerge/>
                  <w:shd w:val="clear" w:color="auto" w:fill="EAF1DD" w:themeFill="accent3" w:themeFillTint="33"/>
                </w:tcPr>
                <w:p w14:paraId="436EA0F8" w14:textId="77777777" w:rsidR="003D4EDA" w:rsidRPr="002232D7" w:rsidRDefault="003D4EDA" w:rsidP="00ED6C91">
                  <w:pPr>
                    <w:spacing w:line="30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b/>
                      <w:color w:val="000000" w:themeColor="text1"/>
                    </w:rPr>
                  </w:pPr>
                </w:p>
              </w:tc>
              <w:tc>
                <w:tcPr>
                  <w:tcW w:w="2268" w:type="dxa"/>
                  <w:shd w:val="clear" w:color="auto" w:fill="EAF1DD" w:themeFill="accent3" w:themeFillTint="33"/>
                  <w:vAlign w:val="center"/>
                </w:tcPr>
                <w:p w14:paraId="5CFB4E95" w14:textId="189B850D" w:rsidR="003D4EDA" w:rsidRPr="002232D7" w:rsidRDefault="003D4EDA" w:rsidP="00ED6C91">
                  <w:pPr>
                    <w:pStyle w:val="a5"/>
                    <w:numPr>
                      <w:ilvl w:val="0"/>
                      <w:numId w:val="14"/>
                    </w:numPr>
                    <w:snapToGrid w:val="0"/>
                    <w:spacing w:line="300" w:lineRule="exact"/>
                    <w:ind w:leftChars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color w:val="000000" w:themeColor="text1"/>
                      <w:lang w:val="en-GB"/>
                    </w:rPr>
                  </w:pPr>
                  <w:r w:rsidRPr="002232D7">
                    <w:rPr>
                      <w:rFonts w:ascii="微軟正黑體" w:eastAsia="微軟正黑體" w:hAnsi="微軟正黑體" w:hint="eastAsia"/>
                      <w:color w:val="000000" w:themeColor="text1"/>
                      <w:lang w:val="en-GB"/>
                    </w:rPr>
                    <w:t>課堂交流討</w:t>
                  </w:r>
                  <w:r w:rsidRPr="002232D7">
                    <w:rPr>
                      <w:rFonts w:ascii="微軟正黑體" w:eastAsia="微軟正黑體" w:hAnsi="微軟正黑體"/>
                      <w:color w:val="000000" w:themeColor="text1"/>
                      <w:lang w:val="en-GB"/>
                    </w:rPr>
                    <w:t>論</w:t>
                  </w:r>
                </w:p>
                <w:p w14:paraId="06221E04" w14:textId="6141F545" w:rsidR="003D4EDA" w:rsidRPr="002232D7" w:rsidRDefault="003D4EDA" w:rsidP="00ED6C91">
                  <w:pPr>
                    <w:spacing w:line="300" w:lineRule="exact"/>
                    <w:ind w:firstLineChars="200" w:firstLine="48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  <w:r w:rsidRPr="002232D7">
                    <w:rPr>
                      <w:rFonts w:ascii="微軟正黑體" w:eastAsia="微軟正黑體" w:hAnsi="微軟正黑體"/>
                      <w:color w:val="000000" w:themeColor="text1"/>
                      <w:lang w:val="en-GB"/>
                    </w:rPr>
                    <w:t xml:space="preserve">Class </w:t>
                  </w:r>
                  <w:r w:rsidRPr="002232D7">
                    <w:rPr>
                      <w:rFonts w:ascii="微軟正黑體" w:eastAsia="微軟正黑體" w:hAnsi="微軟正黑體" w:hint="eastAsia"/>
                      <w:color w:val="000000" w:themeColor="text1"/>
                      <w:lang w:val="en-GB"/>
                    </w:rPr>
                    <w:t>i</w:t>
                  </w:r>
                  <w:r w:rsidRPr="002232D7">
                    <w:rPr>
                      <w:rFonts w:ascii="微軟正黑體" w:eastAsia="微軟正黑體" w:hAnsi="微軟正黑體"/>
                      <w:color w:val="000000" w:themeColor="text1"/>
                      <w:lang w:val="en-GB"/>
                    </w:rPr>
                    <w:t>nteraction</w:t>
                  </w:r>
                </w:p>
              </w:tc>
              <w:tc>
                <w:tcPr>
                  <w:tcW w:w="1275" w:type="dxa"/>
                  <w:shd w:val="clear" w:color="auto" w:fill="EAF1DD" w:themeFill="accent3" w:themeFillTint="33"/>
                  <w:vAlign w:val="center"/>
                </w:tcPr>
                <w:p w14:paraId="65E643B6" w14:textId="22B99F04" w:rsidR="003D4EDA" w:rsidRPr="00996FA0" w:rsidRDefault="006D7E16" w:rsidP="00ED6C91">
                  <w:pPr>
                    <w:spacing w:line="30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</w:rPr>
                  </w:pPr>
                  <w:r w:rsidRPr="00996FA0">
                    <w:rPr>
                      <w:rFonts w:ascii="微軟正黑體" w:eastAsia="微軟正黑體" w:hAnsi="微軟正黑體" w:hint="eastAsia"/>
                      <w:lang w:val="en-GB"/>
                    </w:rPr>
                    <w:t>1</w:t>
                  </w:r>
                  <w:r w:rsidR="002B729A" w:rsidRPr="00996FA0">
                    <w:rPr>
                      <w:rFonts w:ascii="微軟正黑體" w:eastAsia="微軟正黑體" w:hAnsi="微軟正黑體"/>
                      <w:lang w:val="en-GB"/>
                    </w:rPr>
                    <w:t>0</w:t>
                  </w:r>
                  <w:r w:rsidRPr="00996FA0">
                    <w:rPr>
                      <w:rFonts w:ascii="微軟正黑體" w:eastAsia="微軟正黑體" w:hAnsi="微軟正黑體" w:hint="eastAsia"/>
                      <w:lang w:val="en-GB"/>
                    </w:rPr>
                    <w:t>%</w:t>
                  </w:r>
                </w:p>
              </w:tc>
              <w:tc>
                <w:tcPr>
                  <w:tcW w:w="3918" w:type="dxa"/>
                  <w:shd w:val="clear" w:color="auto" w:fill="EAF1DD" w:themeFill="accent3" w:themeFillTint="33"/>
                  <w:vAlign w:val="center"/>
                </w:tcPr>
                <w:p w14:paraId="0DFBF99A" w14:textId="6E831351" w:rsidR="003D4EDA" w:rsidRPr="0048331D" w:rsidRDefault="003D4EDA" w:rsidP="00ED6C91">
                  <w:pPr>
                    <w:pStyle w:val="a5"/>
                    <w:numPr>
                      <w:ilvl w:val="0"/>
                      <w:numId w:val="37"/>
                    </w:numPr>
                    <w:snapToGrid w:val="0"/>
                    <w:spacing w:line="300" w:lineRule="exact"/>
                    <w:ind w:leftChars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48331D">
                    <w:rPr>
                      <w:rFonts w:ascii="微軟正黑體" w:eastAsia="微軟正黑體" w:hAnsi="微軟正黑體"/>
                      <w:lang w:val="en-GB"/>
                    </w:rPr>
                    <w:t>個人</w:t>
                  </w:r>
                  <w:r w:rsidR="00361209" w:rsidRPr="0048331D">
                    <w:rPr>
                      <w:rFonts w:ascii="微軟正黑體" w:eastAsia="微軟正黑體" w:hAnsi="微軟正黑體" w:hint="eastAsia"/>
                      <w:lang w:val="en-GB"/>
                    </w:rPr>
                    <w:t>在課堂交流之想法及</w:t>
                  </w:r>
                  <w:r w:rsidRPr="0048331D">
                    <w:rPr>
                      <w:rFonts w:ascii="微軟正黑體" w:eastAsia="微軟正黑體" w:hAnsi="微軟正黑體" w:hint="eastAsia"/>
                      <w:lang w:val="en-GB"/>
                    </w:rPr>
                    <w:t>英文聽說能力</w:t>
                  </w:r>
                  <w:r w:rsidR="00361209" w:rsidRPr="0048331D">
                    <w:rPr>
                      <w:rFonts w:ascii="微軟正黑體" w:eastAsia="微軟正黑體" w:hAnsi="微軟正黑體" w:hint="eastAsia"/>
                      <w:lang w:val="en-GB"/>
                    </w:rPr>
                    <w:t>之展現</w:t>
                  </w:r>
                </w:p>
                <w:p w14:paraId="01203583" w14:textId="1667C0B3" w:rsidR="003D4EDA" w:rsidRPr="00996FA0" w:rsidRDefault="00361209" w:rsidP="00ED6C91">
                  <w:pPr>
                    <w:snapToGrid w:val="0"/>
                    <w:spacing w:line="30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996FA0">
                    <w:rPr>
                      <w:rFonts w:ascii="微軟正黑體" w:eastAsia="微軟正黑體" w:hAnsi="微軟正黑體"/>
                      <w:lang w:val="en-GB"/>
                    </w:rPr>
                    <w:t>The idea and the p</w:t>
                  </w:r>
                  <w:r w:rsidR="00FE3389" w:rsidRPr="00996FA0">
                    <w:rPr>
                      <w:rFonts w:ascii="微軟正黑體" w:eastAsia="微軟正黑體" w:hAnsi="微軟正黑體"/>
                      <w:lang w:val="en-GB"/>
                    </w:rPr>
                    <w:t>ersonal English listening comprehension and speaking skills</w:t>
                  </w:r>
                  <w:r w:rsidRPr="00996FA0">
                    <w:rPr>
                      <w:rFonts w:ascii="微軟正黑體" w:eastAsia="微軟正黑體" w:hAnsi="微軟正黑體"/>
                      <w:lang w:val="en-GB"/>
                    </w:rPr>
                    <w:t xml:space="preserve"> presented in class interaction</w:t>
                  </w:r>
                </w:p>
                <w:p w14:paraId="4DC0892A" w14:textId="77777777" w:rsidR="003D4EDA" w:rsidRPr="00996FA0" w:rsidRDefault="003D4EDA" w:rsidP="00ED6C91">
                  <w:pPr>
                    <w:spacing w:line="300" w:lineRule="exact"/>
                    <w:ind w:left="57" w:hanging="135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</w:rPr>
                  </w:pPr>
                </w:p>
              </w:tc>
            </w:tr>
            <w:tr w:rsidR="00A83A5A" w14:paraId="16D0AED2" w14:textId="77777777" w:rsidTr="00ED6C9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20" w:type="dxa"/>
                  <w:shd w:val="clear" w:color="auto" w:fill="FDE9D9" w:themeFill="accent6" w:themeFillTint="33"/>
                  <w:vAlign w:val="center"/>
                </w:tcPr>
                <w:p w14:paraId="2275898B" w14:textId="77777777" w:rsidR="00996FA0" w:rsidRPr="002232D7" w:rsidRDefault="00996FA0" w:rsidP="00ED6C91">
                  <w:pPr>
                    <w:pStyle w:val="a5"/>
                    <w:numPr>
                      <w:ilvl w:val="0"/>
                      <w:numId w:val="9"/>
                    </w:numPr>
                    <w:snapToGrid w:val="0"/>
                    <w:spacing w:line="300" w:lineRule="exact"/>
                    <w:ind w:leftChars="0" w:left="286" w:hanging="286"/>
                    <w:rPr>
                      <w:rFonts w:ascii="微軟正黑體" w:eastAsia="微軟正黑體" w:hAnsi="微軟正黑體"/>
                      <w:color w:val="000000" w:themeColor="text1"/>
                      <w:lang w:val="en-GB"/>
                    </w:rPr>
                  </w:pPr>
                  <w:r w:rsidRPr="002232D7">
                    <w:rPr>
                      <w:rFonts w:ascii="微軟正黑體" w:eastAsia="微軟正黑體" w:hAnsi="微軟正黑體"/>
                      <w:color w:val="000000" w:themeColor="text1"/>
                      <w:lang w:val="en-GB"/>
                    </w:rPr>
                    <w:t xml:space="preserve">Assignments </w:t>
                  </w:r>
                </w:p>
                <w:p w14:paraId="122A5BD0" w14:textId="77777777" w:rsidR="00996FA0" w:rsidRPr="002232D7" w:rsidRDefault="00996FA0" w:rsidP="00ED6C91">
                  <w:pPr>
                    <w:snapToGrid w:val="0"/>
                    <w:spacing w:line="300" w:lineRule="exact"/>
                    <w:ind w:left="286"/>
                    <w:rPr>
                      <w:rFonts w:ascii="微軟正黑體" w:eastAsia="微軟正黑體" w:hAnsi="微軟正黑體"/>
                      <w:b w:val="0"/>
                      <w:bCs w:val="0"/>
                      <w:color w:val="000000" w:themeColor="text1"/>
                      <w:lang w:val="en-GB"/>
                    </w:rPr>
                  </w:pPr>
                  <w:r w:rsidRPr="002232D7">
                    <w:rPr>
                      <w:rFonts w:ascii="微軟正黑體" w:eastAsia="微軟正黑體" w:hAnsi="微軟正黑體" w:hint="eastAsia"/>
                      <w:color w:val="000000" w:themeColor="text1"/>
                      <w:lang w:val="en-GB"/>
                    </w:rPr>
                    <w:t>作業</w:t>
                  </w:r>
                  <w:r w:rsidRPr="002232D7">
                    <w:rPr>
                      <w:rFonts w:ascii="微軟正黑體" w:eastAsia="微軟正黑體" w:hAnsi="微軟正黑體"/>
                      <w:color w:val="000000" w:themeColor="text1"/>
                      <w:lang w:val="en-GB"/>
                    </w:rPr>
                    <w:t>成績</w:t>
                  </w:r>
                </w:p>
                <w:p w14:paraId="306657AB" w14:textId="016C2DC3" w:rsidR="00A73C79" w:rsidRPr="002232D7" w:rsidRDefault="00A73C79" w:rsidP="00ED6C91">
                  <w:pPr>
                    <w:snapToGrid w:val="0"/>
                    <w:spacing w:line="300" w:lineRule="exact"/>
                    <w:ind w:firstLineChars="119" w:firstLine="286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</w:p>
              </w:tc>
              <w:tc>
                <w:tcPr>
                  <w:tcW w:w="906" w:type="dxa"/>
                  <w:shd w:val="clear" w:color="auto" w:fill="FDE9D9" w:themeFill="accent6" w:themeFillTint="33"/>
                  <w:vAlign w:val="center"/>
                </w:tcPr>
                <w:p w14:paraId="613E17A8" w14:textId="138C379A" w:rsidR="00A73C79" w:rsidRPr="002232D7" w:rsidRDefault="00A73C79" w:rsidP="00ED6C91">
                  <w:pPr>
                    <w:spacing w:line="300" w:lineRule="exac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b/>
                      <w:color w:val="000000" w:themeColor="text1"/>
                    </w:rPr>
                  </w:pPr>
                  <w:r w:rsidRPr="002232D7">
                    <w:rPr>
                      <w:rFonts w:ascii="微軟正黑體" w:eastAsia="微軟正黑體" w:hAnsi="微軟正黑體"/>
                      <w:b/>
                      <w:color w:val="000000" w:themeColor="text1"/>
                      <w:lang w:val="en-GB"/>
                    </w:rPr>
                    <w:t>2</w:t>
                  </w:r>
                  <w:r w:rsidR="00744FBA" w:rsidRPr="002232D7"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lang w:val="en-GB"/>
                    </w:rPr>
                    <w:t>0</w:t>
                  </w:r>
                  <w:r w:rsidRPr="002232D7"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lang w:val="en-GB"/>
                    </w:rPr>
                    <w:t>%</w:t>
                  </w:r>
                </w:p>
              </w:tc>
              <w:tc>
                <w:tcPr>
                  <w:tcW w:w="2268" w:type="dxa"/>
                  <w:shd w:val="clear" w:color="auto" w:fill="FDE9D9" w:themeFill="accent6" w:themeFillTint="33"/>
                  <w:vAlign w:val="center"/>
                </w:tcPr>
                <w:p w14:paraId="3E3C7A0D" w14:textId="77777777" w:rsidR="00996FA0" w:rsidRPr="00537D58" w:rsidRDefault="00996FA0" w:rsidP="00ED6C91">
                  <w:pPr>
                    <w:spacing w:line="300" w:lineRule="exac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color w:val="000000" w:themeColor="text1"/>
                      <w:lang w:val="en-GB"/>
                    </w:rPr>
                  </w:pPr>
                  <w:r w:rsidRPr="002232D7">
                    <w:rPr>
                      <w:rFonts w:ascii="微軟正黑體" w:eastAsia="微軟正黑體" w:hAnsi="微軟正黑體"/>
                      <w:color w:val="000000" w:themeColor="text1"/>
                      <w:lang w:val="en-GB"/>
                    </w:rPr>
                    <w:t xml:space="preserve">Written </w:t>
                  </w:r>
                  <w:r w:rsidRPr="002232D7">
                    <w:rPr>
                      <w:rFonts w:ascii="微軟正黑體" w:eastAsia="微軟正黑體" w:hAnsi="微軟正黑體" w:hint="eastAsia"/>
                      <w:color w:val="000000" w:themeColor="text1"/>
                      <w:lang w:val="en-GB"/>
                    </w:rPr>
                    <w:t>assignment</w:t>
                  </w:r>
                </w:p>
                <w:p w14:paraId="261E6E63" w14:textId="68164C7A" w:rsidR="00996FA0" w:rsidRPr="002232D7" w:rsidRDefault="00996FA0" w:rsidP="00ED6C91">
                  <w:pPr>
                    <w:pStyle w:val="a5"/>
                    <w:spacing w:line="300" w:lineRule="exact"/>
                    <w:ind w:leftChars="0" w:left="3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</w:p>
              </w:tc>
              <w:tc>
                <w:tcPr>
                  <w:tcW w:w="1275" w:type="dxa"/>
                  <w:shd w:val="clear" w:color="auto" w:fill="FDE9D9" w:themeFill="accent6" w:themeFillTint="33"/>
                  <w:vAlign w:val="center"/>
                </w:tcPr>
                <w:p w14:paraId="3BCBC69D" w14:textId="56ADDF68" w:rsidR="00A73C79" w:rsidRPr="00996FA0" w:rsidRDefault="0048331D" w:rsidP="00ED6C91">
                  <w:pPr>
                    <w:spacing w:line="300" w:lineRule="exac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val="en-GB"/>
                    </w:rPr>
                  </w:pPr>
                  <w:r>
                    <w:rPr>
                      <w:rFonts w:ascii="微軟正黑體" w:eastAsia="微軟正黑體" w:hAnsi="微軟正黑體"/>
                      <w:lang w:val="en-GB"/>
                    </w:rPr>
                    <w:t>2</w:t>
                  </w:r>
                  <w:r w:rsidR="005C0C38">
                    <w:rPr>
                      <w:rFonts w:ascii="微軟正黑體" w:eastAsia="微軟正黑體" w:hAnsi="微軟正黑體"/>
                      <w:lang w:val="en-GB"/>
                    </w:rPr>
                    <w:t>0</w:t>
                  </w:r>
                  <w:r w:rsidR="00A73C79" w:rsidRPr="00996FA0">
                    <w:rPr>
                      <w:rFonts w:ascii="微軟正黑體" w:eastAsia="微軟正黑體" w:hAnsi="微軟正黑體" w:hint="eastAsia"/>
                      <w:lang w:val="en-GB"/>
                    </w:rPr>
                    <w:t>%</w:t>
                  </w:r>
                </w:p>
                <w:p w14:paraId="787D8415" w14:textId="55010A70" w:rsidR="006D7E16" w:rsidRPr="00996FA0" w:rsidRDefault="006D7E16" w:rsidP="00ED6C91">
                  <w:pPr>
                    <w:spacing w:line="300" w:lineRule="exac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</w:rPr>
                  </w:pPr>
                </w:p>
              </w:tc>
              <w:tc>
                <w:tcPr>
                  <w:tcW w:w="3918" w:type="dxa"/>
                  <w:shd w:val="clear" w:color="auto" w:fill="FDE9D9" w:themeFill="accent6" w:themeFillTint="33"/>
                  <w:vAlign w:val="center"/>
                </w:tcPr>
                <w:p w14:paraId="16CFD5A1" w14:textId="77777777" w:rsidR="00996FA0" w:rsidRPr="00996FA0" w:rsidRDefault="00996FA0" w:rsidP="00ED6C91">
                  <w:pPr>
                    <w:snapToGrid w:val="0"/>
                    <w:spacing w:line="300" w:lineRule="exac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996FA0">
                    <w:rPr>
                      <w:rFonts w:ascii="微軟正黑體" w:eastAsia="微軟正黑體" w:hAnsi="微軟正黑體" w:hint="eastAsia"/>
                      <w:lang w:val="en-GB"/>
                    </w:rPr>
                    <w:t>個人對作業之要求與內容之熟練程度</w:t>
                  </w:r>
                </w:p>
                <w:p w14:paraId="754C9A7E" w14:textId="3E432CB9" w:rsidR="00996FA0" w:rsidRPr="00996FA0" w:rsidRDefault="00996FA0" w:rsidP="00ED6C91">
                  <w:pPr>
                    <w:snapToGrid w:val="0"/>
                    <w:spacing w:line="300" w:lineRule="exact"/>
                    <w:ind w:leftChars="25" w:left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996FA0">
                    <w:rPr>
                      <w:rFonts w:ascii="微軟正黑體" w:eastAsia="微軟正黑體" w:hAnsi="微軟正黑體"/>
                      <w:lang w:val="en-GB"/>
                    </w:rPr>
                    <w:t>Individual’s proficiency in the requirements and content of assignment</w:t>
                  </w:r>
                </w:p>
                <w:p w14:paraId="02411BB5" w14:textId="77777777" w:rsidR="00A73C79" w:rsidRPr="00996FA0" w:rsidRDefault="00A73C79" w:rsidP="00ED6C91">
                  <w:pPr>
                    <w:spacing w:line="300" w:lineRule="exact"/>
                    <w:ind w:left="57" w:hanging="135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</w:rPr>
                  </w:pPr>
                </w:p>
              </w:tc>
            </w:tr>
            <w:tr w:rsidR="00061E3F" w14:paraId="3AC68982" w14:textId="77777777" w:rsidTr="00ED6C9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20" w:type="dxa"/>
                  <w:vMerge w:val="restart"/>
                  <w:shd w:val="clear" w:color="auto" w:fill="EAF1DD" w:themeFill="accent3" w:themeFillTint="33"/>
                  <w:vAlign w:val="center"/>
                </w:tcPr>
                <w:p w14:paraId="36919375" w14:textId="1EC98786" w:rsidR="00061E3F" w:rsidRPr="002232D7" w:rsidRDefault="00061E3F" w:rsidP="00ED6C91">
                  <w:pPr>
                    <w:pStyle w:val="a5"/>
                    <w:numPr>
                      <w:ilvl w:val="0"/>
                      <w:numId w:val="9"/>
                    </w:numPr>
                    <w:snapToGrid w:val="0"/>
                    <w:spacing w:line="300" w:lineRule="exact"/>
                    <w:ind w:leftChars="0" w:left="286" w:hanging="286"/>
                    <w:rPr>
                      <w:rFonts w:ascii="微軟正黑體" w:eastAsia="微軟正黑體" w:hAnsi="微軟正黑體"/>
                      <w:color w:val="000000" w:themeColor="text1"/>
                      <w:lang w:val="en-GB"/>
                    </w:rPr>
                  </w:pPr>
                  <w:r w:rsidRPr="002232D7">
                    <w:rPr>
                      <w:rFonts w:ascii="微軟正黑體" w:eastAsia="微軟正黑體" w:hAnsi="微軟正黑體"/>
                      <w:color w:val="000000" w:themeColor="text1"/>
                      <w:lang w:val="en-GB"/>
                    </w:rPr>
                    <w:t>I</w:t>
                  </w:r>
                  <w:r w:rsidRPr="002232D7">
                    <w:rPr>
                      <w:rFonts w:ascii="微軟正黑體" w:eastAsia="微軟正黑體" w:hAnsi="微軟正黑體" w:hint="eastAsia"/>
                      <w:color w:val="000000" w:themeColor="text1"/>
                      <w:lang w:val="en-GB"/>
                    </w:rPr>
                    <w:t>ndependent study專題報告</w:t>
                  </w:r>
                </w:p>
                <w:p w14:paraId="5298E63C" w14:textId="76F7E2ED" w:rsidR="00061E3F" w:rsidRPr="002232D7" w:rsidRDefault="00061E3F" w:rsidP="00ED6C91">
                  <w:pPr>
                    <w:snapToGrid w:val="0"/>
                    <w:spacing w:line="300" w:lineRule="exact"/>
                    <w:ind w:leftChars="177" w:left="427" w:hanging="2"/>
                    <w:rPr>
                      <w:rFonts w:ascii="微軟正黑體" w:eastAsia="微軟正黑體" w:hAnsi="微軟正黑體"/>
                      <w:color w:val="000000" w:themeColor="text1"/>
                      <w:lang w:val="en-GB"/>
                    </w:rPr>
                  </w:pPr>
                </w:p>
              </w:tc>
              <w:tc>
                <w:tcPr>
                  <w:tcW w:w="906" w:type="dxa"/>
                  <w:vMerge w:val="restart"/>
                  <w:shd w:val="clear" w:color="auto" w:fill="EAF1DD" w:themeFill="accent3" w:themeFillTint="33"/>
                  <w:vAlign w:val="center"/>
                </w:tcPr>
                <w:p w14:paraId="4EC57A17" w14:textId="0390B3EA" w:rsidR="00061E3F" w:rsidRPr="002232D7" w:rsidRDefault="00061E3F" w:rsidP="00ED6C91">
                  <w:pPr>
                    <w:spacing w:line="30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b/>
                      <w:color w:val="000000" w:themeColor="text1"/>
                      <w:lang w:val="en-GB"/>
                    </w:rPr>
                  </w:pPr>
                  <w:r w:rsidRPr="002232D7"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lang w:val="en-GB"/>
                    </w:rPr>
                    <w:t>5</w:t>
                  </w:r>
                  <w:r w:rsidRPr="002232D7">
                    <w:rPr>
                      <w:rFonts w:ascii="微軟正黑體" w:eastAsia="微軟正黑體" w:hAnsi="微軟正黑體"/>
                      <w:b/>
                      <w:color w:val="000000" w:themeColor="text1"/>
                      <w:lang w:val="en-GB"/>
                    </w:rPr>
                    <w:t>0%</w:t>
                  </w:r>
                </w:p>
              </w:tc>
              <w:tc>
                <w:tcPr>
                  <w:tcW w:w="2268" w:type="dxa"/>
                  <w:shd w:val="clear" w:color="auto" w:fill="EAF1DD" w:themeFill="accent3" w:themeFillTint="33"/>
                  <w:vAlign w:val="center"/>
                </w:tcPr>
                <w:p w14:paraId="387959B5" w14:textId="4D1A56CC" w:rsidR="00061E3F" w:rsidRPr="002232D7" w:rsidRDefault="00061E3F" w:rsidP="00ED6C91">
                  <w:pPr>
                    <w:pStyle w:val="a5"/>
                    <w:numPr>
                      <w:ilvl w:val="0"/>
                      <w:numId w:val="38"/>
                    </w:numPr>
                    <w:snapToGrid w:val="0"/>
                    <w:spacing w:line="300" w:lineRule="exact"/>
                    <w:ind w:leftChars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color w:val="000000" w:themeColor="text1"/>
                      <w:lang w:val="en-GB"/>
                    </w:rPr>
                  </w:pPr>
                  <w:r w:rsidRPr="002232D7">
                    <w:rPr>
                      <w:rFonts w:ascii="微軟正黑體" w:eastAsia="微軟正黑體" w:hAnsi="微軟正黑體" w:hint="eastAsia"/>
                      <w:color w:val="000000" w:themeColor="text1"/>
                      <w:lang w:val="en-GB"/>
                    </w:rPr>
                    <w:t>專題研究主題與研究過程</w:t>
                  </w:r>
                </w:p>
                <w:p w14:paraId="08E9AC96" w14:textId="09749C13" w:rsidR="00061E3F" w:rsidRPr="002232D7" w:rsidRDefault="00061E3F" w:rsidP="00ED6C91">
                  <w:pPr>
                    <w:snapToGrid w:val="0"/>
                    <w:spacing w:line="30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color w:val="000000" w:themeColor="text1"/>
                      <w:lang w:val="en-GB"/>
                    </w:rPr>
                  </w:pPr>
                  <w:r w:rsidRPr="002232D7">
                    <w:rPr>
                      <w:rFonts w:ascii="微軟正黑體" w:eastAsia="微軟正黑體" w:hAnsi="微軟正黑體"/>
                      <w:color w:val="000000" w:themeColor="text1"/>
                      <w:lang w:val="en-GB"/>
                    </w:rPr>
                    <w:t>I</w:t>
                  </w:r>
                  <w:r w:rsidRPr="002232D7">
                    <w:rPr>
                      <w:rFonts w:ascii="微軟正黑體" w:eastAsia="微軟正黑體" w:hAnsi="微軟正黑體" w:hint="eastAsia"/>
                      <w:color w:val="000000" w:themeColor="text1"/>
                      <w:lang w:val="en-GB"/>
                    </w:rPr>
                    <w:t>ndependent study theme and r</w:t>
                  </w:r>
                  <w:r w:rsidRPr="002232D7">
                    <w:rPr>
                      <w:rFonts w:ascii="微軟正黑體" w:eastAsia="微軟正黑體" w:hAnsi="微軟正黑體"/>
                      <w:color w:val="000000" w:themeColor="text1"/>
                      <w:lang w:val="en-GB"/>
                    </w:rPr>
                    <w:t xml:space="preserve">esearch </w:t>
                  </w:r>
                  <w:r w:rsidRPr="002232D7">
                    <w:rPr>
                      <w:rFonts w:ascii="微軟正黑體" w:eastAsia="微軟正黑體" w:hAnsi="微軟正黑體" w:hint="eastAsia"/>
                      <w:color w:val="000000" w:themeColor="text1"/>
                      <w:lang w:val="en-GB"/>
                    </w:rPr>
                    <w:t>process</w:t>
                  </w:r>
                </w:p>
              </w:tc>
              <w:tc>
                <w:tcPr>
                  <w:tcW w:w="1275" w:type="dxa"/>
                  <w:shd w:val="clear" w:color="auto" w:fill="EAF1DD" w:themeFill="accent3" w:themeFillTint="33"/>
                  <w:vAlign w:val="center"/>
                </w:tcPr>
                <w:p w14:paraId="078E9D02" w14:textId="0D674A43" w:rsidR="00061E3F" w:rsidRPr="00FA4AF8" w:rsidRDefault="00061E3F" w:rsidP="00ED6C91">
                  <w:pPr>
                    <w:spacing w:line="30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FA4AF8">
                    <w:rPr>
                      <w:rFonts w:ascii="微軟正黑體" w:eastAsia="微軟正黑體" w:hAnsi="微軟正黑體"/>
                      <w:lang w:val="en-GB"/>
                    </w:rPr>
                    <w:t>25</w:t>
                  </w:r>
                  <w:r w:rsidRPr="00FA4AF8">
                    <w:rPr>
                      <w:rFonts w:ascii="微軟正黑體" w:eastAsia="微軟正黑體" w:hAnsi="微軟正黑體" w:hint="eastAsia"/>
                      <w:lang w:val="en-GB"/>
                    </w:rPr>
                    <w:t>%</w:t>
                  </w:r>
                </w:p>
              </w:tc>
              <w:tc>
                <w:tcPr>
                  <w:tcW w:w="3918" w:type="dxa"/>
                  <w:shd w:val="clear" w:color="auto" w:fill="EAF1DD" w:themeFill="accent3" w:themeFillTint="33"/>
                  <w:vAlign w:val="center"/>
                </w:tcPr>
                <w:p w14:paraId="7CAB685C" w14:textId="77777777" w:rsidR="00061E3F" w:rsidRPr="00FA4AF8" w:rsidRDefault="00061E3F" w:rsidP="00ED6C91">
                  <w:pPr>
                    <w:snapToGrid w:val="0"/>
                    <w:spacing w:line="30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 w:cs="標楷體"/>
                      <w:color w:val="000000"/>
                    </w:rPr>
                  </w:pPr>
                  <w:r w:rsidRPr="00FA4AF8">
                    <w:rPr>
                      <w:rFonts w:ascii="微軟正黑體" w:eastAsia="微軟正黑體" w:hAnsi="微軟正黑體" w:cs="標楷體" w:hint="eastAsia"/>
                      <w:color w:val="000000"/>
                    </w:rPr>
                    <w:t>進行之專題研究:</w:t>
                  </w:r>
                </w:p>
                <w:p w14:paraId="56CF8EED" w14:textId="77777777" w:rsidR="00061E3F" w:rsidRPr="00FA4AF8" w:rsidRDefault="00061E3F" w:rsidP="00ED6C91">
                  <w:pPr>
                    <w:snapToGrid w:val="0"/>
                    <w:spacing w:line="30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 w:cs="標楷體"/>
                      <w:color w:val="000000"/>
                    </w:rPr>
                  </w:pPr>
                  <w:r w:rsidRPr="00FA4AF8">
                    <w:rPr>
                      <w:rFonts w:ascii="微軟正黑體" w:eastAsia="微軟正黑體" w:hAnsi="微軟正黑體" w:cs="標楷體" w:hint="eastAsia"/>
                      <w:color w:val="000000"/>
                    </w:rPr>
                    <w:t>實驗設計&amp;研究方法</w:t>
                  </w:r>
                </w:p>
                <w:p w14:paraId="052A1725" w14:textId="1C1558FD" w:rsidR="00061E3F" w:rsidRPr="00FA4AF8" w:rsidRDefault="00061E3F" w:rsidP="00ED6C91">
                  <w:pPr>
                    <w:snapToGrid w:val="0"/>
                    <w:spacing w:line="30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 w:cs="標楷體"/>
                      <w:color w:val="000000"/>
                    </w:rPr>
                  </w:pPr>
                  <w:r w:rsidRPr="00FA4AF8">
                    <w:rPr>
                      <w:rFonts w:ascii="微軟正黑體" w:eastAsia="微軟正黑體" w:hAnsi="微軟正黑體" w:cs="標楷體"/>
                      <w:color w:val="000000"/>
                    </w:rPr>
                    <w:t>E</w:t>
                  </w:r>
                  <w:r w:rsidRPr="00FA4AF8">
                    <w:rPr>
                      <w:rFonts w:ascii="微軟正黑體" w:eastAsia="微軟正黑體" w:hAnsi="微軟正黑體" w:cs="標楷體" w:hint="eastAsia"/>
                      <w:color w:val="000000"/>
                    </w:rPr>
                    <w:t>xperimental design &amp; research methods</w:t>
                  </w:r>
                </w:p>
              </w:tc>
            </w:tr>
            <w:tr w:rsidR="00061E3F" w14:paraId="17450BC9" w14:textId="77777777" w:rsidTr="00ED6C9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20" w:type="dxa"/>
                  <w:vMerge/>
                  <w:shd w:val="clear" w:color="auto" w:fill="EAF1DD" w:themeFill="accent3" w:themeFillTint="33"/>
                  <w:vAlign w:val="center"/>
                </w:tcPr>
                <w:p w14:paraId="59D6E860" w14:textId="77777777" w:rsidR="00061E3F" w:rsidRPr="002232D7" w:rsidRDefault="00061E3F" w:rsidP="00ED6C91">
                  <w:pPr>
                    <w:pStyle w:val="a5"/>
                    <w:snapToGrid w:val="0"/>
                    <w:spacing w:line="300" w:lineRule="exact"/>
                    <w:ind w:leftChars="0" w:left="286"/>
                    <w:rPr>
                      <w:rFonts w:ascii="微軟正黑體" w:eastAsia="微軟正黑體" w:hAnsi="微軟正黑體"/>
                      <w:color w:val="000000" w:themeColor="text1"/>
                      <w:lang w:val="en-GB"/>
                    </w:rPr>
                  </w:pPr>
                </w:p>
              </w:tc>
              <w:tc>
                <w:tcPr>
                  <w:tcW w:w="906" w:type="dxa"/>
                  <w:vMerge/>
                  <w:shd w:val="clear" w:color="auto" w:fill="EAF1DD" w:themeFill="accent3" w:themeFillTint="33"/>
                  <w:vAlign w:val="center"/>
                </w:tcPr>
                <w:p w14:paraId="249D7DBF" w14:textId="77777777" w:rsidR="00061E3F" w:rsidRPr="002232D7" w:rsidRDefault="00061E3F" w:rsidP="00ED6C91">
                  <w:pPr>
                    <w:spacing w:line="300" w:lineRule="exac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b/>
                      <w:color w:val="000000" w:themeColor="text1"/>
                      <w:lang w:val="en-GB"/>
                    </w:rPr>
                  </w:pPr>
                </w:p>
              </w:tc>
              <w:tc>
                <w:tcPr>
                  <w:tcW w:w="2268" w:type="dxa"/>
                  <w:shd w:val="clear" w:color="auto" w:fill="EAF1DD" w:themeFill="accent3" w:themeFillTint="33"/>
                  <w:vAlign w:val="center"/>
                </w:tcPr>
                <w:p w14:paraId="6ACA9CD0" w14:textId="0DA5A49A" w:rsidR="00061E3F" w:rsidRPr="002232D7" w:rsidRDefault="00061E3F" w:rsidP="00ED6C91">
                  <w:pPr>
                    <w:pStyle w:val="a5"/>
                    <w:numPr>
                      <w:ilvl w:val="0"/>
                      <w:numId w:val="38"/>
                    </w:numPr>
                    <w:snapToGrid w:val="0"/>
                    <w:spacing w:line="300" w:lineRule="exact"/>
                    <w:ind w:leftChars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color w:val="000000" w:themeColor="text1"/>
                      <w:lang w:val="en-GB"/>
                    </w:rPr>
                  </w:pPr>
                  <w:r w:rsidRPr="002232D7">
                    <w:rPr>
                      <w:rFonts w:ascii="微軟正黑體" w:eastAsia="微軟正黑體" w:hAnsi="微軟正黑體" w:hint="eastAsia"/>
                      <w:color w:val="000000" w:themeColor="text1"/>
                      <w:lang w:val="en-GB"/>
                    </w:rPr>
                    <w:t>專題研究成果報告</w:t>
                  </w:r>
                </w:p>
                <w:p w14:paraId="79EECF4C" w14:textId="77777777" w:rsidR="00061E3F" w:rsidRPr="002232D7" w:rsidRDefault="00061E3F" w:rsidP="00ED6C91">
                  <w:pPr>
                    <w:snapToGrid w:val="0"/>
                    <w:spacing w:line="300" w:lineRule="exact"/>
                    <w:ind w:firstLineChars="72" w:firstLine="173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color w:val="000000" w:themeColor="text1"/>
                      <w:lang w:val="en-GB"/>
                    </w:rPr>
                  </w:pPr>
                  <w:r w:rsidRPr="002232D7">
                    <w:rPr>
                      <w:rFonts w:ascii="微軟正黑體" w:eastAsia="微軟正黑體" w:hAnsi="微軟正黑體" w:hint="eastAsia"/>
                      <w:color w:val="000000" w:themeColor="text1"/>
                      <w:lang w:val="en-GB"/>
                    </w:rPr>
                    <w:t>Final presentation:</w:t>
                  </w:r>
                </w:p>
                <w:p w14:paraId="48EDDE2E" w14:textId="4070D97F" w:rsidR="00061E3F" w:rsidRPr="002232D7" w:rsidRDefault="00061E3F" w:rsidP="00ED6C91">
                  <w:pPr>
                    <w:snapToGrid w:val="0"/>
                    <w:spacing w:line="300" w:lineRule="exact"/>
                    <w:ind w:firstLineChars="131" w:firstLine="31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color w:val="000000" w:themeColor="text1"/>
                      <w:lang w:val="en-GB"/>
                    </w:rPr>
                  </w:pPr>
                  <w:r w:rsidRPr="002232D7">
                    <w:rPr>
                      <w:rFonts w:ascii="微軟正黑體" w:eastAsia="微軟正黑體" w:hAnsi="微軟正黑體"/>
                      <w:color w:val="000000" w:themeColor="text1"/>
                      <w:lang w:val="en-GB"/>
                    </w:rPr>
                    <w:t>Project</w:t>
                  </w:r>
                  <w:r w:rsidRPr="002232D7">
                    <w:rPr>
                      <w:rFonts w:ascii="微軟正黑體" w:eastAsia="微軟正黑體" w:hAnsi="微軟正黑體" w:hint="eastAsia"/>
                      <w:color w:val="000000" w:themeColor="text1"/>
                      <w:lang w:val="en-GB"/>
                    </w:rPr>
                    <w:t xml:space="preserve"> report</w:t>
                  </w:r>
                </w:p>
              </w:tc>
              <w:tc>
                <w:tcPr>
                  <w:tcW w:w="1275" w:type="dxa"/>
                  <w:shd w:val="clear" w:color="auto" w:fill="EAF1DD" w:themeFill="accent3" w:themeFillTint="33"/>
                  <w:vAlign w:val="center"/>
                </w:tcPr>
                <w:p w14:paraId="687163B9" w14:textId="43EEC797" w:rsidR="00061E3F" w:rsidRPr="00FA4AF8" w:rsidRDefault="00061E3F" w:rsidP="00ED6C91">
                  <w:pPr>
                    <w:spacing w:line="300" w:lineRule="exac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FA4AF8">
                    <w:rPr>
                      <w:rFonts w:ascii="微軟正黑體" w:eastAsia="微軟正黑體" w:hAnsi="微軟正黑體"/>
                      <w:lang w:val="en-GB"/>
                    </w:rPr>
                    <w:t>25</w:t>
                  </w:r>
                  <w:r w:rsidRPr="00FA4AF8">
                    <w:rPr>
                      <w:rFonts w:ascii="微軟正黑體" w:eastAsia="微軟正黑體" w:hAnsi="微軟正黑體" w:hint="eastAsia"/>
                      <w:lang w:val="en-GB"/>
                    </w:rPr>
                    <w:t>%</w:t>
                  </w:r>
                </w:p>
              </w:tc>
              <w:tc>
                <w:tcPr>
                  <w:tcW w:w="3918" w:type="dxa"/>
                  <w:shd w:val="clear" w:color="auto" w:fill="EAF1DD" w:themeFill="accent3" w:themeFillTint="33"/>
                  <w:vAlign w:val="center"/>
                </w:tcPr>
                <w:p w14:paraId="20FB0644" w14:textId="77777777" w:rsidR="005C0C38" w:rsidRDefault="005C0C38" w:rsidP="00ED6C91">
                  <w:pPr>
                    <w:tabs>
                      <w:tab w:val="left" w:pos="-900"/>
                    </w:tabs>
                    <w:spacing w:line="300" w:lineRule="exact"/>
                    <w:ind w:right="-105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val="en-GB"/>
                    </w:rPr>
                  </w:pPr>
                  <w:r>
                    <w:rPr>
                      <w:rFonts w:ascii="微軟正黑體" w:eastAsia="微軟正黑體" w:hAnsi="微軟正黑體"/>
                      <w:lang w:val="en-GB"/>
                    </w:rPr>
                    <w:t>Project</w:t>
                  </w:r>
                  <w:r w:rsidRPr="00FA4AF8">
                    <w:rPr>
                      <w:rFonts w:ascii="微軟正黑體" w:eastAsia="微軟正黑體" w:hAnsi="微軟正黑體" w:hint="eastAsia"/>
                      <w:lang w:val="en-GB"/>
                    </w:rPr>
                    <w:t xml:space="preserve"> report</w:t>
                  </w:r>
                  <w:r>
                    <w:rPr>
                      <w:rFonts w:ascii="微軟正黑體" w:eastAsia="微軟正黑體" w:hAnsi="微軟正黑體"/>
                      <w:lang w:val="en-GB"/>
                    </w:rPr>
                    <w:t xml:space="preserve"> must present</w:t>
                  </w:r>
                </w:p>
                <w:p w14:paraId="06D516FC" w14:textId="77777777" w:rsidR="00ED6C91" w:rsidRDefault="00ED6C91" w:rsidP="00ED6C91">
                  <w:pPr>
                    <w:tabs>
                      <w:tab w:val="left" w:pos="-900"/>
                    </w:tabs>
                    <w:spacing w:line="300" w:lineRule="exact"/>
                    <w:ind w:right="-105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val="en-GB"/>
                    </w:rPr>
                  </w:pPr>
                  <w:r>
                    <w:rPr>
                      <w:rFonts w:ascii="微軟正黑體" w:eastAsia="微軟正黑體" w:hAnsi="微軟正黑體"/>
                      <w:lang w:val="en-GB"/>
                    </w:rPr>
                    <w:t xml:space="preserve">In English with </w:t>
                  </w:r>
                  <w:r w:rsidR="005C0C38">
                    <w:rPr>
                      <w:rFonts w:ascii="微軟正黑體" w:eastAsia="微軟正黑體" w:hAnsi="微軟正黑體"/>
                      <w:lang w:val="en-GB"/>
                    </w:rPr>
                    <w:t xml:space="preserve">the following </w:t>
                  </w:r>
                </w:p>
                <w:p w14:paraId="7B0C2E4A" w14:textId="0DAED2AE" w:rsidR="005C0C38" w:rsidRDefault="005C0C38" w:rsidP="00ED6C91">
                  <w:pPr>
                    <w:tabs>
                      <w:tab w:val="left" w:pos="-900"/>
                    </w:tabs>
                    <w:spacing w:line="300" w:lineRule="exact"/>
                    <w:ind w:right="-105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val="en-GB"/>
                    </w:rPr>
                  </w:pPr>
                  <w:r>
                    <w:rPr>
                      <w:rFonts w:ascii="微軟正黑體" w:eastAsia="微軟正黑體" w:hAnsi="微軟正黑體"/>
                      <w:lang w:val="en-GB"/>
                    </w:rPr>
                    <w:t>elements:</w:t>
                  </w:r>
                </w:p>
                <w:p w14:paraId="42789A25" w14:textId="00EB96A4" w:rsidR="005C0C38" w:rsidRPr="00FA4AF8" w:rsidRDefault="005C0C38" w:rsidP="00ED6C91">
                  <w:pPr>
                    <w:tabs>
                      <w:tab w:val="left" w:pos="-900"/>
                    </w:tabs>
                    <w:spacing w:line="300" w:lineRule="exact"/>
                    <w:ind w:right="-105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 w:cs="標楷體"/>
                      <w:color w:val="000000"/>
                    </w:rPr>
                  </w:pPr>
                  <w:r w:rsidRPr="00FA4AF8">
                    <w:rPr>
                      <w:rFonts w:ascii="微軟正黑體" w:eastAsia="微軟正黑體" w:hAnsi="微軟正黑體" w:cs="標楷體" w:hint="eastAsia"/>
                      <w:color w:val="000000"/>
                    </w:rPr>
                    <w:t>報告專題</w:t>
                  </w:r>
                  <w:r w:rsidR="00ED6C91">
                    <w:rPr>
                      <w:rFonts w:ascii="微軟正黑體" w:eastAsia="微軟正黑體" w:hAnsi="微軟正黑體" w:cs="標楷體" w:hint="eastAsia"/>
                      <w:color w:val="000000"/>
                    </w:rPr>
                    <w:t>以英文呈現並具以下</w:t>
                  </w:r>
                  <w:r w:rsidR="00D623E5">
                    <w:rPr>
                      <w:rFonts w:ascii="微軟正黑體" w:eastAsia="微軟正黑體" w:hAnsi="微軟正黑體" w:cs="標楷體" w:hint="eastAsia"/>
                      <w:color w:val="000000"/>
                    </w:rPr>
                    <w:t>要點</w:t>
                  </w:r>
                  <w:r>
                    <w:rPr>
                      <w:rFonts w:ascii="Source Sans Pro" w:hAnsi="Source Sans Pro"/>
                      <w:color w:val="000000"/>
                      <w:sz w:val="27"/>
                      <w:szCs w:val="27"/>
                    </w:rPr>
                    <w:t xml:space="preserve"> </w:t>
                  </w:r>
                </w:p>
                <w:p w14:paraId="29909E09" w14:textId="77777777" w:rsidR="00061E3F" w:rsidRPr="00FA4AF8" w:rsidRDefault="00061E3F" w:rsidP="00ED6C91">
                  <w:pPr>
                    <w:pStyle w:val="a5"/>
                    <w:widowControl w:val="0"/>
                    <w:numPr>
                      <w:ilvl w:val="0"/>
                      <w:numId w:val="39"/>
                    </w:numPr>
                    <w:tabs>
                      <w:tab w:val="left" w:pos="-900"/>
                    </w:tabs>
                    <w:spacing w:line="300" w:lineRule="exact"/>
                    <w:ind w:leftChars="0" w:right="-105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</w:rPr>
                  </w:pPr>
                  <w:r w:rsidRPr="00FA4AF8">
                    <w:rPr>
                      <w:rFonts w:ascii="微軟正黑體" w:eastAsia="微軟正黑體" w:hAnsi="微軟正黑體" w:hint="eastAsia"/>
                    </w:rPr>
                    <w:t>摘要(+關鍵詞)abstract</w:t>
                  </w:r>
                </w:p>
                <w:p w14:paraId="2C0B7F7C" w14:textId="77777777" w:rsidR="00061E3F" w:rsidRPr="00FA4AF8" w:rsidRDefault="00061E3F" w:rsidP="00ED6C91">
                  <w:pPr>
                    <w:pStyle w:val="a5"/>
                    <w:widowControl w:val="0"/>
                    <w:numPr>
                      <w:ilvl w:val="0"/>
                      <w:numId w:val="39"/>
                    </w:numPr>
                    <w:tabs>
                      <w:tab w:val="left" w:pos="-900"/>
                    </w:tabs>
                    <w:spacing w:line="300" w:lineRule="exact"/>
                    <w:ind w:leftChars="0" w:right="-105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</w:rPr>
                  </w:pPr>
                  <w:r w:rsidRPr="00FA4AF8">
                    <w:rPr>
                      <w:rFonts w:ascii="微軟正黑體" w:eastAsia="微軟正黑體" w:hAnsi="微軟正黑體" w:hint="eastAsia"/>
                    </w:rPr>
                    <w:t>緒論 introduction</w:t>
                  </w:r>
                </w:p>
                <w:p w14:paraId="50268513" w14:textId="77777777" w:rsidR="00061E3F" w:rsidRPr="00FA4AF8" w:rsidRDefault="00061E3F" w:rsidP="00ED6C91">
                  <w:pPr>
                    <w:pStyle w:val="a5"/>
                    <w:widowControl w:val="0"/>
                    <w:numPr>
                      <w:ilvl w:val="0"/>
                      <w:numId w:val="39"/>
                    </w:numPr>
                    <w:tabs>
                      <w:tab w:val="left" w:pos="-900"/>
                    </w:tabs>
                    <w:spacing w:line="300" w:lineRule="exact"/>
                    <w:ind w:leftChars="0" w:right="-105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  <w:r w:rsidRPr="00FA4AF8">
                    <w:rPr>
                      <w:rFonts w:ascii="微軟正黑體" w:eastAsia="微軟正黑體" w:hAnsi="微軟正黑體" w:hint="eastAsia"/>
                    </w:rPr>
                    <w:t>文獻探討literat</w:t>
                  </w:r>
                  <w:r w:rsidRPr="00FA4AF8">
                    <w:rPr>
                      <w:rFonts w:ascii="微軟正黑體" w:eastAsia="微軟正黑體" w:hAnsi="微軟正黑體" w:hint="eastAsia"/>
                      <w:color w:val="000000" w:themeColor="text1"/>
                    </w:rPr>
                    <w:t>ure re</w:t>
                  </w:r>
                  <w:r w:rsidRPr="00FA4AF8">
                    <w:rPr>
                      <w:rFonts w:ascii="微軟正黑體" w:eastAsia="微軟正黑體" w:hAnsi="微軟正黑體"/>
                      <w:color w:val="000000" w:themeColor="text1"/>
                    </w:rPr>
                    <w:t>v</w:t>
                  </w:r>
                  <w:r w:rsidRPr="00FA4AF8">
                    <w:rPr>
                      <w:rFonts w:ascii="微軟正黑體" w:eastAsia="微軟正黑體" w:hAnsi="微軟正黑體" w:hint="eastAsia"/>
                      <w:color w:val="000000" w:themeColor="text1"/>
                    </w:rPr>
                    <w:t>iew</w:t>
                  </w:r>
                </w:p>
                <w:p w14:paraId="70CBF940" w14:textId="77777777" w:rsidR="00061E3F" w:rsidRPr="00FA4AF8" w:rsidRDefault="00061E3F" w:rsidP="00ED6C91">
                  <w:pPr>
                    <w:pStyle w:val="a5"/>
                    <w:widowControl w:val="0"/>
                    <w:numPr>
                      <w:ilvl w:val="0"/>
                      <w:numId w:val="39"/>
                    </w:numPr>
                    <w:tabs>
                      <w:tab w:val="left" w:pos="-900"/>
                    </w:tabs>
                    <w:spacing w:line="300" w:lineRule="exact"/>
                    <w:ind w:leftChars="0" w:right="-105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color w:val="000000" w:themeColor="text1"/>
                    </w:rPr>
                  </w:pPr>
                  <w:r w:rsidRPr="00FA4AF8">
                    <w:rPr>
                      <w:rFonts w:ascii="微軟正黑體" w:eastAsia="微軟正黑體" w:hAnsi="微軟正黑體" w:hint="eastAsia"/>
                      <w:color w:val="000000" w:themeColor="text1"/>
                    </w:rPr>
                    <w:t>研究方法 methods</w:t>
                  </w:r>
                </w:p>
                <w:p w14:paraId="5C25F3CD" w14:textId="1DD2C545" w:rsidR="00061E3F" w:rsidRPr="00FA4AF8" w:rsidRDefault="00061E3F" w:rsidP="00ED6C91">
                  <w:pPr>
                    <w:pStyle w:val="a5"/>
                    <w:widowControl w:val="0"/>
                    <w:numPr>
                      <w:ilvl w:val="0"/>
                      <w:numId w:val="39"/>
                    </w:numPr>
                    <w:tabs>
                      <w:tab w:val="left" w:pos="-900"/>
                    </w:tabs>
                    <w:spacing w:line="300" w:lineRule="exact"/>
                    <w:ind w:leftChars="0" w:right="-105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</w:rPr>
                  </w:pPr>
                  <w:r w:rsidRPr="00FA4AF8">
                    <w:rPr>
                      <w:rFonts w:ascii="微軟正黑體" w:eastAsia="微軟正黑體" w:hAnsi="微軟正黑體" w:hint="eastAsia"/>
                    </w:rPr>
                    <w:t>討論 discussion</w:t>
                  </w:r>
                </w:p>
                <w:p w14:paraId="610BA851" w14:textId="3706DA83" w:rsidR="00061E3F" w:rsidRPr="00FA4AF8" w:rsidRDefault="00061E3F" w:rsidP="00ED6C91">
                  <w:pPr>
                    <w:pStyle w:val="a5"/>
                    <w:widowControl w:val="0"/>
                    <w:numPr>
                      <w:ilvl w:val="0"/>
                      <w:numId w:val="39"/>
                    </w:numPr>
                    <w:tabs>
                      <w:tab w:val="left" w:pos="-900"/>
                    </w:tabs>
                    <w:spacing w:line="300" w:lineRule="exact"/>
                    <w:ind w:leftChars="0" w:right="-105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</w:rPr>
                  </w:pPr>
                  <w:r w:rsidRPr="00FA4AF8">
                    <w:rPr>
                      <w:rFonts w:ascii="微軟正黑體" w:eastAsia="微軟正黑體" w:hAnsi="微軟正黑體" w:hint="eastAsia"/>
                    </w:rPr>
                    <w:t>結論與建議 conclusion</w:t>
                  </w:r>
                </w:p>
              </w:tc>
            </w:tr>
            <w:tr w:rsidR="00A83A5A" w14:paraId="66FD97F2" w14:textId="77777777" w:rsidTr="00ED6C9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20" w:type="dxa"/>
                  <w:shd w:val="clear" w:color="auto" w:fill="FDE9D9" w:themeFill="accent6" w:themeFillTint="33"/>
                  <w:vAlign w:val="center"/>
                </w:tcPr>
                <w:p w14:paraId="4E4F642D" w14:textId="77777777" w:rsidR="00A73C79" w:rsidRPr="00850C29" w:rsidRDefault="00A73C79" w:rsidP="00850C29">
                  <w:pPr>
                    <w:snapToGrid w:val="0"/>
                    <w:spacing w:line="300" w:lineRule="exact"/>
                    <w:rPr>
                      <w:rFonts w:ascii="微軟正黑體" w:eastAsia="微軟正黑體" w:hAnsi="微軟正黑體"/>
                      <w:b w:val="0"/>
                      <w:bCs w:val="0"/>
                      <w:lang w:val="en-GB"/>
                    </w:rPr>
                  </w:pPr>
                  <w:r w:rsidRPr="00850C29">
                    <w:rPr>
                      <w:rFonts w:ascii="微軟正黑體" w:eastAsia="微軟正黑體" w:hAnsi="微軟正黑體" w:hint="eastAsia"/>
                      <w:lang w:val="en-GB"/>
                    </w:rPr>
                    <w:t>I</w:t>
                  </w:r>
                  <w:r w:rsidRPr="00850C29">
                    <w:rPr>
                      <w:rFonts w:ascii="微軟正黑體" w:eastAsia="微軟正黑體" w:hAnsi="微軟正黑體"/>
                      <w:lang w:val="en-GB"/>
                    </w:rPr>
                    <w:t>V</w:t>
                  </w:r>
                </w:p>
                <w:p w14:paraId="43BF3019" w14:textId="5B43D82A" w:rsidR="00A73C79" w:rsidRPr="00850C29" w:rsidRDefault="00A73C79" w:rsidP="00850C29">
                  <w:pPr>
                    <w:snapToGrid w:val="0"/>
                    <w:spacing w:line="300" w:lineRule="exact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850C29">
                    <w:rPr>
                      <w:rFonts w:ascii="微軟正黑體" w:eastAsia="微軟正黑體" w:hAnsi="微軟正黑體" w:hint="eastAsia"/>
                      <w:lang w:val="en-GB"/>
                    </w:rPr>
                    <w:t>上課出席率</w:t>
                  </w:r>
                </w:p>
                <w:p w14:paraId="17668EF2" w14:textId="18A4F4FE" w:rsidR="00A73C79" w:rsidRPr="00850C29" w:rsidRDefault="00A73C79" w:rsidP="00850C29">
                  <w:pPr>
                    <w:snapToGrid w:val="0"/>
                    <w:spacing w:line="300" w:lineRule="exact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850C29">
                    <w:rPr>
                      <w:rFonts w:ascii="微軟正黑體" w:eastAsia="微軟正黑體" w:hAnsi="微軟正黑體"/>
                      <w:lang w:val="en-GB"/>
                    </w:rPr>
                    <w:t>A</w:t>
                  </w:r>
                  <w:r w:rsidRPr="00850C29">
                    <w:rPr>
                      <w:rFonts w:ascii="微軟正黑體" w:eastAsia="微軟正黑體" w:hAnsi="微軟正黑體" w:hint="eastAsia"/>
                      <w:lang w:val="en-GB"/>
                    </w:rPr>
                    <w:t>ttendance</w:t>
                  </w:r>
                </w:p>
              </w:tc>
              <w:tc>
                <w:tcPr>
                  <w:tcW w:w="906" w:type="dxa"/>
                  <w:shd w:val="clear" w:color="auto" w:fill="FDE9D9" w:themeFill="accent6" w:themeFillTint="33"/>
                  <w:vAlign w:val="center"/>
                </w:tcPr>
                <w:p w14:paraId="54868E83" w14:textId="71DB9AC0" w:rsidR="00A73C79" w:rsidRPr="00850C29" w:rsidRDefault="0048331D" w:rsidP="00850C29">
                  <w:pPr>
                    <w:spacing w:line="30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850C29">
                    <w:rPr>
                      <w:rFonts w:ascii="微軟正黑體" w:eastAsia="微軟正黑體" w:hAnsi="微軟正黑體" w:hint="eastAsia"/>
                      <w:b/>
                      <w:lang w:val="en-GB"/>
                    </w:rPr>
                    <w:t>5</w:t>
                  </w:r>
                  <w:r w:rsidRPr="00850C29">
                    <w:rPr>
                      <w:rFonts w:ascii="微軟正黑體" w:eastAsia="微軟正黑體" w:hAnsi="微軟正黑體"/>
                      <w:b/>
                      <w:lang w:val="en-GB"/>
                    </w:rPr>
                    <w:t>%</w:t>
                  </w:r>
                </w:p>
              </w:tc>
              <w:tc>
                <w:tcPr>
                  <w:tcW w:w="2268" w:type="dxa"/>
                  <w:shd w:val="clear" w:color="auto" w:fill="FDE9D9" w:themeFill="accent6" w:themeFillTint="33"/>
                  <w:vAlign w:val="center"/>
                </w:tcPr>
                <w:p w14:paraId="53D6D422" w14:textId="6BDC910F" w:rsidR="005C44E9" w:rsidRPr="00850C29" w:rsidRDefault="00A73C79" w:rsidP="00850C29">
                  <w:pPr>
                    <w:pStyle w:val="a5"/>
                    <w:numPr>
                      <w:ilvl w:val="0"/>
                      <w:numId w:val="16"/>
                    </w:numPr>
                    <w:snapToGrid w:val="0"/>
                    <w:spacing w:line="300" w:lineRule="exact"/>
                    <w:ind w:leftChars="0" w:left="72" w:firstLin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850C29">
                    <w:rPr>
                      <w:rFonts w:ascii="微軟正黑體" w:eastAsia="微軟正黑體" w:hAnsi="微軟正黑體" w:hint="eastAsia"/>
                      <w:lang w:val="en-GB"/>
                    </w:rPr>
                    <w:t>出席率</w:t>
                  </w:r>
                  <w:r w:rsidR="005C44E9" w:rsidRPr="00850C29">
                    <w:rPr>
                      <w:rFonts w:ascii="微軟正黑體" w:eastAsia="微軟正黑體" w:hAnsi="微軟正黑體" w:hint="eastAsia"/>
                      <w:lang w:val="en-GB"/>
                    </w:rPr>
                    <w:t xml:space="preserve"> </w:t>
                  </w:r>
                  <w:r w:rsidR="005C44E9" w:rsidRPr="00850C29">
                    <w:rPr>
                      <w:rFonts w:ascii="微軟正黑體" w:eastAsia="微軟正黑體" w:hAnsi="微軟正黑體"/>
                      <w:lang w:val="en-GB"/>
                    </w:rPr>
                    <w:t>A</w:t>
                  </w:r>
                  <w:r w:rsidR="005C44E9" w:rsidRPr="00850C29">
                    <w:rPr>
                      <w:rFonts w:ascii="微軟正黑體" w:eastAsia="微軟正黑體" w:hAnsi="微軟正黑體" w:hint="eastAsia"/>
                      <w:lang w:val="en-GB"/>
                    </w:rPr>
                    <w:t>ttendance</w:t>
                  </w:r>
                </w:p>
                <w:p w14:paraId="07B5E2D7" w14:textId="4EA6E9EF" w:rsidR="005C44E9" w:rsidRPr="00850C29" w:rsidRDefault="005C44E9" w:rsidP="00850C29">
                  <w:pPr>
                    <w:pStyle w:val="a5"/>
                    <w:numPr>
                      <w:ilvl w:val="0"/>
                      <w:numId w:val="16"/>
                    </w:numPr>
                    <w:snapToGrid w:val="0"/>
                    <w:spacing w:line="300" w:lineRule="exact"/>
                    <w:ind w:leftChars="0" w:left="72" w:firstLine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850C29">
                    <w:rPr>
                      <w:rFonts w:ascii="微軟正黑體" w:eastAsia="微軟正黑體" w:hAnsi="微軟正黑體"/>
                      <w:lang w:val="en-GB"/>
                    </w:rPr>
                    <w:t>補課率</w:t>
                  </w:r>
                  <w:r w:rsidRPr="00850C29">
                    <w:rPr>
                      <w:rFonts w:ascii="微軟正黑體" w:eastAsia="微軟正黑體" w:hAnsi="微軟正黑體" w:hint="eastAsia"/>
                      <w:lang w:val="en-GB"/>
                    </w:rPr>
                    <w:t xml:space="preserve"> M</w:t>
                  </w:r>
                  <w:r w:rsidRPr="00850C29">
                    <w:rPr>
                      <w:rFonts w:ascii="微軟正黑體" w:eastAsia="微軟正黑體" w:hAnsi="微軟正黑體"/>
                      <w:lang w:val="en-GB"/>
                    </w:rPr>
                    <w:t>ake up class</w:t>
                  </w:r>
                </w:p>
                <w:p w14:paraId="4916250F" w14:textId="000AFB91" w:rsidR="00A73C79" w:rsidRPr="00850C29" w:rsidRDefault="00A73C79" w:rsidP="00850C29">
                  <w:pPr>
                    <w:snapToGrid w:val="0"/>
                    <w:spacing w:line="30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val="en-GB"/>
                    </w:rPr>
                  </w:pPr>
                </w:p>
              </w:tc>
              <w:tc>
                <w:tcPr>
                  <w:tcW w:w="1275" w:type="dxa"/>
                  <w:shd w:val="clear" w:color="auto" w:fill="FDE9D9" w:themeFill="accent6" w:themeFillTint="33"/>
                  <w:vAlign w:val="center"/>
                </w:tcPr>
                <w:p w14:paraId="386A843B" w14:textId="1CD07D24" w:rsidR="00A73C79" w:rsidRPr="00850C29" w:rsidRDefault="00A73C79" w:rsidP="00850C29">
                  <w:pPr>
                    <w:pStyle w:val="a5"/>
                    <w:numPr>
                      <w:ilvl w:val="0"/>
                      <w:numId w:val="17"/>
                    </w:numPr>
                    <w:snapToGrid w:val="0"/>
                    <w:spacing w:line="300" w:lineRule="exact"/>
                    <w:ind w:leftChars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850C29">
                    <w:rPr>
                      <w:rFonts w:ascii="微軟正黑體" w:eastAsia="微軟正黑體" w:hAnsi="微軟正黑體" w:hint="eastAsia"/>
                      <w:lang w:val="en-GB"/>
                    </w:rPr>
                    <w:t>特別加減分</w:t>
                  </w:r>
                  <w:r w:rsidR="00A83A5A" w:rsidRPr="00850C29">
                    <w:rPr>
                      <w:rFonts w:ascii="微軟正黑體" w:eastAsia="微軟正黑體" w:hAnsi="微軟正黑體" w:hint="eastAsia"/>
                      <w:lang w:val="en-GB"/>
                    </w:rPr>
                    <w:t>(b</w:t>
                  </w:r>
                  <w:r w:rsidR="00A83A5A" w:rsidRPr="00850C29">
                    <w:rPr>
                      <w:rFonts w:ascii="微軟正黑體" w:eastAsia="微軟正黑體" w:hAnsi="微軟正黑體"/>
                      <w:lang w:val="en-GB"/>
                    </w:rPr>
                    <w:t>onus points)</w:t>
                  </w:r>
                </w:p>
                <w:p w14:paraId="719898BF" w14:textId="695FAA24" w:rsidR="00A73C79" w:rsidRPr="00850C29" w:rsidRDefault="00A73C79" w:rsidP="00850C29">
                  <w:pPr>
                    <w:pStyle w:val="a5"/>
                    <w:numPr>
                      <w:ilvl w:val="0"/>
                      <w:numId w:val="17"/>
                    </w:numPr>
                    <w:snapToGrid w:val="0"/>
                    <w:spacing w:line="300" w:lineRule="exact"/>
                    <w:ind w:leftChars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850C29">
                    <w:rPr>
                      <w:rFonts w:ascii="微軟正黑體" w:eastAsia="微軟正黑體" w:hAnsi="微軟正黑體"/>
                      <w:lang w:val="en-GB"/>
                    </w:rPr>
                    <w:t>English Café hour</w:t>
                  </w:r>
                </w:p>
              </w:tc>
              <w:tc>
                <w:tcPr>
                  <w:tcW w:w="3918" w:type="dxa"/>
                  <w:shd w:val="clear" w:color="auto" w:fill="FDE9D9" w:themeFill="accent6" w:themeFillTint="33"/>
                  <w:vAlign w:val="center"/>
                </w:tcPr>
                <w:p w14:paraId="160F17B3" w14:textId="65748B92" w:rsidR="00A73C79" w:rsidRPr="00850C29" w:rsidRDefault="00A73C79" w:rsidP="00850C29">
                  <w:pPr>
                    <w:snapToGrid w:val="0"/>
                    <w:spacing w:line="300" w:lineRule="exact"/>
                    <w:ind w:left="1672" w:hanging="135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u w:val="single"/>
                      <w:lang w:val="en-GB"/>
                    </w:rPr>
                  </w:pPr>
                  <w:r w:rsidRPr="00850C29">
                    <w:rPr>
                      <w:rFonts w:ascii="微軟正黑體" w:eastAsia="微軟正黑體" w:hAnsi="微軟正黑體" w:hint="eastAsia"/>
                      <w:u w:val="single"/>
                      <w:lang w:val="en-GB"/>
                    </w:rPr>
                    <w:t>出缺席、遲到</w:t>
                  </w:r>
                  <w:r w:rsidR="00A83A5A" w:rsidRPr="00850C29">
                    <w:rPr>
                      <w:rFonts w:ascii="微軟正黑體" w:eastAsia="微軟正黑體" w:hAnsi="微軟正黑體" w:hint="eastAsia"/>
                      <w:u w:val="single"/>
                      <w:lang w:val="en-GB"/>
                    </w:rPr>
                    <w:t>計分法</w:t>
                  </w:r>
                </w:p>
                <w:p w14:paraId="66C53C5B" w14:textId="77777777" w:rsidR="00A83A5A" w:rsidRPr="00850C29" w:rsidRDefault="00A83A5A" w:rsidP="00850C29">
                  <w:pPr>
                    <w:snapToGrid w:val="0"/>
                    <w:spacing w:line="300" w:lineRule="exact"/>
                    <w:ind w:left="1672" w:hanging="135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val="en-GB"/>
                    </w:rPr>
                  </w:pPr>
                </w:p>
                <w:p w14:paraId="753C8325" w14:textId="60C03F31" w:rsidR="00A73C79" w:rsidRPr="00850C29" w:rsidRDefault="00A83A5A" w:rsidP="00850C29">
                  <w:pPr>
                    <w:snapToGrid w:val="0"/>
                    <w:spacing w:line="300" w:lineRule="exact"/>
                    <w:ind w:left="1672" w:hanging="135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850C29">
                    <w:rPr>
                      <w:rFonts w:ascii="微軟正黑體" w:eastAsia="微軟正黑體" w:hAnsi="微軟正黑體" w:hint="eastAsia"/>
                      <w:lang w:val="en-GB"/>
                    </w:rPr>
                    <w:t>*</w:t>
                  </w:r>
                  <w:r w:rsidR="00A73C79" w:rsidRPr="00850C29">
                    <w:rPr>
                      <w:rFonts w:ascii="微軟正黑體" w:eastAsia="微軟正黑體" w:hAnsi="微軟正黑體" w:hint="eastAsia"/>
                      <w:lang w:val="en-GB"/>
                    </w:rPr>
                    <w:t>缺席一次扣2分</w:t>
                  </w:r>
                </w:p>
                <w:p w14:paraId="2D8015D5" w14:textId="4A451A56" w:rsidR="00A73C79" w:rsidRPr="00850C29" w:rsidRDefault="00A83A5A" w:rsidP="00850C29">
                  <w:pPr>
                    <w:snapToGrid w:val="0"/>
                    <w:spacing w:line="300" w:lineRule="exact"/>
                    <w:ind w:left="1672" w:hanging="135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850C29">
                    <w:rPr>
                      <w:rFonts w:ascii="微軟正黑體" w:eastAsia="微軟正黑體" w:hAnsi="微軟正黑體" w:hint="eastAsia"/>
                      <w:lang w:val="en-GB"/>
                    </w:rPr>
                    <w:t>*</w:t>
                  </w:r>
                  <w:r w:rsidR="00A73C79" w:rsidRPr="00850C29">
                    <w:rPr>
                      <w:rFonts w:ascii="微軟正黑體" w:eastAsia="微軟正黑體" w:hAnsi="微軟正黑體"/>
                      <w:lang w:val="en-GB"/>
                    </w:rPr>
                    <w:t>補課一次加</w:t>
                  </w:r>
                  <w:r w:rsidR="00A73C79" w:rsidRPr="00850C29">
                    <w:rPr>
                      <w:rFonts w:ascii="微軟正黑體" w:eastAsia="微軟正黑體" w:hAnsi="微軟正黑體" w:hint="eastAsia"/>
                      <w:lang w:val="en-GB"/>
                    </w:rPr>
                    <w:t>1分</w:t>
                  </w:r>
                </w:p>
                <w:p w14:paraId="25D25BBB" w14:textId="169A848C" w:rsidR="00A73C79" w:rsidRPr="00850C29" w:rsidRDefault="00850C29" w:rsidP="00850C29">
                  <w:pPr>
                    <w:snapToGrid w:val="0"/>
                    <w:spacing w:line="300" w:lineRule="exac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850C29">
                    <w:rPr>
                      <w:rFonts w:ascii="微軟正黑體" w:eastAsia="微軟正黑體" w:hAnsi="微軟正黑體" w:hint="eastAsia"/>
                      <w:lang w:val="en-GB"/>
                    </w:rPr>
                    <w:t xml:space="preserve">   </w:t>
                  </w:r>
                  <w:r w:rsidR="00A83A5A" w:rsidRPr="00850C29">
                    <w:rPr>
                      <w:rFonts w:ascii="微軟正黑體" w:eastAsia="微軟正黑體" w:hAnsi="微軟正黑體"/>
                      <w:lang w:val="en-GB"/>
                    </w:rPr>
                    <w:t>*</w:t>
                  </w:r>
                  <w:r w:rsidR="00A73C79" w:rsidRPr="00850C29">
                    <w:rPr>
                      <w:rFonts w:ascii="微軟正黑體" w:eastAsia="微軟正黑體" w:hAnsi="微軟正黑體"/>
                      <w:lang w:val="en-GB"/>
                    </w:rPr>
                    <w:t>全勤加</w:t>
                  </w:r>
                  <w:r w:rsidR="00A73C79" w:rsidRPr="00850C29">
                    <w:rPr>
                      <w:rFonts w:ascii="微軟正黑體" w:eastAsia="微軟正黑體" w:hAnsi="微軟正黑體" w:hint="eastAsia"/>
                      <w:lang w:val="en-GB"/>
                    </w:rPr>
                    <w:t>3分</w:t>
                  </w:r>
                </w:p>
                <w:p w14:paraId="5043EC80" w14:textId="58D4C709" w:rsidR="00A83A5A" w:rsidRPr="00850C29" w:rsidRDefault="00A83A5A" w:rsidP="00850C29">
                  <w:pPr>
                    <w:snapToGrid w:val="0"/>
                    <w:spacing w:line="300" w:lineRule="exact"/>
                    <w:ind w:left="1672" w:hanging="135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val="en-GB"/>
                    </w:rPr>
                  </w:pPr>
                </w:p>
                <w:p w14:paraId="5BA6D43F" w14:textId="7A836966" w:rsidR="00A83A5A" w:rsidRPr="00850C29" w:rsidRDefault="00A83A5A" w:rsidP="00850C29">
                  <w:pPr>
                    <w:snapToGrid w:val="0"/>
                    <w:spacing w:line="300" w:lineRule="exact"/>
                    <w:ind w:left="2116" w:hanging="1794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u w:val="single"/>
                      <w:lang w:val="en-GB"/>
                    </w:rPr>
                  </w:pPr>
                  <w:r w:rsidRPr="00850C29">
                    <w:rPr>
                      <w:rFonts w:ascii="微軟正黑體" w:eastAsia="微軟正黑體" w:hAnsi="微軟正黑體" w:hint="eastAsia"/>
                      <w:u w:val="single"/>
                      <w:lang w:val="en-GB"/>
                    </w:rPr>
                    <w:t>P</w:t>
                  </w:r>
                  <w:r w:rsidRPr="00850C29">
                    <w:rPr>
                      <w:rFonts w:ascii="微軟正黑體" w:eastAsia="微軟正黑體" w:hAnsi="微軟正黑體"/>
                      <w:u w:val="single"/>
                      <w:lang w:val="en-GB"/>
                    </w:rPr>
                    <w:t xml:space="preserve">oints for attendance &amp; </w:t>
                  </w:r>
                  <w:r w:rsidRPr="00850C29">
                    <w:rPr>
                      <w:rFonts w:ascii="微軟正黑體" w:eastAsia="微軟正黑體" w:hAnsi="微軟正黑體" w:hint="eastAsia"/>
                      <w:u w:val="single"/>
                      <w:lang w:val="en-GB"/>
                    </w:rPr>
                    <w:t>tar</w:t>
                  </w:r>
                  <w:r w:rsidRPr="00850C29">
                    <w:rPr>
                      <w:rFonts w:ascii="微軟正黑體" w:eastAsia="微軟正黑體" w:hAnsi="微軟正黑體"/>
                      <w:u w:val="single"/>
                      <w:lang w:val="en-GB"/>
                    </w:rPr>
                    <w:t>d</w:t>
                  </w:r>
                  <w:r w:rsidRPr="00850C29">
                    <w:rPr>
                      <w:rFonts w:ascii="微軟正黑體" w:eastAsia="微軟正黑體" w:hAnsi="微軟正黑體" w:hint="eastAsia"/>
                      <w:u w:val="single"/>
                      <w:lang w:val="en-GB"/>
                    </w:rPr>
                    <w:t xml:space="preserve"> </w:t>
                  </w:r>
                </w:p>
                <w:p w14:paraId="75E48A9E" w14:textId="77777777" w:rsidR="00A83A5A" w:rsidRPr="00850C29" w:rsidRDefault="00A83A5A" w:rsidP="00850C29">
                  <w:pPr>
                    <w:snapToGrid w:val="0"/>
                    <w:spacing w:line="300" w:lineRule="exact"/>
                    <w:ind w:left="1672" w:hanging="135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val="en-GB"/>
                    </w:rPr>
                  </w:pPr>
                </w:p>
                <w:p w14:paraId="21D173F3" w14:textId="77777777" w:rsidR="00A73C79" w:rsidRPr="00850C29" w:rsidRDefault="00A83A5A" w:rsidP="00850C29">
                  <w:pPr>
                    <w:pStyle w:val="a5"/>
                    <w:numPr>
                      <w:ilvl w:val="0"/>
                      <w:numId w:val="18"/>
                    </w:numPr>
                    <w:snapToGrid w:val="0"/>
                    <w:spacing w:line="300" w:lineRule="exact"/>
                    <w:ind w:leftChars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850C29">
                    <w:rPr>
                      <w:rFonts w:ascii="微軟正黑體" w:eastAsia="微軟正黑體" w:hAnsi="微軟正黑體"/>
                      <w:lang w:val="en-GB"/>
                    </w:rPr>
                    <w:t>2 points will be deducted for each absence</w:t>
                  </w:r>
                </w:p>
                <w:p w14:paraId="49A8E57D" w14:textId="77777777" w:rsidR="00A83A5A" w:rsidRPr="00850C29" w:rsidRDefault="00A83A5A" w:rsidP="00850C29">
                  <w:pPr>
                    <w:pStyle w:val="a5"/>
                    <w:numPr>
                      <w:ilvl w:val="0"/>
                      <w:numId w:val="18"/>
                    </w:numPr>
                    <w:snapToGrid w:val="0"/>
                    <w:spacing w:line="300" w:lineRule="exact"/>
                    <w:ind w:leftChars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850C29">
                    <w:rPr>
                      <w:rFonts w:ascii="微軟正黑體" w:eastAsia="微軟正黑體" w:hAnsi="微軟正黑體" w:hint="eastAsia"/>
                      <w:lang w:val="en-GB"/>
                    </w:rPr>
                    <w:t>1</w:t>
                  </w:r>
                  <w:r w:rsidRPr="00850C29">
                    <w:rPr>
                      <w:rFonts w:ascii="微軟正黑體" w:eastAsia="微軟正黑體" w:hAnsi="微軟正黑體"/>
                      <w:lang w:val="en-GB"/>
                    </w:rPr>
                    <w:t xml:space="preserve"> point will be added for attending each make-up class</w:t>
                  </w:r>
                </w:p>
                <w:p w14:paraId="0628D199" w14:textId="2351F06C" w:rsidR="00A83A5A" w:rsidRPr="00850C29" w:rsidRDefault="00A95A4E" w:rsidP="00850C29">
                  <w:pPr>
                    <w:pStyle w:val="a5"/>
                    <w:numPr>
                      <w:ilvl w:val="0"/>
                      <w:numId w:val="18"/>
                    </w:numPr>
                    <w:snapToGrid w:val="0"/>
                    <w:spacing w:line="300" w:lineRule="exact"/>
                    <w:ind w:leftChars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微軟正黑體" w:eastAsia="微軟正黑體" w:hAnsi="微軟正黑體"/>
                      <w:lang w:val="en-GB"/>
                    </w:rPr>
                  </w:pPr>
                  <w:r w:rsidRPr="00850C29">
                    <w:rPr>
                      <w:rFonts w:ascii="微軟正黑體" w:eastAsia="微軟正黑體" w:hAnsi="微軟正黑體"/>
                      <w:lang w:val="en-GB"/>
                    </w:rPr>
                    <w:lastRenderedPageBreak/>
                    <w:t>3 points will be added f</w:t>
                  </w:r>
                  <w:r w:rsidR="00450D0F" w:rsidRPr="00850C29">
                    <w:rPr>
                      <w:rFonts w:ascii="微軟正黑體" w:eastAsia="微軟正黑體" w:hAnsi="微軟正黑體"/>
                      <w:lang w:val="en-GB"/>
                    </w:rPr>
                    <w:t>or a p</w:t>
                  </w:r>
                  <w:r w:rsidRPr="00850C29">
                    <w:rPr>
                      <w:rFonts w:ascii="微軟正黑體" w:eastAsia="微軟正黑體" w:hAnsi="微軟正黑體"/>
                      <w:lang w:val="en-GB"/>
                    </w:rPr>
                    <w:t xml:space="preserve">erfect attendance </w:t>
                  </w:r>
                </w:p>
              </w:tc>
            </w:tr>
          </w:tbl>
          <w:p w14:paraId="35F09825" w14:textId="06106425" w:rsidR="00A73C79" w:rsidRPr="001C052A" w:rsidRDefault="00A73C79" w:rsidP="00A73C79">
            <w:pPr>
              <w:spacing w:line="320" w:lineRule="exact"/>
              <w:rPr>
                <w:rFonts w:eastAsia="微軟正黑體"/>
              </w:rPr>
            </w:pPr>
          </w:p>
        </w:tc>
      </w:tr>
    </w:tbl>
    <w:p w14:paraId="486CB151" w14:textId="77777777" w:rsidR="002023EC" w:rsidRPr="001C052A" w:rsidRDefault="002023EC" w:rsidP="002023EC"/>
    <w:sectPr w:rsidR="002023EC" w:rsidRPr="001C052A" w:rsidSect="003F0401">
      <w:footerReference w:type="default" r:id="rId9"/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D6BA0" w14:textId="77777777" w:rsidR="00D525F7" w:rsidRDefault="00D525F7" w:rsidP="00E9068E">
      <w:r>
        <w:separator/>
      </w:r>
    </w:p>
  </w:endnote>
  <w:endnote w:type="continuationSeparator" w:id="0">
    <w:p w14:paraId="53706EBC" w14:textId="77777777" w:rsidR="00D525F7" w:rsidRDefault="00D525F7" w:rsidP="00E9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24632"/>
      <w:docPartObj>
        <w:docPartGallery w:val="Page Numbers (Bottom of Page)"/>
        <w:docPartUnique/>
      </w:docPartObj>
    </w:sdtPr>
    <w:sdtEndPr/>
    <w:sdtContent>
      <w:p w14:paraId="71B27BE5" w14:textId="4CAEFD9E" w:rsidR="00B81A1C" w:rsidRDefault="00B81A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A6D9C72" w14:textId="77777777" w:rsidR="00B81A1C" w:rsidRDefault="00B81A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D4CB3" w14:textId="77777777" w:rsidR="00D525F7" w:rsidRDefault="00D525F7" w:rsidP="00E9068E">
      <w:r>
        <w:separator/>
      </w:r>
    </w:p>
  </w:footnote>
  <w:footnote w:type="continuationSeparator" w:id="0">
    <w:p w14:paraId="1ECCB04D" w14:textId="77777777" w:rsidR="00D525F7" w:rsidRDefault="00D525F7" w:rsidP="00E90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5E99"/>
    <w:multiLevelType w:val="hybridMultilevel"/>
    <w:tmpl w:val="D53CDC8E"/>
    <w:lvl w:ilvl="0" w:tplc="42FE8B5C">
      <w:start w:val="2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1A7B07"/>
    <w:multiLevelType w:val="hybridMultilevel"/>
    <w:tmpl w:val="79C8574A"/>
    <w:lvl w:ilvl="0" w:tplc="1B8E6198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" w15:restartNumberingAfterBreak="0">
    <w:nsid w:val="04EF6BEF"/>
    <w:multiLevelType w:val="hybridMultilevel"/>
    <w:tmpl w:val="86A4ABB2"/>
    <w:lvl w:ilvl="0" w:tplc="BD225DD0">
      <w:start w:val="1"/>
      <w:numFmt w:val="decimal"/>
      <w:lvlText w:val="%1."/>
      <w:lvlJc w:val="left"/>
      <w:pPr>
        <w:ind w:left="3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60" w:hanging="480"/>
      </w:pPr>
    </w:lvl>
    <w:lvl w:ilvl="2" w:tplc="0409001B" w:tentative="1">
      <w:start w:val="1"/>
      <w:numFmt w:val="lowerRoman"/>
      <w:lvlText w:val="%3."/>
      <w:lvlJc w:val="right"/>
      <w:pPr>
        <w:ind w:left="4440" w:hanging="480"/>
      </w:pPr>
    </w:lvl>
    <w:lvl w:ilvl="3" w:tplc="0409000F" w:tentative="1">
      <w:start w:val="1"/>
      <w:numFmt w:val="decimal"/>
      <w:lvlText w:val="%4."/>
      <w:lvlJc w:val="left"/>
      <w:pPr>
        <w:ind w:left="4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400" w:hanging="480"/>
      </w:pPr>
    </w:lvl>
    <w:lvl w:ilvl="5" w:tplc="0409001B" w:tentative="1">
      <w:start w:val="1"/>
      <w:numFmt w:val="lowerRoman"/>
      <w:lvlText w:val="%6."/>
      <w:lvlJc w:val="right"/>
      <w:pPr>
        <w:ind w:left="5880" w:hanging="480"/>
      </w:pPr>
    </w:lvl>
    <w:lvl w:ilvl="6" w:tplc="0409000F" w:tentative="1">
      <w:start w:val="1"/>
      <w:numFmt w:val="decimal"/>
      <w:lvlText w:val="%7."/>
      <w:lvlJc w:val="left"/>
      <w:pPr>
        <w:ind w:left="6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40" w:hanging="480"/>
      </w:pPr>
    </w:lvl>
    <w:lvl w:ilvl="8" w:tplc="0409001B" w:tentative="1">
      <w:start w:val="1"/>
      <w:numFmt w:val="lowerRoman"/>
      <w:lvlText w:val="%9."/>
      <w:lvlJc w:val="right"/>
      <w:pPr>
        <w:ind w:left="7320" w:hanging="480"/>
      </w:pPr>
    </w:lvl>
  </w:abstractNum>
  <w:abstractNum w:abstractNumId="3" w15:restartNumberingAfterBreak="0">
    <w:nsid w:val="062E3541"/>
    <w:multiLevelType w:val="hybridMultilevel"/>
    <w:tmpl w:val="CD06F4AE"/>
    <w:lvl w:ilvl="0" w:tplc="33C8F006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4" w15:restartNumberingAfterBreak="0">
    <w:nsid w:val="097D244B"/>
    <w:multiLevelType w:val="hybridMultilevel"/>
    <w:tmpl w:val="07708FF2"/>
    <w:lvl w:ilvl="0" w:tplc="01DA509C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</w:lvl>
  </w:abstractNum>
  <w:abstractNum w:abstractNumId="5" w15:restartNumberingAfterBreak="0">
    <w:nsid w:val="0AE52467"/>
    <w:multiLevelType w:val="hybridMultilevel"/>
    <w:tmpl w:val="79C8574A"/>
    <w:lvl w:ilvl="0" w:tplc="1B8E6198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6" w15:restartNumberingAfterBreak="0">
    <w:nsid w:val="0B434A8B"/>
    <w:multiLevelType w:val="hybridMultilevel"/>
    <w:tmpl w:val="1F44BF86"/>
    <w:lvl w:ilvl="0" w:tplc="0C241014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5F4335"/>
    <w:multiLevelType w:val="hybridMultilevel"/>
    <w:tmpl w:val="61BCEBEC"/>
    <w:lvl w:ilvl="0" w:tplc="22C8C614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8" w15:restartNumberingAfterBreak="0">
    <w:nsid w:val="0CAB1F82"/>
    <w:multiLevelType w:val="hybridMultilevel"/>
    <w:tmpl w:val="8B8A8F6A"/>
    <w:lvl w:ilvl="0" w:tplc="C6B22FA0">
      <w:start w:val="1"/>
      <w:numFmt w:val="decimal"/>
      <w:lvlText w:val="%1."/>
      <w:lvlJc w:val="left"/>
      <w:pPr>
        <w:tabs>
          <w:tab w:val="num" w:pos="2999"/>
        </w:tabs>
        <w:ind w:left="29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599"/>
        </w:tabs>
        <w:ind w:left="359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79"/>
        </w:tabs>
        <w:ind w:left="40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59"/>
        </w:tabs>
        <w:ind w:left="45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039"/>
        </w:tabs>
        <w:ind w:left="50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19"/>
        </w:tabs>
        <w:ind w:left="55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99"/>
        </w:tabs>
        <w:ind w:left="59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479"/>
        </w:tabs>
        <w:ind w:left="64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59"/>
        </w:tabs>
        <w:ind w:left="6959" w:hanging="480"/>
      </w:pPr>
    </w:lvl>
  </w:abstractNum>
  <w:abstractNum w:abstractNumId="9" w15:restartNumberingAfterBreak="0">
    <w:nsid w:val="0DDB3578"/>
    <w:multiLevelType w:val="hybridMultilevel"/>
    <w:tmpl w:val="66BA8D90"/>
    <w:lvl w:ilvl="0" w:tplc="A12A5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4286B1A"/>
    <w:multiLevelType w:val="hybridMultilevel"/>
    <w:tmpl w:val="6BAAF3F8"/>
    <w:lvl w:ilvl="0" w:tplc="DB3A044E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1" w15:restartNumberingAfterBreak="0">
    <w:nsid w:val="15CF5417"/>
    <w:multiLevelType w:val="hybridMultilevel"/>
    <w:tmpl w:val="0E5EA7CE"/>
    <w:lvl w:ilvl="0" w:tplc="1714A576">
      <w:start w:val="1"/>
      <w:numFmt w:val="decimal"/>
      <w:lvlText w:val="%1."/>
      <w:lvlJc w:val="left"/>
      <w:pPr>
        <w:ind w:left="360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7CF16DC"/>
    <w:multiLevelType w:val="hybridMultilevel"/>
    <w:tmpl w:val="ED406454"/>
    <w:lvl w:ilvl="0" w:tplc="A73E7772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2C91EE8"/>
    <w:multiLevelType w:val="hybridMultilevel"/>
    <w:tmpl w:val="563A8890"/>
    <w:lvl w:ilvl="0" w:tplc="C792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3732397"/>
    <w:multiLevelType w:val="hybridMultilevel"/>
    <w:tmpl w:val="0DFCE18A"/>
    <w:lvl w:ilvl="0" w:tplc="3ACAA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4623D1"/>
    <w:multiLevelType w:val="hybridMultilevel"/>
    <w:tmpl w:val="24C4E944"/>
    <w:lvl w:ilvl="0" w:tplc="FFD66376">
      <w:start w:val="2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5C779DC"/>
    <w:multiLevelType w:val="hybridMultilevel"/>
    <w:tmpl w:val="2C30766C"/>
    <w:lvl w:ilvl="0" w:tplc="A330F2FE">
      <w:start w:val="1"/>
      <w:numFmt w:val="decimal"/>
      <w:lvlText w:val="%1."/>
      <w:lvlJc w:val="left"/>
      <w:pPr>
        <w:ind w:left="4200" w:hanging="360"/>
      </w:pPr>
      <w:rPr>
        <w:rFonts w:ascii="微軟正黑體" w:eastAsia="微軟正黑體" w:hAnsi="微軟正黑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4800" w:hanging="480"/>
      </w:pPr>
    </w:lvl>
    <w:lvl w:ilvl="2" w:tplc="0409001B" w:tentative="1">
      <w:start w:val="1"/>
      <w:numFmt w:val="lowerRoman"/>
      <w:lvlText w:val="%3."/>
      <w:lvlJc w:val="right"/>
      <w:pPr>
        <w:ind w:left="5280" w:hanging="480"/>
      </w:pPr>
    </w:lvl>
    <w:lvl w:ilvl="3" w:tplc="0409000F" w:tentative="1">
      <w:start w:val="1"/>
      <w:numFmt w:val="decimal"/>
      <w:lvlText w:val="%4."/>
      <w:lvlJc w:val="left"/>
      <w:pPr>
        <w:ind w:left="5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240" w:hanging="480"/>
      </w:pPr>
    </w:lvl>
    <w:lvl w:ilvl="5" w:tplc="0409001B" w:tentative="1">
      <w:start w:val="1"/>
      <w:numFmt w:val="lowerRoman"/>
      <w:lvlText w:val="%6."/>
      <w:lvlJc w:val="right"/>
      <w:pPr>
        <w:ind w:left="6720" w:hanging="480"/>
      </w:pPr>
    </w:lvl>
    <w:lvl w:ilvl="6" w:tplc="0409000F" w:tentative="1">
      <w:start w:val="1"/>
      <w:numFmt w:val="decimal"/>
      <w:lvlText w:val="%7."/>
      <w:lvlJc w:val="left"/>
      <w:pPr>
        <w:ind w:left="7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680" w:hanging="480"/>
      </w:pPr>
    </w:lvl>
    <w:lvl w:ilvl="8" w:tplc="0409001B" w:tentative="1">
      <w:start w:val="1"/>
      <w:numFmt w:val="lowerRoman"/>
      <w:lvlText w:val="%9."/>
      <w:lvlJc w:val="right"/>
      <w:pPr>
        <w:ind w:left="8160" w:hanging="480"/>
      </w:pPr>
    </w:lvl>
  </w:abstractNum>
  <w:abstractNum w:abstractNumId="17" w15:restartNumberingAfterBreak="0">
    <w:nsid w:val="2D320A99"/>
    <w:multiLevelType w:val="hybridMultilevel"/>
    <w:tmpl w:val="06381610"/>
    <w:lvl w:ilvl="0" w:tplc="B27499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E622D45"/>
    <w:multiLevelType w:val="hybridMultilevel"/>
    <w:tmpl w:val="E458BC28"/>
    <w:lvl w:ilvl="0" w:tplc="5CB2A9CE">
      <w:start w:val="1"/>
      <w:numFmt w:val="decimal"/>
      <w:lvlText w:val="%1."/>
      <w:lvlJc w:val="left"/>
      <w:pPr>
        <w:ind w:left="22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2" w:hanging="480"/>
      </w:pPr>
    </w:lvl>
    <w:lvl w:ilvl="2" w:tplc="0409001B" w:tentative="1">
      <w:start w:val="1"/>
      <w:numFmt w:val="lowerRoman"/>
      <w:lvlText w:val="%3."/>
      <w:lvlJc w:val="right"/>
      <w:pPr>
        <w:ind w:left="3322" w:hanging="480"/>
      </w:pPr>
    </w:lvl>
    <w:lvl w:ilvl="3" w:tplc="0409000F" w:tentative="1">
      <w:start w:val="1"/>
      <w:numFmt w:val="decimal"/>
      <w:lvlText w:val="%4."/>
      <w:lvlJc w:val="left"/>
      <w:pPr>
        <w:ind w:left="38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2" w:hanging="480"/>
      </w:pPr>
    </w:lvl>
    <w:lvl w:ilvl="5" w:tplc="0409001B" w:tentative="1">
      <w:start w:val="1"/>
      <w:numFmt w:val="lowerRoman"/>
      <w:lvlText w:val="%6."/>
      <w:lvlJc w:val="right"/>
      <w:pPr>
        <w:ind w:left="4762" w:hanging="480"/>
      </w:pPr>
    </w:lvl>
    <w:lvl w:ilvl="6" w:tplc="0409000F" w:tentative="1">
      <w:start w:val="1"/>
      <w:numFmt w:val="decimal"/>
      <w:lvlText w:val="%7."/>
      <w:lvlJc w:val="left"/>
      <w:pPr>
        <w:ind w:left="52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2" w:hanging="480"/>
      </w:pPr>
    </w:lvl>
    <w:lvl w:ilvl="8" w:tplc="0409001B" w:tentative="1">
      <w:start w:val="1"/>
      <w:numFmt w:val="lowerRoman"/>
      <w:lvlText w:val="%9."/>
      <w:lvlJc w:val="right"/>
      <w:pPr>
        <w:ind w:left="6202" w:hanging="480"/>
      </w:pPr>
    </w:lvl>
  </w:abstractNum>
  <w:abstractNum w:abstractNumId="19" w15:restartNumberingAfterBreak="0">
    <w:nsid w:val="32581FF6"/>
    <w:multiLevelType w:val="hybridMultilevel"/>
    <w:tmpl w:val="179E61D8"/>
    <w:lvl w:ilvl="0" w:tplc="8C6ED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3CC6366"/>
    <w:multiLevelType w:val="hybridMultilevel"/>
    <w:tmpl w:val="CA5817E4"/>
    <w:lvl w:ilvl="0" w:tplc="F7725F2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4097DA5"/>
    <w:multiLevelType w:val="hybridMultilevel"/>
    <w:tmpl w:val="0B5C05C4"/>
    <w:lvl w:ilvl="0" w:tplc="EBDE59B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7254B1E"/>
    <w:multiLevelType w:val="hybridMultilevel"/>
    <w:tmpl w:val="1F1A7DD6"/>
    <w:lvl w:ilvl="0" w:tplc="98240B42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23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3FF97203"/>
    <w:multiLevelType w:val="hybridMultilevel"/>
    <w:tmpl w:val="5EB24FD8"/>
    <w:lvl w:ilvl="0" w:tplc="5D9CA56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4832145"/>
    <w:multiLevelType w:val="hybridMultilevel"/>
    <w:tmpl w:val="3AE8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DFD15CD"/>
    <w:multiLevelType w:val="hybridMultilevel"/>
    <w:tmpl w:val="58A2AABC"/>
    <w:lvl w:ilvl="0" w:tplc="5D561920">
      <w:start w:val="1"/>
      <w:numFmt w:val="decimal"/>
      <w:lvlText w:val="%1."/>
      <w:lvlJc w:val="left"/>
      <w:pPr>
        <w:ind w:left="31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59" w:hanging="480"/>
      </w:pPr>
    </w:lvl>
    <w:lvl w:ilvl="2" w:tplc="0409001B" w:tentative="1">
      <w:start w:val="1"/>
      <w:numFmt w:val="lowerRoman"/>
      <w:lvlText w:val="%3."/>
      <w:lvlJc w:val="right"/>
      <w:pPr>
        <w:ind w:left="4239" w:hanging="480"/>
      </w:pPr>
    </w:lvl>
    <w:lvl w:ilvl="3" w:tplc="0409000F" w:tentative="1">
      <w:start w:val="1"/>
      <w:numFmt w:val="decimal"/>
      <w:lvlText w:val="%4."/>
      <w:lvlJc w:val="left"/>
      <w:pPr>
        <w:ind w:left="4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99" w:hanging="480"/>
      </w:pPr>
    </w:lvl>
    <w:lvl w:ilvl="5" w:tplc="0409001B" w:tentative="1">
      <w:start w:val="1"/>
      <w:numFmt w:val="lowerRoman"/>
      <w:lvlText w:val="%6."/>
      <w:lvlJc w:val="right"/>
      <w:pPr>
        <w:ind w:left="5679" w:hanging="480"/>
      </w:pPr>
    </w:lvl>
    <w:lvl w:ilvl="6" w:tplc="0409000F" w:tentative="1">
      <w:start w:val="1"/>
      <w:numFmt w:val="decimal"/>
      <w:lvlText w:val="%7."/>
      <w:lvlJc w:val="left"/>
      <w:pPr>
        <w:ind w:left="6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39" w:hanging="480"/>
      </w:pPr>
    </w:lvl>
    <w:lvl w:ilvl="8" w:tplc="0409001B" w:tentative="1">
      <w:start w:val="1"/>
      <w:numFmt w:val="lowerRoman"/>
      <w:lvlText w:val="%9."/>
      <w:lvlJc w:val="right"/>
      <w:pPr>
        <w:ind w:left="7119" w:hanging="480"/>
      </w:pPr>
    </w:lvl>
  </w:abstractNum>
  <w:abstractNum w:abstractNumId="29" w15:restartNumberingAfterBreak="0">
    <w:nsid w:val="4FF70063"/>
    <w:multiLevelType w:val="hybridMultilevel"/>
    <w:tmpl w:val="F1DAB7FE"/>
    <w:lvl w:ilvl="0" w:tplc="6C8CD86A">
      <w:start w:val="2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9073CFE"/>
    <w:multiLevelType w:val="hybridMultilevel"/>
    <w:tmpl w:val="1F44BF86"/>
    <w:lvl w:ilvl="0" w:tplc="0C241014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A966BDC"/>
    <w:multiLevelType w:val="hybridMultilevel"/>
    <w:tmpl w:val="79C8574A"/>
    <w:lvl w:ilvl="0" w:tplc="1B8E6198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2" w15:restartNumberingAfterBreak="0">
    <w:nsid w:val="60F26FF9"/>
    <w:multiLevelType w:val="hybridMultilevel"/>
    <w:tmpl w:val="2DDCC336"/>
    <w:lvl w:ilvl="0" w:tplc="29748D3E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33" w15:restartNumberingAfterBreak="0">
    <w:nsid w:val="626D490E"/>
    <w:multiLevelType w:val="hybridMultilevel"/>
    <w:tmpl w:val="3E720128"/>
    <w:lvl w:ilvl="0" w:tplc="2286B5A6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29D7C91"/>
    <w:multiLevelType w:val="hybridMultilevel"/>
    <w:tmpl w:val="061E2F64"/>
    <w:lvl w:ilvl="0" w:tplc="650AB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ACE2660"/>
    <w:multiLevelType w:val="hybridMultilevel"/>
    <w:tmpl w:val="21C0371E"/>
    <w:lvl w:ilvl="0" w:tplc="2A929C84">
      <w:start w:val="2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E916F55"/>
    <w:multiLevelType w:val="hybridMultilevel"/>
    <w:tmpl w:val="65B41C04"/>
    <w:lvl w:ilvl="0" w:tplc="D966DAC6">
      <w:start w:val="2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8273590"/>
    <w:multiLevelType w:val="hybridMultilevel"/>
    <w:tmpl w:val="0EFA115E"/>
    <w:lvl w:ilvl="0" w:tplc="5A82A810">
      <w:start w:val="1"/>
      <w:numFmt w:val="decimal"/>
      <w:lvlText w:val="%1."/>
      <w:lvlJc w:val="left"/>
      <w:pPr>
        <w:ind w:left="360" w:hanging="360"/>
      </w:pPr>
      <w:rPr>
        <w:rFonts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A3D4DCA"/>
    <w:multiLevelType w:val="hybridMultilevel"/>
    <w:tmpl w:val="E458BC28"/>
    <w:lvl w:ilvl="0" w:tplc="5CB2A9CE">
      <w:start w:val="1"/>
      <w:numFmt w:val="decimal"/>
      <w:lvlText w:val="%1."/>
      <w:lvlJc w:val="left"/>
      <w:pPr>
        <w:ind w:left="22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2" w:hanging="480"/>
      </w:pPr>
    </w:lvl>
    <w:lvl w:ilvl="2" w:tplc="0409001B" w:tentative="1">
      <w:start w:val="1"/>
      <w:numFmt w:val="lowerRoman"/>
      <w:lvlText w:val="%3."/>
      <w:lvlJc w:val="right"/>
      <w:pPr>
        <w:ind w:left="3322" w:hanging="480"/>
      </w:pPr>
    </w:lvl>
    <w:lvl w:ilvl="3" w:tplc="0409000F" w:tentative="1">
      <w:start w:val="1"/>
      <w:numFmt w:val="decimal"/>
      <w:lvlText w:val="%4."/>
      <w:lvlJc w:val="left"/>
      <w:pPr>
        <w:ind w:left="38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2" w:hanging="480"/>
      </w:pPr>
    </w:lvl>
    <w:lvl w:ilvl="5" w:tplc="0409001B" w:tentative="1">
      <w:start w:val="1"/>
      <w:numFmt w:val="lowerRoman"/>
      <w:lvlText w:val="%6."/>
      <w:lvlJc w:val="right"/>
      <w:pPr>
        <w:ind w:left="4762" w:hanging="480"/>
      </w:pPr>
    </w:lvl>
    <w:lvl w:ilvl="6" w:tplc="0409000F" w:tentative="1">
      <w:start w:val="1"/>
      <w:numFmt w:val="decimal"/>
      <w:lvlText w:val="%7."/>
      <w:lvlJc w:val="left"/>
      <w:pPr>
        <w:ind w:left="52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2" w:hanging="480"/>
      </w:pPr>
    </w:lvl>
    <w:lvl w:ilvl="8" w:tplc="0409001B" w:tentative="1">
      <w:start w:val="1"/>
      <w:numFmt w:val="lowerRoman"/>
      <w:lvlText w:val="%9."/>
      <w:lvlJc w:val="right"/>
      <w:pPr>
        <w:ind w:left="6202" w:hanging="480"/>
      </w:pPr>
    </w:lvl>
  </w:abstractNum>
  <w:num w:numId="1">
    <w:abstractNumId w:val="27"/>
  </w:num>
  <w:num w:numId="2">
    <w:abstractNumId w:val="23"/>
  </w:num>
  <w:num w:numId="3">
    <w:abstractNumId w:val="26"/>
  </w:num>
  <w:num w:numId="4">
    <w:abstractNumId w:val="8"/>
  </w:num>
  <w:num w:numId="5">
    <w:abstractNumId w:val="25"/>
  </w:num>
  <w:num w:numId="6">
    <w:abstractNumId w:val="14"/>
  </w:num>
  <w:num w:numId="7">
    <w:abstractNumId w:val="30"/>
  </w:num>
  <w:num w:numId="8">
    <w:abstractNumId w:val="33"/>
  </w:num>
  <w:num w:numId="9">
    <w:abstractNumId w:val="24"/>
  </w:num>
  <w:num w:numId="10">
    <w:abstractNumId w:val="38"/>
  </w:num>
  <w:num w:numId="11">
    <w:abstractNumId w:val="32"/>
  </w:num>
  <w:num w:numId="12">
    <w:abstractNumId w:val="3"/>
  </w:num>
  <w:num w:numId="13">
    <w:abstractNumId w:val="12"/>
  </w:num>
  <w:num w:numId="14">
    <w:abstractNumId w:val="34"/>
  </w:num>
  <w:num w:numId="15">
    <w:abstractNumId w:val="7"/>
  </w:num>
  <w:num w:numId="16">
    <w:abstractNumId w:val="10"/>
  </w:num>
  <w:num w:numId="17">
    <w:abstractNumId w:val="4"/>
  </w:num>
  <w:num w:numId="18">
    <w:abstractNumId w:val="15"/>
  </w:num>
  <w:num w:numId="19">
    <w:abstractNumId w:val="2"/>
  </w:num>
  <w:num w:numId="20">
    <w:abstractNumId w:val="6"/>
  </w:num>
  <w:num w:numId="21">
    <w:abstractNumId w:val="18"/>
  </w:num>
  <w:num w:numId="22">
    <w:abstractNumId w:val="1"/>
  </w:num>
  <w:num w:numId="23">
    <w:abstractNumId w:val="5"/>
  </w:num>
  <w:num w:numId="24">
    <w:abstractNumId w:val="31"/>
  </w:num>
  <w:num w:numId="25">
    <w:abstractNumId w:val="22"/>
  </w:num>
  <w:num w:numId="26">
    <w:abstractNumId w:val="28"/>
  </w:num>
  <w:num w:numId="27">
    <w:abstractNumId w:val="16"/>
  </w:num>
  <w:num w:numId="28">
    <w:abstractNumId w:val="9"/>
  </w:num>
  <w:num w:numId="29">
    <w:abstractNumId w:val="17"/>
  </w:num>
  <w:num w:numId="30">
    <w:abstractNumId w:val="11"/>
  </w:num>
  <w:num w:numId="31">
    <w:abstractNumId w:val="13"/>
  </w:num>
  <w:num w:numId="32">
    <w:abstractNumId w:val="36"/>
  </w:num>
  <w:num w:numId="33">
    <w:abstractNumId w:val="35"/>
  </w:num>
  <w:num w:numId="34">
    <w:abstractNumId w:val="29"/>
  </w:num>
  <w:num w:numId="35">
    <w:abstractNumId w:val="0"/>
  </w:num>
  <w:num w:numId="36">
    <w:abstractNumId w:val="19"/>
  </w:num>
  <w:num w:numId="37">
    <w:abstractNumId w:val="20"/>
  </w:num>
  <w:num w:numId="38">
    <w:abstractNumId w:val="21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04117"/>
    <w:rsid w:val="00016F86"/>
    <w:rsid w:val="00025344"/>
    <w:rsid w:val="00031312"/>
    <w:rsid w:val="00031690"/>
    <w:rsid w:val="00032906"/>
    <w:rsid w:val="0004086A"/>
    <w:rsid w:val="00042B9B"/>
    <w:rsid w:val="00053AC9"/>
    <w:rsid w:val="00054063"/>
    <w:rsid w:val="00054F60"/>
    <w:rsid w:val="00061E3F"/>
    <w:rsid w:val="0006244B"/>
    <w:rsid w:val="00074991"/>
    <w:rsid w:val="0008209B"/>
    <w:rsid w:val="00083C87"/>
    <w:rsid w:val="00084FBA"/>
    <w:rsid w:val="0009638C"/>
    <w:rsid w:val="000A1B2C"/>
    <w:rsid w:val="000A24C5"/>
    <w:rsid w:val="000A4CF7"/>
    <w:rsid w:val="000B2C15"/>
    <w:rsid w:val="000B3E3B"/>
    <w:rsid w:val="000B5BE8"/>
    <w:rsid w:val="000B5D10"/>
    <w:rsid w:val="000C472E"/>
    <w:rsid w:val="000C7182"/>
    <w:rsid w:val="000C756E"/>
    <w:rsid w:val="000D7AC3"/>
    <w:rsid w:val="000E0C0F"/>
    <w:rsid w:val="000E2E8B"/>
    <w:rsid w:val="000F085A"/>
    <w:rsid w:val="000F6F8A"/>
    <w:rsid w:val="00120E57"/>
    <w:rsid w:val="001275B5"/>
    <w:rsid w:val="001329D1"/>
    <w:rsid w:val="001375BA"/>
    <w:rsid w:val="001406EE"/>
    <w:rsid w:val="001424D0"/>
    <w:rsid w:val="001429F4"/>
    <w:rsid w:val="00156A09"/>
    <w:rsid w:val="00160A90"/>
    <w:rsid w:val="0016750B"/>
    <w:rsid w:val="001816AE"/>
    <w:rsid w:val="001832FD"/>
    <w:rsid w:val="00185033"/>
    <w:rsid w:val="00192391"/>
    <w:rsid w:val="001A3D56"/>
    <w:rsid w:val="001A4063"/>
    <w:rsid w:val="001A4901"/>
    <w:rsid w:val="001A62DD"/>
    <w:rsid w:val="001B240B"/>
    <w:rsid w:val="001B2B48"/>
    <w:rsid w:val="001B416E"/>
    <w:rsid w:val="001B56F5"/>
    <w:rsid w:val="001C6A43"/>
    <w:rsid w:val="001D03F8"/>
    <w:rsid w:val="001D302A"/>
    <w:rsid w:val="001D3110"/>
    <w:rsid w:val="001E2DE7"/>
    <w:rsid w:val="001E41B1"/>
    <w:rsid w:val="001F087D"/>
    <w:rsid w:val="001F505E"/>
    <w:rsid w:val="002023EC"/>
    <w:rsid w:val="002068DB"/>
    <w:rsid w:val="00210E36"/>
    <w:rsid w:val="00214F43"/>
    <w:rsid w:val="0021533E"/>
    <w:rsid w:val="002177BE"/>
    <w:rsid w:val="00220650"/>
    <w:rsid w:val="002232D7"/>
    <w:rsid w:val="00223A71"/>
    <w:rsid w:val="00226839"/>
    <w:rsid w:val="00231672"/>
    <w:rsid w:val="002353F2"/>
    <w:rsid w:val="00242C9E"/>
    <w:rsid w:val="0024319B"/>
    <w:rsid w:val="00251F61"/>
    <w:rsid w:val="00252683"/>
    <w:rsid w:val="00253974"/>
    <w:rsid w:val="00253A07"/>
    <w:rsid w:val="00254B4D"/>
    <w:rsid w:val="00255145"/>
    <w:rsid w:val="00260FE5"/>
    <w:rsid w:val="0026546E"/>
    <w:rsid w:val="002712DA"/>
    <w:rsid w:val="0027421F"/>
    <w:rsid w:val="00275662"/>
    <w:rsid w:val="00276E01"/>
    <w:rsid w:val="00277922"/>
    <w:rsid w:val="00284707"/>
    <w:rsid w:val="00286DDE"/>
    <w:rsid w:val="002A4E99"/>
    <w:rsid w:val="002B0E39"/>
    <w:rsid w:val="002B16AA"/>
    <w:rsid w:val="002B729A"/>
    <w:rsid w:val="002D309E"/>
    <w:rsid w:val="002D3E62"/>
    <w:rsid w:val="002D70E7"/>
    <w:rsid w:val="002D76C4"/>
    <w:rsid w:val="002E7902"/>
    <w:rsid w:val="002F0006"/>
    <w:rsid w:val="002F18F8"/>
    <w:rsid w:val="002F2160"/>
    <w:rsid w:val="002F23BC"/>
    <w:rsid w:val="002F656E"/>
    <w:rsid w:val="00314844"/>
    <w:rsid w:val="00315BF1"/>
    <w:rsid w:val="00322ABA"/>
    <w:rsid w:val="003255F1"/>
    <w:rsid w:val="003261C9"/>
    <w:rsid w:val="003367C6"/>
    <w:rsid w:val="00341D76"/>
    <w:rsid w:val="00342161"/>
    <w:rsid w:val="00342694"/>
    <w:rsid w:val="00347BFD"/>
    <w:rsid w:val="00350EA7"/>
    <w:rsid w:val="00354EB1"/>
    <w:rsid w:val="00361209"/>
    <w:rsid w:val="00362DF7"/>
    <w:rsid w:val="00363C67"/>
    <w:rsid w:val="003866FE"/>
    <w:rsid w:val="003910A9"/>
    <w:rsid w:val="003A2A12"/>
    <w:rsid w:val="003A4DF0"/>
    <w:rsid w:val="003A6442"/>
    <w:rsid w:val="003A707F"/>
    <w:rsid w:val="003A7B94"/>
    <w:rsid w:val="003B04CD"/>
    <w:rsid w:val="003B2943"/>
    <w:rsid w:val="003C19DC"/>
    <w:rsid w:val="003D4EDA"/>
    <w:rsid w:val="003E0932"/>
    <w:rsid w:val="003E4EBE"/>
    <w:rsid w:val="003E6A5E"/>
    <w:rsid w:val="003E7C8A"/>
    <w:rsid w:val="003F0401"/>
    <w:rsid w:val="003F079B"/>
    <w:rsid w:val="003F0BC5"/>
    <w:rsid w:val="003F726E"/>
    <w:rsid w:val="003F7C77"/>
    <w:rsid w:val="004052DA"/>
    <w:rsid w:val="00406641"/>
    <w:rsid w:val="004255C4"/>
    <w:rsid w:val="00430CF5"/>
    <w:rsid w:val="004325AF"/>
    <w:rsid w:val="004424E7"/>
    <w:rsid w:val="00450D0F"/>
    <w:rsid w:val="00452EFD"/>
    <w:rsid w:val="004543AD"/>
    <w:rsid w:val="0046258C"/>
    <w:rsid w:val="00462F03"/>
    <w:rsid w:val="00464CD2"/>
    <w:rsid w:val="00464E57"/>
    <w:rsid w:val="00472169"/>
    <w:rsid w:val="0048331D"/>
    <w:rsid w:val="004836FA"/>
    <w:rsid w:val="00497116"/>
    <w:rsid w:val="004A177C"/>
    <w:rsid w:val="004A22ED"/>
    <w:rsid w:val="004B37D4"/>
    <w:rsid w:val="004C234B"/>
    <w:rsid w:val="004C4F83"/>
    <w:rsid w:val="004D2BCA"/>
    <w:rsid w:val="004D36EF"/>
    <w:rsid w:val="004D3E92"/>
    <w:rsid w:val="004D40CB"/>
    <w:rsid w:val="004E4076"/>
    <w:rsid w:val="004E5A0F"/>
    <w:rsid w:val="004F4DFA"/>
    <w:rsid w:val="004F517A"/>
    <w:rsid w:val="0050191A"/>
    <w:rsid w:val="00505EBF"/>
    <w:rsid w:val="00512876"/>
    <w:rsid w:val="00522DDF"/>
    <w:rsid w:val="005249FE"/>
    <w:rsid w:val="00527F81"/>
    <w:rsid w:val="005340B8"/>
    <w:rsid w:val="005363DA"/>
    <w:rsid w:val="00537D58"/>
    <w:rsid w:val="005472CF"/>
    <w:rsid w:val="005478D7"/>
    <w:rsid w:val="00554B7B"/>
    <w:rsid w:val="00563CB8"/>
    <w:rsid w:val="00564E45"/>
    <w:rsid w:val="005661E8"/>
    <w:rsid w:val="00577B4A"/>
    <w:rsid w:val="00586369"/>
    <w:rsid w:val="005911F5"/>
    <w:rsid w:val="005B6CC5"/>
    <w:rsid w:val="005B7B0D"/>
    <w:rsid w:val="005C0C38"/>
    <w:rsid w:val="005C44E9"/>
    <w:rsid w:val="005C508F"/>
    <w:rsid w:val="005D00B8"/>
    <w:rsid w:val="005E1EE8"/>
    <w:rsid w:val="005E208A"/>
    <w:rsid w:val="005E235E"/>
    <w:rsid w:val="005E5E9E"/>
    <w:rsid w:val="005E68EE"/>
    <w:rsid w:val="005F259C"/>
    <w:rsid w:val="005F324E"/>
    <w:rsid w:val="00604DFC"/>
    <w:rsid w:val="00611C32"/>
    <w:rsid w:val="00612784"/>
    <w:rsid w:val="006156E3"/>
    <w:rsid w:val="006202DB"/>
    <w:rsid w:val="00622350"/>
    <w:rsid w:val="0062430E"/>
    <w:rsid w:val="00626EF5"/>
    <w:rsid w:val="006359B0"/>
    <w:rsid w:val="006559CD"/>
    <w:rsid w:val="00656E5E"/>
    <w:rsid w:val="006620EE"/>
    <w:rsid w:val="00670FB8"/>
    <w:rsid w:val="00673CD5"/>
    <w:rsid w:val="00677839"/>
    <w:rsid w:val="00681834"/>
    <w:rsid w:val="006827BB"/>
    <w:rsid w:val="00696B66"/>
    <w:rsid w:val="006B376A"/>
    <w:rsid w:val="006B5995"/>
    <w:rsid w:val="006C37D9"/>
    <w:rsid w:val="006D7E16"/>
    <w:rsid w:val="006E3E57"/>
    <w:rsid w:val="007029C2"/>
    <w:rsid w:val="007116AE"/>
    <w:rsid w:val="0071593F"/>
    <w:rsid w:val="00730ACD"/>
    <w:rsid w:val="007338BF"/>
    <w:rsid w:val="00733D48"/>
    <w:rsid w:val="007368A7"/>
    <w:rsid w:val="00740FCF"/>
    <w:rsid w:val="00744FBA"/>
    <w:rsid w:val="007607E9"/>
    <w:rsid w:val="00760FFC"/>
    <w:rsid w:val="00761D0F"/>
    <w:rsid w:val="007B34D7"/>
    <w:rsid w:val="007C04DC"/>
    <w:rsid w:val="007D4DC5"/>
    <w:rsid w:val="007E0A78"/>
    <w:rsid w:val="007E5600"/>
    <w:rsid w:val="007E7B31"/>
    <w:rsid w:val="007F3BCE"/>
    <w:rsid w:val="007F645B"/>
    <w:rsid w:val="00800482"/>
    <w:rsid w:val="00814DCC"/>
    <w:rsid w:val="008202BC"/>
    <w:rsid w:val="008204B6"/>
    <w:rsid w:val="0082200D"/>
    <w:rsid w:val="00822560"/>
    <w:rsid w:val="008234BE"/>
    <w:rsid w:val="00823C38"/>
    <w:rsid w:val="008324AE"/>
    <w:rsid w:val="00832A12"/>
    <w:rsid w:val="0084469D"/>
    <w:rsid w:val="0084694F"/>
    <w:rsid w:val="00850C29"/>
    <w:rsid w:val="00862641"/>
    <w:rsid w:val="008626D0"/>
    <w:rsid w:val="00863107"/>
    <w:rsid w:val="00863995"/>
    <w:rsid w:val="008675FE"/>
    <w:rsid w:val="008727DE"/>
    <w:rsid w:val="008758A6"/>
    <w:rsid w:val="00880AF7"/>
    <w:rsid w:val="00883BFC"/>
    <w:rsid w:val="0088533C"/>
    <w:rsid w:val="00887380"/>
    <w:rsid w:val="00894354"/>
    <w:rsid w:val="008943C4"/>
    <w:rsid w:val="008A2A5F"/>
    <w:rsid w:val="008A5A3D"/>
    <w:rsid w:val="008C0FBB"/>
    <w:rsid w:val="008C15E7"/>
    <w:rsid w:val="008C761F"/>
    <w:rsid w:val="008D275A"/>
    <w:rsid w:val="008D29F6"/>
    <w:rsid w:val="008D2CD0"/>
    <w:rsid w:val="008D37B6"/>
    <w:rsid w:val="008E200E"/>
    <w:rsid w:val="008E64E4"/>
    <w:rsid w:val="008F28CD"/>
    <w:rsid w:val="008F2E1B"/>
    <w:rsid w:val="008F6850"/>
    <w:rsid w:val="0092560C"/>
    <w:rsid w:val="009323A7"/>
    <w:rsid w:val="00953374"/>
    <w:rsid w:val="009533AF"/>
    <w:rsid w:val="00955E7E"/>
    <w:rsid w:val="00960C0A"/>
    <w:rsid w:val="0096101D"/>
    <w:rsid w:val="009636D0"/>
    <w:rsid w:val="00965BE9"/>
    <w:rsid w:val="00974372"/>
    <w:rsid w:val="00974C04"/>
    <w:rsid w:val="0097593C"/>
    <w:rsid w:val="00977AA8"/>
    <w:rsid w:val="009908B5"/>
    <w:rsid w:val="0099199D"/>
    <w:rsid w:val="00994695"/>
    <w:rsid w:val="00994EEE"/>
    <w:rsid w:val="00995012"/>
    <w:rsid w:val="0099627D"/>
    <w:rsid w:val="00996FA0"/>
    <w:rsid w:val="009A17F2"/>
    <w:rsid w:val="009A1869"/>
    <w:rsid w:val="009A228B"/>
    <w:rsid w:val="009C458F"/>
    <w:rsid w:val="009C7419"/>
    <w:rsid w:val="009D00A4"/>
    <w:rsid w:val="009D65FA"/>
    <w:rsid w:val="009D786F"/>
    <w:rsid w:val="009E2C78"/>
    <w:rsid w:val="009E48E1"/>
    <w:rsid w:val="009F1228"/>
    <w:rsid w:val="009F175B"/>
    <w:rsid w:val="009F205C"/>
    <w:rsid w:val="009F53E0"/>
    <w:rsid w:val="00A005E5"/>
    <w:rsid w:val="00A222E4"/>
    <w:rsid w:val="00A319B4"/>
    <w:rsid w:val="00A336D5"/>
    <w:rsid w:val="00A41B7F"/>
    <w:rsid w:val="00A5210C"/>
    <w:rsid w:val="00A528EC"/>
    <w:rsid w:val="00A5759E"/>
    <w:rsid w:val="00A63746"/>
    <w:rsid w:val="00A642A3"/>
    <w:rsid w:val="00A661A1"/>
    <w:rsid w:val="00A6655E"/>
    <w:rsid w:val="00A73C79"/>
    <w:rsid w:val="00A80F96"/>
    <w:rsid w:val="00A83A5A"/>
    <w:rsid w:val="00A92675"/>
    <w:rsid w:val="00A94058"/>
    <w:rsid w:val="00A95A4E"/>
    <w:rsid w:val="00A9631F"/>
    <w:rsid w:val="00AA0BE7"/>
    <w:rsid w:val="00AA1E9C"/>
    <w:rsid w:val="00AA427B"/>
    <w:rsid w:val="00AA5F4C"/>
    <w:rsid w:val="00AC0190"/>
    <w:rsid w:val="00AD27C0"/>
    <w:rsid w:val="00AF1EFD"/>
    <w:rsid w:val="00B16948"/>
    <w:rsid w:val="00B22D02"/>
    <w:rsid w:val="00B23992"/>
    <w:rsid w:val="00B26155"/>
    <w:rsid w:val="00B3289C"/>
    <w:rsid w:val="00B41D5C"/>
    <w:rsid w:val="00B4200D"/>
    <w:rsid w:val="00B442B8"/>
    <w:rsid w:val="00B46395"/>
    <w:rsid w:val="00B5105C"/>
    <w:rsid w:val="00B70891"/>
    <w:rsid w:val="00B7360A"/>
    <w:rsid w:val="00B763D0"/>
    <w:rsid w:val="00B767B8"/>
    <w:rsid w:val="00B76F84"/>
    <w:rsid w:val="00B81A1C"/>
    <w:rsid w:val="00B91846"/>
    <w:rsid w:val="00B92FB9"/>
    <w:rsid w:val="00B933CA"/>
    <w:rsid w:val="00BA3B3C"/>
    <w:rsid w:val="00BB17A3"/>
    <w:rsid w:val="00BB3197"/>
    <w:rsid w:val="00BB330E"/>
    <w:rsid w:val="00BB7AC8"/>
    <w:rsid w:val="00BC642C"/>
    <w:rsid w:val="00BC7C4C"/>
    <w:rsid w:val="00BC7E23"/>
    <w:rsid w:val="00BD13F9"/>
    <w:rsid w:val="00BD774A"/>
    <w:rsid w:val="00BE04FA"/>
    <w:rsid w:val="00C007BA"/>
    <w:rsid w:val="00C02A73"/>
    <w:rsid w:val="00C10FE0"/>
    <w:rsid w:val="00C12D8D"/>
    <w:rsid w:val="00C22263"/>
    <w:rsid w:val="00C22663"/>
    <w:rsid w:val="00C2559C"/>
    <w:rsid w:val="00C278B7"/>
    <w:rsid w:val="00C317FC"/>
    <w:rsid w:val="00C3266D"/>
    <w:rsid w:val="00C41496"/>
    <w:rsid w:val="00C42CA4"/>
    <w:rsid w:val="00C4479F"/>
    <w:rsid w:val="00C45345"/>
    <w:rsid w:val="00C453F1"/>
    <w:rsid w:val="00C533F6"/>
    <w:rsid w:val="00C5417F"/>
    <w:rsid w:val="00C547F3"/>
    <w:rsid w:val="00C54C0A"/>
    <w:rsid w:val="00C55C6C"/>
    <w:rsid w:val="00C66749"/>
    <w:rsid w:val="00C704D2"/>
    <w:rsid w:val="00C807BA"/>
    <w:rsid w:val="00C9753B"/>
    <w:rsid w:val="00CA065B"/>
    <w:rsid w:val="00CB7636"/>
    <w:rsid w:val="00CC1FF0"/>
    <w:rsid w:val="00CC28E7"/>
    <w:rsid w:val="00CC4933"/>
    <w:rsid w:val="00CD363A"/>
    <w:rsid w:val="00CE04AF"/>
    <w:rsid w:val="00CE72FE"/>
    <w:rsid w:val="00CF186B"/>
    <w:rsid w:val="00D05AD2"/>
    <w:rsid w:val="00D11A51"/>
    <w:rsid w:val="00D12607"/>
    <w:rsid w:val="00D22B45"/>
    <w:rsid w:val="00D315D6"/>
    <w:rsid w:val="00D3209B"/>
    <w:rsid w:val="00D346A1"/>
    <w:rsid w:val="00D35916"/>
    <w:rsid w:val="00D35E88"/>
    <w:rsid w:val="00D416D3"/>
    <w:rsid w:val="00D45A4B"/>
    <w:rsid w:val="00D5187C"/>
    <w:rsid w:val="00D525F7"/>
    <w:rsid w:val="00D60A18"/>
    <w:rsid w:val="00D623E5"/>
    <w:rsid w:val="00D70574"/>
    <w:rsid w:val="00D70D4A"/>
    <w:rsid w:val="00D72526"/>
    <w:rsid w:val="00D83835"/>
    <w:rsid w:val="00D83DB5"/>
    <w:rsid w:val="00D84AAD"/>
    <w:rsid w:val="00DD2AD7"/>
    <w:rsid w:val="00DD4F0C"/>
    <w:rsid w:val="00DE18A3"/>
    <w:rsid w:val="00DF0AC4"/>
    <w:rsid w:val="00DF0ED6"/>
    <w:rsid w:val="00DF21F8"/>
    <w:rsid w:val="00DF3FE7"/>
    <w:rsid w:val="00DF448F"/>
    <w:rsid w:val="00DF5C15"/>
    <w:rsid w:val="00E02892"/>
    <w:rsid w:val="00E12598"/>
    <w:rsid w:val="00E15F38"/>
    <w:rsid w:val="00E35F40"/>
    <w:rsid w:val="00E506FD"/>
    <w:rsid w:val="00E62A75"/>
    <w:rsid w:val="00E70A19"/>
    <w:rsid w:val="00E8163D"/>
    <w:rsid w:val="00E823C3"/>
    <w:rsid w:val="00E8341B"/>
    <w:rsid w:val="00E9068E"/>
    <w:rsid w:val="00E92022"/>
    <w:rsid w:val="00EA2BF6"/>
    <w:rsid w:val="00EA4462"/>
    <w:rsid w:val="00EA6181"/>
    <w:rsid w:val="00EA623B"/>
    <w:rsid w:val="00EC000B"/>
    <w:rsid w:val="00EC1D1D"/>
    <w:rsid w:val="00EC360C"/>
    <w:rsid w:val="00EC47D8"/>
    <w:rsid w:val="00ED6C91"/>
    <w:rsid w:val="00ED7269"/>
    <w:rsid w:val="00EE4637"/>
    <w:rsid w:val="00EE5927"/>
    <w:rsid w:val="00EF0336"/>
    <w:rsid w:val="00EF3085"/>
    <w:rsid w:val="00F01C76"/>
    <w:rsid w:val="00F01FDB"/>
    <w:rsid w:val="00F02310"/>
    <w:rsid w:val="00F0783E"/>
    <w:rsid w:val="00F15A64"/>
    <w:rsid w:val="00F215AE"/>
    <w:rsid w:val="00F21A27"/>
    <w:rsid w:val="00F22674"/>
    <w:rsid w:val="00F2432E"/>
    <w:rsid w:val="00F345EA"/>
    <w:rsid w:val="00F456EA"/>
    <w:rsid w:val="00F5772C"/>
    <w:rsid w:val="00F62A57"/>
    <w:rsid w:val="00F66AEE"/>
    <w:rsid w:val="00F7429F"/>
    <w:rsid w:val="00F75052"/>
    <w:rsid w:val="00F80F7C"/>
    <w:rsid w:val="00F81976"/>
    <w:rsid w:val="00F8534B"/>
    <w:rsid w:val="00FA4AF8"/>
    <w:rsid w:val="00FA64C1"/>
    <w:rsid w:val="00FB4C3A"/>
    <w:rsid w:val="00FB4EC0"/>
    <w:rsid w:val="00FB7281"/>
    <w:rsid w:val="00FC0969"/>
    <w:rsid w:val="00FC3432"/>
    <w:rsid w:val="00FC707F"/>
    <w:rsid w:val="00FD13C0"/>
    <w:rsid w:val="00FE3389"/>
    <w:rsid w:val="00FE3912"/>
    <w:rsid w:val="00FF1501"/>
    <w:rsid w:val="00FF66D4"/>
    <w:rsid w:val="00FF6F02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99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</w:pPr>
    <w:rPr>
      <w:rFonts w:ascii="新細明體" w:eastAsia="新細明體" w:hAnsi="新細明體" w:cs="新細明體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character" w:customStyle="1" w:styleId="jlqj4b">
    <w:name w:val="jlqj4b"/>
    <w:basedOn w:val="a0"/>
    <w:rsid w:val="00074991"/>
  </w:style>
  <w:style w:type="table" w:styleId="4-2">
    <w:name w:val="Grid Table 4 Accent 2"/>
    <w:basedOn w:val="a1"/>
    <w:uiPriority w:val="49"/>
    <w:rsid w:val="008E64E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customStyle="1" w:styleId="viiyi">
    <w:name w:val="viiyi"/>
    <w:basedOn w:val="a0"/>
    <w:rsid w:val="00A319B4"/>
  </w:style>
  <w:style w:type="paragraph" w:customStyle="1" w:styleId="TableParagraph">
    <w:name w:val="Table Paragraph"/>
    <w:basedOn w:val="a"/>
    <w:uiPriority w:val="1"/>
    <w:qFormat/>
    <w:rsid w:val="00A319B4"/>
    <w:pPr>
      <w:widowControl w:val="0"/>
      <w:autoSpaceDE w:val="0"/>
      <w:autoSpaceDN w:val="0"/>
      <w:adjustRightInd w:val="0"/>
    </w:pPr>
    <w:rPr>
      <w:rFonts w:ascii="Times New Roman" w:eastAsia="新細明體" w:hAnsi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464E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464E57"/>
    <w:rPr>
      <w:rFonts w:ascii="細明體" w:eastAsia="細明體" w:hAnsi="細明體" w:cs="細明體"/>
      <w:kern w:val="0"/>
    </w:rPr>
  </w:style>
  <w:style w:type="character" w:customStyle="1" w:styleId="y2iqfc">
    <w:name w:val="y2iqfc"/>
    <w:basedOn w:val="a0"/>
    <w:rsid w:val="00464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068B2-DDA5-4AF6-B622-FF2E1EE91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3510</TotalTime>
  <Pages>8</Pages>
  <Words>1386</Words>
  <Characters>7906</Characters>
  <Application>Microsoft Office Word</Application>
  <DocSecurity>0</DocSecurity>
  <Lines>65</Lines>
  <Paragraphs>18</Paragraphs>
  <ScaleCrop>false</ScaleCrop>
  <Company/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350</cp:revision>
  <cp:lastPrinted>2023-06-26T09:36:00Z</cp:lastPrinted>
  <dcterms:created xsi:type="dcterms:W3CDTF">2023-10-17T14:33:00Z</dcterms:created>
  <dcterms:modified xsi:type="dcterms:W3CDTF">2025-06-09T14:28:00Z</dcterms:modified>
</cp:coreProperties>
</file>