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77F1" w14:textId="77777777" w:rsidR="00974376" w:rsidRPr="00524166" w:rsidRDefault="00BF59D5" w:rsidP="00A90F33">
      <w:pPr>
        <w:spacing w:line="0" w:lineRule="atLeast"/>
        <w:jc w:val="center"/>
        <w:rPr>
          <w:rFonts w:ascii="Times New Roman" w:eastAsiaTheme="minorEastAsia" w:hAnsi="Times New Roman"/>
          <w:b/>
          <w:sz w:val="36"/>
          <w:szCs w:val="36"/>
        </w:rPr>
      </w:pPr>
      <w:r w:rsidRPr="00524166">
        <w:rPr>
          <w:rFonts w:ascii="Times New Roman" w:eastAsiaTheme="minorEastAsia" w:hAnsi="Times New Roman"/>
          <w:b/>
          <w:sz w:val="36"/>
          <w:szCs w:val="36"/>
        </w:rPr>
        <w:t>管院</w:t>
      </w:r>
      <w:r w:rsidR="00974376" w:rsidRPr="00524166">
        <w:rPr>
          <w:rFonts w:ascii="Times New Roman" w:eastAsiaTheme="minorEastAsia" w:hAnsi="Times New Roman"/>
          <w:b/>
          <w:sz w:val="36"/>
          <w:szCs w:val="36"/>
        </w:rPr>
        <w:t>碩士班</w:t>
      </w:r>
      <w:r w:rsidR="00974376" w:rsidRPr="00524166">
        <w:rPr>
          <w:rFonts w:ascii="Times New Roman" w:eastAsiaTheme="minorEastAsia" w:hAnsi="Times New Roman"/>
          <w:b/>
          <w:sz w:val="36"/>
          <w:szCs w:val="36"/>
        </w:rPr>
        <w:t>(</w:t>
      </w:r>
      <w:proofErr w:type="gramStart"/>
      <w:r w:rsidR="00974376" w:rsidRPr="00524166">
        <w:rPr>
          <w:rFonts w:ascii="Times New Roman" w:eastAsiaTheme="minorEastAsia" w:hAnsi="Times New Roman"/>
          <w:b/>
          <w:sz w:val="36"/>
          <w:szCs w:val="36"/>
        </w:rPr>
        <w:t>含</w:t>
      </w:r>
      <w:r w:rsidR="00460419" w:rsidRPr="00524166">
        <w:rPr>
          <w:rFonts w:ascii="Times New Roman" w:eastAsiaTheme="minorEastAsia" w:hAnsi="Times New Roman"/>
          <w:b/>
          <w:sz w:val="36"/>
          <w:szCs w:val="36"/>
        </w:rPr>
        <w:t>碩</w:t>
      </w:r>
      <w:r w:rsidR="00974376" w:rsidRPr="00524166">
        <w:rPr>
          <w:rFonts w:ascii="Times New Roman" w:eastAsiaTheme="minorEastAsia" w:hAnsi="Times New Roman"/>
          <w:b/>
          <w:sz w:val="36"/>
          <w:szCs w:val="36"/>
        </w:rPr>
        <w:t>專</w:t>
      </w:r>
      <w:proofErr w:type="gramEnd"/>
      <w:r w:rsidR="00974376" w:rsidRPr="00524166">
        <w:rPr>
          <w:rFonts w:ascii="Times New Roman" w:eastAsiaTheme="minorEastAsia" w:hAnsi="Times New Roman"/>
          <w:b/>
          <w:sz w:val="36"/>
          <w:szCs w:val="36"/>
        </w:rPr>
        <w:t>班</w:t>
      </w:r>
      <w:r w:rsidR="00974376" w:rsidRPr="00524166">
        <w:rPr>
          <w:rFonts w:ascii="Times New Roman" w:eastAsiaTheme="minorEastAsia" w:hAnsi="Times New Roman"/>
          <w:b/>
          <w:sz w:val="36"/>
          <w:szCs w:val="36"/>
        </w:rPr>
        <w:t>)</w:t>
      </w:r>
      <w:r w:rsidRPr="00524166">
        <w:rPr>
          <w:rFonts w:ascii="Times New Roman" w:eastAsiaTheme="minorEastAsia" w:hAnsi="Times New Roman"/>
          <w:b/>
          <w:sz w:val="36"/>
          <w:szCs w:val="36"/>
        </w:rPr>
        <w:t>課程大綱</w:t>
      </w:r>
    </w:p>
    <w:p w14:paraId="4F403802" w14:textId="77777777" w:rsidR="00A90F33" w:rsidRPr="00524166" w:rsidRDefault="00974376" w:rsidP="00A90F33">
      <w:pPr>
        <w:spacing w:line="0" w:lineRule="atLeast"/>
        <w:jc w:val="center"/>
        <w:rPr>
          <w:rFonts w:ascii="Times New Roman" w:eastAsiaTheme="minorEastAsia" w:hAnsi="Times New Roman"/>
          <w:b/>
          <w:sz w:val="36"/>
          <w:szCs w:val="36"/>
        </w:rPr>
      </w:pPr>
      <w:r w:rsidRPr="00524166">
        <w:rPr>
          <w:rFonts w:ascii="Times New Roman" w:eastAsiaTheme="minorEastAsia" w:hAnsi="Times New Roman"/>
          <w:b/>
          <w:sz w:val="36"/>
          <w:szCs w:val="36"/>
        </w:rPr>
        <w:t xml:space="preserve">MS/MA Program </w:t>
      </w:r>
      <w:r w:rsidR="005F0657" w:rsidRPr="00524166">
        <w:rPr>
          <w:rFonts w:ascii="Times New Roman" w:eastAsiaTheme="minorEastAsia" w:hAnsi="Times New Roman"/>
          <w:b/>
          <w:sz w:val="36"/>
          <w:szCs w:val="36"/>
        </w:rPr>
        <w:t>Syllabus</w:t>
      </w:r>
    </w:p>
    <w:p w14:paraId="6DB18E4C" w14:textId="254764A9" w:rsidR="00BF59D5" w:rsidRPr="00524166" w:rsidRDefault="004B2955" w:rsidP="00BF59D5">
      <w:pPr>
        <w:jc w:val="right"/>
        <w:rPr>
          <w:rFonts w:ascii="Times New Roman" w:eastAsiaTheme="minorEastAsia" w:hAnsi="Times New Roman"/>
          <w:b/>
          <w:sz w:val="20"/>
          <w:szCs w:val="20"/>
        </w:rPr>
      </w:pPr>
      <w:r w:rsidRPr="00524166">
        <w:rPr>
          <w:rFonts w:ascii="Times New Roman" w:eastAsiaTheme="minorEastAsia" w:hAnsi="Times New Roman"/>
          <w:b/>
          <w:sz w:val="20"/>
          <w:szCs w:val="20"/>
        </w:rPr>
        <w:t>2019.12.</w:t>
      </w:r>
      <w:r w:rsidR="0008112F">
        <w:rPr>
          <w:rFonts w:ascii="Times New Roman" w:eastAsiaTheme="minorEastAsia" w:hAnsi="Times New Roman" w:hint="eastAsia"/>
          <w:b/>
          <w:sz w:val="20"/>
          <w:szCs w:val="20"/>
        </w:rPr>
        <w:t>16</w:t>
      </w:r>
      <w:r w:rsidR="00BF59D5" w:rsidRPr="00524166">
        <w:rPr>
          <w:rFonts w:ascii="Times New Roman" w:eastAsiaTheme="minorEastAsia" w:hAnsi="Times New Roman"/>
          <w:b/>
          <w:sz w:val="20"/>
          <w:szCs w:val="20"/>
        </w:rPr>
        <w:t>修訂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2"/>
        <w:gridCol w:w="327"/>
        <w:gridCol w:w="769"/>
        <w:gridCol w:w="649"/>
        <w:gridCol w:w="907"/>
        <w:gridCol w:w="19"/>
        <w:gridCol w:w="792"/>
        <w:gridCol w:w="787"/>
        <w:gridCol w:w="852"/>
        <w:gridCol w:w="524"/>
        <w:gridCol w:w="706"/>
        <w:gridCol w:w="1164"/>
      </w:tblGrid>
      <w:tr w:rsidR="004B0BFA" w:rsidRPr="00524166" w14:paraId="5D5BB4B6" w14:textId="77777777" w:rsidTr="005E55D8">
        <w:tc>
          <w:tcPr>
            <w:tcW w:w="1155" w:type="pct"/>
          </w:tcPr>
          <w:p w14:paraId="4FACF730" w14:textId="77777777" w:rsidR="004B0BFA" w:rsidRPr="00524166" w:rsidRDefault="004B0BFA" w:rsidP="007D7B5E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系所</w:t>
            </w:r>
            <w:r w:rsidR="005F0657" w:rsidRPr="00524166">
              <w:rPr>
                <w:rFonts w:ascii="Times New Roman" w:eastAsiaTheme="minorEastAsia" w:hAnsi="Times New Roman"/>
                <w:szCs w:val="24"/>
              </w:rPr>
              <w:t>Depar</w:t>
            </w:r>
            <w:r w:rsidR="0014770E" w:rsidRPr="00524166">
              <w:rPr>
                <w:rFonts w:ascii="Times New Roman" w:eastAsiaTheme="minorEastAsia" w:hAnsi="Times New Roman"/>
                <w:szCs w:val="24"/>
              </w:rPr>
              <w:t>tment</w:t>
            </w:r>
          </w:p>
        </w:tc>
        <w:tc>
          <w:tcPr>
            <w:tcW w:w="1777" w:type="pct"/>
            <w:gridSpan w:val="6"/>
          </w:tcPr>
          <w:p w14:paraId="77A2C703" w14:textId="6556E380" w:rsidR="004B0BFA" w:rsidRPr="00524166" w:rsidRDefault="00E44841" w:rsidP="00E44841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金融科技學位學程</w:t>
            </w:r>
          </w:p>
        </w:tc>
        <w:tc>
          <w:tcPr>
            <w:tcW w:w="1109" w:type="pct"/>
            <w:gridSpan w:val="3"/>
          </w:tcPr>
          <w:p w14:paraId="3AB9A591" w14:textId="77777777" w:rsidR="004B0BFA" w:rsidRPr="00524166" w:rsidRDefault="004B0BFA" w:rsidP="007D7B5E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必選修</w:t>
            </w:r>
            <w:r w:rsidR="0014770E" w:rsidRPr="00524166">
              <w:rPr>
                <w:rFonts w:ascii="Times New Roman" w:eastAsiaTheme="minorEastAsia" w:hAnsi="Times New Roman"/>
                <w:szCs w:val="24"/>
              </w:rPr>
              <w:t>compulsory/elective</w:t>
            </w:r>
          </w:p>
        </w:tc>
        <w:tc>
          <w:tcPr>
            <w:tcW w:w="958" w:type="pct"/>
            <w:gridSpan w:val="2"/>
          </w:tcPr>
          <w:p w14:paraId="7F117FAB" w14:textId="28914C34" w:rsidR="004B0BFA" w:rsidRPr="00524166" w:rsidRDefault="00E46123" w:rsidP="007D7B5E">
            <w:pPr>
              <w:rPr>
                <w:rFonts w:ascii="Times New Roman" w:eastAsiaTheme="minorEastAsia" w:hAnsi="Times New Roman"/>
                <w:szCs w:val="24"/>
              </w:rPr>
            </w:pPr>
            <w:sdt>
              <w:sdtPr>
                <w:rPr>
                  <w:rFonts w:ascii="Times New Roman" w:eastAsiaTheme="minorEastAsia" w:hAnsi="Times New Roman"/>
                  <w:szCs w:val="24"/>
                </w:rPr>
                <w:alias w:val="必選修"/>
                <w:tag w:val="必選修"/>
                <w:id w:val="1311439487"/>
                <w:placeholder>
                  <w:docPart w:val="AAEBFA57C3BD4A0887C3F0B5EE3D9376"/>
                </w:placeholder>
                <w:dropDownList>
                  <w:listItem w:value="選擇一個項目。"/>
                  <w:listItem w:displayText="必修Compulsory" w:value="必修Compulsory"/>
                  <w:listItem w:displayText="選修Elective" w:value="選修Elective"/>
                </w:dropDownList>
              </w:sdtPr>
              <w:sdtEndPr/>
              <w:sdtContent>
                <w:r w:rsidR="00AD4BDA">
                  <w:rPr>
                    <w:rFonts w:ascii="Times New Roman" w:eastAsiaTheme="minorEastAsia" w:hAnsi="Times New Roman"/>
                    <w:szCs w:val="24"/>
                  </w:rPr>
                  <w:t>選修</w:t>
                </w:r>
                <w:r w:rsidR="00AD4BDA">
                  <w:rPr>
                    <w:rFonts w:ascii="Times New Roman" w:eastAsiaTheme="minorEastAsia" w:hAnsi="Times New Roman"/>
                    <w:szCs w:val="24"/>
                  </w:rPr>
                  <w:t>Elective</w:t>
                </w:r>
              </w:sdtContent>
            </w:sdt>
          </w:p>
        </w:tc>
      </w:tr>
      <w:tr w:rsidR="00DB6E93" w:rsidRPr="00524166" w14:paraId="35CD2D3C" w14:textId="77777777" w:rsidTr="005E55D8">
        <w:tc>
          <w:tcPr>
            <w:tcW w:w="1155" w:type="pct"/>
          </w:tcPr>
          <w:p w14:paraId="2230920B" w14:textId="77777777" w:rsidR="00DB6E93" w:rsidRPr="00524166" w:rsidRDefault="00A27D10" w:rsidP="007D7B5E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課程名稱</w:t>
            </w:r>
          </w:p>
          <w:p w14:paraId="3C5F875D" w14:textId="77777777" w:rsidR="0014770E" w:rsidRPr="00524166" w:rsidRDefault="0014770E" w:rsidP="007D7B5E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Course</w:t>
            </w:r>
            <w:r w:rsidR="00226883" w:rsidRPr="00524166">
              <w:rPr>
                <w:rFonts w:ascii="Times New Roman" w:eastAsiaTheme="minorEastAsia" w:hAnsi="Times New Roman"/>
                <w:szCs w:val="24"/>
              </w:rPr>
              <w:t xml:space="preserve"> title</w:t>
            </w:r>
          </w:p>
        </w:tc>
        <w:tc>
          <w:tcPr>
            <w:tcW w:w="1777" w:type="pct"/>
            <w:gridSpan w:val="6"/>
            <w:tcBorders>
              <w:right w:val="single" w:sz="4" w:space="0" w:color="auto"/>
            </w:tcBorders>
          </w:tcPr>
          <w:p w14:paraId="232DE02A" w14:textId="77777777" w:rsidR="00DB6E93" w:rsidRPr="00D23416" w:rsidRDefault="00AD4BDA" w:rsidP="00D23416">
            <w:pPr>
              <w:rPr>
                <w:rFonts w:ascii="Times New Roman" w:eastAsiaTheme="minorEastAsia" w:hAnsi="Times New Roman"/>
                <w:szCs w:val="24"/>
              </w:rPr>
            </w:pPr>
            <w:r w:rsidRPr="00D23416">
              <w:rPr>
                <w:rFonts w:ascii="Times New Roman" w:eastAsiaTheme="minorEastAsia" w:hAnsi="Times New Roman" w:hint="eastAsia"/>
                <w:szCs w:val="24"/>
              </w:rPr>
              <w:t>初階資產管理數位課程</w:t>
            </w:r>
            <w:r w:rsidRPr="00D23416">
              <w:rPr>
                <w:rFonts w:ascii="Times New Roman" w:eastAsiaTheme="minorEastAsia" w:hAnsi="Times New Roman"/>
                <w:szCs w:val="24"/>
              </w:rPr>
              <w:t>I</w:t>
            </w:r>
          </w:p>
          <w:p w14:paraId="37D8CCAF" w14:textId="5FA5F93F" w:rsidR="00AD4BDA" w:rsidRPr="00D23416" w:rsidRDefault="00AD4BDA" w:rsidP="00D23416">
            <w:pPr>
              <w:rPr>
                <w:rFonts w:ascii="Times New Roman" w:eastAsiaTheme="minorEastAsia" w:hAnsi="Times New Roman"/>
                <w:sz w:val="22"/>
              </w:rPr>
            </w:pPr>
            <w:r w:rsidRPr="00D23416">
              <w:rPr>
                <w:rFonts w:ascii="Times New Roman" w:eastAsiaTheme="minorEastAsia" w:hAnsi="Times New Roman"/>
                <w:sz w:val="22"/>
              </w:rPr>
              <w:t>Asset management for beginners I (E-Course)</w:t>
            </w:r>
          </w:p>
        </w:tc>
        <w:tc>
          <w:tcPr>
            <w:tcW w:w="11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311D82" w14:textId="77777777" w:rsidR="00A27D10" w:rsidRPr="00524166" w:rsidRDefault="00A27D10" w:rsidP="007D7B5E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學分數</w:t>
            </w:r>
            <w:r w:rsidR="0014770E" w:rsidRPr="00524166">
              <w:rPr>
                <w:rFonts w:ascii="Times New Roman" w:eastAsiaTheme="minorEastAsia" w:hAnsi="Times New Roman"/>
                <w:szCs w:val="24"/>
              </w:rPr>
              <w:t>C</w:t>
            </w:r>
            <w:r w:rsidR="008C21CF" w:rsidRPr="00524166">
              <w:rPr>
                <w:rFonts w:ascii="Times New Roman" w:eastAsiaTheme="minorEastAsia" w:hAnsi="Times New Roman"/>
                <w:szCs w:val="24"/>
              </w:rPr>
              <w:t>redit(s)</w:t>
            </w:r>
          </w:p>
        </w:tc>
        <w:tc>
          <w:tcPr>
            <w:tcW w:w="958" w:type="pct"/>
            <w:gridSpan w:val="2"/>
            <w:tcBorders>
              <w:left w:val="single" w:sz="4" w:space="0" w:color="auto"/>
            </w:tcBorders>
          </w:tcPr>
          <w:p w14:paraId="5E45C616" w14:textId="77777777" w:rsidR="00DB6E93" w:rsidRPr="00524166" w:rsidRDefault="00E46123" w:rsidP="007D7B5E">
            <w:pPr>
              <w:rPr>
                <w:rFonts w:ascii="Times New Roman" w:eastAsiaTheme="minorEastAsia" w:hAnsi="Times New Roman"/>
                <w:szCs w:val="24"/>
              </w:rPr>
            </w:pPr>
            <w:sdt>
              <w:sdtPr>
                <w:rPr>
                  <w:rFonts w:ascii="Times New Roman" w:eastAsiaTheme="minorEastAsia" w:hAnsi="Times New Roman"/>
                  <w:color w:val="FF0000"/>
                  <w:szCs w:val="24"/>
                </w:rPr>
                <w:alias w:val="學分數"/>
                <w:tag w:val="學分數"/>
                <w:id w:val="-1371835981"/>
                <w:placeholder>
                  <w:docPart w:val="88C4DFA16AD445718E23A882A3053EB5"/>
                </w:placeholder>
                <w:dropDownList>
                  <w:listItem w:value="選擇一個項目。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3942FB">
                  <w:rPr>
                    <w:rFonts w:ascii="Times New Roman" w:eastAsiaTheme="minorEastAsia" w:hAnsi="Times New Roman"/>
                    <w:color w:val="FF0000"/>
                    <w:szCs w:val="24"/>
                  </w:rPr>
                  <w:t>3</w:t>
                </w:r>
              </w:sdtContent>
            </w:sdt>
          </w:p>
        </w:tc>
      </w:tr>
      <w:tr w:rsidR="00535E00" w:rsidRPr="00524166" w14:paraId="35FB365A" w14:textId="77777777" w:rsidTr="005E55D8">
        <w:tc>
          <w:tcPr>
            <w:tcW w:w="1155" w:type="pct"/>
          </w:tcPr>
          <w:p w14:paraId="1B4D1836" w14:textId="77777777" w:rsidR="00535E00" w:rsidRPr="00524166" w:rsidRDefault="00535E00" w:rsidP="007D7B5E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學年</w:t>
            </w:r>
            <w:r w:rsidRPr="00524166">
              <w:rPr>
                <w:rFonts w:ascii="Times New Roman" w:eastAsiaTheme="minorEastAsia" w:hAnsi="Times New Roman"/>
                <w:szCs w:val="24"/>
              </w:rPr>
              <w:t>/</w:t>
            </w:r>
            <w:r w:rsidRPr="00524166">
              <w:rPr>
                <w:rFonts w:ascii="Times New Roman" w:eastAsiaTheme="minorEastAsia" w:hAnsi="Times New Roman"/>
                <w:szCs w:val="24"/>
              </w:rPr>
              <w:t>學期</w:t>
            </w:r>
            <w:r w:rsidRPr="00524166">
              <w:rPr>
                <w:rFonts w:ascii="Times New Roman" w:eastAsiaTheme="minorEastAsia" w:hAnsi="Times New Roman"/>
                <w:szCs w:val="24"/>
              </w:rPr>
              <w:t>academic year/Semester</w:t>
            </w:r>
          </w:p>
        </w:tc>
        <w:tc>
          <w:tcPr>
            <w:tcW w:w="1777" w:type="pct"/>
            <w:gridSpan w:val="6"/>
            <w:tcBorders>
              <w:right w:val="single" w:sz="4" w:space="0" w:color="auto"/>
            </w:tcBorders>
          </w:tcPr>
          <w:p w14:paraId="77A6990B" w14:textId="0A353BFA" w:rsidR="00535E00" w:rsidRPr="00524166" w:rsidRDefault="00851A35" w:rsidP="00851A35">
            <w:pPr>
              <w:rPr>
                <w:rFonts w:ascii="Times New Roman" w:eastAsiaTheme="minorEastAsia" w:hAnsi="Times New Roman"/>
                <w:szCs w:val="24"/>
              </w:rPr>
            </w:pPr>
            <w:r w:rsidRPr="00851A35">
              <w:rPr>
                <w:rFonts w:ascii="Times New Roman" w:eastAsiaTheme="minorEastAsia" w:hAnsi="Times New Roman" w:hint="eastAsia"/>
                <w:szCs w:val="24"/>
              </w:rPr>
              <w:t>1</w:t>
            </w:r>
            <w:r w:rsidR="00EC4523">
              <w:rPr>
                <w:rFonts w:ascii="Times New Roman" w:eastAsiaTheme="minorEastAsia" w:hAnsi="Times New Roman"/>
                <w:szCs w:val="24"/>
              </w:rPr>
              <w:t>1</w:t>
            </w:r>
            <w:r w:rsidR="003313E8">
              <w:rPr>
                <w:rFonts w:ascii="Times New Roman" w:eastAsiaTheme="minorEastAsia" w:hAnsi="Times New Roman" w:hint="eastAsia"/>
                <w:szCs w:val="24"/>
              </w:rPr>
              <w:t>4</w:t>
            </w:r>
            <w:r w:rsidRPr="00851A35">
              <w:rPr>
                <w:rFonts w:ascii="Times New Roman" w:eastAsiaTheme="minorEastAsia" w:hAnsi="Times New Roman" w:hint="eastAsia"/>
                <w:szCs w:val="24"/>
              </w:rPr>
              <w:t>-1</w:t>
            </w:r>
            <w:r w:rsidRPr="00851A35">
              <w:rPr>
                <w:rFonts w:ascii="Times New Roman" w:eastAsiaTheme="minorEastAsia" w:hAnsi="Times New Roman" w:hint="eastAsia"/>
                <w:szCs w:val="24"/>
              </w:rPr>
              <w:t>學期</w:t>
            </w:r>
            <w:r w:rsidRPr="00851A35">
              <w:rPr>
                <w:rFonts w:ascii="Times New Roman" w:eastAsiaTheme="minorEastAsia" w:hAnsi="Times New Roman" w:hint="eastAsia"/>
                <w:szCs w:val="24"/>
              </w:rPr>
              <w:t xml:space="preserve"> Fall semester 20</w:t>
            </w:r>
            <w:r w:rsidR="00274F54">
              <w:rPr>
                <w:rFonts w:ascii="Times New Roman" w:eastAsiaTheme="minorEastAsia" w:hAnsi="Times New Roman" w:hint="eastAsia"/>
                <w:szCs w:val="24"/>
              </w:rPr>
              <w:t>2</w:t>
            </w:r>
            <w:r w:rsidR="008B0D43">
              <w:rPr>
                <w:rFonts w:ascii="Times New Roman" w:eastAsiaTheme="minorEastAsia" w:hAnsi="Times New Roman" w:hint="eastAsia"/>
                <w:szCs w:val="24"/>
              </w:rPr>
              <w:t>5</w:t>
            </w:r>
          </w:p>
        </w:tc>
        <w:tc>
          <w:tcPr>
            <w:tcW w:w="11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4A3B7F" w14:textId="77777777" w:rsidR="00535E00" w:rsidRPr="00524166" w:rsidRDefault="00460419" w:rsidP="00460419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上課地點</w:t>
            </w:r>
            <w:r w:rsidRPr="00524166">
              <w:rPr>
                <w:rFonts w:ascii="Times New Roman" w:eastAsiaTheme="minorEastAsia" w:hAnsi="Times New Roman"/>
                <w:szCs w:val="24"/>
              </w:rPr>
              <w:t>Classroom</w:t>
            </w:r>
          </w:p>
        </w:tc>
        <w:tc>
          <w:tcPr>
            <w:tcW w:w="958" w:type="pct"/>
            <w:gridSpan w:val="2"/>
            <w:tcBorders>
              <w:left w:val="single" w:sz="4" w:space="0" w:color="auto"/>
            </w:tcBorders>
          </w:tcPr>
          <w:p w14:paraId="33D964C2" w14:textId="50EA9B40" w:rsidR="00535E00" w:rsidRPr="00524166" w:rsidRDefault="00AD4BDA" w:rsidP="00460419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TBA</w:t>
            </w:r>
          </w:p>
        </w:tc>
      </w:tr>
      <w:tr w:rsidR="00535E00" w:rsidRPr="00524166" w14:paraId="659A9272" w14:textId="77777777" w:rsidTr="005E55D8">
        <w:tc>
          <w:tcPr>
            <w:tcW w:w="1155" w:type="pct"/>
          </w:tcPr>
          <w:p w14:paraId="0160E64D" w14:textId="77777777" w:rsidR="00535E00" w:rsidRPr="00524166" w:rsidRDefault="00535E00" w:rsidP="00460419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講授教師</w:t>
            </w:r>
          </w:p>
          <w:p w14:paraId="7D6FD603" w14:textId="77777777" w:rsidR="00460419" w:rsidRPr="00524166" w:rsidRDefault="00460419" w:rsidP="00460419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Instructor</w:t>
            </w:r>
          </w:p>
        </w:tc>
        <w:tc>
          <w:tcPr>
            <w:tcW w:w="1777" w:type="pct"/>
            <w:gridSpan w:val="6"/>
            <w:tcBorders>
              <w:right w:val="single" w:sz="4" w:space="0" w:color="auto"/>
            </w:tcBorders>
          </w:tcPr>
          <w:p w14:paraId="46721A37" w14:textId="5B38199A" w:rsidR="00535E00" w:rsidRPr="00524166" w:rsidRDefault="00AD4BDA" w:rsidP="006B7C20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TBA</w:t>
            </w:r>
          </w:p>
        </w:tc>
        <w:tc>
          <w:tcPr>
            <w:tcW w:w="11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648F5E" w14:textId="77777777" w:rsidR="00535E00" w:rsidRPr="00524166" w:rsidRDefault="00460419" w:rsidP="00535E00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上課</w:t>
            </w:r>
            <w:r w:rsidR="00535E00" w:rsidRPr="00524166">
              <w:rPr>
                <w:rFonts w:ascii="Times New Roman" w:eastAsiaTheme="minorEastAsia" w:hAnsi="Times New Roman"/>
                <w:szCs w:val="24"/>
              </w:rPr>
              <w:t>時間</w:t>
            </w:r>
          </w:p>
          <w:p w14:paraId="06DCC565" w14:textId="77777777" w:rsidR="00535E00" w:rsidRPr="00524166" w:rsidRDefault="00460419" w:rsidP="00535E00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Time</w:t>
            </w:r>
          </w:p>
        </w:tc>
        <w:tc>
          <w:tcPr>
            <w:tcW w:w="958" w:type="pct"/>
            <w:gridSpan w:val="2"/>
            <w:tcBorders>
              <w:left w:val="single" w:sz="4" w:space="0" w:color="auto"/>
            </w:tcBorders>
          </w:tcPr>
          <w:p w14:paraId="5E8D68AA" w14:textId="309A385D" w:rsidR="00EC4523" w:rsidRPr="00002C76" w:rsidRDefault="00AD4BDA" w:rsidP="007D7B5E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13</w:t>
            </w:r>
            <w:r w:rsidR="00002C76">
              <w:rPr>
                <w:rFonts w:ascii="Times New Roman" w:eastAsiaTheme="minorEastAsia" w:hAnsi="Times New Roman" w:hint="eastAsia"/>
                <w:szCs w:val="24"/>
              </w:rPr>
              <w:t>:</w:t>
            </w:r>
            <w:r w:rsidR="0068198A">
              <w:rPr>
                <w:rFonts w:ascii="Times New Roman" w:eastAsiaTheme="minorEastAsia" w:hAnsi="Times New Roman" w:hint="eastAsia"/>
                <w:szCs w:val="24"/>
              </w:rPr>
              <w:t>1</w:t>
            </w:r>
            <w:r w:rsidR="00002C76">
              <w:rPr>
                <w:rFonts w:ascii="Times New Roman" w:eastAsiaTheme="minorEastAsia" w:hAnsi="Times New Roman" w:hint="eastAsia"/>
                <w:szCs w:val="24"/>
              </w:rPr>
              <w:t xml:space="preserve">0 </w:t>
            </w:r>
            <w:r w:rsidR="00002C76">
              <w:rPr>
                <w:rFonts w:ascii="Times New Roman" w:eastAsiaTheme="minorEastAsia" w:hAnsi="Times New Roman"/>
                <w:szCs w:val="24"/>
              </w:rPr>
              <w:t>–</w:t>
            </w:r>
            <w:r w:rsidR="00002C76">
              <w:rPr>
                <w:rFonts w:ascii="Times New Roman" w:eastAsiaTheme="minorEastAsia" w:hAnsi="Times New Roman" w:hint="eastAsia"/>
                <w:szCs w:val="24"/>
              </w:rPr>
              <w:t xml:space="preserve"> 1</w:t>
            </w:r>
            <w:r>
              <w:rPr>
                <w:rFonts w:ascii="Times New Roman" w:eastAsiaTheme="minorEastAsia" w:hAnsi="Times New Roman" w:hint="eastAsia"/>
                <w:szCs w:val="24"/>
              </w:rPr>
              <w:t>6</w:t>
            </w:r>
            <w:r w:rsidR="00002C76">
              <w:rPr>
                <w:rFonts w:ascii="Times New Roman" w:eastAsiaTheme="minorEastAsia" w:hAnsi="Times New Roman" w:hint="eastAsia"/>
                <w:szCs w:val="24"/>
              </w:rPr>
              <w:t>:00</w:t>
            </w:r>
          </w:p>
          <w:p w14:paraId="71F52BB4" w14:textId="3A44F534" w:rsidR="00535E00" w:rsidRPr="00524166" w:rsidRDefault="00AD4BDA" w:rsidP="007D7B5E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Thursday</w:t>
            </w:r>
          </w:p>
        </w:tc>
      </w:tr>
      <w:tr w:rsidR="00DC2441" w:rsidRPr="00524166" w14:paraId="78C4F655" w14:textId="77777777" w:rsidTr="005E55D8">
        <w:tc>
          <w:tcPr>
            <w:tcW w:w="1323" w:type="pct"/>
            <w:gridSpan w:val="2"/>
          </w:tcPr>
          <w:p w14:paraId="75F11B91" w14:textId="77777777" w:rsidR="00DC2441" w:rsidRPr="00524166" w:rsidRDefault="00415848" w:rsidP="00460419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教師辦公室</w:t>
            </w:r>
            <w:r w:rsidR="00DC2441" w:rsidRPr="00524166">
              <w:rPr>
                <w:rFonts w:ascii="Times New Roman" w:eastAsiaTheme="minorEastAsia" w:hAnsi="Times New Roman"/>
                <w:szCs w:val="24"/>
              </w:rPr>
              <w:t>&amp;</w:t>
            </w:r>
            <w:r w:rsidR="00DC2441" w:rsidRPr="00524166">
              <w:rPr>
                <w:rFonts w:ascii="Times New Roman" w:eastAsiaTheme="minorEastAsia" w:hAnsi="Times New Roman"/>
                <w:szCs w:val="24"/>
              </w:rPr>
              <w:t>諮詢時間</w:t>
            </w:r>
            <w:r w:rsidR="00DC2441" w:rsidRPr="00524166">
              <w:rPr>
                <w:rFonts w:ascii="Times New Roman" w:eastAsiaTheme="minorEastAsia" w:hAnsi="Times New Roman"/>
                <w:szCs w:val="24"/>
              </w:rPr>
              <w:t xml:space="preserve"> Instructor office number &amp; office hour</w:t>
            </w:r>
          </w:p>
        </w:tc>
        <w:tc>
          <w:tcPr>
            <w:tcW w:w="1193" w:type="pct"/>
            <w:gridSpan w:val="3"/>
            <w:tcBorders>
              <w:right w:val="single" w:sz="4" w:space="0" w:color="auto"/>
            </w:tcBorders>
          </w:tcPr>
          <w:p w14:paraId="3DBB890E" w14:textId="3AD01248" w:rsidR="00DC2441" w:rsidRPr="00002C76" w:rsidRDefault="003942FB" w:rsidP="006B7C20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管院</w:t>
            </w:r>
            <w:r w:rsidR="00002C76">
              <w:rPr>
                <w:rFonts w:ascii="Times New Roman" w:eastAsiaTheme="minorEastAsia" w:hAnsi="Times New Roman" w:hint="eastAsia"/>
                <w:szCs w:val="24"/>
              </w:rPr>
              <w:t>TBA</w:t>
            </w:r>
          </w:p>
        </w:tc>
        <w:tc>
          <w:tcPr>
            <w:tcW w:w="125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85AFD5" w14:textId="77777777" w:rsidR="00DC2441" w:rsidRPr="00D23416" w:rsidRDefault="00DC2441" w:rsidP="00535E00">
            <w:pPr>
              <w:rPr>
                <w:rFonts w:ascii="Times New Roman" w:eastAsiaTheme="minorEastAsia" w:hAnsi="Times New Roman"/>
                <w:szCs w:val="24"/>
              </w:rPr>
            </w:pPr>
            <w:r w:rsidRPr="00D23416">
              <w:rPr>
                <w:rFonts w:ascii="Times New Roman" w:eastAsiaTheme="minorEastAsia" w:hAnsi="Times New Roman"/>
                <w:szCs w:val="24"/>
              </w:rPr>
              <w:t>教師聯絡資訊</w:t>
            </w:r>
          </w:p>
          <w:p w14:paraId="49B75EBD" w14:textId="77777777" w:rsidR="00DC2441" w:rsidRPr="00524166" w:rsidRDefault="00DC2441" w:rsidP="0018776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 xml:space="preserve">Instructor Contact </w:t>
            </w:r>
          </w:p>
        </w:tc>
        <w:tc>
          <w:tcPr>
            <w:tcW w:w="1227" w:type="pct"/>
            <w:gridSpan w:val="3"/>
            <w:tcBorders>
              <w:left w:val="single" w:sz="4" w:space="0" w:color="auto"/>
            </w:tcBorders>
          </w:tcPr>
          <w:p w14:paraId="1ABA42C4" w14:textId="564A0FDE" w:rsidR="00DC2441" w:rsidRPr="00002C76" w:rsidRDefault="00DC2441" w:rsidP="00DC2441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Phone:</w:t>
            </w:r>
            <w:r w:rsidR="003942FB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002C76">
              <w:rPr>
                <w:rFonts w:ascii="Times New Roman" w:eastAsiaTheme="minorEastAsia" w:hAnsi="Times New Roman" w:hint="eastAsia"/>
                <w:szCs w:val="24"/>
              </w:rPr>
              <w:t>TBA</w:t>
            </w:r>
          </w:p>
          <w:p w14:paraId="76A02554" w14:textId="1305622F" w:rsidR="00DC2441" w:rsidRPr="00524166" w:rsidRDefault="003942FB" w:rsidP="003942FB">
            <w:pPr>
              <w:tabs>
                <w:tab w:val="left" w:pos="1125"/>
              </w:tabs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Email</w:t>
            </w:r>
            <w:r w:rsidR="00AD4BDA">
              <w:rPr>
                <w:rFonts w:ascii="Times New Roman" w:eastAsiaTheme="minorEastAsia" w:hAnsi="Times New Roman" w:hint="eastAsia"/>
                <w:szCs w:val="24"/>
              </w:rPr>
              <w:t>: TBA</w:t>
            </w:r>
          </w:p>
        </w:tc>
      </w:tr>
      <w:tr w:rsidR="00DC2441" w:rsidRPr="00524166" w14:paraId="20C1FB68" w14:textId="77777777" w:rsidTr="005E55D8">
        <w:tc>
          <w:tcPr>
            <w:tcW w:w="1323" w:type="pct"/>
            <w:gridSpan w:val="2"/>
          </w:tcPr>
          <w:p w14:paraId="372B0D98" w14:textId="77777777" w:rsidR="0018776D" w:rsidRDefault="00DC2441" w:rsidP="0018776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助教</w:t>
            </w:r>
            <w:r w:rsidR="0018776D">
              <w:rPr>
                <w:rFonts w:ascii="Times New Roman" w:eastAsiaTheme="minorEastAsia" w:hAnsi="Times New Roman" w:hint="eastAsia"/>
                <w:szCs w:val="24"/>
              </w:rPr>
              <w:t xml:space="preserve"> </w:t>
            </w:r>
          </w:p>
          <w:p w14:paraId="09B55DA8" w14:textId="77777777" w:rsidR="00DC2441" w:rsidRPr="00524166" w:rsidRDefault="00DC2441" w:rsidP="0018776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Teaching assistant</w:t>
            </w:r>
          </w:p>
        </w:tc>
        <w:tc>
          <w:tcPr>
            <w:tcW w:w="1193" w:type="pct"/>
            <w:gridSpan w:val="3"/>
            <w:tcBorders>
              <w:right w:val="single" w:sz="4" w:space="0" w:color="auto"/>
            </w:tcBorders>
          </w:tcPr>
          <w:p w14:paraId="0DD6BCEB" w14:textId="77777777" w:rsidR="00DC2441" w:rsidRPr="00524166" w:rsidRDefault="00DC2441" w:rsidP="006B7C20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25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21A3068" w14:textId="77777777" w:rsidR="00DC2441" w:rsidRPr="00524166" w:rsidRDefault="00DC2441" w:rsidP="00DC2441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助教</w:t>
            </w:r>
            <w:r w:rsidR="0018776D">
              <w:rPr>
                <w:rFonts w:ascii="Times New Roman" w:eastAsiaTheme="minorEastAsia" w:hAnsi="Times New Roman" w:hint="eastAsia"/>
                <w:szCs w:val="24"/>
              </w:rPr>
              <w:t xml:space="preserve"> </w:t>
            </w:r>
            <w:r w:rsidRPr="00524166">
              <w:rPr>
                <w:rFonts w:ascii="Times New Roman" w:eastAsiaTheme="minorEastAsia" w:hAnsi="Times New Roman"/>
                <w:szCs w:val="24"/>
              </w:rPr>
              <w:t>聯絡資訊</w:t>
            </w:r>
          </w:p>
          <w:p w14:paraId="41BFBFA0" w14:textId="77777777" w:rsidR="00DC2441" w:rsidRPr="00524166" w:rsidRDefault="00DC2441" w:rsidP="0018776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T</w:t>
            </w:r>
            <w:r w:rsidR="0018776D">
              <w:rPr>
                <w:rFonts w:ascii="Times New Roman" w:eastAsiaTheme="minorEastAsia" w:hAnsi="Times New Roman" w:hint="eastAsia"/>
                <w:szCs w:val="24"/>
              </w:rPr>
              <w:t>A contact</w:t>
            </w:r>
            <w:r w:rsidRPr="00524166">
              <w:rPr>
                <w:rFonts w:ascii="Times New Roman" w:eastAsiaTheme="minorEastAsia" w:hAnsi="Times New Roman"/>
                <w:szCs w:val="24"/>
              </w:rPr>
              <w:t xml:space="preserve"> </w:t>
            </w:r>
          </w:p>
        </w:tc>
        <w:tc>
          <w:tcPr>
            <w:tcW w:w="1227" w:type="pct"/>
            <w:gridSpan w:val="3"/>
            <w:tcBorders>
              <w:left w:val="single" w:sz="4" w:space="0" w:color="auto"/>
            </w:tcBorders>
          </w:tcPr>
          <w:p w14:paraId="74273FA8" w14:textId="77777777" w:rsidR="00DC2441" w:rsidRPr="00524166" w:rsidRDefault="00DC2441" w:rsidP="00DC2441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Email:</w:t>
            </w:r>
          </w:p>
        </w:tc>
      </w:tr>
      <w:tr w:rsidR="00BF2ABD" w:rsidRPr="00524166" w14:paraId="096E234F" w14:textId="77777777" w:rsidTr="005E55D8">
        <w:tc>
          <w:tcPr>
            <w:tcW w:w="1155" w:type="pct"/>
          </w:tcPr>
          <w:p w14:paraId="4CD6837F" w14:textId="77777777" w:rsidR="00BF2ABD" w:rsidRPr="00524166" w:rsidRDefault="00BF2ABD" w:rsidP="00BF2AB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先修課程</w:t>
            </w:r>
          </w:p>
          <w:p w14:paraId="5C7F7A40" w14:textId="77777777" w:rsidR="00BF2ABD" w:rsidRPr="00524166" w:rsidRDefault="00BF2ABD" w:rsidP="00460419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Pre-</w:t>
            </w:r>
            <w:r w:rsidR="00460419" w:rsidRPr="00524166">
              <w:rPr>
                <w:rFonts w:ascii="Times New Roman" w:eastAsiaTheme="minorEastAsia" w:hAnsi="Times New Roman"/>
                <w:szCs w:val="24"/>
              </w:rPr>
              <w:t>requisite courses</w:t>
            </w:r>
          </w:p>
        </w:tc>
        <w:tc>
          <w:tcPr>
            <w:tcW w:w="3845" w:type="pct"/>
            <w:gridSpan w:val="11"/>
          </w:tcPr>
          <w:p w14:paraId="2181BE4C" w14:textId="77777777" w:rsidR="00BF2ABD" w:rsidRPr="00524166" w:rsidRDefault="00BF2ABD" w:rsidP="00BF2ABD">
            <w:pPr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BF2ABD" w:rsidRPr="00524166" w14:paraId="04D3BB5D" w14:textId="77777777" w:rsidTr="005E55D8">
        <w:tc>
          <w:tcPr>
            <w:tcW w:w="1155" w:type="pct"/>
          </w:tcPr>
          <w:p w14:paraId="614D3BEE" w14:textId="77777777" w:rsidR="00BF2ABD" w:rsidRPr="00524166" w:rsidRDefault="00BF2ABD" w:rsidP="00BF2AB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課程目標</w:t>
            </w:r>
          </w:p>
          <w:p w14:paraId="6B00F612" w14:textId="77777777" w:rsidR="00BF2ABD" w:rsidRPr="00524166" w:rsidRDefault="00460419" w:rsidP="00BF2AB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 xml:space="preserve">Course </w:t>
            </w:r>
            <w:r w:rsidR="00BF2ABD" w:rsidRPr="00524166">
              <w:rPr>
                <w:rFonts w:ascii="Times New Roman" w:eastAsiaTheme="minorEastAsia" w:hAnsi="Times New Roman"/>
                <w:szCs w:val="24"/>
              </w:rPr>
              <w:t>Objective</w:t>
            </w:r>
          </w:p>
        </w:tc>
        <w:tc>
          <w:tcPr>
            <w:tcW w:w="3845" w:type="pct"/>
            <w:gridSpan w:val="11"/>
          </w:tcPr>
          <w:p w14:paraId="32C3C6F9" w14:textId="77777777" w:rsidR="00AD4BDA" w:rsidRPr="00D23416" w:rsidRDefault="00AD4BDA" w:rsidP="00AD4BDA">
            <w:pPr>
              <w:pStyle w:val="Standard"/>
              <w:numPr>
                <w:ilvl w:val="0"/>
                <w:numId w:val="20"/>
              </w:numPr>
              <w:snapToGrid w:val="0"/>
              <w:jc w:val="both"/>
              <w:rPr>
                <w:rFonts w:ascii="Times New Roman" w:eastAsiaTheme="minorEastAsia" w:hAnsi="Times New Roman" w:cs="Times New Roman"/>
                <w:kern w:val="2"/>
                <w:szCs w:val="24"/>
              </w:rPr>
            </w:pPr>
            <w:r w:rsidRPr="00D23416">
              <w:rPr>
                <w:rFonts w:ascii="Times New Roman" w:eastAsiaTheme="minorEastAsia" w:hAnsi="Times New Roman" w:cs="Times New Roman"/>
                <w:kern w:val="2"/>
                <w:szCs w:val="24"/>
              </w:rPr>
              <w:t>瞭解</w:t>
            </w:r>
            <w:r w:rsidRPr="00D23416">
              <w:rPr>
                <w:rFonts w:ascii="Times New Roman" w:eastAsiaTheme="minorEastAsia" w:hAnsi="Times New Roman" w:cs="Times New Roman" w:hint="eastAsia"/>
                <w:kern w:val="2"/>
                <w:szCs w:val="24"/>
              </w:rPr>
              <w:t>總體經濟與國際市場</w:t>
            </w:r>
          </w:p>
          <w:p w14:paraId="1BB51860" w14:textId="77777777" w:rsidR="00AD4BDA" w:rsidRPr="00D23416" w:rsidRDefault="00AD4BDA" w:rsidP="00AD4BDA">
            <w:pPr>
              <w:pStyle w:val="Standard"/>
              <w:numPr>
                <w:ilvl w:val="0"/>
                <w:numId w:val="20"/>
              </w:numPr>
              <w:snapToGrid w:val="0"/>
              <w:jc w:val="both"/>
              <w:rPr>
                <w:rFonts w:ascii="Times New Roman" w:eastAsiaTheme="minorEastAsia" w:hAnsi="Times New Roman" w:cs="Times New Roman"/>
                <w:kern w:val="2"/>
                <w:szCs w:val="24"/>
              </w:rPr>
            </w:pPr>
            <w:r w:rsidRPr="00D23416">
              <w:rPr>
                <w:rFonts w:ascii="Times New Roman" w:eastAsiaTheme="minorEastAsia" w:hAnsi="Times New Roman" w:cs="Times New Roman" w:hint="eastAsia"/>
                <w:kern w:val="2"/>
                <w:szCs w:val="24"/>
              </w:rPr>
              <w:t>認識金融商品</w:t>
            </w:r>
          </w:p>
          <w:p w14:paraId="1EECFDDD" w14:textId="0C744FAB" w:rsidR="00460419" w:rsidRPr="003942FB" w:rsidRDefault="00AD4BDA" w:rsidP="00AD4BDA">
            <w:r w:rsidRPr="00D23416">
              <w:rPr>
                <w:rFonts w:ascii="Times New Roman" w:eastAsiaTheme="minorEastAsia" w:hAnsi="Times New Roman" w:hint="eastAsia"/>
                <w:szCs w:val="24"/>
              </w:rPr>
              <w:t>(3)</w:t>
            </w:r>
            <w:r w:rsidR="00D23416">
              <w:rPr>
                <w:rFonts w:ascii="Times New Roman" w:eastAsiaTheme="minorEastAsia" w:hAnsi="Times New Roman" w:hint="eastAsia"/>
                <w:szCs w:val="24"/>
              </w:rPr>
              <w:t xml:space="preserve"> </w:t>
            </w:r>
            <w:r w:rsidRPr="00D23416">
              <w:rPr>
                <w:rFonts w:ascii="Times New Roman" w:eastAsiaTheme="minorEastAsia" w:hAnsi="Times New Roman"/>
                <w:szCs w:val="24"/>
              </w:rPr>
              <w:t>瞭解</w:t>
            </w:r>
            <w:r w:rsidRPr="00D23416">
              <w:rPr>
                <w:rFonts w:ascii="Times New Roman" w:eastAsiaTheme="minorEastAsia" w:hAnsi="Times New Roman" w:hint="eastAsia"/>
                <w:szCs w:val="24"/>
              </w:rPr>
              <w:t>投資組合理論與實用</w:t>
            </w:r>
          </w:p>
        </w:tc>
      </w:tr>
      <w:tr w:rsidR="00BF2ABD" w:rsidRPr="00524166" w14:paraId="0553BB09" w14:textId="77777777" w:rsidTr="00DD767F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79B7A" w14:textId="77777777" w:rsidR="00BF2ABD" w:rsidRPr="00524166" w:rsidRDefault="0018776D" w:rsidP="00BF2AB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atLeast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szCs w:val="24"/>
              </w:rPr>
              <w:t>AACSB</w:t>
            </w:r>
            <w:r w:rsidR="00BF2ABD" w:rsidRPr="00524166">
              <w:rPr>
                <w:rFonts w:ascii="Times New Roman" w:eastAsiaTheme="minorEastAsia" w:hAnsi="Times New Roman"/>
                <w:b/>
                <w:szCs w:val="24"/>
              </w:rPr>
              <w:t>學習品質保證學習目標</w:t>
            </w:r>
            <w:r w:rsidR="00BF2ABD" w:rsidRPr="00524166">
              <w:rPr>
                <w:rFonts w:ascii="Times New Roman" w:eastAsiaTheme="minorEastAsia" w:hAnsi="Times New Roman"/>
                <w:b/>
                <w:szCs w:val="24"/>
              </w:rPr>
              <w:t xml:space="preserve"> Assurance of Learning (AOL)</w:t>
            </w:r>
            <w:r w:rsidR="00460419" w:rsidRPr="00524166">
              <w:rPr>
                <w:rFonts w:ascii="Times New Roman" w:eastAsiaTheme="minorEastAsia" w:hAnsi="Times New Roman"/>
                <w:b/>
                <w:szCs w:val="24"/>
              </w:rPr>
              <w:t xml:space="preserve"> L</w:t>
            </w:r>
            <w:r w:rsidR="00BF2ABD" w:rsidRPr="00524166">
              <w:rPr>
                <w:rFonts w:ascii="Times New Roman" w:eastAsiaTheme="minorEastAsia" w:hAnsi="Times New Roman"/>
                <w:b/>
                <w:szCs w:val="24"/>
              </w:rPr>
              <w:t>earning goals</w:t>
            </w:r>
            <w:r w:rsidR="00524166" w:rsidRPr="00524166">
              <w:rPr>
                <w:rFonts w:ascii="Times New Roman" w:eastAsiaTheme="minorEastAsia" w:hAnsi="Times New Roman"/>
                <w:b/>
                <w:szCs w:val="24"/>
              </w:rPr>
              <w:t xml:space="preserve"> </w:t>
            </w:r>
          </w:p>
          <w:p w14:paraId="09A4761C" w14:textId="77777777" w:rsidR="00524166" w:rsidRPr="00524166" w:rsidRDefault="00524166" w:rsidP="0018776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atLeast"/>
              <w:jc w:val="center"/>
              <w:rPr>
                <w:rFonts w:ascii="Times New Roman" w:eastAsiaTheme="minorEastAsia" w:hAnsi="Times New Roman"/>
                <w:b/>
                <w:color w:val="000000"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*</w:t>
            </w:r>
            <w:r w:rsidRPr="00524166">
              <w:rPr>
                <w:rFonts w:ascii="Times New Roman" w:eastAsiaTheme="minorEastAsia" w:hAnsi="Times New Roman"/>
                <w:b/>
                <w:szCs w:val="24"/>
              </w:rPr>
              <w:t>請</w:t>
            </w:r>
            <w:r w:rsidR="0018776D">
              <w:rPr>
                <w:rFonts w:ascii="Times New Roman" w:eastAsiaTheme="minorEastAsia" w:hAnsi="Times New Roman" w:hint="eastAsia"/>
                <w:b/>
                <w:szCs w:val="24"/>
              </w:rPr>
              <w:t>先</w:t>
            </w:r>
            <w:r w:rsidRPr="00524166">
              <w:rPr>
                <w:rFonts w:ascii="Times New Roman" w:eastAsiaTheme="minorEastAsia" w:hAnsi="Times New Roman"/>
                <w:b/>
                <w:szCs w:val="24"/>
              </w:rPr>
              <w:t>選填為主要或次要學習目標</w:t>
            </w:r>
            <w:r w:rsidR="008207E8">
              <w:rPr>
                <w:rFonts w:ascii="Times New Roman" w:eastAsiaTheme="minorEastAsia" w:hAnsi="Times New Roman" w:hint="eastAsia"/>
                <w:b/>
                <w:szCs w:val="24"/>
              </w:rPr>
              <w:t>(</w:t>
            </w:r>
            <w:r w:rsidR="00853B80">
              <w:rPr>
                <w:rFonts w:ascii="Times New Roman" w:eastAsiaTheme="minorEastAsia" w:hAnsi="Times New Roman"/>
                <w:b/>
                <w:szCs w:val="24"/>
              </w:rPr>
              <w:t>Major or</w:t>
            </w:r>
            <w:r w:rsidR="008207E8" w:rsidRPr="008207E8">
              <w:rPr>
                <w:rFonts w:ascii="Times New Roman" w:eastAsiaTheme="minorEastAsia" w:hAnsi="Times New Roman"/>
                <w:b/>
                <w:szCs w:val="24"/>
              </w:rPr>
              <w:t xml:space="preserve"> minor learning goal</w:t>
            </w:r>
            <w:r w:rsidR="008207E8">
              <w:rPr>
                <w:rFonts w:ascii="Times New Roman" w:eastAsiaTheme="minorEastAsia" w:hAnsi="Times New Roman" w:hint="eastAsia"/>
                <w:b/>
                <w:szCs w:val="24"/>
              </w:rPr>
              <w:t>)</w:t>
            </w:r>
            <w:r w:rsidRPr="00524166">
              <w:rPr>
                <w:rFonts w:ascii="Times New Roman" w:eastAsiaTheme="minorEastAsia" w:hAnsi="Times New Roman"/>
                <w:b/>
                <w:szCs w:val="24"/>
              </w:rPr>
              <w:t>，</w:t>
            </w:r>
            <w:r w:rsidR="0018776D">
              <w:rPr>
                <w:rFonts w:ascii="Times New Roman" w:eastAsiaTheme="minorEastAsia" w:hAnsi="Times New Roman" w:hint="eastAsia"/>
                <w:b/>
                <w:szCs w:val="24"/>
              </w:rPr>
              <w:t>再</w:t>
            </w:r>
            <w:r w:rsidRPr="00524166">
              <w:rPr>
                <w:rFonts w:ascii="Times New Roman" w:eastAsiaTheme="minorEastAsia" w:hAnsi="Times New Roman"/>
                <w:b/>
                <w:szCs w:val="24"/>
              </w:rPr>
              <w:t>選擇對應之學習目標</w:t>
            </w:r>
          </w:p>
        </w:tc>
      </w:tr>
      <w:tr w:rsidR="00BF2ABD" w:rsidRPr="00524166" w14:paraId="3DF34863" w14:textId="77777777" w:rsidTr="005E55D8">
        <w:tc>
          <w:tcPr>
            <w:tcW w:w="1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F7D9" w14:textId="77777777" w:rsidR="00853B80" w:rsidRPr="00524166" w:rsidRDefault="00E46123" w:rsidP="00853B80">
            <w:pPr>
              <w:tabs>
                <w:tab w:val="right" w:pos="3334"/>
              </w:tabs>
              <w:rPr>
                <w:rFonts w:ascii="Times New Roman" w:eastAsiaTheme="minorEastAsia" w:hAnsi="Times New Roman"/>
                <w:b/>
              </w:rPr>
            </w:pPr>
            <w:sdt>
              <w:sdtPr>
                <w:rPr>
                  <w:rFonts w:ascii="Times New Roman" w:eastAsiaTheme="minorEastAsia" w:hAnsi="Times New Roman" w:hint="eastAsia"/>
                  <w:b/>
                </w:rPr>
                <w:alias w:val="請選擇為主要目標或次要目標"/>
                <w:tag w:val="請選擇為主要目標或次要目標"/>
                <w:id w:val="1891378948"/>
                <w:placeholder>
                  <w:docPart w:val="0FFC35A8ED53403BAEABF4E4718364BF"/>
                </w:placeholder>
                <w:dropDownList>
                  <w:listItem w:value="選擇一個項目。"/>
                  <w:listItem w:displayText="主要學習目標 Major learning goal" w:value="主要學習目標 Major learning goal"/>
                  <w:listItem w:displayText="次要學習目標 Minor learning goal" w:value="次要學習目標 Minor learning goal"/>
                </w:dropDownList>
              </w:sdtPr>
              <w:sdtEndPr/>
              <w:sdtContent>
                <w:r w:rsidR="00853B80">
                  <w:rPr>
                    <w:rFonts w:ascii="Times New Roman" w:eastAsiaTheme="minorEastAsia" w:hAnsi="Times New Roman" w:hint="eastAsia"/>
                    <w:b/>
                  </w:rPr>
                  <w:t>主要學習目標</w:t>
                </w:r>
                <w:r w:rsidR="00853B80">
                  <w:rPr>
                    <w:rFonts w:ascii="Times New Roman" w:eastAsiaTheme="minorEastAsia" w:hAnsi="Times New Roman" w:hint="eastAsia"/>
                    <w:b/>
                  </w:rPr>
                  <w:t xml:space="preserve"> Major learning goal</w:t>
                </w:r>
              </w:sdtContent>
            </w:sdt>
            <w:r w:rsidR="00853B80">
              <w:rPr>
                <w:rFonts w:ascii="Times New Roman" w:eastAsiaTheme="minorEastAsia" w:hAnsi="Times New Roman"/>
                <w:b/>
              </w:rPr>
              <w:tab/>
            </w:r>
          </w:p>
          <w:p w14:paraId="094326CA" w14:textId="492C2E9C" w:rsidR="00BF2ABD" w:rsidRPr="00524166" w:rsidRDefault="00E46123" w:rsidP="00BF2ABD">
            <w:pPr>
              <w:tabs>
                <w:tab w:val="left" w:pos="2895"/>
              </w:tabs>
              <w:rPr>
                <w:rFonts w:ascii="Times New Roman" w:eastAsiaTheme="minorEastAsia" w:hAnsi="Times New Roman"/>
                <w:b/>
              </w:rPr>
            </w:pPr>
            <w:sdt>
              <w:sdtPr>
                <w:rPr>
                  <w:rFonts w:ascii="Times New Roman" w:eastAsiaTheme="minorEastAsia" w:hAnsi="Times New Roman"/>
                  <w:b/>
                </w:rPr>
                <w:alias w:val="碩士班學習目標"/>
                <w:tag w:val="碩士班學習目標"/>
                <w:id w:val="-1060247995"/>
                <w:placeholder>
                  <w:docPart w:val="85F488FB8E42418BAE6E6C197C7D6FE7"/>
                </w:placeholder>
                <w:dropDownList>
                  <w:listItem w:value="選擇一個項目。"/>
                  <w:listItem w:displayText="目標1：知識整合 LG1:Knowledge Integration" w:value="目標1：知識整合 LG1:Knowledge Integration"/>
                  <w:listItem w:displayText="目標2：創造力與創新 LG2:Creativity and Innovation" w:value="目標2：創造力與創新 LG2:Creativity and Innovation"/>
                  <w:listItem w:displayText="目標3：研究能力 LG3:Research Skills" w:value="目標3：研究能力 LG3:Research Skills"/>
                  <w:listItem w:displayText="目標4：全球視野 LG4:Global Perspectives" w:value="目標4：全球視野 LG4:Global Perspectives"/>
                  <w:listItem w:displayText="目標5：商業倫理 LG5:Business Ethics" w:value="目標5：商業倫理 LG5:Business Ethics"/>
                </w:dropDownList>
              </w:sdtPr>
              <w:sdtEndPr/>
              <w:sdtContent>
                <w:r w:rsidR="00561B1A">
                  <w:rPr>
                    <w:rFonts w:ascii="Times New Roman" w:eastAsiaTheme="minorEastAsia" w:hAnsi="Times New Roman"/>
                    <w:b/>
                  </w:rPr>
                  <w:t>目標</w:t>
                </w:r>
                <w:r w:rsidR="00561B1A">
                  <w:rPr>
                    <w:rFonts w:ascii="Times New Roman" w:eastAsiaTheme="minorEastAsia" w:hAnsi="Times New Roman"/>
                    <w:b/>
                  </w:rPr>
                  <w:t>1</w:t>
                </w:r>
                <w:r w:rsidR="00561B1A">
                  <w:rPr>
                    <w:rFonts w:ascii="Times New Roman" w:eastAsiaTheme="minorEastAsia" w:hAnsi="Times New Roman"/>
                    <w:b/>
                  </w:rPr>
                  <w:t>：知識整合</w:t>
                </w:r>
                <w:r w:rsidR="00561B1A">
                  <w:rPr>
                    <w:rFonts w:ascii="Times New Roman" w:eastAsiaTheme="minorEastAsia" w:hAnsi="Times New Roman"/>
                    <w:b/>
                  </w:rPr>
                  <w:t xml:space="preserve"> LG1:Knowledge Integration</w:t>
                </w:r>
              </w:sdtContent>
            </w:sdt>
          </w:p>
        </w:tc>
        <w:tc>
          <w:tcPr>
            <w:tcW w:w="16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B6AC" w14:textId="2BA1143B" w:rsidR="00BF2ABD" w:rsidRPr="00524166" w:rsidRDefault="00E46123" w:rsidP="00BF2ABD">
            <w:pPr>
              <w:tabs>
                <w:tab w:val="left" w:pos="2895"/>
              </w:tabs>
              <w:rPr>
                <w:rFonts w:ascii="Times New Roman" w:eastAsiaTheme="minorEastAsia" w:hAnsi="Times New Roman"/>
                <w:b/>
              </w:rPr>
            </w:pPr>
            <w:sdt>
              <w:sdtPr>
                <w:rPr>
                  <w:rFonts w:ascii="Times New Roman" w:eastAsiaTheme="minorEastAsia" w:hAnsi="Times New Roman" w:hint="eastAsia"/>
                  <w:b/>
                </w:rPr>
                <w:alias w:val="請選擇為主要目標或次要目標"/>
                <w:tag w:val="請選擇為主要目標或次要目標"/>
                <w:id w:val="-1401285350"/>
                <w:placeholder>
                  <w:docPart w:val="FD91567171864408BE89176991F445BB"/>
                </w:placeholder>
                <w:dropDownList>
                  <w:listItem w:value="選擇一個項目。"/>
                  <w:listItem w:displayText="主要學習目標 Major learning goal" w:value="主要學習目標 Major learning goal"/>
                  <w:listItem w:displayText="次要學習目標 Minor learning goal" w:value="次要學習目標 Minor learning goal"/>
                </w:dropDownList>
              </w:sdtPr>
              <w:sdtEndPr/>
              <w:sdtContent>
                <w:r w:rsidR="00561B1A">
                  <w:rPr>
                    <w:rFonts w:ascii="Times New Roman" w:eastAsiaTheme="minorEastAsia" w:hAnsi="Times New Roman" w:hint="eastAsia"/>
                    <w:b/>
                  </w:rPr>
                  <w:t>主要學習目標</w:t>
                </w:r>
                <w:r w:rsidR="00561B1A">
                  <w:rPr>
                    <w:rFonts w:ascii="Times New Roman" w:eastAsiaTheme="minorEastAsia" w:hAnsi="Times New Roman" w:hint="eastAsia"/>
                    <w:b/>
                  </w:rPr>
                  <w:t xml:space="preserve"> Major learning goal</w:t>
                </w:r>
              </w:sdtContent>
            </w:sdt>
          </w:p>
          <w:p w14:paraId="0AF3D388" w14:textId="3BBC8110" w:rsidR="00BF2ABD" w:rsidRPr="00524166" w:rsidRDefault="00E46123" w:rsidP="00BF2ABD">
            <w:pPr>
              <w:tabs>
                <w:tab w:val="left" w:pos="2895"/>
              </w:tabs>
              <w:rPr>
                <w:rFonts w:ascii="Times New Roman" w:eastAsiaTheme="minorEastAsia" w:hAnsi="Times New Roman"/>
                <w:b/>
              </w:rPr>
            </w:pPr>
            <w:sdt>
              <w:sdtPr>
                <w:rPr>
                  <w:rFonts w:ascii="Times New Roman" w:eastAsiaTheme="minorEastAsia" w:hAnsi="Times New Roman"/>
                  <w:b/>
                </w:rPr>
                <w:alias w:val="碩士班學習目標"/>
                <w:tag w:val="碩士班學習目標"/>
                <w:id w:val="378680020"/>
                <w:placeholder>
                  <w:docPart w:val="91C722E11A9F472C8447BD522AF0E2F6"/>
                </w:placeholder>
                <w:dropDownList>
                  <w:listItem w:value="選擇一個項目。"/>
                  <w:listItem w:displayText="目標1：知識整合 LG1:Knowledge Integration" w:value="目標1：知識整合 LG1:Knowledge Integration"/>
                  <w:listItem w:displayText="目標2：創造力與創新 LG2:Creativity and Innovation" w:value="目標2：創造力與創新 LG2:Creativity and Innovation"/>
                  <w:listItem w:displayText="目標3：研究能力 LG3:Research Skills" w:value="目標3：研究能力 LG3:Research Skills"/>
                  <w:listItem w:displayText="目標4：全球視野 LG4:Global Perspectives" w:value="目標4：全球視野 LG4:Global Perspectives"/>
                  <w:listItem w:displayText="目標5：商業倫理 LG5:Business Ethics" w:value="目標5：商業倫理 LG5:Business Ethics"/>
                </w:dropDownList>
              </w:sdtPr>
              <w:sdtEndPr/>
              <w:sdtContent>
                <w:r w:rsidR="00561B1A">
                  <w:rPr>
                    <w:rFonts w:ascii="Times New Roman" w:eastAsiaTheme="minorEastAsia" w:hAnsi="Times New Roman"/>
                    <w:b/>
                  </w:rPr>
                  <w:t>目標</w:t>
                </w:r>
                <w:r w:rsidR="00561B1A">
                  <w:rPr>
                    <w:rFonts w:ascii="Times New Roman" w:eastAsiaTheme="minorEastAsia" w:hAnsi="Times New Roman"/>
                    <w:b/>
                  </w:rPr>
                  <w:t>4</w:t>
                </w:r>
                <w:r w:rsidR="00561B1A">
                  <w:rPr>
                    <w:rFonts w:ascii="Times New Roman" w:eastAsiaTheme="minorEastAsia" w:hAnsi="Times New Roman"/>
                    <w:b/>
                  </w:rPr>
                  <w:t>：全球視野</w:t>
                </w:r>
                <w:r w:rsidR="00561B1A">
                  <w:rPr>
                    <w:rFonts w:ascii="Times New Roman" w:eastAsiaTheme="minorEastAsia" w:hAnsi="Times New Roman"/>
                    <w:b/>
                  </w:rPr>
                  <w:t xml:space="preserve"> LG4:Global Perspectives</w:t>
                </w:r>
              </w:sdtContent>
            </w:sdt>
          </w:p>
        </w:tc>
        <w:tc>
          <w:tcPr>
            <w:tcW w:w="16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C360" w14:textId="77777777" w:rsidR="00BF2ABD" w:rsidRPr="00524166" w:rsidRDefault="00E46123" w:rsidP="00BF2ABD">
            <w:pPr>
              <w:tabs>
                <w:tab w:val="left" w:pos="2895"/>
              </w:tabs>
              <w:rPr>
                <w:rFonts w:ascii="Times New Roman" w:eastAsiaTheme="minorEastAsia" w:hAnsi="Times New Roman"/>
                <w:b/>
              </w:rPr>
            </w:pPr>
            <w:sdt>
              <w:sdtPr>
                <w:rPr>
                  <w:rFonts w:ascii="Times New Roman" w:eastAsiaTheme="minorEastAsia" w:hAnsi="Times New Roman" w:hint="eastAsia"/>
                  <w:b/>
                </w:rPr>
                <w:alias w:val="請選擇為主要目標或次要目標"/>
                <w:tag w:val="請選擇為主要目標或次要目標"/>
                <w:id w:val="-1294661600"/>
                <w:placeholder>
                  <w:docPart w:val="DFC60640510F41138734CDB9C8820E81"/>
                </w:placeholder>
                <w:showingPlcHdr/>
                <w:dropDownList>
                  <w:listItem w:value="選擇一個項目。"/>
                  <w:listItem w:displayText="主要學習目標 Major learning goal" w:value="主要學習目標 Major learning goal"/>
                  <w:listItem w:displayText="次要學習目標 Minor learning goal" w:value="次要學習目標 Minor learning goal"/>
                </w:dropDownList>
              </w:sdtPr>
              <w:sdtEndPr/>
              <w:sdtContent>
                <w:r w:rsidR="00853B80" w:rsidRPr="00853B80">
                  <w:rPr>
                    <w:rFonts w:ascii="Times New Roman" w:eastAsiaTheme="minorEastAsia" w:hAnsi="Times New Roman" w:hint="eastAsia"/>
                    <w:b/>
                  </w:rPr>
                  <w:t>選擇一個項目。</w:t>
                </w:r>
              </w:sdtContent>
            </w:sdt>
          </w:p>
          <w:p w14:paraId="698211D7" w14:textId="77777777" w:rsidR="00BF2ABD" w:rsidRPr="00524166" w:rsidRDefault="00E46123" w:rsidP="00BF2ABD">
            <w:pPr>
              <w:tabs>
                <w:tab w:val="left" w:pos="2895"/>
              </w:tabs>
              <w:rPr>
                <w:rFonts w:ascii="Times New Roman" w:eastAsiaTheme="minorEastAsia" w:hAnsi="Times New Roman"/>
                <w:b/>
              </w:rPr>
            </w:pPr>
            <w:sdt>
              <w:sdtPr>
                <w:rPr>
                  <w:rFonts w:ascii="Times New Roman" w:eastAsiaTheme="minorEastAsia" w:hAnsi="Times New Roman"/>
                  <w:b/>
                </w:rPr>
                <w:alias w:val="碩士班學習目標"/>
                <w:tag w:val="碩士班學習目標"/>
                <w:id w:val="-1877310972"/>
                <w:placeholder>
                  <w:docPart w:val="5C5F6C558C1C4B1CB99DA7997AC52458"/>
                </w:placeholder>
                <w:showingPlcHdr/>
                <w:dropDownList>
                  <w:listItem w:value="選擇一個項目。"/>
                  <w:listItem w:displayText="目標1：知識整合 LG1:Knowledge Integration" w:value="目標1：知識整合 LG1:Knowledge Integration"/>
                  <w:listItem w:displayText="目標2：創造力與創新 LG2:Creativity and Innovation" w:value="目標2：創造力與創新 LG2:Creativity and Innovation"/>
                  <w:listItem w:displayText="目標3：研究能力 LG3:Research Skills" w:value="目標3：研究能力 LG3:Research Skills"/>
                  <w:listItem w:displayText="目標4：全球視野 LG4:Global Perspectives" w:value="目標4：全球視野 LG4:Global Perspectives"/>
                  <w:listItem w:displayText="目標5：商業倫理 LG5:Business Ethics" w:value="目標5：商業倫理 LG5:Business Ethics"/>
                </w:dropDownList>
              </w:sdtPr>
              <w:sdtEndPr/>
              <w:sdtContent>
                <w:r w:rsidR="00BF2ABD" w:rsidRPr="00524166">
                  <w:rPr>
                    <w:rFonts w:ascii="Times New Roman" w:eastAsiaTheme="minorEastAsia" w:hAnsi="Times New Roman"/>
                    <w:b/>
                  </w:rPr>
                  <w:t>選擇一個項目。</w:t>
                </w:r>
              </w:sdtContent>
            </w:sdt>
          </w:p>
        </w:tc>
      </w:tr>
      <w:tr w:rsidR="00BF2ABD" w:rsidRPr="00524166" w14:paraId="5CA810C3" w14:textId="77777777" w:rsidTr="005E55D8">
        <w:tc>
          <w:tcPr>
            <w:tcW w:w="1155" w:type="pct"/>
          </w:tcPr>
          <w:p w14:paraId="392CCB4B" w14:textId="77777777" w:rsidR="00BF2ABD" w:rsidRPr="00524166" w:rsidRDefault="00BF2ABD" w:rsidP="00BF2AB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教材</w:t>
            </w:r>
          </w:p>
          <w:p w14:paraId="067FC11C" w14:textId="77777777" w:rsidR="00BF2ABD" w:rsidRPr="00524166" w:rsidRDefault="00BF2ABD" w:rsidP="00BF2AB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Teaching material</w:t>
            </w:r>
            <w:r w:rsidR="0018776D">
              <w:rPr>
                <w:rFonts w:ascii="Times New Roman" w:eastAsiaTheme="minorEastAsia" w:hAnsi="Times New Roman" w:hint="eastAsia"/>
                <w:szCs w:val="24"/>
              </w:rPr>
              <w:t>s</w:t>
            </w:r>
          </w:p>
        </w:tc>
        <w:tc>
          <w:tcPr>
            <w:tcW w:w="3845" w:type="pct"/>
            <w:gridSpan w:val="11"/>
          </w:tcPr>
          <w:p w14:paraId="6E1FFFDF" w14:textId="40E1424F" w:rsidR="00BF2ABD" w:rsidRPr="00AD4BDA" w:rsidRDefault="00AD4BDA" w:rsidP="00AD4BDA">
            <w:pPr>
              <w:autoSpaceDE w:val="0"/>
              <w:autoSpaceDN w:val="0"/>
              <w:adjustRightInd w:val="0"/>
              <w:spacing w:before="90"/>
              <w:rPr>
                <w:rFonts w:ascii="標楷體" w:eastAsia="標楷體"/>
                <w:kern w:val="0"/>
                <w:szCs w:val="24"/>
              </w:rPr>
            </w:pPr>
            <w:r w:rsidRPr="00AD4BDA">
              <w:rPr>
                <w:rFonts w:ascii="Times New Roman" w:eastAsiaTheme="minorEastAsia" w:hAnsi="Times New Roman" w:hint="eastAsia"/>
                <w:szCs w:val="24"/>
              </w:rPr>
              <w:t>金融</w:t>
            </w:r>
            <w:proofErr w:type="gramStart"/>
            <w:r w:rsidRPr="00AD4BDA">
              <w:rPr>
                <w:rFonts w:ascii="Times New Roman" w:eastAsiaTheme="minorEastAsia" w:hAnsi="Times New Roman" w:hint="eastAsia"/>
                <w:szCs w:val="24"/>
              </w:rPr>
              <w:t>研</w:t>
            </w:r>
            <w:proofErr w:type="gramEnd"/>
            <w:r w:rsidRPr="00AD4BDA">
              <w:rPr>
                <w:rFonts w:ascii="Times New Roman" w:eastAsiaTheme="minorEastAsia" w:hAnsi="Times New Roman" w:hint="eastAsia"/>
                <w:szCs w:val="24"/>
              </w:rPr>
              <w:t>訓院</w:t>
            </w:r>
            <w:r>
              <w:rPr>
                <w:rFonts w:ascii="Times New Roman" w:eastAsiaTheme="minorEastAsia" w:hAnsi="Times New Roman" w:hint="eastAsia"/>
                <w:szCs w:val="24"/>
              </w:rPr>
              <w:t>提供</w:t>
            </w:r>
            <w:r w:rsidRPr="00AD4BDA">
              <w:rPr>
                <w:rFonts w:ascii="Times New Roman" w:eastAsiaTheme="minorEastAsia" w:hAnsi="Times New Roman" w:hint="eastAsia"/>
                <w:szCs w:val="24"/>
              </w:rPr>
              <w:t>完整的數位課程</w:t>
            </w:r>
            <w:r w:rsidR="00860D54">
              <w:rPr>
                <w:rFonts w:ascii="Times New Roman" w:eastAsiaTheme="minorEastAsia" w:hAnsi="Times New Roman" w:hint="eastAsia"/>
                <w:szCs w:val="24"/>
              </w:rPr>
              <w:t>教材</w:t>
            </w:r>
            <w:r w:rsidRPr="00AD4BDA">
              <w:rPr>
                <w:rFonts w:ascii="Times New Roman" w:eastAsiaTheme="minorEastAsia" w:hAnsi="Times New Roman" w:hint="eastAsia"/>
                <w:szCs w:val="24"/>
              </w:rPr>
              <w:t>（</w:t>
            </w:r>
            <w:r w:rsidRPr="00AD4BDA">
              <w:rPr>
                <w:rFonts w:ascii="Times New Roman" w:eastAsiaTheme="minorEastAsia" w:hAnsi="Times New Roman"/>
                <w:szCs w:val="24"/>
              </w:rPr>
              <w:t>E-Course</w:t>
            </w:r>
            <w:r w:rsidRPr="00AD4BDA">
              <w:rPr>
                <w:rFonts w:ascii="Times New Roman" w:eastAsiaTheme="minorEastAsia" w:hAnsi="Times New Roman" w:hint="eastAsia"/>
                <w:szCs w:val="24"/>
              </w:rPr>
              <w:t>）</w:t>
            </w:r>
          </w:p>
        </w:tc>
      </w:tr>
      <w:tr w:rsidR="00BF2ABD" w:rsidRPr="00524166" w14:paraId="1A4E8B76" w14:textId="77777777" w:rsidTr="005E55D8">
        <w:tc>
          <w:tcPr>
            <w:tcW w:w="1155" w:type="pct"/>
          </w:tcPr>
          <w:p w14:paraId="3697E155" w14:textId="77777777" w:rsidR="00BF2ABD" w:rsidRPr="00524166" w:rsidRDefault="00BF2ABD" w:rsidP="0018776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網址</w:t>
            </w:r>
            <w:r w:rsidRPr="00524166">
              <w:rPr>
                <w:rFonts w:ascii="Times New Roman" w:eastAsiaTheme="minorEastAsia" w:hAnsi="Times New Roman"/>
                <w:szCs w:val="24"/>
              </w:rPr>
              <w:t>Course website</w:t>
            </w:r>
          </w:p>
        </w:tc>
        <w:tc>
          <w:tcPr>
            <w:tcW w:w="3845" w:type="pct"/>
            <w:gridSpan w:val="11"/>
          </w:tcPr>
          <w:p w14:paraId="7BAC4135" w14:textId="51ACA2EA" w:rsidR="00BF2ABD" w:rsidRPr="00524166" w:rsidRDefault="00BF2ABD" w:rsidP="00BF2ABD">
            <w:pPr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BF2ABD" w:rsidRPr="00524166" w14:paraId="311258A9" w14:textId="77777777" w:rsidTr="005E55D8">
        <w:trPr>
          <w:trHeight w:val="1041"/>
        </w:trPr>
        <w:tc>
          <w:tcPr>
            <w:tcW w:w="1155" w:type="pct"/>
          </w:tcPr>
          <w:p w14:paraId="5248F56C" w14:textId="77777777" w:rsidR="00BF2ABD" w:rsidRPr="00524166" w:rsidRDefault="0018776D" w:rsidP="00BF2ABD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教科書</w:t>
            </w:r>
            <w:r w:rsidR="00BF2ABD" w:rsidRPr="00524166">
              <w:rPr>
                <w:rFonts w:ascii="Times New Roman" w:eastAsiaTheme="minorEastAsia" w:hAnsi="Times New Roman"/>
                <w:szCs w:val="24"/>
              </w:rPr>
              <w:t>/</w:t>
            </w:r>
            <w:r w:rsidR="00BF2ABD" w:rsidRPr="00524166">
              <w:rPr>
                <w:rFonts w:ascii="Times New Roman" w:eastAsiaTheme="minorEastAsia" w:hAnsi="Times New Roman"/>
                <w:szCs w:val="24"/>
              </w:rPr>
              <w:t>參考書</w:t>
            </w:r>
          </w:p>
          <w:p w14:paraId="53FC1BFB" w14:textId="77777777" w:rsidR="00BF2ABD" w:rsidRPr="00524166" w:rsidRDefault="0018776D" w:rsidP="0018776D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T</w:t>
            </w:r>
            <w:r w:rsidRPr="00524166">
              <w:rPr>
                <w:rFonts w:ascii="Times New Roman" w:eastAsiaTheme="minorEastAsia" w:hAnsi="Times New Roman"/>
                <w:szCs w:val="24"/>
              </w:rPr>
              <w:t>extbooks</w:t>
            </w:r>
            <w:r>
              <w:rPr>
                <w:rFonts w:ascii="Times New Roman" w:eastAsiaTheme="minorEastAsia" w:hAnsi="Times New Roman" w:hint="eastAsia"/>
                <w:szCs w:val="24"/>
              </w:rPr>
              <w:t>/</w:t>
            </w:r>
            <w:r w:rsidR="00BF2ABD" w:rsidRPr="00524166">
              <w:rPr>
                <w:rFonts w:ascii="Times New Roman" w:eastAsiaTheme="minorEastAsia" w:hAnsi="Times New Roman"/>
                <w:szCs w:val="24"/>
              </w:rPr>
              <w:t>Reference</w:t>
            </w:r>
          </w:p>
        </w:tc>
        <w:tc>
          <w:tcPr>
            <w:tcW w:w="3845" w:type="pct"/>
            <w:gridSpan w:val="11"/>
          </w:tcPr>
          <w:p w14:paraId="09CA4DAB" w14:textId="77777777" w:rsidR="00BF2ABD" w:rsidRPr="00524166" w:rsidRDefault="003942FB" w:rsidP="00BF2ABD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Newspaper, Business Journal, Business </w:t>
            </w:r>
            <w:r w:rsidRPr="00010CB7">
              <w:rPr>
                <w:rFonts w:ascii="Times New Roman" w:eastAsia="Times New Roman" w:hAnsi="Times New Roman" w:hint="eastAsia"/>
                <w:color w:val="282828"/>
                <w:szCs w:val="24"/>
              </w:rPr>
              <w:t>Case</w:t>
            </w:r>
            <w:r w:rsidRPr="00010CB7">
              <w:rPr>
                <w:rFonts w:ascii="Times New Roman" w:eastAsia="Times New Roman" w:hAnsi="Times New Roman"/>
                <w:color w:val="282828"/>
                <w:szCs w:val="24"/>
              </w:rPr>
              <w:t>s</w:t>
            </w:r>
          </w:p>
        </w:tc>
      </w:tr>
      <w:tr w:rsidR="00BF2ABD" w:rsidRPr="00524166" w14:paraId="08724D73" w14:textId="77777777" w:rsidTr="005E55D8">
        <w:tc>
          <w:tcPr>
            <w:tcW w:w="1155" w:type="pct"/>
            <w:vMerge w:val="restart"/>
          </w:tcPr>
          <w:p w14:paraId="27E0266F" w14:textId="77777777" w:rsidR="00BF2ABD" w:rsidRPr="00524166" w:rsidRDefault="00BF2ABD" w:rsidP="00BF2AB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評量方式</w:t>
            </w:r>
            <w:r w:rsidRPr="00524166">
              <w:rPr>
                <w:rFonts w:ascii="Times New Roman" w:eastAsiaTheme="minorEastAsia" w:hAnsi="Times New Roman"/>
                <w:szCs w:val="24"/>
              </w:rPr>
              <w:t>(</w:t>
            </w:r>
            <w:r w:rsidRPr="00524166">
              <w:rPr>
                <w:rFonts w:ascii="Times New Roman" w:eastAsiaTheme="minorEastAsia" w:hAnsi="Times New Roman"/>
                <w:szCs w:val="24"/>
              </w:rPr>
              <w:t>請填百分比</w:t>
            </w:r>
            <w:r w:rsidRPr="00524166">
              <w:rPr>
                <w:rFonts w:ascii="Times New Roman" w:eastAsiaTheme="minorEastAsia" w:hAnsi="Times New Roman"/>
                <w:szCs w:val="24"/>
              </w:rPr>
              <w:t>)</w:t>
            </w:r>
          </w:p>
          <w:p w14:paraId="5D2F3E66" w14:textId="77777777" w:rsidR="00BF2ABD" w:rsidRPr="00524166" w:rsidRDefault="00BF2ABD" w:rsidP="00BF2AB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 xml:space="preserve">Assessment </w:t>
            </w:r>
          </w:p>
        </w:tc>
        <w:tc>
          <w:tcPr>
            <w:tcW w:w="896" w:type="pct"/>
            <w:gridSpan w:val="3"/>
            <w:tcBorders>
              <w:right w:val="single" w:sz="4" w:space="0" w:color="auto"/>
            </w:tcBorders>
          </w:tcPr>
          <w:p w14:paraId="7879B33B" w14:textId="77777777" w:rsidR="00BF2ABD" w:rsidRPr="00524166" w:rsidRDefault="0018776D" w:rsidP="00BF2ABD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課堂參與</w:t>
            </w:r>
            <w:r>
              <w:rPr>
                <w:rFonts w:ascii="Times New Roman" w:eastAsiaTheme="minorEastAsia" w:hAnsi="Times New Roman" w:hint="eastAsia"/>
                <w:szCs w:val="24"/>
              </w:rPr>
              <w:t xml:space="preserve"> Participation</w:t>
            </w:r>
          </w:p>
        </w:tc>
        <w:tc>
          <w:tcPr>
            <w:tcW w:w="4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DDD904" w14:textId="7E6A7C2A" w:rsidR="00BF2ABD" w:rsidRPr="00524166" w:rsidRDefault="008A7231" w:rsidP="00BF2ABD">
            <w:pPr>
              <w:jc w:val="right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1</w:t>
            </w:r>
            <w:r w:rsidR="003942FB">
              <w:rPr>
                <w:rFonts w:ascii="Times New Roman" w:eastAsiaTheme="minorEastAsia" w:hAnsi="Times New Roman" w:hint="eastAsia"/>
                <w:szCs w:val="24"/>
              </w:rPr>
              <w:t>0</w:t>
            </w:r>
            <w:r>
              <w:rPr>
                <w:rFonts w:ascii="Times New Roman" w:eastAsiaTheme="minorEastAsia" w:hAnsi="Times New Roman" w:hint="eastAsia"/>
                <w:szCs w:val="24"/>
              </w:rPr>
              <w:t xml:space="preserve"> </w:t>
            </w:r>
            <w:r w:rsidR="00BF2ABD" w:rsidRPr="005241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  <w:tc>
          <w:tcPr>
            <w:tcW w:w="187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CDB4E96" w14:textId="77777777" w:rsidR="00BF2ABD" w:rsidRPr="00524166" w:rsidRDefault="00702466" w:rsidP="00C21775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個案討論</w:t>
            </w:r>
            <w:r>
              <w:rPr>
                <w:rFonts w:ascii="Times New Roman" w:eastAsiaTheme="minorEastAsia" w:hAnsi="Times New Roman" w:hint="eastAsia"/>
                <w:szCs w:val="24"/>
              </w:rPr>
              <w:t xml:space="preserve"> Case study</w:t>
            </w: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7462AC20" w14:textId="77777777" w:rsidR="00BF2ABD" w:rsidRPr="00524166" w:rsidRDefault="00702466" w:rsidP="00BF2ABD">
            <w:pPr>
              <w:jc w:val="right"/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</w:tr>
      <w:tr w:rsidR="0018776D" w:rsidRPr="00524166" w14:paraId="3A5D1D59" w14:textId="77777777" w:rsidTr="005E55D8">
        <w:tc>
          <w:tcPr>
            <w:tcW w:w="1155" w:type="pct"/>
            <w:vMerge/>
          </w:tcPr>
          <w:p w14:paraId="2411F824" w14:textId="77777777" w:rsidR="0018776D" w:rsidRPr="00524166" w:rsidRDefault="0018776D" w:rsidP="00BF2ABD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896" w:type="pct"/>
            <w:gridSpan w:val="3"/>
            <w:tcBorders>
              <w:right w:val="single" w:sz="4" w:space="0" w:color="auto"/>
            </w:tcBorders>
          </w:tcPr>
          <w:p w14:paraId="60693BDE" w14:textId="77777777" w:rsidR="0018776D" w:rsidRPr="00524166" w:rsidRDefault="0018776D" w:rsidP="00A024AC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作業</w:t>
            </w:r>
            <w:r w:rsidRPr="00524166">
              <w:rPr>
                <w:rFonts w:ascii="Times New Roman" w:eastAsiaTheme="minorEastAsia" w:hAnsi="Times New Roman"/>
                <w:szCs w:val="24"/>
              </w:rPr>
              <w:t>Homework</w:t>
            </w:r>
          </w:p>
        </w:tc>
        <w:tc>
          <w:tcPr>
            <w:tcW w:w="4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2A95BB" w14:textId="562A51EA" w:rsidR="0018776D" w:rsidRPr="00524166" w:rsidRDefault="008A7231" w:rsidP="008A7231">
            <w:pPr>
              <w:jc w:val="right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 xml:space="preserve">10 </w:t>
            </w:r>
            <w:r w:rsidR="0018776D" w:rsidRPr="005241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  <w:tc>
          <w:tcPr>
            <w:tcW w:w="187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CBEF7DB" w14:textId="77777777" w:rsidR="0018776D" w:rsidRPr="00524166" w:rsidRDefault="00702466" w:rsidP="0018776D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專題</w:t>
            </w:r>
            <w:r>
              <w:rPr>
                <w:rFonts w:ascii="Times New Roman" w:eastAsiaTheme="minorEastAsia" w:hAnsi="Times New Roman" w:hint="eastAsia"/>
                <w:szCs w:val="24"/>
              </w:rPr>
              <w:t xml:space="preserve"> Project</w:t>
            </w: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05376CFF" w14:textId="77777777" w:rsidR="0018776D" w:rsidRPr="00524166" w:rsidRDefault="00702466" w:rsidP="00BF2ABD">
            <w:pPr>
              <w:jc w:val="right"/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</w:tr>
      <w:tr w:rsidR="0018776D" w:rsidRPr="00524166" w14:paraId="36787F02" w14:textId="77777777" w:rsidTr="005E55D8">
        <w:tc>
          <w:tcPr>
            <w:tcW w:w="1155" w:type="pct"/>
            <w:vMerge/>
          </w:tcPr>
          <w:p w14:paraId="213BA757" w14:textId="77777777" w:rsidR="0018776D" w:rsidRPr="00524166" w:rsidRDefault="0018776D" w:rsidP="00BF2ABD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896" w:type="pct"/>
            <w:gridSpan w:val="3"/>
            <w:tcBorders>
              <w:right w:val="single" w:sz="4" w:space="0" w:color="auto"/>
            </w:tcBorders>
          </w:tcPr>
          <w:p w14:paraId="088F7D71" w14:textId="3CC7C874" w:rsidR="0018776D" w:rsidRPr="00524166" w:rsidRDefault="008A7231" w:rsidP="00A024AC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  <w:proofErr w:type="gramStart"/>
            <w:r w:rsidRPr="008A7231">
              <w:rPr>
                <w:rFonts w:ascii="Times New Roman" w:eastAsiaTheme="minorEastAsia" w:hAnsi="Times New Roman" w:hint="eastAsia"/>
                <w:szCs w:val="24"/>
              </w:rPr>
              <w:t>線上測驗</w:t>
            </w:r>
            <w:proofErr w:type="gramEnd"/>
            <w:r w:rsidR="0018776D" w:rsidRPr="00524166">
              <w:rPr>
                <w:rFonts w:ascii="Times New Roman" w:eastAsiaTheme="minorEastAsia" w:hAnsi="Times New Roman"/>
                <w:szCs w:val="24"/>
              </w:rPr>
              <w:t>Quiz</w:t>
            </w:r>
          </w:p>
        </w:tc>
        <w:tc>
          <w:tcPr>
            <w:tcW w:w="4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CBFA72" w14:textId="06FAAC1D" w:rsidR="0018776D" w:rsidRPr="00524166" w:rsidRDefault="008A7231" w:rsidP="008A7231">
            <w:pPr>
              <w:jc w:val="right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Cs w:val="24"/>
              </w:rPr>
              <w:t>2</w:t>
            </w:r>
            <w:r>
              <w:rPr>
                <w:rFonts w:ascii="Times New Roman" w:eastAsiaTheme="minorEastAsia" w:hAnsi="Times New Roman" w:hint="eastAsia"/>
                <w:szCs w:val="24"/>
              </w:rPr>
              <w:t xml:space="preserve">0 </w:t>
            </w:r>
            <w:r w:rsidR="0018776D" w:rsidRPr="005241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  <w:tc>
          <w:tcPr>
            <w:tcW w:w="187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353A934" w14:textId="0A02E648" w:rsidR="0018776D" w:rsidRPr="00524166" w:rsidRDefault="00702466" w:rsidP="0018776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其他</w:t>
            </w:r>
            <w:r>
              <w:rPr>
                <w:rFonts w:ascii="Times New Roman" w:eastAsiaTheme="minorEastAsia" w:hAnsi="Times New Roman" w:hint="eastAsia"/>
                <w:szCs w:val="24"/>
              </w:rPr>
              <w:t>1</w:t>
            </w:r>
            <w:r w:rsidR="003942FB">
              <w:rPr>
                <w:rFonts w:ascii="Times New Roman" w:eastAsiaTheme="minorEastAsia" w:hAnsi="Times New Roman"/>
                <w:szCs w:val="24"/>
              </w:rPr>
              <w:t xml:space="preserve"> other (</w:t>
            </w:r>
            <w:r w:rsidRPr="00524166">
              <w:rPr>
                <w:rFonts w:ascii="Times New Roman" w:eastAsiaTheme="minorEastAsia" w:hAnsi="Times New Roman"/>
                <w:szCs w:val="24"/>
              </w:rPr>
              <w:t>)</w:t>
            </w: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7B8EF5CC" w14:textId="78AD1CE7" w:rsidR="0018776D" w:rsidRPr="00524166" w:rsidRDefault="008A7231" w:rsidP="00BF2ABD">
            <w:pPr>
              <w:jc w:val="right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 xml:space="preserve"> </w:t>
            </w:r>
            <w:r w:rsidR="00702466" w:rsidRPr="007024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</w:tr>
      <w:tr w:rsidR="0018776D" w:rsidRPr="00524166" w14:paraId="72E30133" w14:textId="77777777" w:rsidTr="005E55D8">
        <w:tc>
          <w:tcPr>
            <w:tcW w:w="1155" w:type="pct"/>
            <w:vMerge/>
          </w:tcPr>
          <w:p w14:paraId="47AD38C8" w14:textId="77777777" w:rsidR="0018776D" w:rsidRPr="00524166" w:rsidRDefault="0018776D" w:rsidP="00BF2ABD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896" w:type="pct"/>
            <w:gridSpan w:val="3"/>
            <w:tcBorders>
              <w:right w:val="single" w:sz="4" w:space="0" w:color="auto"/>
            </w:tcBorders>
          </w:tcPr>
          <w:p w14:paraId="5B682E51" w14:textId="77777777" w:rsidR="0018776D" w:rsidRPr="00524166" w:rsidRDefault="0018776D" w:rsidP="00A024AC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期中考</w:t>
            </w:r>
            <w:r w:rsidRPr="00524166">
              <w:rPr>
                <w:rFonts w:ascii="Times New Roman" w:eastAsiaTheme="minorEastAsia" w:hAnsi="Times New Roman"/>
                <w:szCs w:val="24"/>
              </w:rPr>
              <w:t>Midterm</w:t>
            </w:r>
          </w:p>
        </w:tc>
        <w:tc>
          <w:tcPr>
            <w:tcW w:w="4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5B536" w14:textId="0137989B" w:rsidR="0018776D" w:rsidRPr="00524166" w:rsidRDefault="008A7231" w:rsidP="008A7231">
            <w:pPr>
              <w:jc w:val="right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 xml:space="preserve"> </w:t>
            </w:r>
            <w:r w:rsidR="00EC4523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  <w:tc>
          <w:tcPr>
            <w:tcW w:w="187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9C5C604" w14:textId="2C48FB4D" w:rsidR="0018776D" w:rsidRPr="00524166" w:rsidRDefault="00702466" w:rsidP="0018776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其他</w:t>
            </w:r>
            <w:r>
              <w:rPr>
                <w:rFonts w:ascii="Times New Roman" w:eastAsiaTheme="minorEastAsia" w:hAnsi="Times New Roman" w:hint="eastAsia"/>
                <w:szCs w:val="24"/>
              </w:rPr>
              <w:t>2</w:t>
            </w:r>
            <w:r w:rsidRPr="00524166">
              <w:rPr>
                <w:rFonts w:ascii="Times New Roman" w:eastAsiaTheme="minorEastAsia" w:hAnsi="Times New Roman"/>
                <w:szCs w:val="24"/>
              </w:rPr>
              <w:t xml:space="preserve"> other ()</w:t>
            </w: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234A426C" w14:textId="7BED95A9" w:rsidR="0018776D" w:rsidRPr="00524166" w:rsidRDefault="008A7231" w:rsidP="00BF2ABD">
            <w:pPr>
              <w:jc w:val="right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 xml:space="preserve"> </w:t>
            </w:r>
            <w:r w:rsidR="0018776D" w:rsidRPr="005241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</w:tr>
      <w:tr w:rsidR="00702466" w:rsidRPr="00524166" w14:paraId="14F6D89D" w14:textId="77777777" w:rsidTr="005E55D8">
        <w:tc>
          <w:tcPr>
            <w:tcW w:w="1155" w:type="pct"/>
            <w:vMerge/>
          </w:tcPr>
          <w:p w14:paraId="09B1E4D0" w14:textId="77777777" w:rsidR="00702466" w:rsidRPr="00524166" w:rsidRDefault="00702466" w:rsidP="00BF2ABD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896" w:type="pct"/>
            <w:gridSpan w:val="3"/>
            <w:tcBorders>
              <w:right w:val="single" w:sz="4" w:space="0" w:color="auto"/>
            </w:tcBorders>
          </w:tcPr>
          <w:p w14:paraId="08A3A69B" w14:textId="77777777" w:rsidR="00702466" w:rsidRPr="00524166" w:rsidRDefault="00702466" w:rsidP="00A024AC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期末考</w:t>
            </w:r>
            <w:r w:rsidRPr="00524166">
              <w:rPr>
                <w:rFonts w:ascii="Times New Roman" w:eastAsiaTheme="minorEastAsia" w:hAnsi="Times New Roman"/>
                <w:szCs w:val="24"/>
              </w:rPr>
              <w:t>Final</w:t>
            </w:r>
          </w:p>
        </w:tc>
        <w:tc>
          <w:tcPr>
            <w:tcW w:w="4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3B2DC7" w14:textId="77777777" w:rsidR="00702466" w:rsidRPr="00524166" w:rsidRDefault="00702466" w:rsidP="00BF2ABD">
            <w:pPr>
              <w:wordWrap w:val="0"/>
              <w:jc w:val="right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87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E57D7E0" w14:textId="77777777" w:rsidR="00702466" w:rsidRPr="00524166" w:rsidRDefault="00702466" w:rsidP="0018776D">
            <w:pPr>
              <w:rPr>
                <w:rFonts w:ascii="Times New Roman" w:eastAsiaTheme="minorEastAsia" w:hAnsi="Times New Roman"/>
                <w:szCs w:val="24"/>
              </w:rPr>
            </w:pPr>
            <w:r w:rsidRPr="00702466">
              <w:rPr>
                <w:rFonts w:ascii="Times New Roman" w:eastAsiaTheme="minorEastAsia" w:hAnsi="Times New Roman"/>
                <w:szCs w:val="24"/>
              </w:rPr>
              <w:t>其他</w:t>
            </w:r>
            <w:r>
              <w:rPr>
                <w:rFonts w:ascii="Times New Roman" w:eastAsiaTheme="minorEastAsia" w:hAnsi="Times New Roman" w:hint="eastAsia"/>
                <w:szCs w:val="24"/>
              </w:rPr>
              <w:t>3</w:t>
            </w:r>
            <w:r w:rsidRPr="00702466">
              <w:rPr>
                <w:rFonts w:ascii="Times New Roman" w:eastAsiaTheme="minorEastAsia" w:hAnsi="Times New Roman"/>
                <w:szCs w:val="24"/>
              </w:rPr>
              <w:t xml:space="preserve"> other (         )</w:t>
            </w: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4B018923" w14:textId="77777777" w:rsidR="00702466" w:rsidRPr="00524166" w:rsidRDefault="00702466" w:rsidP="00BF2ABD">
            <w:pPr>
              <w:jc w:val="right"/>
              <w:rPr>
                <w:rFonts w:ascii="Times New Roman" w:eastAsiaTheme="minorEastAsia" w:hAnsi="Times New Roman"/>
                <w:szCs w:val="24"/>
              </w:rPr>
            </w:pPr>
            <w:r w:rsidRPr="007024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</w:tr>
      <w:tr w:rsidR="0018776D" w:rsidRPr="00524166" w14:paraId="535E80EB" w14:textId="77777777" w:rsidTr="005E55D8">
        <w:tc>
          <w:tcPr>
            <w:tcW w:w="1155" w:type="pct"/>
            <w:vMerge/>
          </w:tcPr>
          <w:p w14:paraId="5CE0AACB" w14:textId="77777777" w:rsidR="0018776D" w:rsidRPr="00524166" w:rsidRDefault="0018776D" w:rsidP="00BF2ABD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896" w:type="pct"/>
            <w:gridSpan w:val="3"/>
            <w:tcBorders>
              <w:right w:val="single" w:sz="4" w:space="0" w:color="auto"/>
            </w:tcBorders>
          </w:tcPr>
          <w:p w14:paraId="32050A95" w14:textId="77777777" w:rsidR="0018776D" w:rsidRPr="00524166" w:rsidRDefault="00702466" w:rsidP="00A024AC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報告</w:t>
            </w:r>
            <w:r w:rsidRPr="00524166">
              <w:rPr>
                <w:rFonts w:ascii="Times New Roman" w:eastAsiaTheme="minorEastAsia" w:hAnsi="Times New Roman"/>
                <w:szCs w:val="24"/>
              </w:rPr>
              <w:t>Presentation</w:t>
            </w:r>
          </w:p>
        </w:tc>
        <w:tc>
          <w:tcPr>
            <w:tcW w:w="4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73D1FF" w14:textId="5932687C" w:rsidR="0018776D" w:rsidRPr="00524166" w:rsidRDefault="001645BB" w:rsidP="001645BB">
            <w:pPr>
              <w:jc w:val="right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 xml:space="preserve"> </w:t>
            </w:r>
            <w:r w:rsidR="008A7231">
              <w:rPr>
                <w:rFonts w:ascii="Times New Roman" w:eastAsiaTheme="minorEastAsia" w:hAnsi="Times New Roman" w:hint="eastAsia"/>
                <w:szCs w:val="24"/>
              </w:rPr>
              <w:t>6</w:t>
            </w:r>
            <w:r w:rsidR="00BA0A76">
              <w:rPr>
                <w:rFonts w:ascii="Times New Roman" w:eastAsiaTheme="minorEastAsia" w:hAnsi="Times New Roman"/>
                <w:szCs w:val="24"/>
              </w:rPr>
              <w:t>0</w:t>
            </w:r>
            <w:r>
              <w:rPr>
                <w:rFonts w:ascii="Times New Roman" w:eastAsiaTheme="minorEastAsia" w:hAnsi="Times New Roman" w:hint="eastAsia"/>
                <w:szCs w:val="24"/>
              </w:rPr>
              <w:t xml:space="preserve"> </w:t>
            </w:r>
            <w:r w:rsidR="00702466" w:rsidRPr="005241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  <w:tc>
          <w:tcPr>
            <w:tcW w:w="187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44BCB47" w14:textId="77777777" w:rsidR="0018776D" w:rsidRPr="00524166" w:rsidRDefault="00702466" w:rsidP="00BF2ABD">
            <w:pPr>
              <w:rPr>
                <w:rFonts w:ascii="Times New Roman" w:eastAsiaTheme="minorEastAsia" w:hAnsi="Times New Roman"/>
                <w:szCs w:val="24"/>
              </w:rPr>
            </w:pPr>
            <w:r w:rsidRPr="00702466">
              <w:rPr>
                <w:rFonts w:ascii="Times New Roman" w:eastAsiaTheme="minorEastAsia" w:hAnsi="Times New Roman"/>
                <w:szCs w:val="24"/>
              </w:rPr>
              <w:t>其他</w:t>
            </w:r>
            <w:r>
              <w:rPr>
                <w:rFonts w:ascii="Times New Roman" w:eastAsiaTheme="minorEastAsia" w:hAnsi="Times New Roman" w:hint="eastAsia"/>
                <w:szCs w:val="24"/>
              </w:rPr>
              <w:t>4</w:t>
            </w:r>
            <w:r w:rsidRPr="00702466">
              <w:rPr>
                <w:rFonts w:ascii="Times New Roman" w:eastAsiaTheme="minorEastAsia" w:hAnsi="Times New Roman"/>
                <w:szCs w:val="24"/>
              </w:rPr>
              <w:t xml:space="preserve"> other (         )</w:t>
            </w: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0AC219A5" w14:textId="77777777" w:rsidR="0018776D" w:rsidRPr="00524166" w:rsidRDefault="0018776D" w:rsidP="00BF2ABD">
            <w:pPr>
              <w:jc w:val="right"/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</w:tr>
      <w:tr w:rsidR="0018776D" w:rsidRPr="00524166" w14:paraId="24E580B9" w14:textId="77777777" w:rsidTr="005E55D8">
        <w:tc>
          <w:tcPr>
            <w:tcW w:w="1155" w:type="pct"/>
          </w:tcPr>
          <w:p w14:paraId="6B849721" w14:textId="77777777" w:rsidR="0018776D" w:rsidRPr="00524166" w:rsidRDefault="0018776D" w:rsidP="00BF2AB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其他說明</w:t>
            </w:r>
          </w:p>
          <w:p w14:paraId="58A6AC12" w14:textId="77777777" w:rsidR="0018776D" w:rsidRPr="00524166" w:rsidRDefault="0018776D" w:rsidP="00BF2AB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 xml:space="preserve">Other description </w:t>
            </w:r>
          </w:p>
        </w:tc>
        <w:tc>
          <w:tcPr>
            <w:tcW w:w="3845" w:type="pct"/>
            <w:gridSpan w:val="11"/>
          </w:tcPr>
          <w:p w14:paraId="4B4B5AC1" w14:textId="520A3C4F" w:rsidR="002C6806" w:rsidRPr="008A7231" w:rsidRDefault="008A7231" w:rsidP="00B4113A">
            <w:pPr>
              <w:autoSpaceDE w:val="0"/>
              <w:autoSpaceDN w:val="0"/>
              <w:adjustRightInd w:val="0"/>
              <w:spacing w:before="9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E46123">
              <w:rPr>
                <w:rFonts w:ascii="Times New Roman" w:eastAsiaTheme="minorEastAsia" w:hAnsi="Times New Roman" w:hint="eastAsia"/>
                <w:szCs w:val="24"/>
              </w:rPr>
              <w:t>本課程為大專院校大三、大四或研究所學生提供資產管理人才所需的基礎知識與技能設計，</w:t>
            </w:r>
            <w:proofErr w:type="gramStart"/>
            <w:r w:rsidRPr="00E46123">
              <w:rPr>
                <w:rFonts w:ascii="Times New Roman" w:eastAsiaTheme="minorEastAsia" w:hAnsi="Times New Roman" w:hint="eastAsia"/>
                <w:szCs w:val="24"/>
              </w:rPr>
              <w:t>採取線上數位</w:t>
            </w:r>
            <w:proofErr w:type="gramEnd"/>
            <w:r w:rsidRPr="00E46123">
              <w:rPr>
                <w:rFonts w:ascii="Times New Roman" w:eastAsiaTheme="minorEastAsia" w:hAnsi="Times New Roman" w:hint="eastAsia"/>
                <w:szCs w:val="24"/>
              </w:rPr>
              <w:t>課程進行，並輔以單元測驗呈現學習成果。</w:t>
            </w:r>
            <w:r w:rsidR="00B4113A" w:rsidRPr="00E46123">
              <w:rPr>
                <w:rFonts w:ascii="Times New Roman" w:eastAsiaTheme="minorEastAsia" w:hAnsi="Times New Roman" w:hint="eastAsia"/>
                <w:szCs w:val="24"/>
              </w:rPr>
              <w:t>課程結束後將舉辦跨校交流活動，邀請優秀學生組隊參加，針對指定課程主題進行專題報告。</w:t>
            </w:r>
          </w:p>
        </w:tc>
      </w:tr>
    </w:tbl>
    <w:p w14:paraId="7C3EA315" w14:textId="77777777" w:rsidR="005E55D8" w:rsidRDefault="005E55D8" w:rsidP="00561B1A">
      <w:pPr>
        <w:rPr>
          <w:rFonts w:ascii="Times New Roman" w:eastAsiaTheme="minorEastAsia" w:hAnsi="Times New Roman"/>
          <w:b/>
          <w:sz w:val="36"/>
          <w:szCs w:val="36"/>
        </w:rPr>
      </w:pPr>
    </w:p>
    <w:p w14:paraId="0536999C" w14:textId="77777777" w:rsidR="00561B1A" w:rsidRDefault="00561B1A" w:rsidP="00561B1A">
      <w:pPr>
        <w:rPr>
          <w:rFonts w:ascii="Times New Roman" w:eastAsiaTheme="minorEastAsia" w:hAnsi="Times New Roman"/>
          <w:b/>
          <w:sz w:val="36"/>
          <w:szCs w:val="36"/>
        </w:rPr>
      </w:pPr>
    </w:p>
    <w:p w14:paraId="606343B1" w14:textId="77777777" w:rsidR="00561B1A" w:rsidRDefault="00561B1A" w:rsidP="00561B1A">
      <w:pPr>
        <w:rPr>
          <w:rFonts w:ascii="Times New Roman" w:eastAsiaTheme="minorEastAsia" w:hAnsi="Times New Roman"/>
          <w:b/>
          <w:sz w:val="36"/>
          <w:szCs w:val="36"/>
        </w:rPr>
      </w:pPr>
    </w:p>
    <w:p w14:paraId="441AD0D8" w14:textId="77777777" w:rsidR="00561B1A" w:rsidRDefault="00561B1A" w:rsidP="00561B1A">
      <w:pPr>
        <w:rPr>
          <w:rFonts w:ascii="Times New Roman" w:eastAsiaTheme="minorEastAsia" w:hAnsi="Times New Roman"/>
          <w:b/>
          <w:sz w:val="36"/>
          <w:szCs w:val="36"/>
        </w:rPr>
      </w:pPr>
    </w:p>
    <w:p w14:paraId="26CF20B9" w14:textId="77777777" w:rsidR="00561B1A" w:rsidRDefault="00561B1A" w:rsidP="00561B1A">
      <w:pPr>
        <w:rPr>
          <w:rFonts w:ascii="Times New Roman" w:eastAsiaTheme="minorEastAsia" w:hAnsi="Times New Roman"/>
          <w:b/>
          <w:sz w:val="36"/>
          <w:szCs w:val="36"/>
        </w:rPr>
      </w:pPr>
    </w:p>
    <w:p w14:paraId="41CFC5AE" w14:textId="77777777" w:rsidR="00561B1A" w:rsidRDefault="00561B1A" w:rsidP="00561B1A">
      <w:pPr>
        <w:rPr>
          <w:rFonts w:ascii="Times New Roman" w:eastAsiaTheme="minorEastAsia" w:hAnsi="Times New Roman"/>
          <w:b/>
          <w:sz w:val="36"/>
          <w:szCs w:val="36"/>
        </w:rPr>
      </w:pPr>
    </w:p>
    <w:p w14:paraId="483BE9B1" w14:textId="77777777" w:rsidR="00561B1A" w:rsidRDefault="00561B1A" w:rsidP="00561B1A">
      <w:pPr>
        <w:rPr>
          <w:rFonts w:ascii="Times New Roman" w:eastAsiaTheme="minorEastAsia" w:hAnsi="Times New Roman"/>
          <w:b/>
          <w:sz w:val="36"/>
          <w:szCs w:val="36"/>
        </w:rPr>
      </w:pPr>
    </w:p>
    <w:p w14:paraId="199808CA" w14:textId="77777777" w:rsidR="00561B1A" w:rsidRDefault="00561B1A" w:rsidP="00561B1A">
      <w:pPr>
        <w:rPr>
          <w:rFonts w:ascii="Times New Roman" w:eastAsiaTheme="minorEastAsia" w:hAnsi="Times New Roman"/>
          <w:b/>
          <w:sz w:val="36"/>
          <w:szCs w:val="36"/>
        </w:rPr>
      </w:pPr>
    </w:p>
    <w:p w14:paraId="27FFF3AF" w14:textId="77777777" w:rsidR="00561B1A" w:rsidRDefault="00561B1A" w:rsidP="00561B1A">
      <w:pPr>
        <w:rPr>
          <w:rFonts w:ascii="Times New Roman" w:eastAsiaTheme="minorEastAsia" w:hAnsi="Times New Roman"/>
          <w:b/>
          <w:sz w:val="36"/>
          <w:szCs w:val="36"/>
        </w:rPr>
      </w:pPr>
    </w:p>
    <w:p w14:paraId="6CDA1014" w14:textId="77777777" w:rsidR="00561B1A" w:rsidRDefault="00561B1A" w:rsidP="00561B1A">
      <w:pPr>
        <w:rPr>
          <w:rFonts w:ascii="Times New Roman" w:eastAsiaTheme="minorEastAsia" w:hAnsi="Times New Roman"/>
          <w:b/>
          <w:sz w:val="36"/>
          <w:szCs w:val="36"/>
        </w:rPr>
      </w:pPr>
    </w:p>
    <w:p w14:paraId="339E4E0D" w14:textId="77777777" w:rsidR="00561B1A" w:rsidRDefault="00561B1A" w:rsidP="00561B1A">
      <w:pPr>
        <w:rPr>
          <w:rFonts w:ascii="Times New Roman" w:eastAsiaTheme="minorEastAsia" w:hAnsi="Times New Roman"/>
          <w:b/>
          <w:sz w:val="36"/>
          <w:szCs w:val="36"/>
        </w:rPr>
      </w:pPr>
    </w:p>
    <w:p w14:paraId="381F3D58" w14:textId="77777777" w:rsidR="00561B1A" w:rsidRDefault="00561B1A" w:rsidP="00561B1A">
      <w:pPr>
        <w:rPr>
          <w:rFonts w:ascii="Times New Roman" w:eastAsiaTheme="minorEastAsia" w:hAnsi="Times New Roman"/>
          <w:b/>
          <w:sz w:val="36"/>
          <w:szCs w:val="36"/>
        </w:rPr>
      </w:pPr>
    </w:p>
    <w:p w14:paraId="70EC4A62" w14:textId="77777777" w:rsidR="00561B1A" w:rsidRDefault="00561B1A" w:rsidP="00561B1A">
      <w:pPr>
        <w:rPr>
          <w:rFonts w:ascii="Times New Roman" w:eastAsiaTheme="minorEastAsia" w:hAnsi="Times New Roman"/>
          <w:b/>
          <w:sz w:val="36"/>
          <w:szCs w:val="36"/>
        </w:rPr>
      </w:pPr>
    </w:p>
    <w:p w14:paraId="3C1F658D" w14:textId="77777777" w:rsidR="005562CD" w:rsidRDefault="005562CD" w:rsidP="00561B1A">
      <w:pPr>
        <w:rPr>
          <w:rFonts w:ascii="Times New Roman" w:eastAsiaTheme="minorEastAsia" w:hAnsi="Times New Roman"/>
          <w:b/>
          <w:sz w:val="36"/>
          <w:szCs w:val="36"/>
        </w:rPr>
      </w:pPr>
    </w:p>
    <w:p w14:paraId="06BDBA6F" w14:textId="5C1DBF3E" w:rsidR="005E55D8" w:rsidRPr="00524166" w:rsidRDefault="005E55D8" w:rsidP="005E55D8">
      <w:pPr>
        <w:jc w:val="center"/>
        <w:rPr>
          <w:rFonts w:ascii="Times New Roman" w:eastAsiaTheme="minorEastAsia" w:hAnsi="Times New Roman"/>
          <w:b/>
          <w:sz w:val="36"/>
          <w:szCs w:val="36"/>
        </w:rPr>
      </w:pPr>
      <w:r w:rsidRPr="00524166">
        <w:rPr>
          <w:rFonts w:ascii="Times New Roman" w:eastAsiaTheme="minorEastAsia" w:hAnsi="Times New Roman"/>
          <w:b/>
          <w:sz w:val="36"/>
          <w:szCs w:val="36"/>
        </w:rPr>
        <w:lastRenderedPageBreak/>
        <w:t>課程規劃表</w:t>
      </w:r>
      <w:r w:rsidRPr="00524166">
        <w:rPr>
          <w:rFonts w:ascii="Times New Roman" w:eastAsiaTheme="minorEastAsia" w:hAnsi="Times New Roman"/>
          <w:b/>
          <w:sz w:val="36"/>
          <w:szCs w:val="36"/>
        </w:rPr>
        <w:t>Course Schedule</w:t>
      </w:r>
    </w:p>
    <w:p w14:paraId="235D6878" w14:textId="0A035C9C" w:rsidR="008A7231" w:rsidRPr="00524166" w:rsidRDefault="008A7231" w:rsidP="005E55D8">
      <w:pPr>
        <w:rPr>
          <w:rFonts w:ascii="Times New Roman" w:eastAsiaTheme="minorEastAsia" w:hAnsi="Times New Roman"/>
          <w:szCs w:val="24"/>
        </w:rPr>
      </w:pPr>
    </w:p>
    <w:tbl>
      <w:tblPr>
        <w:tblW w:w="1023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0"/>
      </w:tblGrid>
      <w:tr w:rsidR="008A7231" w14:paraId="189DFC9B" w14:textId="77777777" w:rsidTr="008A7231">
        <w:trPr>
          <w:trHeight w:val="8019"/>
        </w:trPr>
        <w:tc>
          <w:tcPr>
            <w:tcW w:w="10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7D85FB" w14:textId="77777777" w:rsidR="008A7231" w:rsidRDefault="008A7231" w:rsidP="003E6EA2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（請於下表中填寫每週次的授課內容及授課方式，並載明授課時數，暑期課程以次表示或註明每週的次數）</w:t>
            </w:r>
          </w:p>
          <w:tbl>
            <w:tblPr>
              <w:tblW w:w="1093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86"/>
              <w:gridCol w:w="1560"/>
              <w:gridCol w:w="4536"/>
              <w:gridCol w:w="992"/>
              <w:gridCol w:w="1134"/>
              <w:gridCol w:w="1227"/>
            </w:tblGrid>
            <w:tr w:rsidR="005E55D8" w14:paraId="7353677B" w14:textId="77777777" w:rsidTr="005E55D8">
              <w:trPr>
                <w:trHeight w:val="451"/>
                <w:jc w:val="center"/>
              </w:trPr>
              <w:tc>
                <w:tcPr>
                  <w:tcW w:w="1486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89C579" w14:textId="77777777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proofErr w:type="gramStart"/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週</w:t>
                  </w:r>
                  <w:proofErr w:type="gramEnd"/>
                </w:p>
                <w:p w14:paraId="5B69A43F" w14:textId="77777777" w:rsidR="005E55D8" w:rsidRDefault="005E55D8" w:rsidP="003E6EA2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/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次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326DB345" w14:textId="77777777" w:rsidR="005E55D8" w:rsidRP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4536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CEF74C" w14:textId="271D846B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授課內容</w:t>
                  </w:r>
                </w:p>
              </w:tc>
              <w:tc>
                <w:tcPr>
                  <w:tcW w:w="3353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F22CD2" w14:textId="77777777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授課方式及時數</w:t>
                  </w:r>
                </w:p>
                <w:p w14:paraId="39AE6B33" w14:textId="77777777" w:rsidR="005E55D8" w:rsidRDefault="005E55D8" w:rsidP="003E6EA2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2"/>
                      <w:szCs w:val="20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2"/>
                      <w:szCs w:val="20"/>
                    </w:rPr>
                    <w:t>請填</w:t>
                  </w:r>
                  <w:r>
                    <w:rPr>
                      <w:rFonts w:ascii="標楷體" w:eastAsia="標楷體" w:hAnsi="標楷體" w:cs="Times New Roman"/>
                      <w:b/>
                      <w:sz w:val="22"/>
                      <w:szCs w:val="20"/>
                    </w:rPr>
                    <w:t>時數</w:t>
                  </w:r>
                  <w:proofErr w:type="gramEnd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2"/>
                      <w:szCs w:val="20"/>
                    </w:rPr>
                    <w:t>，無</w:t>
                  </w:r>
                  <w:proofErr w:type="gramStart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2"/>
                      <w:szCs w:val="20"/>
                    </w:rPr>
                    <w:t>則免填</w:t>
                  </w:r>
                  <w:proofErr w:type="gramEnd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2"/>
                      <w:szCs w:val="20"/>
                    </w:rPr>
                    <w:t>)</w:t>
                  </w:r>
                </w:p>
              </w:tc>
            </w:tr>
            <w:tr w:rsidR="005E55D8" w14:paraId="5F380599" w14:textId="77777777" w:rsidTr="005E55D8">
              <w:trPr>
                <w:trHeight w:val="451"/>
                <w:jc w:val="center"/>
              </w:trPr>
              <w:tc>
                <w:tcPr>
                  <w:tcW w:w="148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B5BF5C" w14:textId="77777777" w:rsidR="005E55D8" w:rsidRDefault="005E55D8" w:rsidP="003E6EA2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0546D97E" w14:textId="5ABC2D4D" w:rsidR="005E55D8" w:rsidRPr="005E55D8" w:rsidRDefault="005E55D8" w:rsidP="005E55D8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5E55D8">
                    <w:rPr>
                      <w:rFonts w:ascii="標楷體" w:eastAsia="標楷體" w:hAnsi="標楷體" w:cs="Times New Roman" w:hint="eastAsia"/>
                      <w:color w:val="0D0D0D"/>
                      <w:szCs w:val="24"/>
                    </w:rPr>
                    <w:t>日期</w:t>
                  </w:r>
                </w:p>
              </w:tc>
              <w:tc>
                <w:tcPr>
                  <w:tcW w:w="453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7B18FF" w14:textId="358332F6" w:rsidR="005E55D8" w:rsidRDefault="005E55D8" w:rsidP="003E6EA2">
                  <w:pPr>
                    <w:widowControl/>
                    <w:jc w:val="both"/>
                    <w:rPr>
                      <w:rFonts w:ascii="標楷體" w:eastAsia="標楷體" w:hAnsi="標楷體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7AA9AE" w14:textId="77777777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面授</w:t>
                  </w:r>
                </w:p>
              </w:tc>
              <w:tc>
                <w:tcPr>
                  <w:tcW w:w="236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CC5725" w14:textId="77777777" w:rsidR="005E55D8" w:rsidRDefault="005E55D8" w:rsidP="003E6EA2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遠距教學</w:t>
                  </w:r>
                </w:p>
              </w:tc>
            </w:tr>
            <w:tr w:rsidR="005E55D8" w14:paraId="5F22B68C" w14:textId="77777777" w:rsidTr="005E55D8">
              <w:trPr>
                <w:trHeight w:val="451"/>
                <w:jc w:val="center"/>
              </w:trPr>
              <w:tc>
                <w:tcPr>
                  <w:tcW w:w="148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3BB2A6" w14:textId="77777777" w:rsidR="005E55D8" w:rsidRDefault="005E55D8" w:rsidP="003E6EA2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7FF5E5BF" w14:textId="77777777" w:rsidR="005E55D8" w:rsidRPr="005E55D8" w:rsidRDefault="005E55D8" w:rsidP="005E55D8">
                  <w:pPr>
                    <w:pStyle w:val="Standard"/>
                    <w:snapToGrid w:val="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414BA5" w14:textId="0A126D40" w:rsidR="005E55D8" w:rsidRDefault="005E55D8" w:rsidP="003E6EA2">
                  <w:pPr>
                    <w:widowControl/>
                    <w:jc w:val="both"/>
                    <w:rPr>
                      <w:rFonts w:ascii="標楷體" w:eastAsia="標楷體" w:hAnsi="標楷體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FFBB67" w14:textId="77777777" w:rsidR="005E55D8" w:rsidRDefault="005E55D8" w:rsidP="003E6EA2">
                  <w:pPr>
                    <w:widowControl/>
                    <w:jc w:val="center"/>
                    <w:rPr>
                      <w:rFonts w:ascii="標楷體" w:eastAsia="標楷體" w:hAnsi="標楷體"/>
                      <w:color w:val="0D0D0D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C553AF" w14:textId="77777777" w:rsidR="005E55D8" w:rsidRDefault="005E55D8" w:rsidP="003E6EA2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非同步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281E64" w14:textId="77777777" w:rsidR="005E55D8" w:rsidRDefault="005E55D8" w:rsidP="003E6EA2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同步</w:t>
                  </w:r>
                </w:p>
              </w:tc>
            </w:tr>
            <w:tr w:rsidR="005E55D8" w14:paraId="5AC61892" w14:textId="77777777" w:rsidTr="005E55D8">
              <w:trPr>
                <w:trHeight w:val="206"/>
                <w:jc w:val="center"/>
              </w:trPr>
              <w:tc>
                <w:tcPr>
                  <w:tcW w:w="14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C1F8FE" w14:textId="77777777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0237D70A" w14:textId="7F3F5A99" w:rsidR="005E55D8" w:rsidRPr="00561B1A" w:rsidRDefault="005E55D8" w:rsidP="003E6EA2">
                  <w:pPr>
                    <w:autoSpaceDE w:val="0"/>
                    <w:adjustRightInd w:val="0"/>
                    <w:rPr>
                      <w:rFonts w:ascii="Times New Roman" w:eastAsia="標楷體" w:hAnsi="Times New Roman"/>
                      <w:color w:val="0D0D0D"/>
                      <w:szCs w:val="24"/>
                    </w:rPr>
                  </w:pPr>
                  <w:r w:rsidRPr="00561B1A">
                    <w:rPr>
                      <w:rFonts w:ascii="Times New Roman" w:eastAsia="標楷體" w:hAnsi="Times New Roman"/>
                      <w:color w:val="0D0D0D"/>
                      <w:szCs w:val="24"/>
                    </w:rPr>
                    <w:t>9/13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7A03D7" w14:textId="177BC4C1" w:rsidR="005E55D8" w:rsidRPr="00AF469C" w:rsidRDefault="005E55D8" w:rsidP="003E6EA2">
                  <w:pPr>
                    <w:autoSpaceDE w:val="0"/>
                    <w:adjustRightInd w:val="0"/>
                    <w:rPr>
                      <w:rFonts w:ascii="標楷體" w:eastAsia="標楷體" w:hAnsi="標楷體"/>
                      <w:color w:val="0D0D0D"/>
                      <w:szCs w:val="24"/>
                    </w:rPr>
                  </w:pPr>
                  <w:r w:rsidRPr="00AF469C">
                    <w:rPr>
                      <w:rFonts w:ascii="標楷體" w:eastAsia="標楷體" w:hAnsi="標楷體" w:hint="eastAsia"/>
                      <w:color w:val="0D0D0D"/>
                      <w:szCs w:val="24"/>
                    </w:rPr>
                    <w:t>課程介紹</w:t>
                  </w:r>
                </w:p>
                <w:p w14:paraId="78F2013B" w14:textId="77777777" w:rsidR="005E55D8" w:rsidRPr="00AF469C" w:rsidRDefault="005E55D8" w:rsidP="003E6EA2">
                  <w:pPr>
                    <w:autoSpaceDE w:val="0"/>
                    <w:adjustRightInd w:val="0"/>
                    <w:rPr>
                      <w:rFonts w:ascii="標楷體" w:eastAsia="標楷體" w:hAnsi="標楷體"/>
                      <w:color w:val="0D0D0D"/>
                      <w:szCs w:val="24"/>
                    </w:rPr>
                  </w:pPr>
                  <w:r w:rsidRPr="00AF469C">
                    <w:rPr>
                      <w:rFonts w:ascii="標楷體" w:eastAsia="標楷體" w:hAnsi="標楷體" w:hint="eastAsia"/>
                      <w:color w:val="0D0D0D"/>
                      <w:szCs w:val="24"/>
                    </w:rPr>
                    <w:t>熟悉eCourse2平台的基本操作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62220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5458D7"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F822D5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D0CF0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E55D8" w14:paraId="31C66B4F" w14:textId="77777777" w:rsidTr="005E55D8">
              <w:trPr>
                <w:trHeight w:val="206"/>
                <w:jc w:val="center"/>
              </w:trPr>
              <w:tc>
                <w:tcPr>
                  <w:tcW w:w="14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A97A84" w14:textId="77777777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6C303067" w14:textId="12314FA0" w:rsidR="005E55D8" w:rsidRPr="00903048" w:rsidRDefault="005E55D8" w:rsidP="00561B1A">
                  <w:pPr>
                    <w:autoSpaceDE w:val="0"/>
                    <w:adjustRightInd w:val="0"/>
                    <w:rPr>
                      <w:rFonts w:ascii="Times New Roman" w:eastAsia="標楷體" w:hAnsi="Times New Roman"/>
                      <w:b/>
                      <w:bCs/>
                      <w:color w:val="0D0D0D"/>
                      <w:szCs w:val="24"/>
                    </w:rPr>
                  </w:pPr>
                  <w:r w:rsidRPr="00561B1A">
                    <w:rPr>
                      <w:rFonts w:ascii="Times New Roman" w:eastAsia="標楷體" w:hAnsi="Times New Roman" w:hint="eastAsia"/>
                      <w:color w:val="0D0D0D"/>
                      <w:szCs w:val="24"/>
                    </w:rPr>
                    <w:t>9/20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CE2639" w14:textId="33415394" w:rsidR="005E55D8" w:rsidRPr="0090304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D0D0D"/>
                      <w:szCs w:val="24"/>
                    </w:rPr>
                  </w:pPr>
                  <w:r w:rsidRPr="00903048">
                    <w:rPr>
                      <w:rFonts w:ascii="Times New Roman" w:eastAsia="標楷體" w:hAnsi="Times New Roman" w:cs="Times New Roman"/>
                      <w:b/>
                      <w:bCs/>
                      <w:color w:val="0D0D0D"/>
                      <w:szCs w:val="24"/>
                    </w:rPr>
                    <w:t>Module 1A:</w:t>
                  </w:r>
                  <w:r w:rsidRPr="00903048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 xml:space="preserve"> 總體經濟與政策趨勢</w:t>
                  </w:r>
                </w:p>
                <w:p w14:paraId="5B9D0D61" w14:textId="77777777" w:rsidR="005E55D8" w:rsidRPr="0090304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/>
                      <w:b/>
                      <w:bCs/>
                      <w:sz w:val="20"/>
                      <w:szCs w:val="20"/>
                    </w:rPr>
                  </w:pPr>
                </w:p>
                <w:p w14:paraId="331736AE" w14:textId="77777777" w:rsidR="005E55D8" w:rsidRPr="0090304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90304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總體經濟指標的實務應用</w:t>
                  </w:r>
                </w:p>
                <w:p w14:paraId="1C996F07" w14:textId="77777777" w:rsidR="005E55D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90304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全球經濟循環對投資機會的影響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4533C3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020D77"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DF9FFA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08EF05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E55D8" w14:paraId="10169D10" w14:textId="77777777" w:rsidTr="005E55D8">
              <w:trPr>
                <w:trHeight w:val="206"/>
                <w:jc w:val="center"/>
              </w:trPr>
              <w:tc>
                <w:tcPr>
                  <w:tcW w:w="14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0F7D08" w14:textId="77777777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00C2F953" w14:textId="603A752B" w:rsidR="005E55D8" w:rsidRPr="001F0C5F" w:rsidRDefault="005E55D8" w:rsidP="00561B1A">
                  <w:pPr>
                    <w:autoSpaceDE w:val="0"/>
                    <w:adjustRightInd w:val="0"/>
                    <w:rPr>
                      <w:rFonts w:ascii="Times New Roman" w:eastAsia="標楷體" w:hAnsi="Times New Roman"/>
                      <w:b/>
                      <w:bCs/>
                      <w:color w:val="0D0D0D"/>
                      <w:szCs w:val="24"/>
                    </w:rPr>
                  </w:pPr>
                  <w:r w:rsidRPr="00561B1A">
                    <w:rPr>
                      <w:rFonts w:ascii="Times New Roman" w:eastAsia="標楷體" w:hAnsi="Times New Roman" w:hint="eastAsia"/>
                      <w:color w:val="0D0D0D"/>
                      <w:szCs w:val="24"/>
                    </w:rPr>
                    <w:t>9/27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3C72C1" w14:textId="0FBDD5E2" w:rsidR="005E55D8" w:rsidRPr="00CB3480" w:rsidRDefault="005E55D8" w:rsidP="003E6EA2">
                  <w:pPr>
                    <w:pStyle w:val="Standard"/>
                    <w:snapToGrid w:val="0"/>
                    <w:jc w:val="both"/>
                    <w:rPr>
                      <w:b/>
                      <w:bCs/>
                      <w:szCs w:val="24"/>
                    </w:rPr>
                  </w:pPr>
                  <w:r w:rsidRPr="001F0C5F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D0D0D"/>
                      <w:szCs w:val="24"/>
                    </w:rPr>
                    <w:t xml:space="preserve">Module 1A: </w:t>
                  </w:r>
                  <w:r w:rsidRPr="00CB3480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>總體經濟與政策趨勢</w:t>
                  </w:r>
                </w:p>
                <w:p w14:paraId="070AF73C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Segoe UI Emoji" w:eastAsia="標楷體" w:hAnsi="Segoe UI Emoji" w:cs="Segoe UI Emoji"/>
                      <w:color w:val="0D0D0D"/>
                      <w:sz w:val="16"/>
                      <w:szCs w:val="16"/>
                    </w:rPr>
                  </w:pPr>
                </w:p>
                <w:p w14:paraId="4ABB7737" w14:textId="77777777" w:rsidR="005E55D8" w:rsidRPr="002B5545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2B5545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 xml:space="preserve">貨幣與財政的政策對金融市場的影響 </w:t>
                  </w:r>
                </w:p>
                <w:p w14:paraId="14D943B9" w14:textId="77777777" w:rsidR="005E55D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2B5545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地緣政治與國際政策對市場的影響分析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07DDFB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DBD4DA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020D77"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8193FA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E55D8" w14:paraId="1078CD6E" w14:textId="77777777" w:rsidTr="005E55D8">
              <w:trPr>
                <w:trHeight w:val="206"/>
                <w:jc w:val="center"/>
              </w:trPr>
              <w:tc>
                <w:tcPr>
                  <w:tcW w:w="14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942DFA" w14:textId="77777777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0129813E" w14:textId="687EB147" w:rsidR="005E55D8" w:rsidRPr="001F0C5F" w:rsidRDefault="005E55D8" w:rsidP="00561B1A">
                  <w:pPr>
                    <w:autoSpaceDE w:val="0"/>
                    <w:adjustRightInd w:val="0"/>
                    <w:rPr>
                      <w:rFonts w:ascii="Times New Roman" w:eastAsia="標楷體" w:hAnsi="Times New Roman"/>
                      <w:b/>
                      <w:bCs/>
                      <w:color w:val="0D0D0D"/>
                      <w:szCs w:val="24"/>
                    </w:rPr>
                  </w:pPr>
                  <w:r w:rsidRPr="00561B1A">
                    <w:rPr>
                      <w:rFonts w:ascii="Times New Roman" w:eastAsia="標楷體" w:hAnsi="Times New Roman" w:hint="eastAsia"/>
                      <w:color w:val="0D0D0D"/>
                      <w:szCs w:val="24"/>
                    </w:rPr>
                    <w:t>10/4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B4AE62" w14:textId="52E39DCC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D0D0D"/>
                      <w:szCs w:val="24"/>
                    </w:rPr>
                  </w:pPr>
                  <w:r w:rsidRPr="001F0C5F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D0D0D"/>
                      <w:szCs w:val="24"/>
                    </w:rPr>
                    <w:t>Module 1B:</w:t>
                  </w:r>
                  <w:r w:rsidRPr="00CB3480">
                    <w:rPr>
                      <w:rFonts w:hint="eastAsia"/>
                      <w:b/>
                      <w:bCs/>
                      <w:szCs w:val="24"/>
                    </w:rPr>
                    <w:t xml:space="preserve"> </w:t>
                  </w:r>
                  <w:r w:rsidRPr="00CB3480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 xml:space="preserve">國際貿易與資本流動 </w:t>
                  </w:r>
                </w:p>
                <w:p w14:paraId="1F92A1EC" w14:textId="77777777" w:rsidR="005E55D8" w:rsidRPr="00CB3480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D0D0D"/>
                      <w:szCs w:val="24"/>
                    </w:rPr>
                  </w:pPr>
                </w:p>
                <w:p w14:paraId="575A96AD" w14:textId="77777777" w:rsidR="005E55D8" w:rsidRPr="002B5545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2B5545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 xml:space="preserve">匯率波動對國際貿易與投資的實際影響 </w:t>
                  </w:r>
                </w:p>
                <w:p w14:paraId="495350AD" w14:textId="77777777" w:rsidR="005E55D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2B5545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全球供應鏈重組對資產配置的機會分析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4AD0EB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3D9990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020D77"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39337B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E55D8" w14:paraId="620F0A0B" w14:textId="77777777" w:rsidTr="005E55D8">
              <w:trPr>
                <w:trHeight w:val="206"/>
                <w:jc w:val="center"/>
              </w:trPr>
              <w:tc>
                <w:tcPr>
                  <w:tcW w:w="14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6D9CFA" w14:textId="77777777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01D968F4" w14:textId="3B9DE379" w:rsidR="005E55D8" w:rsidRPr="001F0C5F" w:rsidRDefault="005E55D8" w:rsidP="00561B1A">
                  <w:pPr>
                    <w:autoSpaceDE w:val="0"/>
                    <w:adjustRightInd w:val="0"/>
                    <w:rPr>
                      <w:rFonts w:ascii="Times New Roman" w:eastAsia="標楷體" w:hAnsi="Times New Roman"/>
                      <w:b/>
                      <w:bCs/>
                      <w:color w:val="0D0D0D"/>
                      <w:szCs w:val="24"/>
                    </w:rPr>
                  </w:pPr>
                  <w:r w:rsidRPr="00561B1A">
                    <w:rPr>
                      <w:rFonts w:ascii="Times New Roman" w:eastAsia="標楷體" w:hAnsi="Times New Roman" w:hint="eastAsia"/>
                      <w:color w:val="0D0D0D"/>
                      <w:szCs w:val="24"/>
                    </w:rPr>
                    <w:t>10/11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2BD625" w14:textId="304FD634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D0D0D"/>
                      <w:szCs w:val="24"/>
                    </w:rPr>
                  </w:pPr>
                  <w:r w:rsidRPr="001F0C5F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D0D0D"/>
                      <w:szCs w:val="24"/>
                    </w:rPr>
                    <w:t>Module 1B:</w:t>
                  </w:r>
                  <w:r w:rsidRPr="00CB3480">
                    <w:rPr>
                      <w:rFonts w:hint="eastAsia"/>
                      <w:b/>
                      <w:bCs/>
                      <w:szCs w:val="24"/>
                    </w:rPr>
                    <w:t xml:space="preserve"> </w:t>
                  </w:r>
                  <w:r w:rsidRPr="00CB3480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>國際貿易與資本流動</w:t>
                  </w:r>
                </w:p>
                <w:p w14:paraId="01C3338B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Segoe UI Emoji" w:eastAsia="標楷體" w:hAnsi="Segoe UI Emoji" w:cs="Segoe UI Emoji"/>
                      <w:color w:val="0D0D0D"/>
                      <w:sz w:val="16"/>
                      <w:szCs w:val="16"/>
                    </w:rPr>
                  </w:pPr>
                </w:p>
                <w:p w14:paraId="389D16C4" w14:textId="77777777" w:rsidR="005E55D8" w:rsidRPr="003E0BE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3E0BE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 xml:space="preserve">國際經濟合為協議（如FTA）對市場布局的影響 </w:t>
                  </w:r>
                </w:p>
                <w:p w14:paraId="7D7F2AAE" w14:textId="77777777" w:rsidR="005E55D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3E0BE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跨境資本流動的管理策略與實務案例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953F03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9F1BDA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020D77"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FC31CB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E55D8" w14:paraId="60299A61" w14:textId="77777777" w:rsidTr="005E55D8">
              <w:trPr>
                <w:trHeight w:val="206"/>
                <w:jc w:val="center"/>
              </w:trPr>
              <w:tc>
                <w:tcPr>
                  <w:tcW w:w="14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013BE8" w14:textId="77777777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5A79B1C6" w14:textId="3B6D73BF" w:rsidR="005E55D8" w:rsidRPr="001F0C5F" w:rsidRDefault="005E55D8" w:rsidP="003E6EA2">
                  <w:pPr>
                    <w:pStyle w:val="Standard"/>
                    <w:snapToGrid w:val="0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color w:val="0D0D0D"/>
                      <w:szCs w:val="24"/>
                    </w:rPr>
                  </w:pPr>
                  <w:r w:rsidRPr="00561B1A">
                    <w:rPr>
                      <w:rFonts w:ascii="Times New Roman" w:eastAsia="標楷體" w:hAnsi="Times New Roman" w:cs="Times New Roman" w:hint="eastAsia"/>
                      <w:color w:val="0D0D0D"/>
                      <w:kern w:val="2"/>
                      <w:szCs w:val="24"/>
                    </w:rPr>
                    <w:t>10/18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643369" w14:textId="0C9C1260" w:rsidR="005E55D8" w:rsidRPr="00CB3480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D0D0D"/>
                      <w:szCs w:val="24"/>
                    </w:rPr>
                  </w:pPr>
                  <w:r w:rsidRPr="001F0C5F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D0D0D"/>
                      <w:szCs w:val="24"/>
                    </w:rPr>
                    <w:t>Module 2A:</w:t>
                  </w:r>
                  <w:r w:rsidRPr="00CB3480">
                    <w:rPr>
                      <w:rFonts w:hint="eastAsia"/>
                      <w:b/>
                      <w:bCs/>
                      <w:szCs w:val="24"/>
                    </w:rPr>
                    <w:t xml:space="preserve"> </w:t>
                  </w:r>
                  <w:r w:rsidRPr="00CB3480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 xml:space="preserve">透視全球利匯率市場 </w:t>
                  </w:r>
                </w:p>
                <w:p w14:paraId="27150E00" w14:textId="77777777" w:rsidR="005E55D8" w:rsidRPr="00CB3480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D0D0D"/>
                      <w:szCs w:val="24"/>
                    </w:rPr>
                  </w:pPr>
                  <w:r w:rsidRPr="00CB3480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 xml:space="preserve">與交易策略應用 </w:t>
                  </w:r>
                </w:p>
                <w:p w14:paraId="6DC6DB15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Segoe UI Emoji" w:eastAsia="標楷體" w:hAnsi="Segoe UI Emoji" w:cs="Segoe UI Emoji"/>
                      <w:color w:val="0D0D0D"/>
                      <w:sz w:val="16"/>
                      <w:szCs w:val="16"/>
                    </w:rPr>
                  </w:pPr>
                </w:p>
                <w:p w14:paraId="00CFA09B" w14:textId="77777777" w:rsidR="005E55D8" w:rsidRPr="003E0BE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3E0BE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 xml:space="preserve">掌握央行動態，理解經濟數據，聚焦策略應用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51040B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14FA82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020D77"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DB0A5F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E55D8" w14:paraId="72F52329" w14:textId="77777777" w:rsidTr="005E55D8">
              <w:trPr>
                <w:trHeight w:val="206"/>
                <w:jc w:val="center"/>
              </w:trPr>
              <w:tc>
                <w:tcPr>
                  <w:tcW w:w="14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145A19" w14:textId="77777777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3A412D71" w14:textId="6F21996A" w:rsidR="005E55D8" w:rsidRPr="00561B1A" w:rsidRDefault="005E55D8" w:rsidP="003E6EA2">
                  <w:pPr>
                    <w:pStyle w:val="Standard"/>
                    <w:snapToGrid w:val="0"/>
                    <w:jc w:val="both"/>
                    <w:rPr>
                      <w:rFonts w:ascii="Times New Roman" w:eastAsia="標楷體" w:hAnsi="Times New Roman" w:cs="Times New Roman"/>
                      <w:color w:val="0D0D0D"/>
                      <w:kern w:val="2"/>
                      <w:szCs w:val="24"/>
                    </w:rPr>
                  </w:pPr>
                  <w:r w:rsidRPr="00561B1A">
                    <w:rPr>
                      <w:rFonts w:ascii="Times New Roman" w:eastAsia="標楷體" w:hAnsi="Times New Roman" w:cs="Times New Roman" w:hint="eastAsia"/>
                      <w:color w:val="0D0D0D"/>
                      <w:kern w:val="2"/>
                      <w:szCs w:val="24"/>
                    </w:rPr>
                    <w:t>10/25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D14946" w14:textId="09A5D74C" w:rsidR="005E55D8" w:rsidRPr="00CB3480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D0D0D"/>
                      <w:szCs w:val="24"/>
                    </w:rPr>
                  </w:pPr>
                  <w:r w:rsidRPr="001F0C5F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D0D0D"/>
                      <w:szCs w:val="24"/>
                    </w:rPr>
                    <w:t>Module 2A:</w:t>
                  </w:r>
                  <w:r w:rsidRPr="00CB3480">
                    <w:rPr>
                      <w:rFonts w:hint="eastAsia"/>
                      <w:b/>
                      <w:bCs/>
                      <w:szCs w:val="24"/>
                    </w:rPr>
                    <w:t xml:space="preserve"> </w:t>
                  </w:r>
                  <w:r w:rsidRPr="00CB3480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 xml:space="preserve">透視全球利匯率市場 </w:t>
                  </w:r>
                </w:p>
                <w:p w14:paraId="51F4D440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Segoe UI Emoji" w:eastAsia="標楷體" w:hAnsi="Segoe UI Emoji" w:cs="Segoe UI Emoji"/>
                      <w:color w:val="0D0D0D"/>
                      <w:sz w:val="16"/>
                      <w:szCs w:val="16"/>
                    </w:rPr>
                  </w:pPr>
                  <w:r w:rsidRPr="00CB3480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>與交易策略應用</w:t>
                  </w:r>
                </w:p>
                <w:p w14:paraId="387F8294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Segoe UI Emoji" w:eastAsia="標楷體" w:hAnsi="Segoe UI Emoji" w:cs="Segoe UI Emoji"/>
                      <w:color w:val="0D0D0D"/>
                      <w:sz w:val="16"/>
                      <w:szCs w:val="16"/>
                    </w:rPr>
                  </w:pPr>
                </w:p>
                <w:p w14:paraId="0EC12DC1" w14:textId="77777777" w:rsidR="005E55D8" w:rsidRPr="00CB3480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CB3480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 xml:space="preserve">油、金、銅:景氣變化的金絲雀 </w:t>
                  </w:r>
                </w:p>
                <w:p w14:paraId="2404EB41" w14:textId="77777777" w:rsidR="005E55D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CB3480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航運指數</w:t>
                  </w:r>
                  <w:r w:rsidRPr="00CB3480"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  <w:t>:</w:t>
                  </w:r>
                  <w:r w:rsidRPr="00CB3480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通膨的先行指標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C1E18C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F695E6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020D77"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E14A89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E55D8" w14:paraId="38496F12" w14:textId="77777777" w:rsidTr="005E55D8">
              <w:trPr>
                <w:trHeight w:val="206"/>
                <w:jc w:val="center"/>
              </w:trPr>
              <w:tc>
                <w:tcPr>
                  <w:tcW w:w="14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52E158" w14:textId="77777777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4C5B78ED" w14:textId="67BB5F5A" w:rsidR="005E55D8" w:rsidRPr="00561B1A" w:rsidRDefault="005E55D8" w:rsidP="003E6EA2">
                  <w:pPr>
                    <w:pStyle w:val="Standard"/>
                    <w:snapToGrid w:val="0"/>
                    <w:jc w:val="both"/>
                    <w:rPr>
                      <w:rFonts w:ascii="Times New Roman" w:eastAsia="標楷體" w:hAnsi="Times New Roman" w:cs="Times New Roman"/>
                      <w:color w:val="0D0D0D"/>
                      <w:kern w:val="2"/>
                      <w:szCs w:val="24"/>
                    </w:rPr>
                  </w:pPr>
                  <w:r w:rsidRPr="00561B1A">
                    <w:rPr>
                      <w:rFonts w:ascii="Times New Roman" w:eastAsia="標楷體" w:hAnsi="Times New Roman" w:cs="Times New Roman" w:hint="eastAsia"/>
                      <w:color w:val="0D0D0D"/>
                      <w:kern w:val="2"/>
                      <w:szCs w:val="24"/>
                    </w:rPr>
                    <w:t>11/01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9BB3C7" w14:textId="71790FAE" w:rsidR="005E55D8" w:rsidRPr="00CB3480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D0D0D"/>
                      <w:szCs w:val="24"/>
                    </w:rPr>
                  </w:pPr>
                  <w:r w:rsidRPr="001F0C5F">
                    <w:rPr>
                      <w:rFonts w:ascii="Times New Roman" w:eastAsia="標楷體" w:hAnsi="Times New Roman" w:cs="Times New Roman"/>
                      <w:b/>
                      <w:bCs/>
                      <w:color w:val="0D0D0D"/>
                      <w:szCs w:val="24"/>
                    </w:rPr>
                    <w:t>Module 2</w:t>
                  </w:r>
                  <w:r w:rsidRPr="00266316">
                    <w:rPr>
                      <w:rFonts w:ascii="Times New Roman" w:eastAsia="標楷體" w:hAnsi="Times New Roman" w:cs="Times New Roman"/>
                      <w:b/>
                      <w:bCs/>
                      <w:color w:val="0D0D0D"/>
                      <w:szCs w:val="24"/>
                    </w:rPr>
                    <w:t>B</w:t>
                  </w:r>
                  <w:r w:rsidRPr="001F0C5F">
                    <w:rPr>
                      <w:rFonts w:ascii="Times New Roman" w:eastAsia="標楷體" w:hAnsi="Times New Roman" w:cs="Times New Roman"/>
                      <w:b/>
                      <w:bCs/>
                      <w:color w:val="0D0D0D"/>
                      <w:szCs w:val="24"/>
                    </w:rPr>
                    <w:t>:</w:t>
                  </w:r>
                  <w:r w:rsidRPr="00CB3480">
                    <w:rPr>
                      <w:rFonts w:hint="eastAsia"/>
                      <w:b/>
                      <w:bCs/>
                      <w:szCs w:val="24"/>
                    </w:rPr>
                    <w:t xml:space="preserve"> </w:t>
                  </w:r>
                  <w:r w:rsidRPr="00CB3480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 xml:space="preserve">固定收益商品與另類 </w:t>
                  </w:r>
                </w:p>
                <w:p w14:paraId="274CA5B9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D0D0D"/>
                      <w:szCs w:val="24"/>
                    </w:rPr>
                  </w:pPr>
                  <w:r w:rsidRPr="00CB3480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 xml:space="preserve">投資、ETF  </w:t>
                  </w:r>
                </w:p>
                <w:p w14:paraId="427E682C" w14:textId="77777777" w:rsidR="005E55D8" w:rsidRPr="00CB3480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D0D0D"/>
                      <w:szCs w:val="24"/>
                    </w:rPr>
                  </w:pPr>
                </w:p>
                <w:p w14:paraId="066F4225" w14:textId="77777777" w:rsidR="005E55D8" w:rsidRPr="0090304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CB3480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認識債券101</w:t>
                  </w:r>
                </w:p>
                <w:p w14:paraId="754936F7" w14:textId="77777777" w:rsidR="005E55D8" w:rsidRPr="0090304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CB3480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打開結構債</w:t>
                  </w:r>
                </w:p>
                <w:p w14:paraId="14CEA469" w14:textId="77777777" w:rsidR="005E55D8" w:rsidRPr="009E3595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CB3480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擁抱金融債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85FB3A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03CAEA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020D77"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8C73F6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E55D8" w14:paraId="314E8B42" w14:textId="77777777" w:rsidTr="005E55D8">
              <w:trPr>
                <w:trHeight w:val="206"/>
                <w:jc w:val="center"/>
              </w:trPr>
              <w:tc>
                <w:tcPr>
                  <w:tcW w:w="14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36E30C" w14:textId="77777777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2D83C3A7" w14:textId="0B6779B3" w:rsidR="005E55D8" w:rsidRPr="001F0C5F" w:rsidRDefault="005E55D8" w:rsidP="003E6EA2">
                  <w:pPr>
                    <w:pStyle w:val="Standard"/>
                    <w:snapToGrid w:val="0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color w:val="0D0D0D"/>
                      <w:szCs w:val="24"/>
                    </w:rPr>
                  </w:pPr>
                  <w:r w:rsidRPr="00561B1A">
                    <w:rPr>
                      <w:rFonts w:ascii="Times New Roman" w:eastAsia="標楷體" w:hAnsi="Times New Roman" w:cs="Times New Roman" w:hint="eastAsia"/>
                      <w:color w:val="0D0D0D"/>
                      <w:kern w:val="2"/>
                      <w:szCs w:val="24"/>
                    </w:rPr>
                    <w:t>11/08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13792" w14:textId="6C3AF988" w:rsidR="005E55D8" w:rsidRPr="00CB3480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D0D0D"/>
                      <w:szCs w:val="24"/>
                    </w:rPr>
                  </w:pPr>
                  <w:r w:rsidRPr="001F0C5F">
                    <w:rPr>
                      <w:rFonts w:ascii="Times New Roman" w:eastAsia="標楷體" w:hAnsi="Times New Roman" w:cs="Times New Roman"/>
                      <w:b/>
                      <w:bCs/>
                      <w:color w:val="0D0D0D"/>
                      <w:szCs w:val="24"/>
                    </w:rPr>
                    <w:t>Module 2</w:t>
                  </w:r>
                  <w:r w:rsidRPr="00266316">
                    <w:rPr>
                      <w:rFonts w:ascii="Times New Roman" w:eastAsia="標楷體" w:hAnsi="Times New Roman" w:cs="Times New Roman"/>
                      <w:b/>
                      <w:bCs/>
                      <w:color w:val="0D0D0D"/>
                      <w:szCs w:val="24"/>
                    </w:rPr>
                    <w:t>B</w:t>
                  </w:r>
                  <w:r w:rsidRPr="001F0C5F">
                    <w:rPr>
                      <w:rFonts w:ascii="Times New Roman" w:eastAsia="標楷體" w:hAnsi="Times New Roman" w:cs="Times New Roman"/>
                      <w:b/>
                      <w:bCs/>
                      <w:color w:val="0D0D0D"/>
                      <w:szCs w:val="24"/>
                    </w:rPr>
                    <w:t>:</w:t>
                  </w:r>
                  <w:r w:rsidRPr="00CB3480">
                    <w:rPr>
                      <w:rFonts w:hint="eastAsia"/>
                      <w:b/>
                      <w:bCs/>
                      <w:szCs w:val="24"/>
                    </w:rPr>
                    <w:t xml:space="preserve"> </w:t>
                  </w:r>
                  <w:r w:rsidRPr="00CB3480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 xml:space="preserve">固定收益商品與另類 </w:t>
                  </w:r>
                </w:p>
                <w:p w14:paraId="41ADD1C0" w14:textId="77777777" w:rsidR="005E55D8" w:rsidRPr="0090304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D0D0D"/>
                      <w:szCs w:val="24"/>
                    </w:rPr>
                  </w:pPr>
                  <w:r w:rsidRPr="00CB3480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 xml:space="preserve">投資、ETF  </w:t>
                  </w:r>
                </w:p>
                <w:p w14:paraId="44549A60" w14:textId="77777777" w:rsidR="005E55D8" w:rsidRPr="0090304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90304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 xml:space="preserve">走進公司債 </w:t>
                  </w:r>
                </w:p>
                <w:p w14:paraId="7CB336BA" w14:textId="77777777" w:rsidR="005E55D8" w:rsidRPr="0090304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90304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lastRenderedPageBreak/>
                    <w:t>透視證券化</w:t>
                  </w:r>
                  <w:r w:rsidRPr="00903048"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  <w:t xml:space="preserve"> </w:t>
                  </w:r>
                </w:p>
                <w:p w14:paraId="02478652" w14:textId="77777777" w:rsidR="005E55D8" w:rsidRPr="0090304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90304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抓住</w:t>
                  </w:r>
                  <w:r w:rsidRPr="00903048"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  <w:t xml:space="preserve"> ETF </w:t>
                  </w:r>
                </w:p>
                <w:p w14:paraId="0CF897F0" w14:textId="77777777" w:rsidR="005E55D8" w:rsidRPr="009E3595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Segoe UI Emoji" w:eastAsia="標楷體" w:hAnsi="Segoe UI Emoji" w:cs="Segoe UI Emoji"/>
                      <w:color w:val="0D0D0D"/>
                      <w:sz w:val="16"/>
                      <w:szCs w:val="16"/>
                    </w:rPr>
                  </w:pPr>
                  <w:r w:rsidRPr="0090304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掌握另類投資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E982BF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499878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020D77"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6AFBE6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E55D8" w14:paraId="2C097895" w14:textId="77777777" w:rsidTr="005E55D8">
              <w:trPr>
                <w:trHeight w:val="206"/>
                <w:jc w:val="center"/>
              </w:trPr>
              <w:tc>
                <w:tcPr>
                  <w:tcW w:w="14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41419D" w14:textId="77777777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169C52C4" w14:textId="028D32B6" w:rsidR="005E55D8" w:rsidRPr="00287715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</w:pPr>
                  <w:r w:rsidRPr="00561B1A">
                    <w:rPr>
                      <w:rFonts w:ascii="Times New Roman" w:eastAsia="標楷體" w:hAnsi="Times New Roman" w:cs="Times New Roman" w:hint="eastAsia"/>
                      <w:color w:val="0D0D0D"/>
                      <w:kern w:val="2"/>
                      <w:szCs w:val="24"/>
                    </w:rPr>
                    <w:t>11/15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7EE752" w14:textId="32F5B137" w:rsidR="005E55D8" w:rsidRPr="005458D7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</w:pPr>
                  <w:r w:rsidRPr="00287715">
                    <w:rPr>
                      <w:rFonts w:ascii="標楷體" w:eastAsia="標楷體" w:cs="標楷體" w:hint="eastAsia"/>
                      <w:color w:val="0000FF"/>
                      <w:kern w:val="0"/>
                      <w:szCs w:val="24"/>
                    </w:rPr>
                    <w:t>繳交期中報告並口頭發表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7D12FA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020D77"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4DC0A8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E4E3F2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E55D8" w14:paraId="185D0DE0" w14:textId="77777777" w:rsidTr="005E55D8">
              <w:trPr>
                <w:trHeight w:val="206"/>
                <w:jc w:val="center"/>
              </w:trPr>
              <w:tc>
                <w:tcPr>
                  <w:tcW w:w="14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63B26A" w14:textId="77777777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0F73101C" w14:textId="17120813" w:rsidR="005E55D8" w:rsidRPr="001F0C5F" w:rsidRDefault="005E55D8" w:rsidP="003E6EA2">
                  <w:pPr>
                    <w:pStyle w:val="Standard"/>
                    <w:snapToGrid w:val="0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color w:val="0D0D0D"/>
                      <w:szCs w:val="24"/>
                    </w:rPr>
                  </w:pPr>
                  <w:r w:rsidRPr="00561B1A">
                    <w:rPr>
                      <w:rFonts w:ascii="Times New Roman" w:eastAsia="標楷體" w:hAnsi="Times New Roman" w:cs="Times New Roman" w:hint="eastAsia"/>
                      <w:color w:val="0D0D0D"/>
                      <w:kern w:val="2"/>
                      <w:szCs w:val="24"/>
                    </w:rPr>
                    <w:t>11/22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C04E85" w14:textId="061FDD22" w:rsidR="005E55D8" w:rsidRPr="00262C26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D0D0D"/>
                      <w:szCs w:val="24"/>
                    </w:rPr>
                  </w:pPr>
                  <w:r w:rsidRPr="001F0C5F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D0D0D"/>
                      <w:szCs w:val="24"/>
                    </w:rPr>
                    <w:t xml:space="preserve">Module 2C: </w:t>
                  </w:r>
                  <w:r w:rsidRPr="00262C26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>期貨與選擇權：操</w:t>
                  </w: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>作</w:t>
                  </w:r>
                  <w:r w:rsidRPr="00262C26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 xml:space="preserve"> </w:t>
                  </w:r>
                </w:p>
                <w:p w14:paraId="7D911F21" w14:textId="77777777" w:rsidR="005E55D8" w:rsidRDefault="005E55D8" w:rsidP="003E6EA2">
                  <w:pPr>
                    <w:autoSpaceDE w:val="0"/>
                    <w:adjustRightInd w:val="0"/>
                    <w:rPr>
                      <w:rFonts w:ascii="標楷體" w:eastAsia="標楷體" w:hAnsi="標楷體"/>
                      <w:b/>
                      <w:bCs/>
                      <w:color w:val="0D0D0D"/>
                      <w:szCs w:val="24"/>
                    </w:rPr>
                  </w:pPr>
                  <w:r w:rsidRPr="00262C26">
                    <w:rPr>
                      <w:rFonts w:ascii="標楷體" w:eastAsia="標楷體" w:hAnsi="標楷體" w:hint="eastAsia"/>
                      <w:b/>
                      <w:bCs/>
                      <w:color w:val="0D0D0D"/>
                      <w:szCs w:val="24"/>
                    </w:rPr>
                    <w:t xml:space="preserve">與避險實務 </w:t>
                  </w:r>
                </w:p>
                <w:p w14:paraId="43642B86" w14:textId="77777777" w:rsidR="005E55D8" w:rsidRDefault="005E55D8" w:rsidP="003E6EA2">
                  <w:pPr>
                    <w:autoSpaceDE w:val="0"/>
                    <w:adjustRightInd w:val="0"/>
                    <w:rPr>
                      <w:rFonts w:ascii="標楷體" w:eastAsia="標楷體" w:hAnsi="標楷體"/>
                      <w:b/>
                      <w:bCs/>
                      <w:color w:val="0D0D0D"/>
                      <w:szCs w:val="24"/>
                    </w:rPr>
                  </w:pPr>
                </w:p>
                <w:p w14:paraId="74E69B4D" w14:textId="77777777" w:rsidR="005E55D8" w:rsidRPr="0090304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90304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 xml:space="preserve">跨境資本流動與風險管理 </w:t>
                  </w:r>
                </w:p>
                <w:p w14:paraId="4DE0E131" w14:textId="77777777" w:rsidR="005E55D8" w:rsidRPr="0090304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90304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選擇權市場概論與基本操為</w:t>
                  </w:r>
                  <w:r w:rsidRPr="00903048"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  <w:t xml:space="preserve"> </w:t>
                  </w:r>
                </w:p>
                <w:p w14:paraId="472BF755" w14:textId="77777777" w:rsidR="005E55D8" w:rsidRPr="0090304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90304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期貨與選擇權的市場影響因素</w:t>
                  </w:r>
                  <w:r w:rsidRPr="00903048"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  <w:t xml:space="preserve"> </w:t>
                  </w:r>
                </w:p>
                <w:p w14:paraId="7CBC4C3F" w14:textId="77777777" w:rsidR="005E55D8" w:rsidRPr="009E3595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/>
                      <w:kern w:val="0"/>
                      <w:szCs w:val="24"/>
                    </w:rPr>
                  </w:pPr>
                  <w:r w:rsidRPr="0090304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期貨交易策略與應用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C5FAF4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395C66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020D77"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A9543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E55D8" w14:paraId="2A47642F" w14:textId="77777777" w:rsidTr="005E55D8">
              <w:trPr>
                <w:trHeight w:val="206"/>
                <w:jc w:val="center"/>
              </w:trPr>
              <w:tc>
                <w:tcPr>
                  <w:tcW w:w="14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E9F875" w14:textId="77777777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78685C36" w14:textId="641270D2" w:rsidR="005E55D8" w:rsidRPr="001F0C5F" w:rsidRDefault="005E55D8" w:rsidP="003E6EA2">
                  <w:pPr>
                    <w:pStyle w:val="Standard"/>
                    <w:snapToGrid w:val="0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color w:val="0D0D0D"/>
                      <w:szCs w:val="24"/>
                    </w:rPr>
                  </w:pPr>
                  <w:r w:rsidRPr="00561B1A">
                    <w:rPr>
                      <w:rFonts w:ascii="Times New Roman" w:eastAsia="標楷體" w:hAnsi="Times New Roman" w:cs="Times New Roman" w:hint="eastAsia"/>
                      <w:color w:val="0D0D0D"/>
                      <w:kern w:val="2"/>
                      <w:szCs w:val="24"/>
                    </w:rPr>
                    <w:t>11/29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ED6F2D" w14:textId="4C3DC2D6" w:rsidR="005E55D8" w:rsidRPr="00262C26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D0D0D"/>
                      <w:szCs w:val="24"/>
                    </w:rPr>
                  </w:pPr>
                  <w:r w:rsidRPr="001F0C5F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D0D0D"/>
                      <w:szCs w:val="24"/>
                    </w:rPr>
                    <w:t xml:space="preserve">Module 2C: </w:t>
                  </w:r>
                  <w:r w:rsidRPr="00262C26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>期貨與選擇權：操</w:t>
                  </w: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>作</w:t>
                  </w:r>
                  <w:r w:rsidRPr="00262C26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 xml:space="preserve"> </w:t>
                  </w:r>
                </w:p>
                <w:p w14:paraId="55CF06E9" w14:textId="77777777" w:rsidR="005E55D8" w:rsidRDefault="005E55D8" w:rsidP="003E6EA2">
                  <w:pPr>
                    <w:autoSpaceDE w:val="0"/>
                    <w:adjustRightInd w:val="0"/>
                    <w:rPr>
                      <w:rFonts w:ascii="標楷體" w:eastAsia="標楷體" w:hAnsi="標楷體"/>
                      <w:b/>
                      <w:bCs/>
                      <w:color w:val="0D0D0D"/>
                      <w:szCs w:val="24"/>
                    </w:rPr>
                  </w:pPr>
                  <w:r w:rsidRPr="00262C26">
                    <w:rPr>
                      <w:rFonts w:ascii="標楷體" w:eastAsia="標楷體" w:hAnsi="標楷體" w:hint="eastAsia"/>
                      <w:b/>
                      <w:bCs/>
                      <w:color w:val="0D0D0D"/>
                      <w:szCs w:val="24"/>
                    </w:rPr>
                    <w:t xml:space="preserve">與避險實務 </w:t>
                  </w:r>
                </w:p>
                <w:p w14:paraId="0248F243" w14:textId="77777777" w:rsidR="005E55D8" w:rsidRDefault="005E55D8" w:rsidP="003E6EA2">
                  <w:pPr>
                    <w:autoSpaceDE w:val="0"/>
                    <w:adjustRightInd w:val="0"/>
                    <w:rPr>
                      <w:rFonts w:ascii="Segoe UI Emoji" w:eastAsia="標楷體" w:hAnsi="Segoe UI Emoji" w:cs="Segoe UI Emoji"/>
                      <w:color w:val="0D0D0D"/>
                      <w:sz w:val="16"/>
                      <w:szCs w:val="16"/>
                    </w:rPr>
                  </w:pPr>
                </w:p>
                <w:p w14:paraId="4382B11B" w14:textId="77777777" w:rsidR="005E55D8" w:rsidRPr="0090304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90304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 xml:space="preserve">選擇權交易策略與應用 </w:t>
                  </w:r>
                </w:p>
                <w:p w14:paraId="07D13E91" w14:textId="77777777" w:rsidR="005E55D8" w:rsidRPr="0090304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90304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期貨與選擇權的避險策略</w:t>
                  </w:r>
                  <w:r w:rsidRPr="00903048"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  <w:t xml:space="preserve"> </w:t>
                  </w:r>
                </w:p>
                <w:p w14:paraId="0159FE6C" w14:textId="77777777" w:rsidR="005E55D8" w:rsidRPr="0090304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90304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期貨與選擇權在不同市場情境中的操為</w:t>
                  </w:r>
                </w:p>
                <w:p w14:paraId="74821C1F" w14:textId="77777777" w:rsidR="005E55D8" w:rsidRPr="00903048" w:rsidRDefault="005E55D8" w:rsidP="003E6EA2">
                  <w:pPr>
                    <w:pStyle w:val="Standard"/>
                    <w:snapToGrid w:val="0"/>
                    <w:ind w:left="36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90304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 xml:space="preserve">方法 </w:t>
                  </w:r>
                </w:p>
                <w:p w14:paraId="3E7DB584" w14:textId="77777777" w:rsidR="005E55D8" w:rsidRPr="00262C26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/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90304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企業與投資人的風險管理與實務應用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A96FAD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2E412D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020D77"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87229B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E55D8" w14:paraId="69567200" w14:textId="77777777" w:rsidTr="005E55D8">
              <w:trPr>
                <w:trHeight w:val="206"/>
                <w:jc w:val="center"/>
              </w:trPr>
              <w:tc>
                <w:tcPr>
                  <w:tcW w:w="14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DB2AAE" w14:textId="77777777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4D949B9B" w14:textId="6616B1D7" w:rsidR="005E55D8" w:rsidRPr="001F0C5F" w:rsidRDefault="005E55D8" w:rsidP="003E6EA2">
                  <w:pPr>
                    <w:pStyle w:val="Standard"/>
                    <w:snapToGrid w:val="0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color w:val="0D0D0D"/>
                      <w:szCs w:val="24"/>
                    </w:rPr>
                  </w:pPr>
                  <w:r w:rsidRPr="00561B1A">
                    <w:rPr>
                      <w:rFonts w:ascii="Times New Roman" w:eastAsia="標楷體" w:hAnsi="Times New Roman" w:cs="Times New Roman" w:hint="eastAsia"/>
                      <w:color w:val="0D0D0D"/>
                      <w:kern w:val="2"/>
                      <w:szCs w:val="24"/>
                    </w:rPr>
                    <w:t>12/06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011340" w14:textId="56A686F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D0D0D"/>
                      <w:szCs w:val="24"/>
                    </w:rPr>
                  </w:pPr>
                  <w:r w:rsidRPr="001F0C5F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D0D0D"/>
                      <w:szCs w:val="24"/>
                    </w:rPr>
                    <w:t>Module 2D:</w:t>
                  </w:r>
                  <w:r w:rsidRPr="00CB3480">
                    <w:rPr>
                      <w:rFonts w:hint="eastAsia"/>
                      <w:b/>
                      <w:bCs/>
                      <w:szCs w:val="24"/>
                    </w:rPr>
                    <w:t xml:space="preserve"> </w:t>
                  </w:r>
                  <w:r w:rsidRPr="006704A2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>外匯市場與匯率類衍生性金融商品：風險管理與投資操</w:t>
                  </w: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>作</w:t>
                  </w:r>
                </w:p>
                <w:p w14:paraId="524C6760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Segoe UI Emoji" w:eastAsia="標楷體" w:hAnsi="Segoe UI Emoji" w:cs="Segoe UI Emoji"/>
                      <w:color w:val="0D0D0D"/>
                      <w:sz w:val="16"/>
                      <w:szCs w:val="16"/>
                    </w:rPr>
                  </w:pPr>
                </w:p>
                <w:p w14:paraId="5826A1A5" w14:textId="77777777" w:rsidR="005E55D8" w:rsidRPr="0090304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6704A2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外匯市場有別於</w:t>
                  </w:r>
                  <w:r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其</w:t>
                  </w:r>
                  <w:r w:rsidRPr="006704A2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它金融市場之特性分析（含各國外匯管控）</w:t>
                  </w:r>
                  <w:r w:rsidRPr="0090304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 xml:space="preserve"> </w:t>
                  </w:r>
                </w:p>
                <w:p w14:paraId="5D1413A0" w14:textId="77777777" w:rsidR="005E55D8" w:rsidRPr="002C2BB6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6704A2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 xml:space="preserve">匯率預測（含基本面、技術面等面向）與外匯交易實務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41D569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A519C1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020D77"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D9B737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E55D8" w14:paraId="69D362CC" w14:textId="77777777" w:rsidTr="005E55D8">
              <w:trPr>
                <w:trHeight w:val="206"/>
                <w:jc w:val="center"/>
              </w:trPr>
              <w:tc>
                <w:tcPr>
                  <w:tcW w:w="14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604C9B" w14:textId="77777777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154B711D" w14:textId="1DA36659" w:rsidR="005E55D8" w:rsidRPr="001F0C5F" w:rsidRDefault="005E55D8" w:rsidP="003E6EA2">
                  <w:pPr>
                    <w:pStyle w:val="Standard"/>
                    <w:snapToGrid w:val="0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color w:val="0D0D0D"/>
                      <w:szCs w:val="24"/>
                    </w:rPr>
                  </w:pPr>
                  <w:r w:rsidRPr="00561B1A">
                    <w:rPr>
                      <w:rFonts w:ascii="Times New Roman" w:eastAsia="標楷體" w:hAnsi="Times New Roman" w:cs="Times New Roman" w:hint="eastAsia"/>
                      <w:color w:val="0D0D0D"/>
                      <w:kern w:val="2"/>
                      <w:szCs w:val="24"/>
                    </w:rPr>
                    <w:t>12/13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67B1A5" w14:textId="59225609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D0D0D"/>
                      <w:szCs w:val="24"/>
                    </w:rPr>
                  </w:pPr>
                  <w:r w:rsidRPr="001F0C5F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D0D0D"/>
                      <w:szCs w:val="24"/>
                    </w:rPr>
                    <w:t>Module 2D:</w:t>
                  </w:r>
                  <w:r w:rsidRPr="00CB3480">
                    <w:rPr>
                      <w:rFonts w:hint="eastAsia"/>
                      <w:b/>
                      <w:bCs/>
                      <w:szCs w:val="24"/>
                    </w:rPr>
                    <w:t xml:space="preserve"> </w:t>
                  </w:r>
                  <w:r w:rsidRPr="006704A2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>外匯市場與匯率類衍生性金融商品：風險管理與投資操</w:t>
                  </w: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>作</w:t>
                  </w:r>
                </w:p>
                <w:p w14:paraId="3E16F0E4" w14:textId="77777777" w:rsidR="005E55D8" w:rsidRPr="00266316" w:rsidRDefault="005E55D8" w:rsidP="003E6EA2">
                  <w:pPr>
                    <w:pStyle w:val="Standard"/>
                    <w:snapToGrid w:val="0"/>
                    <w:jc w:val="both"/>
                    <w:rPr>
                      <w:rFonts w:ascii="Segoe UI Emoji" w:eastAsia="標楷體" w:hAnsi="Segoe UI Emoji" w:cs="Segoe UI Emoji"/>
                      <w:color w:val="0D0D0D"/>
                      <w:sz w:val="16"/>
                      <w:szCs w:val="16"/>
                    </w:rPr>
                  </w:pPr>
                </w:p>
                <w:p w14:paraId="11242EAD" w14:textId="77777777" w:rsidR="005E55D8" w:rsidRPr="006704A2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6704A2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遠期類與交換類匯率衍生性金融商品之避險與套利運用實務</w:t>
                  </w:r>
                </w:p>
                <w:p w14:paraId="341F6024" w14:textId="77777777" w:rsidR="005E55D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6704A2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匯率選擇權實務與連結至匯率之結構型商品投資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B80EE2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FCAB8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020D77"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B0CDC9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E55D8" w14:paraId="0FA51FF6" w14:textId="77777777" w:rsidTr="005E55D8">
              <w:trPr>
                <w:trHeight w:val="206"/>
                <w:jc w:val="center"/>
              </w:trPr>
              <w:tc>
                <w:tcPr>
                  <w:tcW w:w="14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821096" w14:textId="77777777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307607DC" w14:textId="2D5FD057" w:rsidR="005E55D8" w:rsidRPr="001F0C5F" w:rsidRDefault="005E55D8" w:rsidP="003E6EA2">
                  <w:pPr>
                    <w:pStyle w:val="Standard"/>
                    <w:snapToGrid w:val="0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color w:val="0D0D0D"/>
                      <w:szCs w:val="24"/>
                    </w:rPr>
                  </w:pPr>
                  <w:r w:rsidRPr="00561B1A">
                    <w:rPr>
                      <w:rFonts w:ascii="Times New Roman" w:eastAsia="標楷體" w:hAnsi="Times New Roman" w:cs="Times New Roman" w:hint="eastAsia"/>
                      <w:color w:val="0D0D0D"/>
                      <w:kern w:val="2"/>
                      <w:szCs w:val="24"/>
                    </w:rPr>
                    <w:t>12/20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C33A96" w14:textId="0A3F10D9" w:rsidR="005E55D8" w:rsidRPr="006704A2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D0D0D"/>
                      <w:szCs w:val="24"/>
                    </w:rPr>
                  </w:pPr>
                  <w:r w:rsidRPr="001F0C5F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D0D0D"/>
                      <w:szCs w:val="24"/>
                    </w:rPr>
                    <w:t>Module 2E:</w:t>
                  </w:r>
                  <w:r w:rsidRPr="00CB3480">
                    <w:rPr>
                      <w:rFonts w:hint="eastAsia"/>
                      <w:b/>
                      <w:bCs/>
                      <w:szCs w:val="24"/>
                    </w:rPr>
                    <w:t xml:space="preserve"> </w:t>
                  </w:r>
                  <w:r w:rsidRPr="006704A2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 xml:space="preserve">保險規劃在資產管理 </w:t>
                  </w:r>
                </w:p>
                <w:p w14:paraId="2DFAAE24" w14:textId="40ED5E7F" w:rsidR="005E55D8" w:rsidRPr="00561B1A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D0D0D"/>
                      <w:szCs w:val="24"/>
                    </w:rPr>
                  </w:pPr>
                  <w:r w:rsidRPr="006704A2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 xml:space="preserve">之運用策略 </w:t>
                  </w:r>
                </w:p>
                <w:p w14:paraId="04F7657C" w14:textId="77777777" w:rsidR="005E55D8" w:rsidRPr="0090304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6704A2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主要保險分類與功能介紹</w:t>
                  </w:r>
                  <w:r w:rsidRPr="00903048"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  <w:t xml:space="preserve"> </w:t>
                  </w:r>
                </w:p>
                <w:p w14:paraId="21FD07B0" w14:textId="77777777" w:rsidR="005E55D8" w:rsidRPr="0090304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6704A2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保險契約性質與重要條款</w:t>
                  </w:r>
                  <w:r w:rsidRPr="00903048"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  <w:t xml:space="preserve"> </w:t>
                  </w:r>
                </w:p>
                <w:p w14:paraId="031CA2EA" w14:textId="77777777" w:rsidR="005E55D8" w:rsidRPr="0090304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6704A2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保單現金價值之運用策略</w:t>
                  </w:r>
                  <w:r w:rsidRPr="00903048"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  <w:t xml:space="preserve"> </w:t>
                  </w:r>
                </w:p>
                <w:p w14:paraId="7CA2926B" w14:textId="77777777" w:rsidR="005E55D8" w:rsidRPr="00020D77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/>
                      <w:kern w:val="0"/>
                      <w:szCs w:val="24"/>
                    </w:rPr>
                  </w:pPr>
                  <w:r w:rsidRPr="0090304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利用年金保險</w:t>
                  </w:r>
                  <w:proofErr w:type="gramStart"/>
                  <w:r w:rsidRPr="0090304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打造樂齡退休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8018C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006D8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 w:rsidRPr="00020D77"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33BAD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E55D8" w14:paraId="6E72C7EF" w14:textId="77777777" w:rsidTr="005E55D8">
              <w:trPr>
                <w:trHeight w:val="206"/>
                <w:jc w:val="center"/>
              </w:trPr>
              <w:tc>
                <w:tcPr>
                  <w:tcW w:w="14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C7D81D" w14:textId="77777777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16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2EEDEA8F" w14:textId="7834F71C" w:rsidR="005E55D8" w:rsidRPr="001F0C5F" w:rsidRDefault="005E55D8" w:rsidP="003E6EA2">
                  <w:pPr>
                    <w:pStyle w:val="Standard"/>
                    <w:snapToGrid w:val="0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color w:val="0D0D0D"/>
                      <w:szCs w:val="24"/>
                    </w:rPr>
                  </w:pPr>
                  <w:r w:rsidRPr="00561B1A">
                    <w:rPr>
                      <w:rFonts w:ascii="Times New Roman" w:eastAsia="標楷體" w:hAnsi="Times New Roman" w:cs="Times New Roman" w:hint="eastAsia"/>
                      <w:color w:val="0D0D0D"/>
                      <w:kern w:val="2"/>
                      <w:szCs w:val="24"/>
                    </w:rPr>
                    <w:t>12/27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AAFC5" w14:textId="3B185126" w:rsidR="005E55D8" w:rsidRPr="006704A2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D0D0D"/>
                      <w:szCs w:val="24"/>
                    </w:rPr>
                  </w:pPr>
                  <w:r w:rsidRPr="001F0C5F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D0D0D"/>
                      <w:szCs w:val="24"/>
                    </w:rPr>
                    <w:t>Module 2E:</w:t>
                  </w:r>
                  <w:r w:rsidRPr="00CB3480">
                    <w:rPr>
                      <w:rFonts w:hint="eastAsia"/>
                      <w:b/>
                      <w:bCs/>
                      <w:szCs w:val="24"/>
                    </w:rPr>
                    <w:t xml:space="preserve"> </w:t>
                  </w:r>
                  <w:r w:rsidRPr="006704A2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 xml:space="preserve">保險規劃在資產管理 </w:t>
                  </w:r>
                </w:p>
                <w:p w14:paraId="6A9AFA60" w14:textId="6D4F15AF" w:rsidR="005E55D8" w:rsidRPr="00561B1A" w:rsidRDefault="005E55D8" w:rsidP="00561B1A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D0D0D"/>
                      <w:szCs w:val="24"/>
                    </w:rPr>
                  </w:pPr>
                  <w:r w:rsidRPr="006704A2">
                    <w:rPr>
                      <w:rFonts w:ascii="標楷體" w:eastAsia="標楷體" w:hAnsi="標楷體" w:cs="Times New Roman" w:hint="eastAsia"/>
                      <w:b/>
                      <w:bCs/>
                      <w:color w:val="0D0D0D"/>
                      <w:szCs w:val="24"/>
                    </w:rPr>
                    <w:t xml:space="preserve">之運用策略 </w:t>
                  </w:r>
                </w:p>
                <w:p w14:paraId="56841E26" w14:textId="77777777" w:rsidR="005E55D8" w:rsidRPr="0090304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90304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善用保險理財使財富持續增值</w:t>
                  </w:r>
                  <w:r w:rsidRPr="00903048"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  <w:t xml:space="preserve"> </w:t>
                  </w:r>
                </w:p>
                <w:p w14:paraId="25857983" w14:textId="77777777" w:rsidR="005E55D8" w:rsidRPr="00903048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</w:pPr>
                  <w:r w:rsidRPr="0090304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結合保險功能使財富順利傳承</w:t>
                  </w:r>
                  <w:r w:rsidRPr="00903048">
                    <w:rPr>
                      <w:rFonts w:ascii="標楷體" w:eastAsia="標楷體" w:hAnsi="標楷體" w:cs="Times New Roman"/>
                      <w:color w:val="0D0D0D"/>
                      <w:sz w:val="20"/>
                      <w:szCs w:val="20"/>
                    </w:rPr>
                    <w:t xml:space="preserve"> </w:t>
                  </w:r>
                </w:p>
                <w:p w14:paraId="0C936B0A" w14:textId="77777777" w:rsidR="005E55D8" w:rsidRPr="002C2BB6" w:rsidRDefault="005E55D8" w:rsidP="008A7231">
                  <w:pPr>
                    <w:pStyle w:val="Standard"/>
                    <w:numPr>
                      <w:ilvl w:val="0"/>
                      <w:numId w:val="21"/>
                    </w:numPr>
                    <w:snapToGrid w:val="0"/>
                    <w:jc w:val="both"/>
                    <w:rPr>
                      <w:rFonts w:ascii="Segoe UI Emoji" w:eastAsia="標楷體" w:hAnsi="Segoe UI Emoji" w:cs="Segoe UI Emoji"/>
                      <w:color w:val="0D0D0D"/>
                      <w:sz w:val="16"/>
                      <w:szCs w:val="16"/>
                    </w:rPr>
                  </w:pPr>
                  <w:r w:rsidRPr="00903048">
                    <w:rPr>
                      <w:rFonts w:ascii="標楷體" w:eastAsia="標楷體" w:hAnsi="標楷體" w:cs="Times New Roman" w:hint="eastAsia"/>
                      <w:color w:val="0D0D0D"/>
                      <w:sz w:val="20"/>
                      <w:szCs w:val="20"/>
                    </w:rPr>
                    <w:t>保單規劃與所得稅遺贈稅之分析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7E06F3" w14:textId="77777777" w:rsidR="005E55D8" w:rsidRPr="00020D77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</w:pPr>
                  <w:r w:rsidRPr="00020D77"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DD411E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17CF27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E55D8" w14:paraId="62F5783F" w14:textId="77777777" w:rsidTr="005E55D8">
              <w:trPr>
                <w:trHeight w:val="206"/>
                <w:jc w:val="center"/>
              </w:trPr>
              <w:tc>
                <w:tcPr>
                  <w:tcW w:w="14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6D0194" w14:textId="77777777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17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1FA3D3FB" w14:textId="0CB66827" w:rsidR="005E55D8" w:rsidRPr="002C2BB6" w:rsidRDefault="00561B1A" w:rsidP="00561B1A">
                  <w:pPr>
                    <w:pStyle w:val="Standard"/>
                    <w:snapToGrid w:val="0"/>
                    <w:jc w:val="both"/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</w:pPr>
                  <w:r w:rsidRPr="00561B1A">
                    <w:rPr>
                      <w:rFonts w:ascii="Times New Roman" w:eastAsia="標楷體" w:hAnsi="Times New Roman" w:cs="Times New Roman" w:hint="eastAsia"/>
                      <w:color w:val="0D0D0D"/>
                      <w:kern w:val="2"/>
                      <w:szCs w:val="24"/>
                    </w:rPr>
                    <w:t>01/03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E25805" w14:textId="784C3BEC" w:rsidR="005E55D8" w:rsidRPr="00020D77" w:rsidRDefault="005E55D8" w:rsidP="003E6EA2">
                  <w:pPr>
                    <w:autoSpaceDE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  <w:r w:rsidRPr="002C2BB6">
                    <w:rPr>
                      <w:rFonts w:ascii="標楷體" w:eastAsia="標楷體" w:cs="標楷體" w:hint="eastAsia"/>
                      <w:color w:val="0000FF"/>
                      <w:kern w:val="0"/>
                      <w:szCs w:val="24"/>
                    </w:rPr>
                    <w:t>期末口頭發表（一）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5775B6" w14:textId="77777777" w:rsidR="005E55D8" w:rsidRPr="00020D77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</w:pPr>
                  <w:r w:rsidRPr="00020D77"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4B7BF2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DEA88F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5E55D8" w14:paraId="48164058" w14:textId="77777777" w:rsidTr="005E55D8">
              <w:trPr>
                <w:trHeight w:val="206"/>
                <w:jc w:val="center"/>
              </w:trPr>
              <w:tc>
                <w:tcPr>
                  <w:tcW w:w="14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13044A" w14:textId="77777777" w:rsidR="005E55D8" w:rsidRDefault="005E55D8" w:rsidP="003E6EA2">
                  <w:pPr>
                    <w:pStyle w:val="Standard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D0D0D"/>
                      <w:sz w:val="22"/>
                    </w:rPr>
                    <w:t>18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30AB66E8" w14:textId="2D949290" w:rsidR="005E55D8" w:rsidRPr="002C2BB6" w:rsidRDefault="00561B1A" w:rsidP="00561B1A">
                  <w:pPr>
                    <w:pStyle w:val="Standard"/>
                    <w:snapToGrid w:val="0"/>
                    <w:jc w:val="both"/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</w:pPr>
                  <w:r w:rsidRPr="00561B1A">
                    <w:rPr>
                      <w:rFonts w:ascii="Times New Roman" w:eastAsia="標楷體" w:hAnsi="Times New Roman" w:cs="Times New Roman" w:hint="eastAsia"/>
                      <w:color w:val="0D0D0D"/>
                      <w:kern w:val="2"/>
                      <w:szCs w:val="24"/>
                    </w:rPr>
                    <w:t>01/10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98914E" w14:textId="6B0818C6" w:rsidR="005E55D8" w:rsidRDefault="005E55D8" w:rsidP="003E6EA2">
                  <w:pPr>
                    <w:autoSpaceDE w:val="0"/>
                    <w:adjustRightInd w:val="0"/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</w:pPr>
                  <w:r w:rsidRPr="002C2BB6">
                    <w:rPr>
                      <w:rFonts w:ascii="標楷體" w:eastAsia="標楷體" w:cs="標楷體" w:hint="eastAsia"/>
                      <w:color w:val="0000FF"/>
                      <w:kern w:val="0"/>
                      <w:szCs w:val="24"/>
                    </w:rPr>
                    <w:t>期末口頭發表（</w:t>
                  </w:r>
                  <w:r>
                    <w:rPr>
                      <w:rFonts w:ascii="標楷體" w:eastAsia="標楷體" w:cs="標楷體" w:hint="eastAsia"/>
                      <w:color w:val="0000FF"/>
                      <w:kern w:val="0"/>
                      <w:szCs w:val="24"/>
                    </w:rPr>
                    <w:t>二</w:t>
                  </w:r>
                  <w:r w:rsidRPr="002C2BB6">
                    <w:rPr>
                      <w:rFonts w:ascii="標楷體" w:eastAsia="標楷體" w:cs="標楷體" w:hint="eastAsia"/>
                      <w:color w:val="0000FF"/>
                      <w:kern w:val="0"/>
                      <w:szCs w:val="24"/>
                    </w:rPr>
                    <w:t>）</w:t>
                  </w:r>
                </w:p>
                <w:p w14:paraId="0A0B3215" w14:textId="77777777" w:rsidR="005E55D8" w:rsidRPr="00020D77" w:rsidRDefault="005E55D8" w:rsidP="003E6EA2">
                  <w:pPr>
                    <w:autoSpaceDE w:val="0"/>
                    <w:adjustRightInd w:val="0"/>
                    <w:rPr>
                      <w:rFonts w:ascii="標楷體" w:eastAsia="標楷體"/>
                      <w:kern w:val="0"/>
                      <w:szCs w:val="24"/>
                    </w:rPr>
                  </w:pPr>
                  <w:r w:rsidRPr="00287715">
                    <w:rPr>
                      <w:rFonts w:ascii="標楷體" w:eastAsia="標楷體" w:cs="標楷體" w:hint="eastAsia"/>
                      <w:color w:val="0000FF"/>
                      <w:kern w:val="0"/>
                      <w:szCs w:val="24"/>
                    </w:rPr>
                    <w:t>期末評量暨繳交期末報告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8D13D0" w14:textId="77777777" w:rsidR="005E55D8" w:rsidRPr="00020D77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</w:pPr>
                  <w:r w:rsidRPr="00020D77"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3DF7A4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5229B2" w14:textId="77777777" w:rsidR="005E55D8" w:rsidRDefault="005E55D8" w:rsidP="003E6EA2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</w:tbl>
          <w:p w14:paraId="18AF5008" w14:textId="77777777" w:rsidR="008A7231" w:rsidRDefault="008A7231" w:rsidP="003E6EA2">
            <w:pPr>
              <w:pStyle w:val="Standard"/>
              <w:snapToGrid w:val="0"/>
              <w:jc w:val="both"/>
            </w:pPr>
          </w:p>
        </w:tc>
      </w:tr>
    </w:tbl>
    <w:p w14:paraId="209B181C" w14:textId="094E7EA6" w:rsidR="00E60C55" w:rsidRPr="00524166" w:rsidRDefault="00E60C55" w:rsidP="008A7231">
      <w:pPr>
        <w:rPr>
          <w:rFonts w:ascii="Times New Roman" w:eastAsiaTheme="minorEastAsia" w:hAnsi="Times New Roman"/>
          <w:szCs w:val="24"/>
        </w:rPr>
      </w:pPr>
    </w:p>
    <w:sectPr w:rsidR="00E60C55" w:rsidRPr="00524166" w:rsidSect="008A723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7A9B" w14:textId="77777777" w:rsidR="00395601" w:rsidRDefault="00395601" w:rsidP="00711B26">
      <w:r>
        <w:separator/>
      </w:r>
    </w:p>
  </w:endnote>
  <w:endnote w:type="continuationSeparator" w:id="0">
    <w:p w14:paraId="34858713" w14:textId="77777777" w:rsidR="00395601" w:rsidRDefault="00395601" w:rsidP="0071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987B" w14:textId="77777777" w:rsidR="00DD7F88" w:rsidRDefault="00697FB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1A35" w:rsidRPr="00851A35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6AC67F19" w14:textId="77777777" w:rsidR="004040D5" w:rsidRDefault="004040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FC53" w14:textId="77777777" w:rsidR="00395601" w:rsidRDefault="00395601" w:rsidP="00711B26">
      <w:r>
        <w:separator/>
      </w:r>
    </w:p>
  </w:footnote>
  <w:footnote w:type="continuationSeparator" w:id="0">
    <w:p w14:paraId="33AD1FD8" w14:textId="77777777" w:rsidR="00395601" w:rsidRDefault="00395601" w:rsidP="0071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D09AFE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B596CD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94286E2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6A1064B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EBACA318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DE48A0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51A7988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94E2C8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3BAE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C0C0B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C43FD0"/>
    <w:multiLevelType w:val="hybridMultilevel"/>
    <w:tmpl w:val="F288E112"/>
    <w:lvl w:ilvl="0" w:tplc="6FCA1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5D856B2"/>
    <w:multiLevelType w:val="hybridMultilevel"/>
    <w:tmpl w:val="E772A4A4"/>
    <w:lvl w:ilvl="0" w:tplc="0256E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0D3BA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0622E82"/>
    <w:multiLevelType w:val="multilevel"/>
    <w:tmpl w:val="FED26E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eastAsia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333318"/>
    <w:multiLevelType w:val="hybridMultilevel"/>
    <w:tmpl w:val="DD348D56"/>
    <w:lvl w:ilvl="0" w:tplc="9006A8C8">
      <w:start w:val="2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EB665A5"/>
    <w:multiLevelType w:val="hybridMultilevel"/>
    <w:tmpl w:val="E7FE7BFA"/>
    <w:lvl w:ilvl="0" w:tplc="0030B1A0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9ED20B1"/>
    <w:multiLevelType w:val="hybridMultilevel"/>
    <w:tmpl w:val="3F947AFC"/>
    <w:lvl w:ilvl="0" w:tplc="6F1019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4137DA"/>
    <w:multiLevelType w:val="hybridMultilevel"/>
    <w:tmpl w:val="C95C7EBA"/>
    <w:lvl w:ilvl="0" w:tplc="9FA2B99A">
      <w:start w:val="1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9924D2F"/>
    <w:multiLevelType w:val="hybridMultilevel"/>
    <w:tmpl w:val="27D685CE"/>
    <w:lvl w:ilvl="0" w:tplc="5EB2617C">
      <w:numFmt w:val="bullet"/>
      <w:lvlText w:val="-"/>
      <w:lvlJc w:val="left"/>
      <w:pPr>
        <w:ind w:left="360" w:hanging="360"/>
      </w:pPr>
      <w:rPr>
        <w:rFonts w:ascii="Segoe UI Emoji" w:eastAsia="標楷體" w:hAnsi="Segoe UI Emoji" w:cs="Segoe UI Emoji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B24272"/>
    <w:multiLevelType w:val="hybridMultilevel"/>
    <w:tmpl w:val="6CE2AEE6"/>
    <w:lvl w:ilvl="0" w:tplc="6B5ADAB8">
      <w:start w:val="4"/>
      <w:numFmt w:val="bullet"/>
      <w:lvlText w:val="□"/>
      <w:lvlJc w:val="left"/>
      <w:pPr>
        <w:ind w:left="371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80"/>
      </w:pPr>
      <w:rPr>
        <w:rFonts w:ascii="Wingdings" w:hAnsi="Wingdings" w:hint="default"/>
      </w:rPr>
    </w:lvl>
  </w:abstractNum>
  <w:abstractNum w:abstractNumId="19" w15:restartNumberingAfterBreak="0">
    <w:nsid w:val="59846031"/>
    <w:multiLevelType w:val="multilevel"/>
    <w:tmpl w:val="0E8ED412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0" w15:restartNumberingAfterBreak="0">
    <w:nsid w:val="7262753F"/>
    <w:multiLevelType w:val="multilevel"/>
    <w:tmpl w:val="6510858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87214791">
    <w:abstractNumId w:val="12"/>
  </w:num>
  <w:num w:numId="2" w16cid:durableId="845245260">
    <w:abstractNumId w:val="20"/>
  </w:num>
  <w:num w:numId="3" w16cid:durableId="587811559">
    <w:abstractNumId w:val="13"/>
  </w:num>
  <w:num w:numId="4" w16cid:durableId="1504930425">
    <w:abstractNumId w:val="8"/>
  </w:num>
  <w:num w:numId="5" w16cid:durableId="1813015189">
    <w:abstractNumId w:val="3"/>
  </w:num>
  <w:num w:numId="6" w16cid:durableId="1207329125">
    <w:abstractNumId w:val="2"/>
  </w:num>
  <w:num w:numId="7" w16cid:durableId="2026906302">
    <w:abstractNumId w:val="1"/>
  </w:num>
  <w:num w:numId="8" w16cid:durableId="1244218981">
    <w:abstractNumId w:val="0"/>
  </w:num>
  <w:num w:numId="9" w16cid:durableId="750279452">
    <w:abstractNumId w:val="9"/>
  </w:num>
  <w:num w:numId="10" w16cid:durableId="2001493444">
    <w:abstractNumId w:val="7"/>
  </w:num>
  <w:num w:numId="11" w16cid:durableId="334378779">
    <w:abstractNumId w:val="6"/>
  </w:num>
  <w:num w:numId="12" w16cid:durableId="1241789138">
    <w:abstractNumId w:val="5"/>
  </w:num>
  <w:num w:numId="13" w16cid:durableId="1648238293">
    <w:abstractNumId w:val="4"/>
  </w:num>
  <w:num w:numId="14" w16cid:durableId="209389924">
    <w:abstractNumId w:val="14"/>
  </w:num>
  <w:num w:numId="15" w16cid:durableId="623853527">
    <w:abstractNumId w:val="18"/>
  </w:num>
  <w:num w:numId="16" w16cid:durableId="1236084446">
    <w:abstractNumId w:val="16"/>
  </w:num>
  <w:num w:numId="17" w16cid:durableId="2146392502">
    <w:abstractNumId w:val="10"/>
  </w:num>
  <w:num w:numId="18" w16cid:durableId="1469980621">
    <w:abstractNumId w:val="11"/>
  </w:num>
  <w:num w:numId="19" w16cid:durableId="1692301223">
    <w:abstractNumId w:val="19"/>
  </w:num>
  <w:num w:numId="20" w16cid:durableId="1282229817">
    <w:abstractNumId w:val="15"/>
  </w:num>
  <w:num w:numId="21" w16cid:durableId="17834576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93"/>
    <w:rsid w:val="00002723"/>
    <w:rsid w:val="00002C76"/>
    <w:rsid w:val="00005F66"/>
    <w:rsid w:val="00007A84"/>
    <w:rsid w:val="00011C25"/>
    <w:rsid w:val="000231A1"/>
    <w:rsid w:val="00024BC0"/>
    <w:rsid w:val="00027BE3"/>
    <w:rsid w:val="000319DB"/>
    <w:rsid w:val="0004593B"/>
    <w:rsid w:val="00046372"/>
    <w:rsid w:val="00057A8E"/>
    <w:rsid w:val="0006119C"/>
    <w:rsid w:val="00062478"/>
    <w:rsid w:val="00065E07"/>
    <w:rsid w:val="00072C2C"/>
    <w:rsid w:val="00072FBE"/>
    <w:rsid w:val="000740B8"/>
    <w:rsid w:val="0008112F"/>
    <w:rsid w:val="00081C72"/>
    <w:rsid w:val="000879E5"/>
    <w:rsid w:val="0009346A"/>
    <w:rsid w:val="000A4D5D"/>
    <w:rsid w:val="000B0BD4"/>
    <w:rsid w:val="000B6594"/>
    <w:rsid w:val="000C0760"/>
    <w:rsid w:val="000C77FC"/>
    <w:rsid w:val="000D068A"/>
    <w:rsid w:val="000D7F5A"/>
    <w:rsid w:val="000E1DDE"/>
    <w:rsid w:val="000E1F3C"/>
    <w:rsid w:val="000F3423"/>
    <w:rsid w:val="000F3D49"/>
    <w:rsid w:val="000F70AF"/>
    <w:rsid w:val="0011674E"/>
    <w:rsid w:val="00143AAB"/>
    <w:rsid w:val="00146BFA"/>
    <w:rsid w:val="0014770E"/>
    <w:rsid w:val="00150B16"/>
    <w:rsid w:val="001518CF"/>
    <w:rsid w:val="00152A55"/>
    <w:rsid w:val="00153958"/>
    <w:rsid w:val="00163544"/>
    <w:rsid w:val="001645BB"/>
    <w:rsid w:val="00183691"/>
    <w:rsid w:val="0018776D"/>
    <w:rsid w:val="00192F79"/>
    <w:rsid w:val="00193997"/>
    <w:rsid w:val="001A2C0C"/>
    <w:rsid w:val="001B33F0"/>
    <w:rsid w:val="001B39F7"/>
    <w:rsid w:val="001C58F2"/>
    <w:rsid w:val="001C6078"/>
    <w:rsid w:val="001C657A"/>
    <w:rsid w:val="001D2AEC"/>
    <w:rsid w:val="001E4113"/>
    <w:rsid w:val="001E75FD"/>
    <w:rsid w:val="001F6A8F"/>
    <w:rsid w:val="001F7C7C"/>
    <w:rsid w:val="00220196"/>
    <w:rsid w:val="0022042D"/>
    <w:rsid w:val="002224AA"/>
    <w:rsid w:val="0022294F"/>
    <w:rsid w:val="00222B69"/>
    <w:rsid w:val="00225643"/>
    <w:rsid w:val="00226883"/>
    <w:rsid w:val="0023736F"/>
    <w:rsid w:val="002378BB"/>
    <w:rsid w:val="002422B7"/>
    <w:rsid w:val="00245FFB"/>
    <w:rsid w:val="002744F8"/>
    <w:rsid w:val="00274F54"/>
    <w:rsid w:val="00277875"/>
    <w:rsid w:val="00281DE0"/>
    <w:rsid w:val="002A0B87"/>
    <w:rsid w:val="002A3737"/>
    <w:rsid w:val="002A4795"/>
    <w:rsid w:val="002B0C30"/>
    <w:rsid w:val="002B75A2"/>
    <w:rsid w:val="002C6806"/>
    <w:rsid w:val="002D4B77"/>
    <w:rsid w:val="002D7CF8"/>
    <w:rsid w:val="002E04FD"/>
    <w:rsid w:val="002E4CFF"/>
    <w:rsid w:val="002F3E5E"/>
    <w:rsid w:val="0030239A"/>
    <w:rsid w:val="003071F4"/>
    <w:rsid w:val="003121F6"/>
    <w:rsid w:val="00316006"/>
    <w:rsid w:val="00317C68"/>
    <w:rsid w:val="00323930"/>
    <w:rsid w:val="00327BC3"/>
    <w:rsid w:val="003313E8"/>
    <w:rsid w:val="00341FDB"/>
    <w:rsid w:val="003435A2"/>
    <w:rsid w:val="00347CA9"/>
    <w:rsid w:val="0035104E"/>
    <w:rsid w:val="00363132"/>
    <w:rsid w:val="00365C5B"/>
    <w:rsid w:val="003823E0"/>
    <w:rsid w:val="0039249E"/>
    <w:rsid w:val="003942FB"/>
    <w:rsid w:val="00395601"/>
    <w:rsid w:val="00396202"/>
    <w:rsid w:val="003978EF"/>
    <w:rsid w:val="003A3496"/>
    <w:rsid w:val="003B1CF0"/>
    <w:rsid w:val="003B3970"/>
    <w:rsid w:val="003B7907"/>
    <w:rsid w:val="003D6366"/>
    <w:rsid w:val="003D7260"/>
    <w:rsid w:val="003E021C"/>
    <w:rsid w:val="003F5E2F"/>
    <w:rsid w:val="00403A53"/>
    <w:rsid w:val="004040D5"/>
    <w:rsid w:val="00404516"/>
    <w:rsid w:val="00404771"/>
    <w:rsid w:val="00404F22"/>
    <w:rsid w:val="0040712E"/>
    <w:rsid w:val="00413243"/>
    <w:rsid w:val="00415848"/>
    <w:rsid w:val="004245DB"/>
    <w:rsid w:val="00426CA9"/>
    <w:rsid w:val="004413A6"/>
    <w:rsid w:val="00447202"/>
    <w:rsid w:val="00452F2A"/>
    <w:rsid w:val="00456049"/>
    <w:rsid w:val="00457E45"/>
    <w:rsid w:val="00460419"/>
    <w:rsid w:val="004669E4"/>
    <w:rsid w:val="00472BC2"/>
    <w:rsid w:val="0048018C"/>
    <w:rsid w:val="00486A2B"/>
    <w:rsid w:val="00490886"/>
    <w:rsid w:val="00492104"/>
    <w:rsid w:val="004A09AB"/>
    <w:rsid w:val="004B0BFA"/>
    <w:rsid w:val="004B2955"/>
    <w:rsid w:val="004C1D7B"/>
    <w:rsid w:val="004C747C"/>
    <w:rsid w:val="004D7105"/>
    <w:rsid w:val="004E1615"/>
    <w:rsid w:val="004E541C"/>
    <w:rsid w:val="00502EB7"/>
    <w:rsid w:val="00506F1A"/>
    <w:rsid w:val="00507A6B"/>
    <w:rsid w:val="00511412"/>
    <w:rsid w:val="005147D4"/>
    <w:rsid w:val="00522761"/>
    <w:rsid w:val="00524166"/>
    <w:rsid w:val="0053139D"/>
    <w:rsid w:val="00535E00"/>
    <w:rsid w:val="005562CD"/>
    <w:rsid w:val="00556834"/>
    <w:rsid w:val="00561B1A"/>
    <w:rsid w:val="00575AE7"/>
    <w:rsid w:val="00577DD2"/>
    <w:rsid w:val="00577E85"/>
    <w:rsid w:val="00583766"/>
    <w:rsid w:val="005839AF"/>
    <w:rsid w:val="00586D5B"/>
    <w:rsid w:val="005A0A7B"/>
    <w:rsid w:val="005A1AC1"/>
    <w:rsid w:val="005A1FBF"/>
    <w:rsid w:val="005A4A73"/>
    <w:rsid w:val="005A4DB3"/>
    <w:rsid w:val="005A5CF8"/>
    <w:rsid w:val="005B091E"/>
    <w:rsid w:val="005B1BBA"/>
    <w:rsid w:val="005B1FDF"/>
    <w:rsid w:val="005B6E11"/>
    <w:rsid w:val="005C6ABE"/>
    <w:rsid w:val="005C7C15"/>
    <w:rsid w:val="005E2659"/>
    <w:rsid w:val="005E55D8"/>
    <w:rsid w:val="005E55E1"/>
    <w:rsid w:val="005E6BF4"/>
    <w:rsid w:val="005F0657"/>
    <w:rsid w:val="00606B42"/>
    <w:rsid w:val="00626AD9"/>
    <w:rsid w:val="006276E5"/>
    <w:rsid w:val="0065307A"/>
    <w:rsid w:val="006559CF"/>
    <w:rsid w:val="00657485"/>
    <w:rsid w:val="00660B72"/>
    <w:rsid w:val="00671054"/>
    <w:rsid w:val="0067487A"/>
    <w:rsid w:val="00676CE6"/>
    <w:rsid w:val="006772FB"/>
    <w:rsid w:val="00681348"/>
    <w:rsid w:val="0068198A"/>
    <w:rsid w:val="00682B7F"/>
    <w:rsid w:val="006932A1"/>
    <w:rsid w:val="00697FB7"/>
    <w:rsid w:val="006A3100"/>
    <w:rsid w:val="006A33CB"/>
    <w:rsid w:val="006B7C20"/>
    <w:rsid w:val="006C2CD2"/>
    <w:rsid w:val="006C3646"/>
    <w:rsid w:val="006C4899"/>
    <w:rsid w:val="006C57CB"/>
    <w:rsid w:val="006D3351"/>
    <w:rsid w:val="006E1703"/>
    <w:rsid w:val="006E41A7"/>
    <w:rsid w:val="00702466"/>
    <w:rsid w:val="00711B26"/>
    <w:rsid w:val="007250D3"/>
    <w:rsid w:val="00735D1B"/>
    <w:rsid w:val="00744C97"/>
    <w:rsid w:val="00756C12"/>
    <w:rsid w:val="0075749B"/>
    <w:rsid w:val="007728C9"/>
    <w:rsid w:val="00777C51"/>
    <w:rsid w:val="00782E7C"/>
    <w:rsid w:val="00783510"/>
    <w:rsid w:val="007847BB"/>
    <w:rsid w:val="00787CB5"/>
    <w:rsid w:val="00790E29"/>
    <w:rsid w:val="007B3972"/>
    <w:rsid w:val="007D1180"/>
    <w:rsid w:val="007D1819"/>
    <w:rsid w:val="007D7B5E"/>
    <w:rsid w:val="007E7E59"/>
    <w:rsid w:val="007F3590"/>
    <w:rsid w:val="008205DB"/>
    <w:rsid w:val="00820729"/>
    <w:rsid w:val="008207E8"/>
    <w:rsid w:val="00821708"/>
    <w:rsid w:val="00830043"/>
    <w:rsid w:val="008309AF"/>
    <w:rsid w:val="00830C5F"/>
    <w:rsid w:val="00834DC5"/>
    <w:rsid w:val="00836041"/>
    <w:rsid w:val="00836C47"/>
    <w:rsid w:val="0083770B"/>
    <w:rsid w:val="00851A35"/>
    <w:rsid w:val="00853B80"/>
    <w:rsid w:val="00860D54"/>
    <w:rsid w:val="00877562"/>
    <w:rsid w:val="00885C61"/>
    <w:rsid w:val="00891863"/>
    <w:rsid w:val="00892014"/>
    <w:rsid w:val="00894505"/>
    <w:rsid w:val="008A2160"/>
    <w:rsid w:val="008A23DD"/>
    <w:rsid w:val="008A4F7C"/>
    <w:rsid w:val="008A5C9D"/>
    <w:rsid w:val="008A7231"/>
    <w:rsid w:val="008B0D43"/>
    <w:rsid w:val="008B32E4"/>
    <w:rsid w:val="008B4117"/>
    <w:rsid w:val="008C00BA"/>
    <w:rsid w:val="008C21CF"/>
    <w:rsid w:val="008C3E10"/>
    <w:rsid w:val="008E24E9"/>
    <w:rsid w:val="008E328C"/>
    <w:rsid w:val="008E50DF"/>
    <w:rsid w:val="008F24BA"/>
    <w:rsid w:val="008F463A"/>
    <w:rsid w:val="008F48B8"/>
    <w:rsid w:val="008F58D2"/>
    <w:rsid w:val="008F5DC4"/>
    <w:rsid w:val="00903174"/>
    <w:rsid w:val="00903B71"/>
    <w:rsid w:val="00910CC7"/>
    <w:rsid w:val="00921E5B"/>
    <w:rsid w:val="0093027D"/>
    <w:rsid w:val="00934BB7"/>
    <w:rsid w:val="00937C1B"/>
    <w:rsid w:val="009521B9"/>
    <w:rsid w:val="00952CCB"/>
    <w:rsid w:val="00963CD1"/>
    <w:rsid w:val="00964D38"/>
    <w:rsid w:val="00966596"/>
    <w:rsid w:val="009728AC"/>
    <w:rsid w:val="009740DE"/>
    <w:rsid w:val="00974376"/>
    <w:rsid w:val="009754D5"/>
    <w:rsid w:val="00984CE3"/>
    <w:rsid w:val="0099396D"/>
    <w:rsid w:val="009A567B"/>
    <w:rsid w:val="009A7364"/>
    <w:rsid w:val="009C705B"/>
    <w:rsid w:val="009C742F"/>
    <w:rsid w:val="009D1510"/>
    <w:rsid w:val="009D3F8D"/>
    <w:rsid w:val="009E4144"/>
    <w:rsid w:val="009E4E5C"/>
    <w:rsid w:val="009F1C4C"/>
    <w:rsid w:val="009F1DFD"/>
    <w:rsid w:val="009F3558"/>
    <w:rsid w:val="00A0089B"/>
    <w:rsid w:val="00A01621"/>
    <w:rsid w:val="00A12277"/>
    <w:rsid w:val="00A1444F"/>
    <w:rsid w:val="00A177B5"/>
    <w:rsid w:val="00A27D10"/>
    <w:rsid w:val="00A344B4"/>
    <w:rsid w:val="00A36017"/>
    <w:rsid w:val="00A3691A"/>
    <w:rsid w:val="00A454DB"/>
    <w:rsid w:val="00A62AB8"/>
    <w:rsid w:val="00A6636C"/>
    <w:rsid w:val="00A7570F"/>
    <w:rsid w:val="00A7682D"/>
    <w:rsid w:val="00A76C53"/>
    <w:rsid w:val="00A83B10"/>
    <w:rsid w:val="00A90F33"/>
    <w:rsid w:val="00A97C16"/>
    <w:rsid w:val="00AA0FF9"/>
    <w:rsid w:val="00AA2931"/>
    <w:rsid w:val="00AB08AB"/>
    <w:rsid w:val="00AB0F30"/>
    <w:rsid w:val="00AB7EC6"/>
    <w:rsid w:val="00AC0E99"/>
    <w:rsid w:val="00AC14AB"/>
    <w:rsid w:val="00AC1A92"/>
    <w:rsid w:val="00AC62A3"/>
    <w:rsid w:val="00AC7EF1"/>
    <w:rsid w:val="00AD40B7"/>
    <w:rsid w:val="00AD4BDA"/>
    <w:rsid w:val="00AE636A"/>
    <w:rsid w:val="00AE6DAB"/>
    <w:rsid w:val="00B31527"/>
    <w:rsid w:val="00B31D0A"/>
    <w:rsid w:val="00B33F89"/>
    <w:rsid w:val="00B4113A"/>
    <w:rsid w:val="00B4552D"/>
    <w:rsid w:val="00B50D5E"/>
    <w:rsid w:val="00B67E54"/>
    <w:rsid w:val="00B84BD7"/>
    <w:rsid w:val="00B927FF"/>
    <w:rsid w:val="00B93D22"/>
    <w:rsid w:val="00B96569"/>
    <w:rsid w:val="00BA0A76"/>
    <w:rsid w:val="00BA36F8"/>
    <w:rsid w:val="00BC1DB7"/>
    <w:rsid w:val="00BC2E46"/>
    <w:rsid w:val="00BD26F0"/>
    <w:rsid w:val="00BD568E"/>
    <w:rsid w:val="00BD5834"/>
    <w:rsid w:val="00BE05B5"/>
    <w:rsid w:val="00BE6D67"/>
    <w:rsid w:val="00BF1C7C"/>
    <w:rsid w:val="00BF2ABD"/>
    <w:rsid w:val="00BF59D5"/>
    <w:rsid w:val="00BF7C5F"/>
    <w:rsid w:val="00C07218"/>
    <w:rsid w:val="00C1428F"/>
    <w:rsid w:val="00C21775"/>
    <w:rsid w:val="00C23EBF"/>
    <w:rsid w:val="00C30E9B"/>
    <w:rsid w:val="00C3127A"/>
    <w:rsid w:val="00C3295B"/>
    <w:rsid w:val="00C40AF5"/>
    <w:rsid w:val="00C52321"/>
    <w:rsid w:val="00C61A53"/>
    <w:rsid w:val="00C6714C"/>
    <w:rsid w:val="00C72E2F"/>
    <w:rsid w:val="00C77C81"/>
    <w:rsid w:val="00C877E6"/>
    <w:rsid w:val="00C9233F"/>
    <w:rsid w:val="00C96A9F"/>
    <w:rsid w:val="00CA5B16"/>
    <w:rsid w:val="00CB011B"/>
    <w:rsid w:val="00CC15C2"/>
    <w:rsid w:val="00CD4715"/>
    <w:rsid w:val="00CD5866"/>
    <w:rsid w:val="00CD695C"/>
    <w:rsid w:val="00CE01A5"/>
    <w:rsid w:val="00CE26B2"/>
    <w:rsid w:val="00CE57F2"/>
    <w:rsid w:val="00CE6336"/>
    <w:rsid w:val="00CE76E3"/>
    <w:rsid w:val="00CF320C"/>
    <w:rsid w:val="00CF357C"/>
    <w:rsid w:val="00CF75E5"/>
    <w:rsid w:val="00D20D05"/>
    <w:rsid w:val="00D23416"/>
    <w:rsid w:val="00D32FC6"/>
    <w:rsid w:val="00D45F02"/>
    <w:rsid w:val="00D479E2"/>
    <w:rsid w:val="00D6739C"/>
    <w:rsid w:val="00D73C1B"/>
    <w:rsid w:val="00D769C9"/>
    <w:rsid w:val="00D77AE4"/>
    <w:rsid w:val="00D8520F"/>
    <w:rsid w:val="00D856D9"/>
    <w:rsid w:val="00D862B8"/>
    <w:rsid w:val="00D9335C"/>
    <w:rsid w:val="00DA219B"/>
    <w:rsid w:val="00DA396B"/>
    <w:rsid w:val="00DB1753"/>
    <w:rsid w:val="00DB6E93"/>
    <w:rsid w:val="00DC2441"/>
    <w:rsid w:val="00DD3BAB"/>
    <w:rsid w:val="00DD7F88"/>
    <w:rsid w:val="00DE3CBB"/>
    <w:rsid w:val="00DE5EB2"/>
    <w:rsid w:val="00DF0FB0"/>
    <w:rsid w:val="00DF62B6"/>
    <w:rsid w:val="00E00922"/>
    <w:rsid w:val="00E163C8"/>
    <w:rsid w:val="00E20452"/>
    <w:rsid w:val="00E20603"/>
    <w:rsid w:val="00E2160F"/>
    <w:rsid w:val="00E22C72"/>
    <w:rsid w:val="00E40586"/>
    <w:rsid w:val="00E44841"/>
    <w:rsid w:val="00E44FF6"/>
    <w:rsid w:val="00E46123"/>
    <w:rsid w:val="00E53240"/>
    <w:rsid w:val="00E60C55"/>
    <w:rsid w:val="00E63EF9"/>
    <w:rsid w:val="00E7573C"/>
    <w:rsid w:val="00E75BC9"/>
    <w:rsid w:val="00E80B1B"/>
    <w:rsid w:val="00E81351"/>
    <w:rsid w:val="00E82963"/>
    <w:rsid w:val="00E83587"/>
    <w:rsid w:val="00E8470B"/>
    <w:rsid w:val="00E85F1D"/>
    <w:rsid w:val="00EA6545"/>
    <w:rsid w:val="00EB5995"/>
    <w:rsid w:val="00EB65E7"/>
    <w:rsid w:val="00EC3486"/>
    <w:rsid w:val="00EC4448"/>
    <w:rsid w:val="00EC4523"/>
    <w:rsid w:val="00EC49B4"/>
    <w:rsid w:val="00ED3519"/>
    <w:rsid w:val="00EF01E0"/>
    <w:rsid w:val="00EF664A"/>
    <w:rsid w:val="00EF6668"/>
    <w:rsid w:val="00F31D8D"/>
    <w:rsid w:val="00F348C3"/>
    <w:rsid w:val="00F4251D"/>
    <w:rsid w:val="00F570DE"/>
    <w:rsid w:val="00F60853"/>
    <w:rsid w:val="00F61A4F"/>
    <w:rsid w:val="00F61E0D"/>
    <w:rsid w:val="00F63701"/>
    <w:rsid w:val="00F64985"/>
    <w:rsid w:val="00F71B55"/>
    <w:rsid w:val="00F77C4F"/>
    <w:rsid w:val="00F97068"/>
    <w:rsid w:val="00FA5A42"/>
    <w:rsid w:val="00FC020B"/>
    <w:rsid w:val="00FC1426"/>
    <w:rsid w:val="00FC47CA"/>
    <w:rsid w:val="00FC487C"/>
    <w:rsid w:val="00FF5010"/>
    <w:rsid w:val="00FF5C25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885191D"/>
  <w15:docId w15:val="{003357A4-DE97-41B0-911A-EAA9F4CF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CA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E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11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11B26"/>
    <w:rPr>
      <w:kern w:val="2"/>
    </w:rPr>
  </w:style>
  <w:style w:type="paragraph" w:styleId="a6">
    <w:name w:val="footer"/>
    <w:basedOn w:val="a"/>
    <w:link w:val="a7"/>
    <w:uiPriority w:val="99"/>
    <w:unhideWhenUsed/>
    <w:rsid w:val="00711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11B26"/>
    <w:rPr>
      <w:kern w:val="2"/>
    </w:rPr>
  </w:style>
  <w:style w:type="paragraph" w:styleId="a8">
    <w:name w:val="List Paragraph"/>
    <w:basedOn w:val="a"/>
    <w:uiPriority w:val="34"/>
    <w:qFormat/>
    <w:rsid w:val="005A4DB3"/>
    <w:pPr>
      <w:spacing w:line="360" w:lineRule="auto"/>
      <w:ind w:leftChars="200" w:left="480"/>
      <w:jc w:val="both"/>
    </w:pPr>
  </w:style>
  <w:style w:type="character" w:styleId="a9">
    <w:name w:val="Hyperlink"/>
    <w:uiPriority w:val="99"/>
    <w:unhideWhenUsed/>
    <w:rsid w:val="00365C5B"/>
    <w:rPr>
      <w:color w:val="0000FF"/>
      <w:u w:val="single"/>
    </w:rPr>
  </w:style>
  <w:style w:type="paragraph" w:customStyle="1" w:styleId="191">
    <w:name w:val="(19.1)次標題"/>
    <w:uiPriority w:val="99"/>
    <w:rsid w:val="00E60C55"/>
    <w:pPr>
      <w:tabs>
        <w:tab w:val="num" w:pos="555"/>
      </w:tabs>
      <w:suppressAutoHyphens/>
      <w:outlineLvl w:val="1"/>
    </w:pPr>
    <w:rPr>
      <w:rFonts w:ascii="Times New Roman" w:hAnsi="Times New Roman" w:cs="Arial"/>
      <w:kern w:val="28"/>
      <w:sz w:val="28"/>
      <w:szCs w:val="28"/>
      <w:lang w:eastAsia="ar-SA"/>
    </w:rPr>
  </w:style>
  <w:style w:type="character" w:styleId="aa">
    <w:name w:val="Placeholder Text"/>
    <w:basedOn w:val="a0"/>
    <w:uiPriority w:val="99"/>
    <w:semiHidden/>
    <w:rsid w:val="00F348C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834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34D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B011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AD4BDA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99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EBFA57C3BD4A0887C3F0B5EE3D93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72BD2F-0B61-4E33-AEEC-AACA6856E29A}"/>
      </w:docPartPr>
      <w:docPartBody>
        <w:p w:rsidR="00895B22" w:rsidRDefault="00597DBB" w:rsidP="00597DBB">
          <w:pPr>
            <w:pStyle w:val="AAEBFA57C3BD4A0887C3F0B5EE3D9376"/>
          </w:pPr>
          <w:r w:rsidRPr="0093386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5F488FB8E42418BAE6E6C197C7D6F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E1A0C2-2F6C-4D72-8B08-B7057A3226E9}"/>
      </w:docPartPr>
      <w:docPartBody>
        <w:p w:rsidR="00895B22" w:rsidRDefault="00597DBB" w:rsidP="00597DBB">
          <w:pPr>
            <w:pStyle w:val="85F488FB8E42418BAE6E6C197C7D6FE7"/>
          </w:pPr>
          <w:r w:rsidRPr="0093386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1C722E11A9F472C8447BD522AF0E2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8BEDB4-9EFA-4463-BA96-687A89075455}"/>
      </w:docPartPr>
      <w:docPartBody>
        <w:p w:rsidR="00895B22" w:rsidRDefault="00597DBB" w:rsidP="00597DBB">
          <w:pPr>
            <w:pStyle w:val="91C722E11A9F472C8447BD522AF0E2F6"/>
          </w:pPr>
          <w:r w:rsidRPr="0093386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C5F6C558C1C4B1CB99DA7997AC524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623F50-42C4-4BD2-B850-674864142D1C}"/>
      </w:docPartPr>
      <w:docPartBody>
        <w:p w:rsidR="00895B22" w:rsidRDefault="00597DBB" w:rsidP="00597DBB">
          <w:pPr>
            <w:pStyle w:val="5C5F6C558C1C4B1CB99DA7997AC52458"/>
          </w:pPr>
          <w:r w:rsidRPr="0093386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8C4DFA16AD445718E23A882A3053E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C0A1AE-4813-429F-AB36-C00DECB1B3D8}"/>
      </w:docPartPr>
      <w:docPartBody>
        <w:p w:rsidR="00F40591" w:rsidRDefault="00C0315F" w:rsidP="00C0315F">
          <w:pPr>
            <w:pStyle w:val="88C4DFA16AD445718E23A882A3053EB5"/>
          </w:pPr>
          <w:r w:rsidRPr="0093386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FFC35A8ED53403BAEABF4E4718364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7C251E-BC0A-49A0-9E3A-C8DF07F2E99B}"/>
      </w:docPartPr>
      <w:docPartBody>
        <w:p w:rsidR="00960502" w:rsidRDefault="00854872" w:rsidP="00854872">
          <w:pPr>
            <w:pStyle w:val="0FFC35A8ED53403BAEABF4E4718364BF"/>
          </w:pPr>
          <w:r w:rsidRPr="0093386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D91567171864408BE89176991F445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09C018-4C5E-4DE9-8ABF-AFA3C3621834}"/>
      </w:docPartPr>
      <w:docPartBody>
        <w:p w:rsidR="00960502" w:rsidRDefault="00854872" w:rsidP="00854872">
          <w:pPr>
            <w:pStyle w:val="FD91567171864408BE89176991F445BB"/>
          </w:pPr>
          <w:r w:rsidRPr="0093386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FC60640510F41138734CDB9C8820E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287D70-A008-44C9-8084-33C0A5BDA6FA}"/>
      </w:docPartPr>
      <w:docPartBody>
        <w:p w:rsidR="00960502" w:rsidRDefault="00854872" w:rsidP="00854872">
          <w:pPr>
            <w:pStyle w:val="DFC60640510F41138734CDB9C8820E81"/>
          </w:pPr>
          <w:r w:rsidRPr="00933867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E74"/>
    <w:rsid w:val="000C2963"/>
    <w:rsid w:val="001A5764"/>
    <w:rsid w:val="002623B2"/>
    <w:rsid w:val="002B3806"/>
    <w:rsid w:val="0030027B"/>
    <w:rsid w:val="003221FE"/>
    <w:rsid w:val="00327E7C"/>
    <w:rsid w:val="003D6366"/>
    <w:rsid w:val="003F5157"/>
    <w:rsid w:val="0048018C"/>
    <w:rsid w:val="004A09AB"/>
    <w:rsid w:val="004A48C3"/>
    <w:rsid w:val="004E541C"/>
    <w:rsid w:val="00597DBB"/>
    <w:rsid w:val="005A1AC1"/>
    <w:rsid w:val="00650F7E"/>
    <w:rsid w:val="00746CC7"/>
    <w:rsid w:val="007474A0"/>
    <w:rsid w:val="00826B0D"/>
    <w:rsid w:val="00854872"/>
    <w:rsid w:val="00895B22"/>
    <w:rsid w:val="008D49B0"/>
    <w:rsid w:val="00937C1B"/>
    <w:rsid w:val="00960502"/>
    <w:rsid w:val="009F1E74"/>
    <w:rsid w:val="00A51EFD"/>
    <w:rsid w:val="00AD465F"/>
    <w:rsid w:val="00B975A8"/>
    <w:rsid w:val="00C0315F"/>
    <w:rsid w:val="00D8520F"/>
    <w:rsid w:val="00DB7910"/>
    <w:rsid w:val="00DF39FE"/>
    <w:rsid w:val="00E36F58"/>
    <w:rsid w:val="00E46390"/>
    <w:rsid w:val="00EC3486"/>
    <w:rsid w:val="00EC49B4"/>
    <w:rsid w:val="00ED1FAB"/>
    <w:rsid w:val="00F126DC"/>
    <w:rsid w:val="00F24F03"/>
    <w:rsid w:val="00F2781B"/>
    <w:rsid w:val="00F40591"/>
    <w:rsid w:val="00F5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6DC"/>
    <w:rPr>
      <w:color w:val="808080"/>
    </w:rPr>
  </w:style>
  <w:style w:type="paragraph" w:customStyle="1" w:styleId="AAEBFA57C3BD4A0887C3F0B5EE3D9376">
    <w:name w:val="AAEBFA57C3BD4A0887C3F0B5EE3D9376"/>
    <w:rsid w:val="00597DBB"/>
    <w:pPr>
      <w:widowControl w:val="0"/>
    </w:pPr>
  </w:style>
  <w:style w:type="paragraph" w:customStyle="1" w:styleId="85F488FB8E42418BAE6E6C197C7D6FE7">
    <w:name w:val="85F488FB8E42418BAE6E6C197C7D6FE7"/>
    <w:rsid w:val="00597DBB"/>
    <w:pPr>
      <w:widowControl w:val="0"/>
    </w:pPr>
  </w:style>
  <w:style w:type="paragraph" w:customStyle="1" w:styleId="91C722E11A9F472C8447BD522AF0E2F6">
    <w:name w:val="91C722E11A9F472C8447BD522AF0E2F6"/>
    <w:rsid w:val="00597DBB"/>
    <w:pPr>
      <w:widowControl w:val="0"/>
    </w:pPr>
  </w:style>
  <w:style w:type="paragraph" w:customStyle="1" w:styleId="5C5F6C558C1C4B1CB99DA7997AC52458">
    <w:name w:val="5C5F6C558C1C4B1CB99DA7997AC52458"/>
    <w:rsid w:val="00597DBB"/>
    <w:pPr>
      <w:widowControl w:val="0"/>
    </w:pPr>
  </w:style>
  <w:style w:type="paragraph" w:customStyle="1" w:styleId="88C4DFA16AD445718E23A882A3053EB5">
    <w:name w:val="88C4DFA16AD445718E23A882A3053EB5"/>
    <w:rsid w:val="00C0315F"/>
    <w:pPr>
      <w:widowControl w:val="0"/>
    </w:pPr>
  </w:style>
  <w:style w:type="paragraph" w:customStyle="1" w:styleId="0FFC35A8ED53403BAEABF4E4718364BF">
    <w:name w:val="0FFC35A8ED53403BAEABF4E4718364BF"/>
    <w:rsid w:val="00854872"/>
    <w:pPr>
      <w:widowControl w:val="0"/>
    </w:pPr>
  </w:style>
  <w:style w:type="paragraph" w:customStyle="1" w:styleId="FD91567171864408BE89176991F445BB">
    <w:name w:val="FD91567171864408BE89176991F445BB"/>
    <w:rsid w:val="00854872"/>
    <w:pPr>
      <w:widowControl w:val="0"/>
    </w:pPr>
  </w:style>
  <w:style w:type="paragraph" w:customStyle="1" w:styleId="DFC60640510F41138734CDB9C8820E81">
    <w:name w:val="DFC60640510F41138734CDB9C8820E81"/>
    <w:rsid w:val="0085487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415</Words>
  <Characters>2369</Characters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2019-12-04T07:06:00Z</cp:lastPrinted>
  <dcterms:created xsi:type="dcterms:W3CDTF">2025-06-08T07:30:00Z</dcterms:created>
  <dcterms:modified xsi:type="dcterms:W3CDTF">2025-06-08T07:51:00Z</dcterms:modified>
</cp:coreProperties>
</file>