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4C04" w14:textId="2788F1C6" w:rsidR="00137329" w:rsidRPr="009504F2" w:rsidRDefault="006074A6" w:rsidP="00137329">
      <w:pPr>
        <w:spacing w:afterLines="50" w:after="180" w:line="440" w:lineRule="exact"/>
        <w:jc w:val="center"/>
        <w:rPr>
          <w:rFonts w:eastAsia="DFKai-SB"/>
          <w:b/>
          <w:szCs w:val="24"/>
          <w:lang w:eastAsia="zh-TW"/>
        </w:rPr>
      </w:pPr>
      <w:r w:rsidRPr="009504F2">
        <w:rPr>
          <w:rFonts w:eastAsia="DFKai-SB"/>
          <w:b/>
          <w:szCs w:val="24"/>
          <w:lang w:eastAsia="zh-TW"/>
        </w:rPr>
        <w:t>國立中正大學</w:t>
      </w:r>
      <w:r w:rsidR="00FE64A7" w:rsidRPr="009504F2">
        <w:rPr>
          <w:rFonts w:eastAsia="DFKai-SB"/>
          <w:b/>
          <w:szCs w:val="24"/>
          <w:lang w:eastAsia="zh-TW"/>
        </w:rPr>
        <w:t>工學院</w:t>
      </w:r>
      <w:r w:rsidR="00532F89" w:rsidRPr="009504F2">
        <w:rPr>
          <w:rFonts w:eastAsia="DFKai-SB"/>
          <w:b/>
          <w:szCs w:val="24"/>
          <w:lang w:eastAsia="zh-TW"/>
        </w:rPr>
        <w:t>11</w:t>
      </w:r>
      <w:r w:rsidR="006C2B77" w:rsidRPr="009504F2">
        <w:rPr>
          <w:rFonts w:eastAsia="DFKai-SB"/>
          <w:b/>
          <w:szCs w:val="24"/>
          <w:lang w:eastAsia="zh-TW"/>
        </w:rPr>
        <w:t>4</w:t>
      </w:r>
      <w:r w:rsidR="00517786" w:rsidRPr="009504F2">
        <w:rPr>
          <w:rFonts w:eastAsia="DFKai-SB"/>
          <w:b/>
          <w:szCs w:val="24"/>
          <w:lang w:eastAsia="zh-TW"/>
        </w:rPr>
        <w:t>學年度第</w:t>
      </w:r>
      <w:r w:rsidR="006C2B77" w:rsidRPr="009504F2">
        <w:rPr>
          <w:rFonts w:eastAsia="DFKai-SB"/>
          <w:b/>
          <w:szCs w:val="24"/>
          <w:lang w:eastAsia="zh-TW"/>
        </w:rPr>
        <w:t>1</w:t>
      </w:r>
      <w:r w:rsidR="00964D7E" w:rsidRPr="009504F2">
        <w:rPr>
          <w:rFonts w:eastAsia="DFKai-SB"/>
          <w:b/>
          <w:szCs w:val="24"/>
          <w:lang w:eastAsia="zh-TW"/>
        </w:rPr>
        <w:t>學期</w:t>
      </w:r>
      <w:r w:rsidR="00137329" w:rsidRPr="009504F2">
        <w:rPr>
          <w:rFonts w:eastAsia="DFKai-SB"/>
          <w:b/>
          <w:szCs w:val="24"/>
          <w:lang w:eastAsia="zh-TW"/>
        </w:rPr>
        <w:t>教學大綱表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25"/>
        <w:gridCol w:w="17"/>
        <w:gridCol w:w="2235"/>
        <w:gridCol w:w="1374"/>
        <w:gridCol w:w="43"/>
        <w:gridCol w:w="808"/>
        <w:gridCol w:w="185"/>
        <w:gridCol w:w="524"/>
        <w:gridCol w:w="662"/>
        <w:gridCol w:w="188"/>
        <w:gridCol w:w="752"/>
        <w:gridCol w:w="240"/>
        <w:gridCol w:w="1744"/>
      </w:tblGrid>
      <w:tr w:rsidR="007E398A" w:rsidRPr="009504F2" w14:paraId="3B1BC093" w14:textId="77777777" w:rsidTr="0040399C">
        <w:trPr>
          <w:cantSplit/>
          <w:trHeight w:val="510"/>
        </w:trPr>
        <w:tc>
          <w:tcPr>
            <w:tcW w:w="73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2CAA" w14:textId="7173B1FA" w:rsidR="003D6C91" w:rsidRPr="009504F2" w:rsidRDefault="009842C2" w:rsidP="003D6C91">
            <w:pPr>
              <w:snapToGrid w:val="0"/>
              <w:spacing w:after="0" w:line="0" w:lineRule="atLeast"/>
              <w:ind w:left="2"/>
              <w:jc w:val="left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課程名稱：</w:t>
            </w:r>
            <w:r w:rsidR="003D6C91" w:rsidRPr="009504F2">
              <w:rPr>
                <w:rFonts w:eastAsia="DFKai-SB"/>
                <w:szCs w:val="24"/>
                <w:lang w:eastAsia="zh-TW"/>
              </w:rPr>
              <w:t>(</w:t>
            </w:r>
            <w:r w:rsidR="003D6C91" w:rsidRPr="009504F2">
              <w:rPr>
                <w:rFonts w:eastAsia="DFKai-SB"/>
                <w:szCs w:val="24"/>
                <w:lang w:eastAsia="zh-TW"/>
              </w:rPr>
              <w:t>中文</w:t>
            </w:r>
            <w:r w:rsidR="003D6C91" w:rsidRPr="009504F2">
              <w:rPr>
                <w:rFonts w:eastAsia="DFKai-SB"/>
                <w:szCs w:val="24"/>
                <w:lang w:eastAsia="zh-TW"/>
              </w:rPr>
              <w:t>)</w:t>
            </w:r>
            <w:r w:rsidR="003D6C91" w:rsidRPr="009504F2">
              <w:rPr>
                <w:rFonts w:eastAsia="DFKai-SB"/>
                <w:sz w:val="28"/>
                <w:lang w:eastAsia="zh-TW"/>
              </w:rPr>
              <w:t xml:space="preserve"> </w:t>
            </w:r>
            <w:r w:rsidR="00C62719" w:rsidRPr="009504F2">
              <w:rPr>
                <w:rFonts w:eastAsia="DFKai-SB"/>
                <w:sz w:val="28"/>
                <w:lang w:eastAsia="zh-TW"/>
              </w:rPr>
              <w:t>高等</w:t>
            </w:r>
            <w:r w:rsidR="00C60D4A" w:rsidRPr="009504F2">
              <w:rPr>
                <w:rFonts w:eastAsia="DFKai-SB"/>
                <w:sz w:val="28"/>
                <w:lang w:eastAsia="zh-TW"/>
              </w:rPr>
              <w:t>實驗設計法</w:t>
            </w:r>
          </w:p>
          <w:p w14:paraId="49A04F39" w14:textId="6DF41A02" w:rsidR="007E398A" w:rsidRPr="009504F2" w:rsidRDefault="003D6C91" w:rsidP="005E5AE2">
            <w:pPr>
              <w:snapToGrid w:val="0"/>
              <w:spacing w:line="0" w:lineRule="atLeast"/>
              <w:ind w:firstLineChars="500" w:firstLine="120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(</w:t>
            </w:r>
            <w:r w:rsidRPr="009504F2">
              <w:rPr>
                <w:rFonts w:eastAsia="DFKai-SB"/>
                <w:szCs w:val="24"/>
                <w:lang w:eastAsia="zh-TW"/>
              </w:rPr>
              <w:t>英文</w:t>
            </w:r>
            <w:r w:rsidRPr="009504F2">
              <w:rPr>
                <w:rFonts w:eastAsia="DFKai-SB"/>
                <w:szCs w:val="24"/>
                <w:lang w:eastAsia="zh-TW"/>
              </w:rPr>
              <w:t>)</w:t>
            </w:r>
            <w:r w:rsidR="00C60D4A" w:rsidRPr="009504F2">
              <w:rPr>
                <w:rFonts w:eastAsia="DFKai-SB"/>
                <w:szCs w:val="24"/>
                <w:lang w:eastAsia="zh-TW"/>
              </w:rPr>
              <w:t xml:space="preserve"> </w:t>
            </w:r>
            <w:r w:rsidR="006C2B77" w:rsidRPr="009504F2">
              <w:rPr>
                <w:rFonts w:eastAsia="DFKai-SB"/>
                <w:szCs w:val="24"/>
                <w:lang w:eastAsia="zh-TW"/>
              </w:rPr>
              <w:t>Advanced Experimental Design Methods</w:t>
            </w:r>
          </w:p>
        </w:tc>
        <w:tc>
          <w:tcPr>
            <w:tcW w:w="11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12E7" w14:textId="77777777" w:rsidR="007E398A" w:rsidRPr="009504F2" w:rsidRDefault="007E398A" w:rsidP="007E398A">
            <w:pPr>
              <w:snapToGrid w:val="0"/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開課單位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DEF8D" w14:textId="36DE8FD7" w:rsidR="007E398A" w:rsidRPr="009504F2" w:rsidRDefault="00860D7C" w:rsidP="007E398A">
            <w:pPr>
              <w:snapToGrid w:val="0"/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工學院</w:t>
            </w:r>
            <w:r w:rsidR="0040399C" w:rsidRPr="009504F2">
              <w:rPr>
                <w:rFonts w:eastAsia="DFKai-SB"/>
                <w:szCs w:val="24"/>
                <w:lang w:eastAsia="zh-TW"/>
              </w:rPr>
              <w:t>、</w:t>
            </w:r>
            <w:r w:rsidR="0040399C" w:rsidRPr="009504F2">
              <w:rPr>
                <w:rFonts w:eastAsia="DFKai-SB"/>
                <w:szCs w:val="24"/>
                <w:lang w:eastAsia="zh-TW"/>
              </w:rPr>
              <w:br/>
            </w:r>
            <w:r w:rsidR="0040399C" w:rsidRPr="009504F2">
              <w:rPr>
                <w:rFonts w:eastAsia="DFKai-SB"/>
                <w:szCs w:val="24"/>
                <w:lang w:eastAsia="zh-TW"/>
              </w:rPr>
              <w:t>化工系</w:t>
            </w:r>
          </w:p>
        </w:tc>
      </w:tr>
      <w:tr w:rsidR="007E398A" w:rsidRPr="009504F2" w14:paraId="32D88B58" w14:textId="77777777" w:rsidTr="0040399C">
        <w:trPr>
          <w:cantSplit/>
          <w:trHeight w:val="510"/>
        </w:trPr>
        <w:tc>
          <w:tcPr>
            <w:tcW w:w="7310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A4C4" w14:textId="77777777" w:rsidR="007E398A" w:rsidRPr="009504F2" w:rsidRDefault="007E398A" w:rsidP="007E398A">
            <w:pPr>
              <w:snapToGrid w:val="0"/>
              <w:spacing w:after="0" w:line="0" w:lineRule="atLeast"/>
              <w:ind w:firstLineChars="500" w:firstLine="1200"/>
              <w:rPr>
                <w:rFonts w:eastAsia="DFKai-SB"/>
                <w:szCs w:val="24"/>
                <w:lang w:eastAsia="zh-TW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B31E" w14:textId="77777777" w:rsidR="007E398A" w:rsidRPr="009504F2" w:rsidRDefault="007E398A" w:rsidP="007E398A">
            <w:pPr>
              <w:snapToGrid w:val="0"/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課程代碼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C5D69" w14:textId="23BD25C6" w:rsidR="007E398A" w:rsidRPr="009504F2" w:rsidRDefault="006C2B77" w:rsidP="001744D8">
            <w:pPr>
              <w:snapToGrid w:val="0"/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4255360</w:t>
            </w:r>
          </w:p>
        </w:tc>
      </w:tr>
      <w:tr w:rsidR="007E398A" w:rsidRPr="009504F2" w14:paraId="23C23626" w14:textId="77777777" w:rsidTr="0040399C">
        <w:trPr>
          <w:cantSplit/>
          <w:trHeight w:hRule="exact" w:val="511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6EBC" w14:textId="77777777" w:rsidR="007E398A" w:rsidRPr="009504F2" w:rsidRDefault="007E398A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授課教師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EBE0" w14:textId="7D1B6597" w:rsidR="007E398A" w:rsidRPr="009504F2" w:rsidRDefault="00957FE1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周盈年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D874" w14:textId="77777777" w:rsidR="007E398A" w:rsidRPr="009504F2" w:rsidRDefault="007E398A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學分數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9916" w14:textId="77777777" w:rsidR="007E398A" w:rsidRPr="009504F2" w:rsidRDefault="00DC3861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8448" w14:textId="77777777" w:rsidR="007E398A" w:rsidRPr="009504F2" w:rsidRDefault="005E5AE2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選</w:t>
            </w:r>
            <w:r w:rsidR="00DC3861" w:rsidRPr="009504F2">
              <w:rPr>
                <w:rFonts w:eastAsia="DFKai-SB"/>
                <w:szCs w:val="24"/>
                <w:lang w:eastAsia="zh-TW"/>
              </w:rPr>
              <w:t>修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AD34" w14:textId="77777777" w:rsidR="007E398A" w:rsidRPr="009504F2" w:rsidRDefault="007E398A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開課年級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45EB6" w14:textId="2C8321A8" w:rsidR="007E398A" w:rsidRPr="009504F2" w:rsidRDefault="000F57A2" w:rsidP="007E398A">
            <w:pPr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proofErr w:type="gramStart"/>
            <w:r w:rsidRPr="009504F2">
              <w:rPr>
                <w:rFonts w:eastAsia="DFKai-SB"/>
                <w:szCs w:val="24"/>
                <w:highlight w:val="yellow"/>
                <w:lang w:eastAsia="zh-TW"/>
              </w:rPr>
              <w:t>碩</w:t>
            </w:r>
            <w:r w:rsidR="00B75D57" w:rsidRPr="009504F2">
              <w:rPr>
                <w:rFonts w:eastAsia="DFKai-SB"/>
                <w:color w:val="000000" w:themeColor="text1"/>
                <w:szCs w:val="24"/>
                <w:highlight w:val="yellow"/>
                <w:lang w:eastAsia="zh-TW"/>
              </w:rPr>
              <w:t>博</w:t>
            </w:r>
            <w:proofErr w:type="gramEnd"/>
          </w:p>
        </w:tc>
      </w:tr>
      <w:tr w:rsidR="00137329" w:rsidRPr="009504F2" w14:paraId="6F7E5074" w14:textId="77777777">
        <w:trPr>
          <w:cantSplit/>
          <w:trHeight w:hRule="exact" w:val="511"/>
        </w:trPr>
        <w:tc>
          <w:tcPr>
            <w:tcW w:w="1023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42076" w14:textId="4C4EF356" w:rsidR="00137329" w:rsidRPr="009504F2" w:rsidRDefault="001744D8" w:rsidP="005E5AE2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先修科目或先備能力：</w:t>
            </w:r>
            <w:r w:rsidR="00B75D57" w:rsidRPr="009504F2">
              <w:rPr>
                <w:rFonts w:eastAsia="DFKai-SB"/>
                <w:color w:val="000000" w:themeColor="text1"/>
                <w:szCs w:val="24"/>
                <w:lang w:eastAsia="zh-TW"/>
              </w:rPr>
              <w:t>無</w:t>
            </w:r>
            <w:r w:rsidR="005E5AE2" w:rsidRPr="009504F2">
              <w:rPr>
                <w:rFonts w:eastAsia="DFKai-SB"/>
                <w:szCs w:val="24"/>
                <w:lang w:eastAsia="zh-TW"/>
              </w:rPr>
              <w:t xml:space="preserve"> </w:t>
            </w:r>
          </w:p>
        </w:tc>
      </w:tr>
      <w:tr w:rsidR="00137329" w:rsidRPr="009504F2" w14:paraId="08221078" w14:textId="77777777">
        <w:trPr>
          <w:cantSplit/>
        </w:trPr>
        <w:tc>
          <w:tcPr>
            <w:tcW w:w="1023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164DB" w14:textId="77777777" w:rsidR="002F6BCD" w:rsidRPr="009504F2" w:rsidRDefault="002F6BCD" w:rsidP="002F6BCD">
            <w:pPr>
              <w:snapToGrid w:val="0"/>
              <w:spacing w:after="0"/>
              <w:ind w:left="708" w:hangingChars="295" w:hanging="708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課程概述：</w:t>
            </w:r>
          </w:p>
          <w:p w14:paraId="336C32F5" w14:textId="1E30092A" w:rsidR="006C2B77" w:rsidRPr="009504F2" w:rsidRDefault="006C2B77" w:rsidP="006C2B77">
            <w:pPr>
              <w:snapToGrid w:val="0"/>
              <w:spacing w:after="0"/>
              <w:ind w:leftChars="200" w:left="48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本課程旨在培養學生在工程研究與開發中設計實驗、解析資料與最佳化製程的能力。課程內容涵蓋現代實驗設計理論與應用方法，包括因子實驗設計（</w:t>
            </w:r>
            <w:r w:rsidRPr="009504F2">
              <w:rPr>
                <w:rFonts w:eastAsia="DFKai-SB"/>
                <w:szCs w:val="24"/>
                <w:lang w:eastAsia="zh-TW"/>
              </w:rPr>
              <w:t>Factorial Design</w:t>
            </w:r>
            <w:r w:rsidRPr="009504F2">
              <w:rPr>
                <w:rFonts w:eastAsia="DFKai-SB"/>
                <w:szCs w:val="24"/>
                <w:lang w:eastAsia="zh-TW"/>
              </w:rPr>
              <w:t>）、反應曲面法（</w:t>
            </w:r>
            <w:r w:rsidRPr="009504F2">
              <w:rPr>
                <w:rFonts w:eastAsia="DFKai-SB"/>
                <w:szCs w:val="24"/>
                <w:lang w:eastAsia="zh-TW"/>
              </w:rPr>
              <w:t>Response Surface Methodology, RSM</w:t>
            </w:r>
            <w:r w:rsidRPr="009504F2">
              <w:rPr>
                <w:rFonts w:eastAsia="DFKai-SB"/>
                <w:szCs w:val="24"/>
                <w:lang w:eastAsia="zh-TW"/>
              </w:rPr>
              <w:t>）、混合設計（</w:t>
            </w:r>
            <w:r w:rsidRPr="009504F2">
              <w:rPr>
                <w:rFonts w:eastAsia="DFKai-SB"/>
                <w:szCs w:val="24"/>
                <w:lang w:eastAsia="zh-TW"/>
              </w:rPr>
              <w:t>Mixture Design</w:t>
            </w:r>
            <w:r w:rsidRPr="009504F2">
              <w:rPr>
                <w:rFonts w:eastAsia="DFKai-SB"/>
                <w:szCs w:val="24"/>
                <w:lang w:eastAsia="zh-TW"/>
              </w:rPr>
              <w:t>）、田口方法（</w:t>
            </w:r>
            <w:r w:rsidRPr="009504F2">
              <w:rPr>
                <w:rFonts w:eastAsia="DFKai-SB"/>
                <w:szCs w:val="24"/>
                <w:lang w:eastAsia="zh-TW"/>
              </w:rPr>
              <w:t>Taguchi Methods</w:t>
            </w:r>
            <w:r w:rsidRPr="009504F2">
              <w:rPr>
                <w:rFonts w:eastAsia="DFKai-SB"/>
                <w:szCs w:val="24"/>
                <w:lang w:eastAsia="zh-TW"/>
              </w:rPr>
              <w:t>）、以及實驗資料的統計分析與建模。透過理論講授與案例操作，學生將學習如何有效規劃實驗、建構數學模型、分析變異來源，並進行多目標</w:t>
            </w:r>
            <w:proofErr w:type="gramStart"/>
            <w:r w:rsidRPr="009504F2">
              <w:rPr>
                <w:rFonts w:eastAsia="DFKai-SB"/>
                <w:szCs w:val="24"/>
                <w:lang w:eastAsia="zh-TW"/>
              </w:rPr>
              <w:t>最</w:t>
            </w:r>
            <w:proofErr w:type="gramEnd"/>
            <w:r w:rsidRPr="009504F2">
              <w:rPr>
                <w:rFonts w:eastAsia="DFKai-SB"/>
                <w:szCs w:val="24"/>
                <w:lang w:eastAsia="zh-TW"/>
              </w:rPr>
              <w:t>適化。</w:t>
            </w:r>
          </w:p>
          <w:p w14:paraId="58EBBBAA" w14:textId="33DC4EF9" w:rsidR="006C2B77" w:rsidRPr="009504F2" w:rsidRDefault="006C2B77" w:rsidP="006C2B77">
            <w:pPr>
              <w:snapToGrid w:val="0"/>
              <w:spacing w:after="0"/>
              <w:ind w:leftChars="200" w:left="480"/>
              <w:rPr>
                <w:rFonts w:eastAsia="DFKai-SB"/>
                <w:szCs w:val="24"/>
                <w:lang w:eastAsia="zh-TW"/>
              </w:rPr>
            </w:pPr>
            <w:proofErr w:type="gramStart"/>
            <w:r w:rsidRPr="009504F2">
              <w:rPr>
                <w:rFonts w:eastAsia="DFKai-SB"/>
                <w:szCs w:val="24"/>
                <w:lang w:eastAsia="zh-TW"/>
              </w:rPr>
              <w:t>此外，</w:t>
            </w:r>
            <w:proofErr w:type="gramEnd"/>
            <w:r w:rsidRPr="009504F2">
              <w:rPr>
                <w:rFonts w:eastAsia="DFKai-SB"/>
                <w:szCs w:val="24"/>
                <w:lang w:eastAsia="zh-TW"/>
              </w:rPr>
              <w:t>本課程強調應用於化學製程開發、材料配方設計、生</w:t>
            </w:r>
            <w:proofErr w:type="gramStart"/>
            <w:r w:rsidRPr="009504F2">
              <w:rPr>
                <w:rFonts w:eastAsia="DFKai-SB"/>
                <w:szCs w:val="24"/>
                <w:lang w:eastAsia="zh-TW"/>
              </w:rPr>
              <w:t>醫</w:t>
            </w:r>
            <w:proofErr w:type="gramEnd"/>
            <w:r w:rsidRPr="009504F2">
              <w:rPr>
                <w:rFonts w:eastAsia="DFKai-SB"/>
                <w:szCs w:val="24"/>
                <w:lang w:eastAsia="zh-TW"/>
              </w:rPr>
              <w:t>與能源相關實驗，結合理論與實務，提升學生對實驗設計在化工研究中的整合與創新能力。課程亦將引導學生使用統計軟體（如</w:t>
            </w:r>
            <w:r w:rsidRPr="009504F2">
              <w:rPr>
                <w:rFonts w:eastAsia="DFKai-SB"/>
                <w:szCs w:val="24"/>
                <w:lang w:eastAsia="zh-TW"/>
              </w:rPr>
              <w:t>Minitab</w:t>
            </w:r>
            <w:r w:rsidRPr="009504F2">
              <w:rPr>
                <w:rFonts w:eastAsia="DFKai-SB"/>
                <w:szCs w:val="24"/>
                <w:lang w:eastAsia="zh-TW"/>
              </w:rPr>
              <w:t>等）進行資料分析與視覺化。</w:t>
            </w:r>
          </w:p>
          <w:p w14:paraId="696AB784" w14:textId="4797D5ED" w:rsidR="002F6BCD" w:rsidRPr="009504F2" w:rsidRDefault="00C97548" w:rsidP="002F6BCD">
            <w:pPr>
              <w:snapToGrid w:val="0"/>
              <w:spacing w:after="0"/>
              <w:ind w:left="708" w:hangingChars="295" w:hanging="708"/>
              <w:rPr>
                <w:rFonts w:eastAsia="DFKai-SB"/>
                <w:szCs w:val="24"/>
                <w:lang w:eastAsia="zh-TW"/>
              </w:rPr>
            </w:pPr>
            <w:r>
              <w:rPr>
                <w:rFonts w:eastAsia="DFKai-SB" w:hint="eastAsia"/>
                <w:szCs w:val="24"/>
                <w:lang w:eastAsia="zh-TW"/>
              </w:rPr>
              <w:t>課程</w:t>
            </w:r>
            <w:bookmarkStart w:id="0" w:name="_GoBack"/>
            <w:bookmarkEnd w:id="0"/>
            <w:r w:rsidR="002F6BCD" w:rsidRPr="009504F2">
              <w:rPr>
                <w:rFonts w:eastAsia="DFKai-SB"/>
                <w:szCs w:val="24"/>
                <w:lang w:eastAsia="zh-TW"/>
              </w:rPr>
              <w:t>目標：</w:t>
            </w:r>
          </w:p>
          <w:p w14:paraId="699EB210" w14:textId="00F9576A" w:rsidR="00957FE1" w:rsidRPr="009504F2" w:rsidRDefault="006C2B77" w:rsidP="00C97548">
            <w:pPr>
              <w:snapToGrid w:val="0"/>
              <w:spacing w:after="0"/>
              <w:ind w:leftChars="200" w:left="48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本課程在建立學生之統計概念與基礎，並介紹回歸分析與實驗設計。透過教材與文獻的導讀，使學生能利用此工具，從事相關問題之研究</w:t>
            </w:r>
            <w:r w:rsidR="00C97548" w:rsidRPr="009504F2">
              <w:rPr>
                <w:rFonts w:eastAsia="DFKai-SB"/>
                <w:szCs w:val="24"/>
                <w:lang w:eastAsia="zh-TW"/>
              </w:rPr>
              <w:t>。</w:t>
            </w:r>
          </w:p>
        </w:tc>
      </w:tr>
      <w:tr w:rsidR="00DD46EB" w:rsidRPr="009504F2" w14:paraId="12708CE6" w14:textId="77777777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7A5A" w14:textId="77777777" w:rsidR="00DD46EB" w:rsidRPr="009504F2" w:rsidRDefault="00DD46EB" w:rsidP="00C97C53">
            <w:pPr>
              <w:spacing w:line="480" w:lineRule="exac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教科書</w:t>
            </w:r>
          </w:p>
        </w:tc>
        <w:tc>
          <w:tcPr>
            <w:tcW w:w="8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88F5B" w14:textId="77777777" w:rsidR="0009318C" w:rsidRPr="009504F2" w:rsidRDefault="009D235A" w:rsidP="009D235A">
            <w:pPr>
              <w:snapToGrid w:val="0"/>
              <w:spacing w:after="100" w:afterAutospacing="1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教師自編教材</w:t>
            </w:r>
          </w:p>
        </w:tc>
      </w:tr>
      <w:tr w:rsidR="00DD46EB" w:rsidRPr="009504F2" w14:paraId="76A37EAC" w14:textId="77777777" w:rsidTr="00896A3F">
        <w:trPr>
          <w:cantSplit/>
          <w:trHeight w:hRule="exact" w:val="455"/>
        </w:trPr>
        <w:tc>
          <w:tcPr>
            <w:tcW w:w="5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0A55" w14:textId="77777777" w:rsidR="00DD46EB" w:rsidRPr="009504F2" w:rsidRDefault="00DD46EB" w:rsidP="006417B5">
            <w:pPr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課程大綱</w:t>
            </w:r>
          </w:p>
        </w:tc>
        <w:tc>
          <w:tcPr>
            <w:tcW w:w="31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09E4" w14:textId="77777777" w:rsidR="00DD46EB" w:rsidRPr="009504F2" w:rsidRDefault="00DD46EB" w:rsidP="006417B5">
            <w:pPr>
              <w:spacing w:after="0"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分配時數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2D58" w14:textId="77777777" w:rsidR="00DD46EB" w:rsidRPr="009504F2" w:rsidRDefault="00DD46EB" w:rsidP="00C97C53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可達成核心能力</w:t>
            </w:r>
          </w:p>
        </w:tc>
      </w:tr>
      <w:tr w:rsidR="00DD46EB" w:rsidRPr="009504F2" w14:paraId="78ED0185" w14:textId="77777777" w:rsidTr="00896A3F">
        <w:trPr>
          <w:cantSplit/>
          <w:trHeight w:hRule="exact" w:val="612"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92C1" w14:textId="77777777" w:rsidR="00DD46EB" w:rsidRPr="009504F2" w:rsidRDefault="00DD46EB" w:rsidP="00C97C53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單元主題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E323" w14:textId="77777777" w:rsidR="00DD46EB" w:rsidRPr="009504F2" w:rsidRDefault="00DD46EB" w:rsidP="00C97C53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內容綱要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7448" w14:textId="77777777" w:rsidR="00DD46EB" w:rsidRPr="009504F2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講授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BB56" w14:textId="77777777" w:rsidR="00DD46EB" w:rsidRPr="009504F2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示範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892B" w14:textId="77777777" w:rsidR="00DD46EB" w:rsidRPr="009504F2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DFKai-SB"/>
                <w:spacing w:val="-12"/>
                <w:szCs w:val="24"/>
                <w:lang w:eastAsia="zh-TW"/>
              </w:rPr>
            </w:pPr>
            <w:r w:rsidRPr="009504F2">
              <w:rPr>
                <w:rFonts w:eastAsia="DFKai-SB"/>
                <w:spacing w:val="-12"/>
                <w:szCs w:val="24"/>
                <w:lang w:eastAsia="zh-TW"/>
              </w:rPr>
              <w:t>習作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EF92" w14:textId="77777777" w:rsidR="00DD46EB" w:rsidRPr="009504F2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DFKai-SB"/>
                <w:spacing w:val="-12"/>
                <w:szCs w:val="24"/>
                <w:lang w:eastAsia="zh-TW"/>
              </w:rPr>
            </w:pPr>
            <w:r w:rsidRPr="009504F2">
              <w:rPr>
                <w:rFonts w:eastAsia="DFKai-SB"/>
                <w:spacing w:val="-12"/>
                <w:szCs w:val="24"/>
                <w:lang w:eastAsia="zh-TW"/>
              </w:rPr>
              <w:t>其它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8694F" w14:textId="77777777" w:rsidR="00DD46EB" w:rsidRPr="009504F2" w:rsidRDefault="00DD46EB" w:rsidP="00C97C53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</w:p>
        </w:tc>
      </w:tr>
      <w:tr w:rsidR="00D52752" w:rsidRPr="009504F2" w14:paraId="3A9C9E9F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350B" w14:textId="288D6B7F" w:rsidR="00D52752" w:rsidRPr="009504F2" w:rsidRDefault="006C2B77" w:rsidP="00D52752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Introduction to Engineering Statistics.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F8A9" w14:textId="77777777" w:rsidR="006C2B77" w:rsidRPr="009504F2" w:rsidRDefault="006C2B77" w:rsidP="006C2B77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基礎統計概念回顧：變異、機率分配、常態分布</w:t>
            </w:r>
          </w:p>
          <w:p w14:paraId="604D3067" w14:textId="77777777" w:rsidR="006C2B77" w:rsidRPr="009504F2" w:rsidRDefault="006C2B77" w:rsidP="006C2B77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資料視覺化：</w:t>
            </w:r>
            <w:proofErr w:type="gramStart"/>
            <w:r w:rsidRPr="009504F2">
              <w:rPr>
                <w:rFonts w:eastAsia="DFKai-SB"/>
                <w:szCs w:val="24"/>
                <w:lang w:eastAsia="zh-TW"/>
              </w:rPr>
              <w:t>直方圖</w:t>
            </w:r>
            <w:proofErr w:type="gramEnd"/>
            <w:r w:rsidRPr="009504F2">
              <w:rPr>
                <w:rFonts w:eastAsia="DFKai-SB"/>
                <w:szCs w:val="24"/>
                <w:lang w:eastAsia="zh-TW"/>
              </w:rPr>
              <w:t>、箱形圖、散佈圖</w:t>
            </w:r>
          </w:p>
          <w:p w14:paraId="0C46C46D" w14:textId="77777777" w:rsidR="006C2B77" w:rsidRPr="009504F2" w:rsidRDefault="006C2B77" w:rsidP="006C2B77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假設檢定與顯著性：</w:t>
            </w:r>
            <w:r w:rsidRPr="009504F2">
              <w:rPr>
                <w:rFonts w:eastAsia="DFKai-SB"/>
                <w:szCs w:val="24"/>
                <w:lang w:eastAsia="zh-TW"/>
              </w:rPr>
              <w:t>p</w:t>
            </w:r>
            <w:r w:rsidRPr="009504F2">
              <w:rPr>
                <w:rFonts w:eastAsia="DFKai-SB"/>
                <w:szCs w:val="24"/>
                <w:lang w:eastAsia="zh-TW"/>
              </w:rPr>
              <w:t>值、</w:t>
            </w:r>
            <w:r w:rsidRPr="009504F2">
              <w:rPr>
                <w:rFonts w:eastAsia="DFKai-SB"/>
                <w:szCs w:val="24"/>
                <w:lang w:eastAsia="zh-TW"/>
              </w:rPr>
              <w:t>t</w:t>
            </w:r>
            <w:r w:rsidRPr="009504F2">
              <w:rPr>
                <w:rFonts w:eastAsia="DFKai-SB"/>
                <w:szCs w:val="24"/>
                <w:lang w:eastAsia="zh-TW"/>
              </w:rPr>
              <w:t>檢定、</w:t>
            </w:r>
            <w:r w:rsidRPr="009504F2">
              <w:rPr>
                <w:rFonts w:eastAsia="DFKai-SB"/>
                <w:szCs w:val="24"/>
                <w:lang w:eastAsia="zh-TW"/>
              </w:rPr>
              <w:t>F</w:t>
            </w:r>
            <w:r w:rsidRPr="009504F2">
              <w:rPr>
                <w:rFonts w:eastAsia="DFKai-SB"/>
                <w:szCs w:val="24"/>
                <w:lang w:eastAsia="zh-TW"/>
              </w:rPr>
              <w:t>檢定</w:t>
            </w:r>
          </w:p>
          <w:p w14:paraId="11EA3762" w14:textId="77777777" w:rsidR="006C2B77" w:rsidRPr="009504F2" w:rsidRDefault="006C2B77" w:rsidP="006C2B77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單因子與雙因子變異數分析（</w:t>
            </w:r>
            <w:r w:rsidRPr="009504F2">
              <w:rPr>
                <w:rFonts w:eastAsia="DFKai-SB"/>
                <w:szCs w:val="24"/>
                <w:lang w:eastAsia="zh-TW"/>
              </w:rPr>
              <w:t>ANOVA</w:t>
            </w:r>
            <w:r w:rsidRPr="009504F2">
              <w:rPr>
                <w:rFonts w:eastAsia="DFKai-SB"/>
                <w:szCs w:val="24"/>
                <w:lang w:eastAsia="zh-TW"/>
              </w:rPr>
              <w:t>）</w:t>
            </w:r>
          </w:p>
          <w:p w14:paraId="1EEAD1F9" w14:textId="615B5D67" w:rsidR="00D52752" w:rsidRPr="009504F2" w:rsidRDefault="006C2B77" w:rsidP="006C2B77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統計軟體基礎操作（如</w:t>
            </w:r>
            <w:r w:rsidRPr="009504F2">
              <w:rPr>
                <w:rFonts w:eastAsia="DFKai-SB"/>
                <w:szCs w:val="24"/>
                <w:lang w:eastAsia="zh-TW"/>
              </w:rPr>
              <w:t xml:space="preserve"> JMP</w:t>
            </w:r>
            <w:r w:rsidRPr="009504F2">
              <w:rPr>
                <w:rFonts w:eastAsia="DFKai-SB"/>
                <w:szCs w:val="24"/>
                <w:lang w:eastAsia="zh-TW"/>
              </w:rPr>
              <w:t>、</w:t>
            </w:r>
            <w:r w:rsidRPr="009504F2">
              <w:rPr>
                <w:rFonts w:eastAsia="DFKai-SB"/>
                <w:szCs w:val="24"/>
                <w:lang w:eastAsia="zh-TW"/>
              </w:rPr>
              <w:t>Minitab</w:t>
            </w:r>
            <w:r w:rsidRPr="009504F2">
              <w:rPr>
                <w:rFonts w:eastAsia="DFKai-SB"/>
                <w:szCs w:val="24"/>
                <w:lang w:eastAsia="zh-TW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0A43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7248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36B9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0B22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0EC78" w14:textId="35CC7B75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color w:val="FF0000"/>
                <w:szCs w:val="24"/>
              </w:rPr>
            </w:pPr>
            <w:r w:rsidRPr="009504F2">
              <w:rPr>
                <w:rFonts w:eastAsia="DFKai-SB"/>
                <w:szCs w:val="24"/>
              </w:rPr>
              <w:t>D1, D2</w:t>
            </w:r>
          </w:p>
        </w:tc>
      </w:tr>
      <w:tr w:rsidR="00D52752" w:rsidRPr="009504F2" w14:paraId="09D561D3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0A3D" w14:textId="04A42724" w:rsidR="00D52752" w:rsidRPr="009504F2" w:rsidRDefault="006C2B77" w:rsidP="00D52752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Regression Analysis.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9624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線性回歸與最小平方法原理</w:t>
            </w:r>
          </w:p>
          <w:p w14:paraId="581CBA98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多元線性回歸與共線性問題</w:t>
            </w:r>
          </w:p>
          <w:p w14:paraId="612F390D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模型診斷</w:t>
            </w:r>
            <w:proofErr w:type="gramStart"/>
            <w:r w:rsidRPr="009504F2">
              <w:rPr>
                <w:rFonts w:eastAsia="DFKai-SB"/>
                <w:szCs w:val="24"/>
                <w:lang w:eastAsia="zh-TW"/>
              </w:rPr>
              <w:t>與殘差分析</w:t>
            </w:r>
            <w:proofErr w:type="gramEnd"/>
          </w:p>
          <w:p w14:paraId="6BAC8DC6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多項式與交互作用項建模</w:t>
            </w:r>
          </w:p>
          <w:p w14:paraId="3C368745" w14:textId="55C7CDE7" w:rsidR="00D52752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模型選擇（</w:t>
            </w:r>
            <w:r w:rsidRPr="009504F2">
              <w:rPr>
                <w:rFonts w:eastAsia="DFKai-SB"/>
                <w:szCs w:val="24"/>
                <w:lang w:eastAsia="zh-TW"/>
              </w:rPr>
              <w:t>AIC</w:t>
            </w:r>
            <w:r w:rsidRPr="009504F2">
              <w:rPr>
                <w:rFonts w:eastAsia="DFKai-SB"/>
                <w:szCs w:val="24"/>
                <w:lang w:eastAsia="zh-TW"/>
              </w:rPr>
              <w:t>、</w:t>
            </w:r>
            <w:r w:rsidRPr="009504F2">
              <w:rPr>
                <w:rFonts w:eastAsia="DFKai-SB"/>
                <w:szCs w:val="24"/>
                <w:lang w:eastAsia="zh-TW"/>
              </w:rPr>
              <w:t>BIC</w:t>
            </w:r>
            <w:r w:rsidRPr="009504F2">
              <w:rPr>
                <w:rFonts w:eastAsia="DFKai-SB"/>
                <w:szCs w:val="24"/>
                <w:lang w:eastAsia="zh-TW"/>
              </w:rPr>
              <w:t>、逐步回歸）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3EFB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DFA7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D38B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7F72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20D4E" w14:textId="7EF5C67C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D1, D2</w:t>
            </w:r>
          </w:p>
        </w:tc>
      </w:tr>
      <w:tr w:rsidR="00D52752" w:rsidRPr="009504F2" w14:paraId="25A56F26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FF32" w14:textId="50DAB886" w:rsidR="00D52752" w:rsidRPr="009504F2" w:rsidRDefault="006C2B77" w:rsidP="00D52752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lastRenderedPageBreak/>
              <w:t>Response Surface.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EE7E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二階實驗設計（</w:t>
            </w:r>
            <w:r w:rsidRPr="009504F2">
              <w:rPr>
                <w:rFonts w:eastAsia="DFKai-SB"/>
                <w:szCs w:val="24"/>
              </w:rPr>
              <w:t>Central</w:t>
            </w:r>
            <w:proofErr w:type="spellEnd"/>
            <w:r w:rsidRPr="009504F2">
              <w:rPr>
                <w:rFonts w:eastAsia="DFKai-SB"/>
                <w:szCs w:val="24"/>
              </w:rPr>
              <w:t xml:space="preserve"> Composite Design, Box-Behnken Design</w:t>
            </w:r>
            <w:r w:rsidRPr="009504F2">
              <w:rPr>
                <w:rFonts w:eastAsia="DFKai-SB"/>
                <w:szCs w:val="24"/>
              </w:rPr>
              <w:t>）</w:t>
            </w:r>
          </w:p>
          <w:p w14:paraId="7A4B4670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反應曲面模型建構與擬合</w:t>
            </w:r>
            <w:proofErr w:type="spellEnd"/>
          </w:p>
          <w:p w14:paraId="34DA41C1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r w:rsidRPr="009504F2">
              <w:rPr>
                <w:rFonts w:eastAsia="DFKai-SB"/>
                <w:szCs w:val="24"/>
              </w:rPr>
              <w:t>等高線圖與</w:t>
            </w:r>
            <w:r w:rsidRPr="009504F2">
              <w:rPr>
                <w:rFonts w:eastAsia="DFKai-SB"/>
                <w:szCs w:val="24"/>
              </w:rPr>
              <w:t>3D</w:t>
            </w:r>
            <w:r w:rsidRPr="009504F2">
              <w:rPr>
                <w:rFonts w:eastAsia="DFKai-SB"/>
                <w:szCs w:val="24"/>
              </w:rPr>
              <w:t>曲面分析</w:t>
            </w:r>
          </w:p>
          <w:p w14:paraId="341967C0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最佳化策略：單目標與多目標優化</w:t>
            </w:r>
            <w:proofErr w:type="spellEnd"/>
          </w:p>
          <w:p w14:paraId="10F4A901" w14:textId="4DADF409" w:rsidR="00D52752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使用統計軟體進行</w:t>
            </w:r>
            <w:r w:rsidRPr="009504F2">
              <w:rPr>
                <w:rFonts w:eastAsia="DFKai-SB"/>
                <w:szCs w:val="24"/>
              </w:rPr>
              <w:t>RSM</w:t>
            </w:r>
            <w:r w:rsidRPr="009504F2">
              <w:rPr>
                <w:rFonts w:eastAsia="DFKai-SB"/>
                <w:szCs w:val="24"/>
              </w:rPr>
              <w:t>模擬與優化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345A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21E2" w14:textId="77777777" w:rsidR="00D52752" w:rsidRPr="009504F2" w:rsidRDefault="00D52752" w:rsidP="00D52752">
            <w:pPr>
              <w:snapToGrid w:val="0"/>
              <w:jc w:val="center"/>
              <w:rPr>
                <w:rFonts w:eastAsia="DFKai-SB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B5FD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color w:val="FF0000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916A" w14:textId="77777777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color w:val="FF0000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5591" w14:textId="31ED7D89" w:rsidR="00D52752" w:rsidRPr="009504F2" w:rsidRDefault="00D52752" w:rsidP="00D52752">
            <w:pPr>
              <w:spacing w:line="0" w:lineRule="atLeast"/>
              <w:jc w:val="center"/>
              <w:rPr>
                <w:rFonts w:eastAsia="DFKai-SB"/>
                <w:color w:val="FF0000"/>
                <w:szCs w:val="24"/>
              </w:rPr>
            </w:pPr>
            <w:r w:rsidRPr="009504F2">
              <w:rPr>
                <w:rFonts w:eastAsia="DFKai-SB"/>
                <w:szCs w:val="24"/>
              </w:rPr>
              <w:t>D1, D2</w:t>
            </w:r>
          </w:p>
        </w:tc>
      </w:tr>
      <w:tr w:rsidR="00702205" w:rsidRPr="009504F2" w14:paraId="24EE67C4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159B" w14:textId="2DF28910" w:rsidR="00702205" w:rsidRPr="009504F2" w:rsidRDefault="00702205" w:rsidP="00702205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Taguchi method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E273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田口方法的發展歷史與應用領域</w:t>
            </w:r>
          </w:p>
          <w:p w14:paraId="08B60942" w14:textId="77777777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品質工程的三大要素：系統設計、參數設計、容差設計</w:t>
            </w:r>
          </w:p>
          <w:p w14:paraId="3E15CDE9" w14:textId="4739FEBD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與傳統</w:t>
            </w:r>
            <w:r w:rsidRPr="009504F2">
              <w:rPr>
                <w:rFonts w:eastAsia="DFKai-SB"/>
                <w:szCs w:val="24"/>
                <w:lang w:eastAsia="zh-TW"/>
              </w:rPr>
              <w:t>DOE</w:t>
            </w:r>
            <w:r w:rsidRPr="009504F2">
              <w:rPr>
                <w:rFonts w:eastAsia="DFKai-SB"/>
                <w:szCs w:val="24"/>
                <w:lang w:eastAsia="zh-TW"/>
              </w:rPr>
              <w:t>方法之比較：強調穩健設計與變異控制</w:t>
            </w:r>
          </w:p>
          <w:p w14:paraId="610FC70E" w14:textId="16EE6E4E" w:rsidR="00702205" w:rsidRPr="009504F2" w:rsidRDefault="00702205" w:rsidP="00702205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 xml:space="preserve">* </w:t>
            </w:r>
            <w:r w:rsidRPr="009504F2">
              <w:rPr>
                <w:rFonts w:eastAsia="DFKai-SB"/>
                <w:szCs w:val="24"/>
                <w:lang w:eastAsia="zh-TW"/>
              </w:rPr>
              <w:t>損失函數轉換為信號雜訊比（</w:t>
            </w:r>
            <w:r w:rsidRPr="009504F2">
              <w:rPr>
                <w:rFonts w:eastAsia="DFKai-SB"/>
                <w:szCs w:val="24"/>
                <w:lang w:eastAsia="zh-TW"/>
              </w:rPr>
              <w:t>S/N Ratio</w:t>
            </w:r>
            <w:r w:rsidRPr="009504F2">
              <w:rPr>
                <w:rFonts w:eastAsia="DFKai-SB"/>
                <w:szCs w:val="24"/>
                <w:lang w:eastAsia="zh-TW"/>
              </w:rPr>
              <w:t>）</w:t>
            </w:r>
            <w:r w:rsidRPr="009504F2">
              <w:rPr>
                <w:rFonts w:eastAsia="DFKai-SB"/>
                <w:szCs w:val="24"/>
                <w:lang w:eastAsia="zh-TW"/>
              </w:rPr>
              <w:t>*</w:t>
            </w:r>
            <w:r w:rsidRPr="009504F2">
              <w:rPr>
                <w:rFonts w:eastAsia="DFKai-SB"/>
                <w:szCs w:val="24"/>
                <w:lang w:eastAsia="zh-TW"/>
              </w:rPr>
              <w:t>田口方法的優點與限制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4592" w14:textId="1C921ADA" w:rsidR="00702205" w:rsidRPr="009504F2" w:rsidRDefault="00702205" w:rsidP="00702205">
            <w:pPr>
              <w:snapToGrid w:val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B193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color w:val="FF0000"/>
                <w:sz w:val="26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55CE" w14:textId="2C1CD8EA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8DFD" w14:textId="69BA59EE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DE7B2" w14:textId="529825C3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D1, D2</w:t>
            </w:r>
          </w:p>
        </w:tc>
      </w:tr>
      <w:tr w:rsidR="00702205" w:rsidRPr="009504F2" w14:paraId="1F3AF43A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C59E" w14:textId="488590B2" w:rsidR="00702205" w:rsidRPr="009504F2" w:rsidRDefault="00702205" w:rsidP="00702205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Mixture Design.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4F5F" w14:textId="77777777" w:rsidR="00702205" w:rsidRPr="009504F2" w:rsidRDefault="00702205" w:rsidP="00702205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混合實驗基本原理（</w:t>
            </w:r>
            <w:r w:rsidRPr="009504F2">
              <w:rPr>
                <w:rFonts w:eastAsia="DFKai-SB"/>
                <w:szCs w:val="24"/>
              </w:rPr>
              <w:t>Simplex</w:t>
            </w:r>
            <w:proofErr w:type="spellEnd"/>
            <w:r w:rsidRPr="009504F2">
              <w:rPr>
                <w:rFonts w:eastAsia="DFKai-SB"/>
                <w:szCs w:val="24"/>
              </w:rPr>
              <w:t xml:space="preserve"> Lattice, Simplex Centroid</w:t>
            </w:r>
            <w:r w:rsidRPr="009504F2">
              <w:rPr>
                <w:rFonts w:eastAsia="DFKai-SB"/>
                <w:szCs w:val="24"/>
              </w:rPr>
              <w:t>）</w:t>
            </w:r>
          </w:p>
          <w:p w14:paraId="6837DDF4" w14:textId="77777777" w:rsidR="00702205" w:rsidRPr="009504F2" w:rsidRDefault="00702205" w:rsidP="00702205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成分比例對反應的影響建模</w:t>
            </w:r>
            <w:proofErr w:type="spellEnd"/>
          </w:p>
          <w:p w14:paraId="424ACFCD" w14:textId="77777777" w:rsidR="00702205" w:rsidRPr="009504F2" w:rsidRDefault="00702205" w:rsidP="00702205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Scheffé</w:t>
            </w:r>
            <w:r w:rsidRPr="009504F2">
              <w:rPr>
                <w:rFonts w:eastAsia="DFKai-SB"/>
                <w:szCs w:val="24"/>
              </w:rPr>
              <w:t>多項式模型介紹</w:t>
            </w:r>
            <w:proofErr w:type="spellEnd"/>
          </w:p>
          <w:p w14:paraId="4B12D678" w14:textId="77777777" w:rsidR="00702205" w:rsidRPr="009504F2" w:rsidRDefault="00702205" w:rsidP="00702205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混合與製程變數交互設計（</w:t>
            </w:r>
            <w:r w:rsidRPr="009504F2">
              <w:rPr>
                <w:rFonts w:eastAsia="DFKai-SB"/>
                <w:szCs w:val="24"/>
              </w:rPr>
              <w:t>Mixture-Process</w:t>
            </w:r>
            <w:proofErr w:type="spellEnd"/>
            <w:r w:rsidRPr="009504F2">
              <w:rPr>
                <w:rFonts w:eastAsia="DFKai-SB"/>
                <w:szCs w:val="24"/>
              </w:rPr>
              <w:t xml:space="preserve"> Design</w:t>
            </w:r>
            <w:r w:rsidRPr="009504F2">
              <w:rPr>
                <w:rFonts w:eastAsia="DFKai-SB"/>
                <w:szCs w:val="24"/>
              </w:rPr>
              <w:t>）</w:t>
            </w:r>
          </w:p>
          <w:p w14:paraId="799222C4" w14:textId="2CBAA21F" w:rsidR="00702205" w:rsidRPr="009504F2" w:rsidRDefault="00702205" w:rsidP="00702205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 xml:space="preserve">* </w:t>
            </w:r>
            <w:proofErr w:type="spellStart"/>
            <w:r w:rsidRPr="009504F2">
              <w:rPr>
                <w:rFonts w:eastAsia="DFKai-SB"/>
                <w:szCs w:val="24"/>
              </w:rPr>
              <w:t>混合設計資料的分析與應用案例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BF9F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1DE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FC45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CF30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84279" w14:textId="5CB2CE10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D1, D2</w:t>
            </w:r>
          </w:p>
        </w:tc>
      </w:tr>
      <w:tr w:rsidR="00702205" w:rsidRPr="009504F2" w14:paraId="310C7275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0780" w14:textId="1D41BC3C" w:rsidR="00702205" w:rsidRPr="009504F2" w:rsidRDefault="00702205" w:rsidP="00702205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Cases Study.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6769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真實工程或研究案例分析（可依師生研究領域選擇）</w:t>
            </w:r>
          </w:p>
          <w:p w14:paraId="420EEA81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問題定義與實驗規劃流程回顧</w:t>
            </w:r>
          </w:p>
          <w:p w14:paraId="51473C04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實驗數據解析與模型建構</w:t>
            </w:r>
          </w:p>
          <w:p w14:paraId="34D64789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設計方案優化與效益評估</w:t>
            </w:r>
          </w:p>
          <w:p w14:paraId="0CAA6380" w14:textId="1B8323B2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結果簡報與同儕討論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D5D3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05EC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1BC2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9FF7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B34D" w14:textId="39D5DE02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D1, D2, D3, D4, D</w:t>
            </w:r>
            <w:r w:rsidR="009504F2" w:rsidRPr="009504F2">
              <w:rPr>
                <w:rFonts w:eastAsia="DFKai-SB"/>
                <w:szCs w:val="24"/>
                <w:lang w:eastAsia="zh-TW"/>
              </w:rPr>
              <w:t>5</w:t>
            </w:r>
          </w:p>
        </w:tc>
      </w:tr>
      <w:tr w:rsidR="00702205" w:rsidRPr="009504F2" w14:paraId="4FCF3619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B20B" w14:textId="482859BA" w:rsidR="00702205" w:rsidRPr="009504F2" w:rsidRDefault="00702205" w:rsidP="00702205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Subject Report.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9880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主題自選（與研究方向相關）之</w:t>
            </w:r>
            <w:r w:rsidRPr="009504F2">
              <w:rPr>
                <w:rFonts w:eastAsia="DFKai-SB"/>
                <w:lang w:eastAsia="zh-TW"/>
              </w:rPr>
              <w:t>DOE</w:t>
            </w:r>
            <w:r w:rsidRPr="009504F2">
              <w:rPr>
                <w:rFonts w:eastAsia="DFKai-SB"/>
                <w:lang w:eastAsia="zh-TW"/>
              </w:rPr>
              <w:t>實作專題</w:t>
            </w:r>
          </w:p>
          <w:p w14:paraId="7C406054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問題背景說明與實驗目標設定</w:t>
            </w:r>
          </w:p>
          <w:p w14:paraId="4CBC8434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實驗設計選型與數據分析</w:t>
            </w:r>
          </w:p>
          <w:p w14:paraId="7728AB4F" w14:textId="77777777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模型擬合與結果討論</w:t>
            </w:r>
          </w:p>
          <w:p w14:paraId="552A06A0" w14:textId="6E40EF88" w:rsidR="00702205" w:rsidRPr="009504F2" w:rsidRDefault="00702205" w:rsidP="00702205">
            <w:pPr>
              <w:widowControl w:val="0"/>
              <w:snapToGrid w:val="0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 xml:space="preserve">* </w:t>
            </w:r>
            <w:r w:rsidRPr="009504F2">
              <w:rPr>
                <w:rFonts w:eastAsia="DFKai-SB"/>
                <w:lang w:eastAsia="zh-TW"/>
              </w:rPr>
              <w:t>報告撰寫與口頭簡報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009D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74BB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00C6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99C6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25DD" w14:textId="1C9C8D31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D1, D2, D3, D4, D</w:t>
            </w:r>
            <w:r w:rsidR="00F51AE2" w:rsidRPr="009504F2">
              <w:rPr>
                <w:rFonts w:eastAsia="DFKai-SB"/>
                <w:szCs w:val="24"/>
                <w:lang w:eastAsia="zh-TW"/>
              </w:rPr>
              <w:t>5</w:t>
            </w:r>
          </w:p>
        </w:tc>
      </w:tr>
      <w:tr w:rsidR="00702205" w:rsidRPr="009504F2" w14:paraId="59F5DF2E" w14:textId="77777777" w:rsidTr="00896A3F">
        <w:trPr>
          <w:cantSplit/>
        </w:trPr>
        <w:tc>
          <w:tcPr>
            <w:tcW w:w="5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1A3F" w14:textId="77777777" w:rsidR="00702205" w:rsidRPr="009504F2" w:rsidRDefault="00702205" w:rsidP="00702205">
            <w:pPr>
              <w:snapToGrid w:val="0"/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可達成核心能力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CBB9A" w14:textId="77777777" w:rsidR="00702205" w:rsidRPr="009504F2" w:rsidRDefault="00702205" w:rsidP="00702205">
            <w:pPr>
              <w:spacing w:line="0" w:lineRule="atLeast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核心能力達成指標</w:t>
            </w:r>
          </w:p>
        </w:tc>
      </w:tr>
      <w:tr w:rsidR="00702205" w:rsidRPr="009504F2" w14:paraId="279D599B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D88E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</w:rPr>
            </w:pPr>
            <w:r w:rsidRPr="009504F2">
              <w:rPr>
                <w:rFonts w:eastAsia="DFKai-SB"/>
              </w:rPr>
              <w:t>D1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8830" w14:textId="2ADD3B61" w:rsidR="00702205" w:rsidRPr="009504F2" w:rsidRDefault="004C0020" w:rsidP="00702205">
            <w:pPr>
              <w:spacing w:line="120" w:lineRule="atLeast"/>
              <w:contextualSpacing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具有化工領域專業知識及問題解析能力。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C9A03" w14:textId="0528879E" w:rsidR="00702205" w:rsidRPr="009504F2" w:rsidRDefault="00F51AE2" w:rsidP="00702205">
            <w:pPr>
              <w:spacing w:line="240" w:lineRule="atLeast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>具備實驗設計法</w:t>
            </w:r>
            <w:r w:rsidR="00702205" w:rsidRPr="009504F2">
              <w:rPr>
                <w:rFonts w:eastAsia="DFKai-SB"/>
                <w:lang w:eastAsia="zh-TW"/>
              </w:rPr>
              <w:t>之</w:t>
            </w:r>
            <w:r w:rsidRPr="009504F2">
              <w:rPr>
                <w:rFonts w:eastAsia="DFKai-SB"/>
                <w:lang w:eastAsia="zh-TW"/>
              </w:rPr>
              <w:t>理論基礎及專業知識</w:t>
            </w:r>
            <w:r w:rsidR="009504F2" w:rsidRPr="009504F2">
              <w:rPr>
                <w:rFonts w:eastAsia="DFKai-SB"/>
                <w:lang w:eastAsia="zh-TW"/>
              </w:rPr>
              <w:t>。</w:t>
            </w:r>
          </w:p>
        </w:tc>
      </w:tr>
      <w:tr w:rsidR="00702205" w:rsidRPr="009504F2" w14:paraId="1BBE40A5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542B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</w:rPr>
            </w:pPr>
            <w:r w:rsidRPr="009504F2">
              <w:rPr>
                <w:rFonts w:eastAsia="DFKai-SB"/>
              </w:rPr>
              <w:lastRenderedPageBreak/>
              <w:t>D2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CCAF" w14:textId="1EC3C8EA" w:rsidR="00702205" w:rsidRPr="009504F2" w:rsidRDefault="004C0020" w:rsidP="00702205">
            <w:pPr>
              <w:spacing w:line="120" w:lineRule="atLeast"/>
              <w:contextualSpacing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具備研究規劃、計畫執行、儀器分析、數據處理之能力。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95852" w14:textId="3CCFA638" w:rsidR="00702205" w:rsidRPr="009504F2" w:rsidRDefault="00F51AE2" w:rsidP="00702205">
            <w:pPr>
              <w:spacing w:line="120" w:lineRule="atLeast"/>
              <w:contextualSpacing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>具備應用實驗設計法之</w:t>
            </w:r>
            <w:r w:rsidR="00702205" w:rsidRPr="009504F2">
              <w:rPr>
                <w:rFonts w:eastAsia="DFKai-SB"/>
                <w:lang w:eastAsia="zh-TW"/>
              </w:rPr>
              <w:t>能力</w:t>
            </w:r>
            <w:r w:rsidRPr="009504F2">
              <w:rPr>
                <w:rFonts w:eastAsia="DFKai-SB"/>
                <w:lang w:eastAsia="zh-TW"/>
              </w:rPr>
              <w:t>及經驗</w:t>
            </w:r>
            <w:r w:rsidR="009504F2" w:rsidRPr="009504F2">
              <w:rPr>
                <w:rFonts w:eastAsia="DFKai-SB"/>
                <w:lang w:eastAsia="zh-TW"/>
              </w:rPr>
              <w:t>。</w:t>
            </w:r>
          </w:p>
        </w:tc>
      </w:tr>
      <w:tr w:rsidR="00702205" w:rsidRPr="009504F2" w14:paraId="6DF28CA0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C158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</w:rPr>
            </w:pPr>
            <w:r w:rsidRPr="009504F2">
              <w:rPr>
                <w:rFonts w:eastAsia="DFKai-SB"/>
              </w:rPr>
              <w:t>D3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5125" w14:textId="33A917CB" w:rsidR="00702205" w:rsidRPr="009504F2" w:rsidRDefault="004C0020" w:rsidP="00702205">
            <w:pPr>
              <w:spacing w:line="120" w:lineRule="atLeast"/>
              <w:contextualSpacing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熟練文獻蒐集，具備書面及口頭報告之能力。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5BBCE" w14:textId="25FB82A4" w:rsidR="00702205" w:rsidRPr="009504F2" w:rsidRDefault="00B84709" w:rsidP="00702205">
            <w:pPr>
              <w:spacing w:line="120" w:lineRule="atLeast"/>
              <w:contextualSpacing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>進行文獻蒐集以及主題研究，並進行書面報告的撰寫以及口頭簡報</w:t>
            </w:r>
            <w:r w:rsidR="009504F2" w:rsidRPr="009504F2">
              <w:rPr>
                <w:rFonts w:eastAsia="DFKai-SB"/>
                <w:lang w:eastAsia="zh-TW"/>
              </w:rPr>
              <w:t>。</w:t>
            </w:r>
          </w:p>
        </w:tc>
      </w:tr>
      <w:tr w:rsidR="00702205" w:rsidRPr="009504F2" w14:paraId="1E7C839F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B836" w14:textId="77777777" w:rsidR="00702205" w:rsidRPr="009504F2" w:rsidRDefault="00702205" w:rsidP="00702205">
            <w:pPr>
              <w:snapToGrid w:val="0"/>
              <w:jc w:val="center"/>
              <w:rPr>
                <w:rFonts w:eastAsia="DFKai-SB"/>
              </w:rPr>
            </w:pPr>
            <w:r w:rsidRPr="009504F2">
              <w:rPr>
                <w:rFonts w:eastAsia="DFKai-SB"/>
              </w:rPr>
              <w:t>D4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9A40" w14:textId="49A42281" w:rsidR="00702205" w:rsidRPr="009504F2" w:rsidRDefault="004C0020" w:rsidP="00702205">
            <w:pPr>
              <w:spacing w:line="120" w:lineRule="atLeast"/>
              <w:contextualSpacing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具備獨立思考、創新研發、終身學習以及國際思維之能力。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70A7" w14:textId="70F0B22F" w:rsidR="00702205" w:rsidRPr="009504F2" w:rsidRDefault="009504F2" w:rsidP="00702205">
            <w:pPr>
              <w:spacing w:line="120" w:lineRule="atLeast"/>
              <w:contextualSpacing/>
              <w:rPr>
                <w:rFonts w:eastAsia="DFKai-SB"/>
                <w:color w:val="FF0000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>藉由</w:t>
            </w:r>
            <w:r w:rsidR="00B84709" w:rsidRPr="009504F2">
              <w:rPr>
                <w:rFonts w:eastAsia="DFKai-SB"/>
                <w:lang w:eastAsia="zh-TW"/>
              </w:rPr>
              <w:t>文獻蒐集以及主題研究，</w:t>
            </w:r>
            <w:r w:rsidRPr="009504F2">
              <w:rPr>
                <w:rFonts w:eastAsia="DFKai-SB"/>
                <w:lang w:eastAsia="zh-TW"/>
              </w:rPr>
              <w:t>使學生了解國際間實驗設計法應用的領域差異，並具備獨立思考、創新研發以及終身學習的能力。</w:t>
            </w:r>
          </w:p>
        </w:tc>
      </w:tr>
      <w:tr w:rsidR="00C62719" w:rsidRPr="009504F2" w14:paraId="7D49EC48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2B91F3" w14:textId="6319892F" w:rsidR="00C62719" w:rsidRPr="009504F2" w:rsidRDefault="00C62719" w:rsidP="00C62719">
            <w:pPr>
              <w:snapToGrid w:val="0"/>
              <w:spacing w:after="0"/>
              <w:jc w:val="center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</w:rPr>
              <w:t>D5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ACA27" w14:textId="45F781BB" w:rsidR="00C62719" w:rsidRPr="009504F2" w:rsidRDefault="00C62719" w:rsidP="00C62719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具備領導、溝通與團隊合作之能力。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A20D3" w14:textId="52EC64E5" w:rsidR="00C62719" w:rsidRPr="009504F2" w:rsidRDefault="009504F2" w:rsidP="00C62719">
            <w:pPr>
              <w:spacing w:line="0" w:lineRule="atLeast"/>
              <w:rPr>
                <w:rFonts w:eastAsia="DFKai-SB"/>
                <w:lang w:eastAsia="zh-TW"/>
              </w:rPr>
            </w:pPr>
            <w:r w:rsidRPr="009504F2">
              <w:rPr>
                <w:rFonts w:eastAsia="DFKai-SB"/>
                <w:lang w:eastAsia="zh-TW"/>
              </w:rPr>
              <w:t>藉由小組式討論及執行主題研究報告，使學生具備溝通、</w:t>
            </w:r>
            <w:r w:rsidR="00C62719" w:rsidRPr="009504F2">
              <w:rPr>
                <w:rFonts w:eastAsia="DFKai-SB"/>
                <w:lang w:eastAsia="zh-TW"/>
              </w:rPr>
              <w:t>整合、管理及規劃之能力</w:t>
            </w:r>
            <w:r w:rsidRPr="009504F2">
              <w:rPr>
                <w:rFonts w:eastAsia="DFKai-SB"/>
                <w:lang w:eastAsia="zh-TW"/>
              </w:rPr>
              <w:t>。</w:t>
            </w:r>
          </w:p>
        </w:tc>
      </w:tr>
    </w:tbl>
    <w:p w14:paraId="17FA77C0" w14:textId="77777777" w:rsidR="006C366A" w:rsidRPr="009504F2" w:rsidRDefault="006C366A" w:rsidP="006C366A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325"/>
          <w:tab w:val="left" w:pos="8970"/>
          <w:tab w:val="left" w:pos="9748"/>
          <w:tab w:val="left" w:pos="10440"/>
        </w:tabs>
        <w:spacing w:after="0"/>
        <w:rPr>
          <w:rFonts w:eastAsia="DFKai-SB"/>
          <w:b/>
          <w:szCs w:val="24"/>
          <w:lang w:eastAsia="zh-TW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806"/>
        <w:gridCol w:w="1266"/>
        <w:gridCol w:w="1968"/>
        <w:gridCol w:w="3233"/>
        <w:gridCol w:w="1992"/>
      </w:tblGrid>
      <w:tr w:rsidR="006417B5" w:rsidRPr="009504F2" w14:paraId="29BB4E6E" w14:textId="77777777" w:rsidTr="007A7127">
        <w:trPr>
          <w:trHeight w:val="511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0C24F" w14:textId="099D7AE1" w:rsidR="006417B5" w:rsidRPr="009504F2" w:rsidRDefault="006417B5" w:rsidP="005E5AE2">
            <w:pPr>
              <w:snapToGrid w:val="0"/>
              <w:spacing w:after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br w:type="page"/>
            </w:r>
            <w:r w:rsidRPr="009504F2">
              <w:rPr>
                <w:rFonts w:eastAsia="DFKai-SB"/>
                <w:szCs w:val="24"/>
                <w:lang w:eastAsia="zh-TW"/>
              </w:rPr>
              <w:t>教學要點概述</w:t>
            </w:r>
            <w:r w:rsidRPr="009504F2">
              <w:rPr>
                <w:rFonts w:eastAsia="DFKai-SB"/>
                <w:szCs w:val="24"/>
                <w:lang w:eastAsia="zh-TW"/>
              </w:rPr>
              <w:t>:</w:t>
            </w:r>
            <w:r w:rsidR="00C844D9" w:rsidRPr="009504F2">
              <w:rPr>
                <w:rFonts w:eastAsia="DFKai-SB"/>
                <w:szCs w:val="24"/>
                <w:lang w:eastAsia="zh-TW"/>
              </w:rPr>
              <w:t xml:space="preserve"> </w:t>
            </w:r>
            <w:r w:rsidR="00702205" w:rsidRPr="009504F2">
              <w:rPr>
                <w:rFonts w:eastAsia="DFKai-SB"/>
                <w:sz w:val="28"/>
                <w:lang w:eastAsia="zh-TW"/>
              </w:rPr>
              <w:t>高等實驗設計法</w:t>
            </w:r>
          </w:p>
        </w:tc>
      </w:tr>
      <w:tr w:rsidR="00375B3C" w:rsidRPr="009504F2" w14:paraId="3FFC5F98" w14:textId="77777777" w:rsidTr="005E7789">
        <w:trPr>
          <w:trHeight w:val="500"/>
          <w:jc w:val="center"/>
        </w:trPr>
        <w:tc>
          <w:tcPr>
            <w:tcW w:w="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A403" w14:textId="77777777" w:rsidR="00375B3C" w:rsidRPr="009504F2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DFKai-SB"/>
                <w:szCs w:val="24"/>
              </w:rPr>
            </w:pPr>
            <w:proofErr w:type="spellStart"/>
            <w:r w:rsidRPr="009504F2">
              <w:rPr>
                <w:rFonts w:eastAsia="DFKai-SB"/>
                <w:szCs w:val="24"/>
              </w:rPr>
              <w:t>上課時間</w:t>
            </w:r>
            <w:proofErr w:type="spellEnd"/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B699" w14:textId="77777777" w:rsidR="00375B3C" w:rsidRPr="009504F2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DFKai-SB"/>
                <w:szCs w:val="24"/>
              </w:rPr>
            </w:pPr>
            <w:proofErr w:type="spellStart"/>
            <w:r w:rsidRPr="009504F2">
              <w:rPr>
                <w:rFonts w:eastAsia="DFKai-SB"/>
                <w:szCs w:val="24"/>
              </w:rPr>
              <w:t>上課地點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C533" w14:textId="77777777" w:rsidR="00375B3C" w:rsidRPr="009504F2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DFKai-SB"/>
                <w:szCs w:val="24"/>
              </w:rPr>
            </w:pPr>
            <w:proofErr w:type="spellStart"/>
            <w:r w:rsidRPr="009504F2">
              <w:rPr>
                <w:rFonts w:eastAsia="DFKai-SB"/>
                <w:szCs w:val="24"/>
              </w:rPr>
              <w:t>評量方式</w:t>
            </w:r>
            <w:proofErr w:type="spellEnd"/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2983" w14:textId="77777777" w:rsidR="00375B3C" w:rsidRPr="009504F2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Office hour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48DAF" w14:textId="77777777" w:rsidR="00375B3C" w:rsidRPr="009504F2" w:rsidRDefault="00375B3C" w:rsidP="00821220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教學品質評量方式</w:t>
            </w:r>
          </w:p>
        </w:tc>
      </w:tr>
      <w:tr w:rsidR="00375B3C" w:rsidRPr="009504F2" w14:paraId="142F10D9" w14:textId="77777777" w:rsidTr="005E7789">
        <w:trPr>
          <w:trHeight w:val="500"/>
          <w:jc w:val="center"/>
        </w:trPr>
        <w:tc>
          <w:tcPr>
            <w:tcW w:w="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2F26" w14:textId="0673A172" w:rsidR="00E3651E" w:rsidRPr="009504F2" w:rsidRDefault="00E3651E" w:rsidP="005E7789">
            <w:pPr>
              <w:snapToGrid w:val="0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週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一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/</w:t>
            </w:r>
            <w:r w:rsidR="00702205" w:rsidRPr="009504F2">
              <w:rPr>
                <w:rFonts w:eastAsia="DFKai-SB"/>
                <w:szCs w:val="24"/>
              </w:rPr>
              <w:t>週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三</w:t>
            </w:r>
            <w:r w:rsidR="005E7789" w:rsidRPr="009504F2">
              <w:rPr>
                <w:rFonts w:eastAsia="DFKai-SB"/>
                <w:szCs w:val="24"/>
                <w:lang w:eastAsia="zh-TW"/>
              </w:rPr>
              <w:t>8</w:t>
            </w:r>
            <w:r w:rsidRPr="009504F2">
              <w:rPr>
                <w:rFonts w:eastAsia="DFKai-SB"/>
                <w:szCs w:val="24"/>
              </w:rPr>
              <w:t>-</w:t>
            </w:r>
            <w:r w:rsidR="005E7789" w:rsidRPr="009504F2">
              <w:rPr>
                <w:rFonts w:eastAsia="DFKai-SB"/>
                <w:szCs w:val="24"/>
                <w:lang w:eastAsia="zh-TW"/>
              </w:rPr>
              <w:t>10</w:t>
            </w:r>
            <w:r w:rsidRPr="009504F2">
              <w:rPr>
                <w:rFonts w:eastAsia="DFKai-SB"/>
                <w:szCs w:val="24"/>
              </w:rPr>
              <w:t>節</w:t>
            </w:r>
          </w:p>
          <w:p w14:paraId="32D991FB" w14:textId="6578BCC4" w:rsidR="00375B3C" w:rsidRPr="009504F2" w:rsidRDefault="00E3651E" w:rsidP="00E3651E">
            <w:pPr>
              <w:snapToGrid w:val="0"/>
              <w:spacing w:after="0"/>
              <w:jc w:val="left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(</w:t>
            </w:r>
            <w:r w:rsidR="005E7789" w:rsidRPr="009504F2">
              <w:rPr>
                <w:rFonts w:eastAsia="DFKai-SB"/>
                <w:szCs w:val="24"/>
                <w:lang w:eastAsia="zh-TW"/>
              </w:rPr>
              <w:t>下</w:t>
            </w:r>
            <w:r w:rsidRPr="009504F2">
              <w:rPr>
                <w:rFonts w:eastAsia="DFKai-SB"/>
                <w:szCs w:val="24"/>
              </w:rPr>
              <w:t>午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16</w:t>
            </w:r>
            <w:r w:rsidRPr="009504F2">
              <w:rPr>
                <w:rFonts w:eastAsia="DFKai-SB"/>
                <w:szCs w:val="24"/>
              </w:rPr>
              <w:t>點</w:t>
            </w:r>
            <w:r w:rsidRPr="009504F2">
              <w:rPr>
                <w:rFonts w:eastAsia="DFKai-SB"/>
                <w:szCs w:val="24"/>
              </w:rPr>
              <w:t>-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17:30</w:t>
            </w:r>
            <w:r w:rsidRPr="009504F2">
              <w:rPr>
                <w:rFonts w:eastAsia="DFKai-SB"/>
                <w:szCs w:val="24"/>
              </w:rPr>
              <w:t>點</w:t>
            </w:r>
            <w:r w:rsidRPr="009504F2">
              <w:rPr>
                <w:rFonts w:eastAsia="DFKai-SB"/>
                <w:szCs w:val="24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2778" w14:textId="6B1D5E34" w:rsidR="00375B3C" w:rsidRPr="009504F2" w:rsidRDefault="00DD086E" w:rsidP="009842C2">
            <w:pPr>
              <w:snapToGrid w:val="0"/>
              <w:spacing w:after="0"/>
              <w:ind w:left="122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化工</w:t>
            </w:r>
            <w:r w:rsidR="00E3651E" w:rsidRPr="009504F2">
              <w:rPr>
                <w:rFonts w:eastAsia="DFKai-SB"/>
                <w:szCs w:val="24"/>
                <w:lang w:eastAsia="zh-TW"/>
              </w:rPr>
              <w:t xml:space="preserve"> </w:t>
            </w:r>
            <w:r w:rsidR="000E6D31">
              <w:rPr>
                <w:rFonts w:eastAsia="DFKai-SB"/>
                <w:szCs w:val="24"/>
                <w:lang w:eastAsia="zh-TW"/>
              </w:rPr>
              <w:t>203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05E7" w14:textId="3C019800" w:rsidR="00E3651E" w:rsidRPr="009504F2" w:rsidRDefault="00E3651E" w:rsidP="00E3651E">
            <w:pPr>
              <w:snapToGrid w:val="0"/>
              <w:ind w:left="5" w:right="206" w:hangingChars="2" w:hanging="5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期中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測驗</w:t>
            </w:r>
            <w:r w:rsidRPr="009504F2">
              <w:rPr>
                <w:rFonts w:eastAsia="DFKai-SB"/>
                <w:szCs w:val="24"/>
                <w:lang w:eastAsia="zh-TW"/>
              </w:rPr>
              <w:t>40%</w:t>
            </w:r>
          </w:p>
          <w:p w14:paraId="28FC4A8F" w14:textId="18C9FBCA" w:rsidR="00E3651E" w:rsidRPr="009504F2" w:rsidRDefault="00E3651E" w:rsidP="00E3651E">
            <w:pPr>
              <w:snapToGrid w:val="0"/>
              <w:ind w:left="5" w:right="206" w:hangingChars="2" w:hanging="5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期末</w:t>
            </w:r>
            <w:r w:rsidR="00702205" w:rsidRPr="009504F2">
              <w:rPr>
                <w:rFonts w:eastAsia="DFKai-SB"/>
                <w:szCs w:val="24"/>
                <w:lang w:eastAsia="zh-TW"/>
              </w:rPr>
              <w:t>測驗</w:t>
            </w:r>
            <w:r w:rsidRPr="009504F2">
              <w:rPr>
                <w:rFonts w:eastAsia="DFKai-SB"/>
                <w:szCs w:val="24"/>
                <w:lang w:eastAsia="zh-TW"/>
              </w:rPr>
              <w:t>40%</w:t>
            </w:r>
          </w:p>
          <w:p w14:paraId="71C5090B" w14:textId="77777777" w:rsidR="00E3651E" w:rsidRPr="009504F2" w:rsidRDefault="00E3651E" w:rsidP="00E3651E">
            <w:pPr>
              <w:snapToGrid w:val="0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出席</w:t>
            </w:r>
            <w:r w:rsidR="005E7789" w:rsidRPr="009504F2">
              <w:rPr>
                <w:rFonts w:eastAsia="DFKai-SB"/>
                <w:szCs w:val="24"/>
                <w:lang w:eastAsia="zh-TW"/>
              </w:rPr>
              <w:t>與課堂作業</w:t>
            </w:r>
            <w:r w:rsidRPr="009504F2">
              <w:rPr>
                <w:rFonts w:eastAsia="DFKai-SB"/>
                <w:szCs w:val="24"/>
                <w:lang w:eastAsia="zh-TW"/>
              </w:rPr>
              <w:t>20%</w:t>
            </w:r>
          </w:p>
          <w:p w14:paraId="2EF8D492" w14:textId="77777777" w:rsidR="00375B3C" w:rsidRPr="009504F2" w:rsidRDefault="00E3651E" w:rsidP="00E3651E">
            <w:pPr>
              <w:snapToGrid w:val="0"/>
              <w:spacing w:after="0"/>
              <w:ind w:left="5" w:right="206" w:hangingChars="2" w:hanging="5"/>
              <w:jc w:val="left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「教師得視授課實際狀況，對課程評分標準有保留、修改、變更細節之權利。</w:t>
            </w:r>
            <w:r w:rsidRPr="009504F2">
              <w:rPr>
                <w:rFonts w:eastAsia="DFKai-SB"/>
                <w:szCs w:val="24"/>
              </w:rPr>
              <w:t>」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BC55" w14:textId="77777777" w:rsidR="00E3651E" w:rsidRPr="009504F2" w:rsidRDefault="00E3651E" w:rsidP="00E3651E">
            <w:pPr>
              <w:snapToGrid w:val="0"/>
              <w:ind w:right="19"/>
              <w:rPr>
                <w:rFonts w:eastAsia="DFKai-SB"/>
                <w:szCs w:val="24"/>
                <w:lang w:val="de-DE"/>
              </w:rPr>
            </w:pPr>
            <w:proofErr w:type="spellStart"/>
            <w:proofErr w:type="gramStart"/>
            <w:r w:rsidRPr="009504F2">
              <w:rPr>
                <w:rFonts w:eastAsia="DFKai-SB"/>
                <w:szCs w:val="24"/>
              </w:rPr>
              <w:t>每週三</w:t>
            </w:r>
            <w:proofErr w:type="spellEnd"/>
            <w:r w:rsidRPr="009504F2">
              <w:rPr>
                <w:rFonts w:eastAsia="DFKai-SB"/>
                <w:szCs w:val="24"/>
                <w:lang w:val="de-DE"/>
              </w:rPr>
              <w:t xml:space="preserve">  14:00</w:t>
            </w:r>
            <w:proofErr w:type="gramEnd"/>
            <w:r w:rsidRPr="009504F2">
              <w:rPr>
                <w:rFonts w:eastAsia="DFKai-SB"/>
                <w:szCs w:val="24"/>
                <w:lang w:val="de-DE"/>
              </w:rPr>
              <w:t>~17:00</w:t>
            </w:r>
          </w:p>
          <w:p w14:paraId="5FE8D3CE" w14:textId="0C96562B" w:rsidR="00E3651E" w:rsidRPr="009504F2" w:rsidRDefault="00E3651E" w:rsidP="00E3651E">
            <w:pPr>
              <w:snapToGrid w:val="0"/>
              <w:ind w:right="19"/>
              <w:rPr>
                <w:rFonts w:eastAsia="DFKai-SB"/>
                <w:szCs w:val="24"/>
                <w:lang w:val="de-DE"/>
              </w:rPr>
            </w:pPr>
            <w:r w:rsidRPr="009504F2">
              <w:rPr>
                <w:rFonts w:eastAsia="DFKai-SB"/>
                <w:szCs w:val="24"/>
                <w:lang w:val="de-DE"/>
              </w:rPr>
              <w:t xml:space="preserve">Tel: </w:t>
            </w:r>
            <w:r w:rsidR="009504F2">
              <w:rPr>
                <w:rFonts w:eastAsia="DFKai-SB"/>
                <w:szCs w:val="24"/>
                <w:lang w:val="de-DE"/>
              </w:rPr>
              <w:t>33453</w:t>
            </w:r>
          </w:p>
          <w:p w14:paraId="02127841" w14:textId="53AD3FAB" w:rsidR="00375B3C" w:rsidRPr="009504F2" w:rsidRDefault="00E3651E" w:rsidP="00E3651E">
            <w:pPr>
              <w:snapToGrid w:val="0"/>
              <w:spacing w:after="0"/>
              <w:ind w:left="12" w:right="420" w:hangingChars="5" w:hanging="12"/>
              <w:rPr>
                <w:rFonts w:eastAsia="DFKai-SB" w:hint="eastAsia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val="de-DE"/>
              </w:rPr>
              <w:t xml:space="preserve">E-mail: </w:t>
            </w:r>
            <w:r w:rsidR="009504F2">
              <w:rPr>
                <w:rFonts w:eastAsia="DFKai-SB" w:hint="eastAsia"/>
                <w:szCs w:val="24"/>
                <w:lang w:val="de-DE" w:eastAsia="zh-TW"/>
              </w:rPr>
              <w:t>c</w:t>
            </w:r>
            <w:r w:rsidR="009504F2">
              <w:rPr>
                <w:rFonts w:eastAsia="DFKai-SB"/>
                <w:szCs w:val="24"/>
                <w:lang w:val="de-DE" w:eastAsia="zh-TW"/>
              </w:rPr>
              <w:t>hmync@ccu.edu.tw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C171A" w14:textId="77777777" w:rsidR="00375B3C" w:rsidRPr="009504F2" w:rsidRDefault="00375B3C" w:rsidP="00821220">
            <w:pPr>
              <w:snapToGrid w:val="0"/>
              <w:spacing w:after="0"/>
              <w:ind w:right="19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  <w:lang w:eastAsia="zh-TW"/>
              </w:rPr>
              <w:t>教學意見調查核心能力重要性及達成度分析問卷</w:t>
            </w:r>
          </w:p>
        </w:tc>
      </w:tr>
      <w:tr w:rsidR="00375B3C" w:rsidRPr="009504F2" w14:paraId="055C10CC" w14:textId="77777777" w:rsidTr="00E40FDC">
        <w:trPr>
          <w:trHeight w:val="269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1B7D" w14:textId="77777777" w:rsidR="00375B3C" w:rsidRPr="009504F2" w:rsidRDefault="00375B3C" w:rsidP="006417B5">
            <w:pPr>
              <w:snapToGrid w:val="0"/>
              <w:spacing w:after="0"/>
              <w:ind w:firstLineChars="100" w:firstLine="240"/>
              <w:rPr>
                <w:rFonts w:eastAsia="DFKai-SB"/>
                <w:szCs w:val="24"/>
              </w:rPr>
            </w:pPr>
            <w:proofErr w:type="spellStart"/>
            <w:r w:rsidRPr="009504F2">
              <w:rPr>
                <w:rFonts w:eastAsia="DFKai-SB"/>
                <w:szCs w:val="24"/>
              </w:rPr>
              <w:t>週次</w:t>
            </w:r>
            <w:proofErr w:type="spellEnd"/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6F44" w14:textId="77777777" w:rsidR="00375B3C" w:rsidRPr="009504F2" w:rsidRDefault="00375B3C" w:rsidP="00C844D9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教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學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與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作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業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進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度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E4A10" w14:textId="77777777" w:rsidR="00375B3C" w:rsidRPr="009504F2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備</w:t>
            </w:r>
            <w:r w:rsidRPr="009504F2">
              <w:rPr>
                <w:rFonts w:eastAsia="DFKai-SB"/>
                <w:szCs w:val="24"/>
              </w:rPr>
              <w:t xml:space="preserve">   </w:t>
            </w:r>
            <w:r w:rsidRPr="009504F2">
              <w:rPr>
                <w:rFonts w:eastAsia="DFKai-SB"/>
                <w:szCs w:val="24"/>
              </w:rPr>
              <w:t>註</w:t>
            </w:r>
          </w:p>
        </w:tc>
      </w:tr>
      <w:tr w:rsidR="00E40FDC" w:rsidRPr="009504F2" w14:paraId="6F18AF03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1270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1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329A" w14:textId="59A99C6D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Engineering Statistics.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6DE3E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E40FDC" w:rsidRPr="009504F2" w14:paraId="004E0C58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09AB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2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9718" w14:textId="0EF215D8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</w:rPr>
              <w:t>Engineering Statistics.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B79D8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</w:p>
        </w:tc>
      </w:tr>
      <w:tr w:rsidR="00E40FDC" w:rsidRPr="009504F2" w14:paraId="2B77D202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3A46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3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7303" w14:textId="4341B7EE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Engineering Statistics.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D0B50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E40FDC" w:rsidRPr="009504F2" w14:paraId="53EE2219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751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4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87EF" w14:textId="6830A428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Regression Analysis.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59691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E40FDC" w:rsidRPr="009504F2" w14:paraId="44566529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08B9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5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93C5" w14:textId="4434642F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Regression Analysis.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7E26E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E40FDC" w:rsidRPr="009504F2" w14:paraId="1CC999AB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AF82" w14:textId="77777777" w:rsidR="00E40FDC" w:rsidRPr="009504F2" w:rsidRDefault="00E40FDC" w:rsidP="00E40FDC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6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15C" w14:textId="7FB3FAD2" w:rsidR="00E40FDC" w:rsidRPr="009504F2" w:rsidRDefault="00702205" w:rsidP="00E40FDC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Regression Analysis.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815D0" w14:textId="77777777" w:rsidR="00E40FDC" w:rsidRPr="009504F2" w:rsidRDefault="00E40FDC" w:rsidP="00E40FDC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047C74EF" w14:textId="77777777" w:rsidTr="00E40FDC">
        <w:trPr>
          <w:trHeight w:val="57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E512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7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ED55" w14:textId="6A719D6A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Response Surface.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5B138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1AC7FC7B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A228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lastRenderedPageBreak/>
              <w:t>8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AE40" w14:textId="70DAC483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Response Surface.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C9F4C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265E5B08" w14:textId="77777777" w:rsidTr="00E40FDC">
        <w:trPr>
          <w:trHeight w:val="604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B44F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9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E1F6" w14:textId="77777777" w:rsidR="00FA5075" w:rsidRPr="009504F2" w:rsidRDefault="00FA507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期中考</w:t>
            </w:r>
            <w:proofErr w:type="gramStart"/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週</w:t>
            </w:r>
            <w:proofErr w:type="gram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B7B1A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0FF38178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F96E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10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BB4B" w14:textId="5EDCE906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</w:rPr>
              <w:t>Taguchi method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CE6EA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759A064A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FA3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  <w:lang w:eastAsia="zh-TW"/>
              </w:rPr>
            </w:pPr>
            <w:r w:rsidRPr="009504F2">
              <w:rPr>
                <w:rFonts w:eastAsia="DFKai-SB"/>
                <w:szCs w:val="24"/>
              </w:rPr>
              <w:t>11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35AF" w14:textId="6714FF2E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</w:rPr>
              <w:t>Taguchi method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B2729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0E93818B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4024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12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7747" w14:textId="4D708017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Mixture Design.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19C3C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3501CD71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5982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13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A9EB" w14:textId="1DFD8DC7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Mixture Design.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6601C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6663F398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3587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14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4ED7" w14:textId="3A0B4531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Cases Study.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25CEE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795F7CCB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05F5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15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4585" w14:textId="6BA3037E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Cases Study.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1DE07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0FEF2FBD" w14:textId="77777777" w:rsidTr="00E40FDC">
        <w:trPr>
          <w:trHeight w:val="80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782C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16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16B6" w14:textId="5DA4330A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Subject Report.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21F14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3BA1D89F" w14:textId="77777777" w:rsidTr="00E40FDC">
        <w:trPr>
          <w:trHeight w:val="511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27AC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17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CC4C" w14:textId="5410C25D" w:rsidR="00FA5075" w:rsidRPr="009504F2" w:rsidRDefault="0070220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Subject Report.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F5F25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77A8155B" w14:textId="77777777" w:rsidTr="00E40FDC">
        <w:trPr>
          <w:trHeight w:val="435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1EDB" w14:textId="77777777" w:rsidR="00FA5075" w:rsidRPr="009504F2" w:rsidRDefault="00FA5075" w:rsidP="00FA5075">
            <w:pPr>
              <w:snapToGrid w:val="0"/>
              <w:spacing w:after="0"/>
              <w:jc w:val="center"/>
              <w:rPr>
                <w:rFonts w:eastAsia="DFKai-SB"/>
                <w:szCs w:val="24"/>
              </w:rPr>
            </w:pPr>
            <w:r w:rsidRPr="009504F2">
              <w:rPr>
                <w:rFonts w:eastAsia="DFKai-SB"/>
                <w:szCs w:val="24"/>
              </w:rPr>
              <w:t>18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241" w14:textId="77777777" w:rsidR="00FA5075" w:rsidRPr="009504F2" w:rsidRDefault="00FA5075" w:rsidP="00FA5075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DFKai-SB" w:hAnsi="Times New Roman" w:cs="Times New Roman"/>
                <w:szCs w:val="36"/>
              </w:rPr>
            </w:pPr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期末考</w:t>
            </w:r>
            <w:proofErr w:type="gramStart"/>
            <w:r w:rsidRPr="009504F2"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  <w:t>週</w:t>
            </w:r>
            <w:proofErr w:type="gram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98AA1" w14:textId="77777777" w:rsidR="00FA5075" w:rsidRPr="009504F2" w:rsidRDefault="00FA5075" w:rsidP="00FA5075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eastAsia="DFKai-SB" w:hAnsi="Times New Roman" w:cs="Times New Roman"/>
                <w:bCs/>
                <w:color w:val="000000"/>
                <w:kern w:val="24"/>
                <w:szCs w:val="36"/>
              </w:rPr>
            </w:pPr>
          </w:p>
        </w:tc>
      </w:tr>
      <w:tr w:rsidR="00FA5075" w:rsidRPr="009504F2" w14:paraId="1CD45713" w14:textId="77777777" w:rsidTr="00E40FDC">
        <w:trPr>
          <w:trHeight w:val="51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84038" w14:textId="77777777" w:rsidR="00FA5075" w:rsidRPr="009504F2" w:rsidRDefault="00FA5075" w:rsidP="00FA5075">
            <w:pPr>
              <w:snapToGrid w:val="0"/>
              <w:spacing w:after="0"/>
              <w:rPr>
                <w:rFonts w:eastAsia="DFKai-SB"/>
                <w:szCs w:val="24"/>
              </w:rPr>
            </w:pPr>
            <w:proofErr w:type="spellStart"/>
            <w:r w:rsidRPr="009504F2">
              <w:rPr>
                <w:rFonts w:eastAsia="DFKai-SB"/>
                <w:szCs w:val="24"/>
              </w:rPr>
              <w:t>其他</w:t>
            </w:r>
            <w:proofErr w:type="spellEnd"/>
            <w:r w:rsidRPr="009504F2">
              <w:rPr>
                <w:rFonts w:eastAsia="DFKai-SB"/>
                <w:szCs w:val="24"/>
              </w:rPr>
              <w:t xml:space="preserve">: </w:t>
            </w:r>
          </w:p>
        </w:tc>
      </w:tr>
    </w:tbl>
    <w:p w14:paraId="191D2642" w14:textId="77777777" w:rsidR="00137329" w:rsidRPr="009504F2" w:rsidRDefault="00137329">
      <w:pPr>
        <w:rPr>
          <w:rFonts w:eastAsia="DFKai-SB"/>
          <w:lang w:eastAsia="zh-TW"/>
        </w:rPr>
      </w:pPr>
    </w:p>
    <w:sectPr w:rsidR="00137329" w:rsidRPr="009504F2" w:rsidSect="00D64502">
      <w:footerReference w:type="default" r:id="rId7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2BBE" w14:textId="77777777" w:rsidR="00EE4061" w:rsidRDefault="00EE4061" w:rsidP="009D62A6">
      <w:pPr>
        <w:spacing w:after="0"/>
      </w:pPr>
      <w:r>
        <w:separator/>
      </w:r>
    </w:p>
  </w:endnote>
  <w:endnote w:type="continuationSeparator" w:id="0">
    <w:p w14:paraId="4446671E" w14:textId="77777777" w:rsidR="00EE4061" w:rsidRDefault="00EE4061" w:rsidP="009D6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40253"/>
      <w:docPartObj>
        <w:docPartGallery w:val="Page Numbers (Bottom of Page)"/>
        <w:docPartUnique/>
      </w:docPartObj>
    </w:sdtPr>
    <w:sdtEndPr/>
    <w:sdtContent>
      <w:p w14:paraId="1B571DF3" w14:textId="1AFD6762" w:rsidR="00B83D5E" w:rsidRDefault="00B83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0A" w:rsidRPr="002A510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5169A67" w14:textId="77777777" w:rsidR="00B83D5E" w:rsidRDefault="00B83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16040" w14:textId="77777777" w:rsidR="00EE4061" w:rsidRDefault="00EE4061" w:rsidP="009D62A6">
      <w:pPr>
        <w:spacing w:after="0"/>
      </w:pPr>
      <w:r>
        <w:separator/>
      </w:r>
    </w:p>
  </w:footnote>
  <w:footnote w:type="continuationSeparator" w:id="0">
    <w:p w14:paraId="4A3140F3" w14:textId="77777777" w:rsidR="00EE4061" w:rsidRDefault="00EE4061" w:rsidP="009D62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21B"/>
    <w:multiLevelType w:val="hybridMultilevel"/>
    <w:tmpl w:val="D368D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B19D7"/>
    <w:multiLevelType w:val="hybridMultilevel"/>
    <w:tmpl w:val="ED0C6760"/>
    <w:lvl w:ilvl="0" w:tplc="56CA0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1329FB"/>
    <w:multiLevelType w:val="hybridMultilevel"/>
    <w:tmpl w:val="75EAE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E365C"/>
    <w:multiLevelType w:val="hybridMultilevel"/>
    <w:tmpl w:val="4574C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73745"/>
    <w:multiLevelType w:val="hybridMultilevel"/>
    <w:tmpl w:val="41863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F3BAF"/>
    <w:multiLevelType w:val="hybridMultilevel"/>
    <w:tmpl w:val="62C0D1B8"/>
    <w:lvl w:ilvl="0" w:tplc="8EF84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A50025"/>
    <w:multiLevelType w:val="hybridMultilevel"/>
    <w:tmpl w:val="66DC69FA"/>
    <w:lvl w:ilvl="0" w:tplc="23780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4D3872"/>
    <w:multiLevelType w:val="hybridMultilevel"/>
    <w:tmpl w:val="66DC69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10001B"/>
    <w:multiLevelType w:val="hybridMultilevel"/>
    <w:tmpl w:val="7EEA4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98438A"/>
    <w:multiLevelType w:val="hybridMultilevel"/>
    <w:tmpl w:val="B1742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21FD7"/>
    <w:multiLevelType w:val="hybridMultilevel"/>
    <w:tmpl w:val="9DA8B946"/>
    <w:lvl w:ilvl="0" w:tplc="83804C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C0318"/>
    <w:multiLevelType w:val="hybridMultilevel"/>
    <w:tmpl w:val="1BB2EA74"/>
    <w:lvl w:ilvl="0" w:tplc="89921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4071DF"/>
    <w:multiLevelType w:val="hybridMultilevel"/>
    <w:tmpl w:val="60040510"/>
    <w:lvl w:ilvl="0" w:tplc="03DC6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230C40"/>
    <w:multiLevelType w:val="hybridMultilevel"/>
    <w:tmpl w:val="2D242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BB3C01"/>
    <w:multiLevelType w:val="hybridMultilevel"/>
    <w:tmpl w:val="878C7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912BC9"/>
    <w:multiLevelType w:val="hybridMultilevel"/>
    <w:tmpl w:val="2F4E3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29"/>
    <w:rsid w:val="00004241"/>
    <w:rsid w:val="000576BC"/>
    <w:rsid w:val="00081A45"/>
    <w:rsid w:val="0009318C"/>
    <w:rsid w:val="000B5D10"/>
    <w:rsid w:val="000B5FCD"/>
    <w:rsid w:val="000E3B21"/>
    <w:rsid w:val="000E6D31"/>
    <w:rsid w:val="000F0F29"/>
    <w:rsid w:val="000F57A2"/>
    <w:rsid w:val="00104119"/>
    <w:rsid w:val="00112151"/>
    <w:rsid w:val="00120E52"/>
    <w:rsid w:val="00122014"/>
    <w:rsid w:val="001253BA"/>
    <w:rsid w:val="001256A9"/>
    <w:rsid w:val="001341F2"/>
    <w:rsid w:val="00137329"/>
    <w:rsid w:val="00143C2C"/>
    <w:rsid w:val="00156D8D"/>
    <w:rsid w:val="00164BE8"/>
    <w:rsid w:val="00172200"/>
    <w:rsid w:val="001744D8"/>
    <w:rsid w:val="00182CD3"/>
    <w:rsid w:val="00184856"/>
    <w:rsid w:val="00186C4D"/>
    <w:rsid w:val="001B39E8"/>
    <w:rsid w:val="001C2200"/>
    <w:rsid w:val="001D508A"/>
    <w:rsid w:val="001F3826"/>
    <w:rsid w:val="00206BC4"/>
    <w:rsid w:val="00217CEA"/>
    <w:rsid w:val="00230D9D"/>
    <w:rsid w:val="002312BE"/>
    <w:rsid w:val="00277475"/>
    <w:rsid w:val="00281512"/>
    <w:rsid w:val="002A0297"/>
    <w:rsid w:val="002A510A"/>
    <w:rsid w:val="002B41E8"/>
    <w:rsid w:val="002E1747"/>
    <w:rsid w:val="002E51EC"/>
    <w:rsid w:val="002F6BCD"/>
    <w:rsid w:val="00310983"/>
    <w:rsid w:val="00314262"/>
    <w:rsid w:val="00315C49"/>
    <w:rsid w:val="00353498"/>
    <w:rsid w:val="003552D7"/>
    <w:rsid w:val="0035747D"/>
    <w:rsid w:val="00365B90"/>
    <w:rsid w:val="00375B3C"/>
    <w:rsid w:val="00387163"/>
    <w:rsid w:val="00390764"/>
    <w:rsid w:val="0039485E"/>
    <w:rsid w:val="003A19CD"/>
    <w:rsid w:val="003D6C91"/>
    <w:rsid w:val="003E7E9D"/>
    <w:rsid w:val="0040399C"/>
    <w:rsid w:val="00404212"/>
    <w:rsid w:val="004201E9"/>
    <w:rsid w:val="004213F6"/>
    <w:rsid w:val="00433BD8"/>
    <w:rsid w:val="00450DDC"/>
    <w:rsid w:val="00465811"/>
    <w:rsid w:val="00465B35"/>
    <w:rsid w:val="004C0020"/>
    <w:rsid w:val="0050757A"/>
    <w:rsid w:val="00517786"/>
    <w:rsid w:val="00532F89"/>
    <w:rsid w:val="00552DF5"/>
    <w:rsid w:val="00554140"/>
    <w:rsid w:val="00572D15"/>
    <w:rsid w:val="005973A9"/>
    <w:rsid w:val="005B5D20"/>
    <w:rsid w:val="005D0822"/>
    <w:rsid w:val="005E16AA"/>
    <w:rsid w:val="005E5AE2"/>
    <w:rsid w:val="005E647A"/>
    <w:rsid w:val="005E7789"/>
    <w:rsid w:val="005F5568"/>
    <w:rsid w:val="006021A9"/>
    <w:rsid w:val="006074A6"/>
    <w:rsid w:val="0062498A"/>
    <w:rsid w:val="00625495"/>
    <w:rsid w:val="00636758"/>
    <w:rsid w:val="006417B5"/>
    <w:rsid w:val="0065102D"/>
    <w:rsid w:val="0065392E"/>
    <w:rsid w:val="0065461C"/>
    <w:rsid w:val="00671A3A"/>
    <w:rsid w:val="0067329C"/>
    <w:rsid w:val="00681F4A"/>
    <w:rsid w:val="006B27D5"/>
    <w:rsid w:val="006C2B77"/>
    <w:rsid w:val="006C366A"/>
    <w:rsid w:val="006E65E9"/>
    <w:rsid w:val="00702205"/>
    <w:rsid w:val="00706D51"/>
    <w:rsid w:val="00726653"/>
    <w:rsid w:val="007A7127"/>
    <w:rsid w:val="007B3BAE"/>
    <w:rsid w:val="007D03F4"/>
    <w:rsid w:val="007D225D"/>
    <w:rsid w:val="007D540C"/>
    <w:rsid w:val="007E398A"/>
    <w:rsid w:val="00800A49"/>
    <w:rsid w:val="00811FA6"/>
    <w:rsid w:val="00821220"/>
    <w:rsid w:val="00827C05"/>
    <w:rsid w:val="00841989"/>
    <w:rsid w:val="00841ED0"/>
    <w:rsid w:val="00860D7C"/>
    <w:rsid w:val="00866AF7"/>
    <w:rsid w:val="00892AD8"/>
    <w:rsid w:val="00896A3F"/>
    <w:rsid w:val="008A2847"/>
    <w:rsid w:val="008B710F"/>
    <w:rsid w:val="008D42B3"/>
    <w:rsid w:val="00900337"/>
    <w:rsid w:val="009504F2"/>
    <w:rsid w:val="00957FE1"/>
    <w:rsid w:val="00962E97"/>
    <w:rsid w:val="00964D7E"/>
    <w:rsid w:val="009842C2"/>
    <w:rsid w:val="00986EBD"/>
    <w:rsid w:val="00990D45"/>
    <w:rsid w:val="009A24C3"/>
    <w:rsid w:val="009B4ED3"/>
    <w:rsid w:val="009D235A"/>
    <w:rsid w:val="009D62A6"/>
    <w:rsid w:val="009E1411"/>
    <w:rsid w:val="009F3FD2"/>
    <w:rsid w:val="00A038D2"/>
    <w:rsid w:val="00A52617"/>
    <w:rsid w:val="00A53762"/>
    <w:rsid w:val="00A62D82"/>
    <w:rsid w:val="00A8309D"/>
    <w:rsid w:val="00A9769B"/>
    <w:rsid w:val="00AA56C0"/>
    <w:rsid w:val="00AE44EF"/>
    <w:rsid w:val="00B02B50"/>
    <w:rsid w:val="00B44478"/>
    <w:rsid w:val="00B62A0F"/>
    <w:rsid w:val="00B75D57"/>
    <w:rsid w:val="00B76F9A"/>
    <w:rsid w:val="00B803C7"/>
    <w:rsid w:val="00B83D5E"/>
    <w:rsid w:val="00B84709"/>
    <w:rsid w:val="00B91E77"/>
    <w:rsid w:val="00B93814"/>
    <w:rsid w:val="00BD773A"/>
    <w:rsid w:val="00BE1E33"/>
    <w:rsid w:val="00BF030C"/>
    <w:rsid w:val="00BF09F5"/>
    <w:rsid w:val="00BF4538"/>
    <w:rsid w:val="00BF7ED0"/>
    <w:rsid w:val="00C15CE0"/>
    <w:rsid w:val="00C250AE"/>
    <w:rsid w:val="00C42A1B"/>
    <w:rsid w:val="00C60D4A"/>
    <w:rsid w:val="00C62719"/>
    <w:rsid w:val="00C768AE"/>
    <w:rsid w:val="00C844D9"/>
    <w:rsid w:val="00C92BF0"/>
    <w:rsid w:val="00C97548"/>
    <w:rsid w:val="00C97C53"/>
    <w:rsid w:val="00CB0E51"/>
    <w:rsid w:val="00CB77AF"/>
    <w:rsid w:val="00CC2114"/>
    <w:rsid w:val="00CC4A99"/>
    <w:rsid w:val="00CD3ABF"/>
    <w:rsid w:val="00CE26D9"/>
    <w:rsid w:val="00CE32FC"/>
    <w:rsid w:val="00CE3CAF"/>
    <w:rsid w:val="00CF42CD"/>
    <w:rsid w:val="00D0313E"/>
    <w:rsid w:val="00D11FE3"/>
    <w:rsid w:val="00D509CD"/>
    <w:rsid w:val="00D52752"/>
    <w:rsid w:val="00D545A7"/>
    <w:rsid w:val="00D64502"/>
    <w:rsid w:val="00DC3861"/>
    <w:rsid w:val="00DD086E"/>
    <w:rsid w:val="00DD46EB"/>
    <w:rsid w:val="00DE05C3"/>
    <w:rsid w:val="00DF1090"/>
    <w:rsid w:val="00DF737B"/>
    <w:rsid w:val="00E172FD"/>
    <w:rsid w:val="00E3651E"/>
    <w:rsid w:val="00E40FDC"/>
    <w:rsid w:val="00E56A72"/>
    <w:rsid w:val="00EB712F"/>
    <w:rsid w:val="00ED2890"/>
    <w:rsid w:val="00EE4061"/>
    <w:rsid w:val="00F006A6"/>
    <w:rsid w:val="00F03B4D"/>
    <w:rsid w:val="00F05E20"/>
    <w:rsid w:val="00F51AE2"/>
    <w:rsid w:val="00F66E35"/>
    <w:rsid w:val="00F74204"/>
    <w:rsid w:val="00F76994"/>
    <w:rsid w:val="00FA04CB"/>
    <w:rsid w:val="00FA5075"/>
    <w:rsid w:val="00FB394F"/>
    <w:rsid w:val="00FE2A61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EC302"/>
  <w15:chartTrackingRefBased/>
  <w15:docId w15:val="{5F7E3BAB-BB55-4939-BF42-E8FDC85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329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2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D62A6"/>
    <w:rPr>
      <w:lang w:eastAsia="en-US"/>
    </w:rPr>
  </w:style>
  <w:style w:type="paragraph" w:styleId="a5">
    <w:name w:val="footer"/>
    <w:basedOn w:val="a"/>
    <w:link w:val="a6"/>
    <w:uiPriority w:val="99"/>
    <w:rsid w:val="009D62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D62A6"/>
    <w:rPr>
      <w:lang w:eastAsia="en-US"/>
    </w:rPr>
  </w:style>
  <w:style w:type="character" w:styleId="a7">
    <w:name w:val="Hyperlink"/>
    <w:rsid w:val="007A7127"/>
    <w:rPr>
      <w:color w:val="0000FF"/>
      <w:u w:val="single"/>
    </w:rPr>
  </w:style>
  <w:style w:type="character" w:customStyle="1" w:styleId="shorttext">
    <w:name w:val="short_text"/>
    <w:basedOn w:val="a0"/>
    <w:rsid w:val="006021A9"/>
  </w:style>
  <w:style w:type="character" w:customStyle="1" w:styleId="hps">
    <w:name w:val="hps"/>
    <w:basedOn w:val="a0"/>
    <w:rsid w:val="006021A9"/>
  </w:style>
  <w:style w:type="paragraph" w:styleId="a8">
    <w:name w:val="List Paragraph"/>
    <w:basedOn w:val="a"/>
    <w:uiPriority w:val="34"/>
    <w:qFormat/>
    <w:rsid w:val="005E16AA"/>
    <w:pPr>
      <w:spacing w:after="0"/>
      <w:ind w:leftChars="200" w:left="480"/>
      <w:jc w:val="left"/>
    </w:pPr>
    <w:rPr>
      <w:rFonts w:ascii="Calibri" w:hAnsi="Calibri" w:cs="PMingLiU"/>
      <w:szCs w:val="24"/>
      <w:lang w:eastAsia="zh-TW"/>
    </w:rPr>
  </w:style>
  <w:style w:type="table" w:styleId="a9">
    <w:name w:val="Table Grid"/>
    <w:basedOn w:val="a1"/>
    <w:uiPriority w:val="59"/>
    <w:rsid w:val="006C3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1FE3"/>
    <w:pPr>
      <w:spacing w:before="100" w:beforeAutospacing="1" w:after="100" w:afterAutospacing="1"/>
      <w:jc w:val="left"/>
    </w:pPr>
    <w:rPr>
      <w:rFonts w:ascii="PMingLiU" w:hAnsi="PMingLiU" w:cs="PMingLiU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教學大綱表</dc:title>
  <dc:subject/>
  <dc:creator>Admin</dc:creator>
  <cp:keywords/>
  <cp:lastModifiedBy>蔡炯賢</cp:lastModifiedBy>
  <cp:revision>14</cp:revision>
  <cp:lastPrinted>2023-11-02T05:45:00Z</cp:lastPrinted>
  <dcterms:created xsi:type="dcterms:W3CDTF">2023-12-06T02:50:00Z</dcterms:created>
  <dcterms:modified xsi:type="dcterms:W3CDTF">2025-05-30T03:16:00Z</dcterms:modified>
</cp:coreProperties>
</file>