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913A" w14:textId="77777777" w:rsidR="00CE00A2" w:rsidRDefault="00CE00A2">
      <w:pPr>
        <w:pStyle w:val="z-"/>
        <w:rPr>
          <w:rFonts w:hint="eastAsia"/>
        </w:rPr>
      </w:pPr>
      <w:r>
        <w:rPr>
          <w:rFonts w:hint="eastAsia"/>
        </w:rPr>
        <w:t>表單的頂端</w:t>
      </w:r>
    </w:p>
    <w:p w14:paraId="59942B52" w14:textId="77777777" w:rsidR="00CE00A2" w:rsidRDefault="00CE00A2">
      <w:pPr>
        <w:jc w:val="center"/>
      </w:pPr>
      <w:r>
        <w:rPr>
          <w:rFonts w:hint="eastAsia"/>
        </w:rPr>
        <w:t>中正大學課程大綱</w:t>
      </w:r>
      <w:r>
        <w:rPr>
          <w:rFonts w:hint="eastAsia"/>
        </w:rPr>
        <w:br/>
      </w:r>
      <w:r>
        <w:rPr>
          <w:rFonts w:hint="eastAsia"/>
        </w:rPr>
        <w:t>資訊工程研究</w:t>
      </w:r>
      <w:r>
        <w:rPr>
          <w:rFonts w:hint="eastAsia"/>
        </w:rPr>
        <w:t>所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977"/>
        <w:gridCol w:w="1937"/>
        <w:gridCol w:w="1465"/>
        <w:gridCol w:w="850"/>
        <w:gridCol w:w="1418"/>
        <w:gridCol w:w="1758"/>
      </w:tblGrid>
      <w:tr w:rsidR="00000000" w14:paraId="4AE4EB6E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ECD0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課程名稱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CFA2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類神經網路</w:t>
            </w:r>
            <w:r>
              <w:rPr>
                <w:rFonts w:hint="eastAsia"/>
              </w:rPr>
              <w:t> 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6B916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開課單位：</w:t>
            </w:r>
          </w:p>
        </w:tc>
        <w:tc>
          <w:tcPr>
            <w:tcW w:w="40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75CE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資訊工程研究所</w:t>
            </w:r>
            <w:r>
              <w:rPr>
                <w:rFonts w:hint="eastAsia"/>
              </w:rPr>
              <w:t> </w:t>
            </w:r>
          </w:p>
        </w:tc>
      </w:tr>
      <w:tr w:rsidR="00000000" w14:paraId="5328DB51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8B40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課程名稱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02F6F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Neural Networks 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8B7E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課程代碼：</w:t>
            </w:r>
          </w:p>
        </w:tc>
        <w:tc>
          <w:tcPr>
            <w:tcW w:w="40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4C9A7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4105210_01 </w:t>
            </w:r>
          </w:p>
        </w:tc>
      </w:tr>
      <w:tr w:rsidR="00000000" w14:paraId="6AE2AB90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28F7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授課教師：</w:t>
            </w:r>
          </w:p>
        </w:tc>
        <w:tc>
          <w:tcPr>
            <w:tcW w:w="74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778D1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游寶達</w:t>
            </w:r>
            <w:r>
              <w:rPr>
                <w:rFonts w:hint="eastAsia"/>
              </w:rPr>
              <w:t> </w:t>
            </w:r>
          </w:p>
        </w:tc>
      </w:tr>
      <w:tr w:rsidR="00000000" w14:paraId="6B15307D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91A7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學分數：</w:t>
            </w: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C7215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3 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1753A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選修：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B3DF6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選修</w:t>
            </w:r>
            <w:r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4E500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proofErr w:type="gramStart"/>
            <w:r>
              <w:rPr>
                <w:rFonts w:hint="eastAsia"/>
              </w:rPr>
              <w:t>科年級</w:t>
            </w:r>
            <w:proofErr w:type="gramEnd"/>
            <w:r>
              <w:rPr>
                <w:rFonts w:hint="eastAsia"/>
              </w:rPr>
              <w:t>：</w:t>
            </w:r>
          </w:p>
        </w:tc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21AA6" w14:textId="77777777" w:rsidR="00CE00A2" w:rsidRDefault="00CE00A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碩博合</w:t>
            </w:r>
            <w:proofErr w:type="gramEnd"/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> </w:t>
            </w:r>
          </w:p>
        </w:tc>
      </w:tr>
      <w:tr w:rsidR="00000000" w14:paraId="55DD2C15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2119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先修科目或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先備能力：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A8496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Calculus, Linear Algebra. </w:t>
            </w:r>
          </w:p>
        </w:tc>
      </w:tr>
      <w:tr w:rsidR="00000000" w14:paraId="22AEF0D2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1074F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課程概述：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227D5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This course is to provide students with a basic understanding of the </w:t>
            </w:r>
            <w:r>
              <w:rPr>
                <w:rFonts w:hint="eastAsia"/>
              </w:rPr>
              <w:br/>
              <w:t xml:space="preserve">theoretical foundations of neural networks and their applications. </w:t>
            </w:r>
            <w:r>
              <w:rPr>
                <w:rFonts w:hint="eastAsia"/>
              </w:rPr>
              <w:br/>
              <w:t xml:space="preserve">1. </w:t>
            </w:r>
            <w:r>
              <w:rPr>
                <w:rFonts w:hint="eastAsia"/>
              </w:rPr>
              <w:t>一套智慧型線性系統的架構機制</w:t>
            </w:r>
            <w:r>
              <w:rPr>
                <w:rFonts w:hint="eastAsia"/>
              </w:rPr>
              <w:t>(Intelligent Nonlinear System)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  <w:t xml:space="preserve">2. </w:t>
            </w:r>
            <w:r>
              <w:rPr>
                <w:rFonts w:hint="eastAsia"/>
              </w:rPr>
              <w:t>多種模式的學習演算法</w:t>
            </w:r>
            <w:r>
              <w:rPr>
                <w:rFonts w:hint="eastAsia"/>
              </w:rPr>
              <w:t>(Neural Learning)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  <w:t xml:space="preserve">3. </w:t>
            </w:r>
            <w:r>
              <w:rPr>
                <w:rFonts w:hint="eastAsia"/>
              </w:rPr>
              <w:t>多種學習計算的模式</w:t>
            </w:r>
            <w:r>
              <w:rPr>
                <w:rFonts w:hint="eastAsia"/>
              </w:rPr>
              <w:t>(Neural Computing)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  <w:t xml:space="preserve">4. </w:t>
            </w:r>
            <w:r>
              <w:rPr>
                <w:rFonts w:hint="eastAsia"/>
              </w:rPr>
              <w:t>多種的學習設計策略</w:t>
            </w:r>
            <w:r>
              <w:rPr>
                <w:rFonts w:hint="eastAsia"/>
              </w:rPr>
              <w:t>(Learning Design Strategy)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  <w:t xml:space="preserve">5. </w:t>
            </w:r>
            <w:r>
              <w:rPr>
                <w:rFonts w:hint="eastAsia"/>
              </w:rPr>
              <w:t>應用</w:t>
            </w:r>
            <w:r>
              <w:rPr>
                <w:rFonts w:hint="eastAsia"/>
              </w:rPr>
              <w:t>(Applications)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 </w:t>
            </w:r>
          </w:p>
        </w:tc>
      </w:tr>
      <w:tr w:rsidR="00000000" w14:paraId="67CE2E50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964F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學習目標：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3CFF7" w14:textId="7710CC26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學習類神經網路理論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了解與實作及其應用</w:t>
            </w:r>
            <w:r>
              <w:rPr>
                <w:rFonts w:hint="eastAsia"/>
              </w:rPr>
              <w:br/>
              <w:t>2. 核心學習演算法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3. 監督模式、非</w:t>
            </w:r>
            <w:r>
              <w:rPr>
                <w:rFonts w:hint="eastAsia"/>
              </w:rPr>
              <w:t>監督模式</w:t>
            </w:r>
            <w:r>
              <w:rPr>
                <w:rFonts w:hint="eastAsia"/>
              </w:rPr>
              <w:br/>
              <w:t>4. 深度學習</w:t>
            </w:r>
            <w:r>
              <w:rPr>
                <w:rFonts w:hint="eastAsia"/>
              </w:rPr>
              <w:br/>
              <w:t xml:space="preserve">5. </w:t>
            </w:r>
          </w:p>
        </w:tc>
      </w:tr>
      <w:tr w:rsidR="00000000" w14:paraId="77D3FF19" w14:textId="7777777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3AF5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教科書：</w:t>
            </w:r>
          </w:p>
        </w:tc>
        <w:tc>
          <w:tcPr>
            <w:tcW w:w="74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B901A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教科書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br/>
              <w:t xml:space="preserve">M.T. Hagan, H.B. Demuth and M. Beale, Neural Network Design, </w:t>
            </w:r>
            <w:r>
              <w:rPr>
                <w:rFonts w:hint="eastAsia"/>
              </w:rPr>
              <w:t>新月代理。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參考資料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S. Haykin, Neural Networks (A </w:t>
            </w:r>
            <w:proofErr w:type="spellStart"/>
            <w:r>
              <w:rPr>
                <w:rFonts w:hint="eastAsia"/>
              </w:rPr>
              <w:t>comprehesive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foundation)</w:t>
            </w:r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second </w:t>
            </w:r>
            <w:proofErr w:type="gramStart"/>
            <w:r>
              <w:rPr>
                <w:rFonts w:hint="eastAsia"/>
              </w:rPr>
              <w:t>edition,</w:t>
            </w:r>
            <w:r>
              <w:rPr>
                <w:rFonts w:hint="eastAsia"/>
              </w:rPr>
              <w:t>開發代理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 </w:t>
            </w:r>
          </w:p>
        </w:tc>
      </w:tr>
    </w:tbl>
    <w:p w14:paraId="1AEE5121" w14:textId="77777777" w:rsidR="00CE00A2" w:rsidRDefault="00CE00A2">
      <w:pPr>
        <w:spacing w:after="240"/>
        <w:jc w:val="center"/>
        <w:rPr>
          <w:rFonts w:hint="eastAsia"/>
        </w:rPr>
      </w:pPr>
      <w:r>
        <w:rPr>
          <w:rFonts w:hint="eastAsia"/>
        </w:rPr>
        <w:br/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2303"/>
        <w:gridCol w:w="2385"/>
        <w:gridCol w:w="525"/>
        <w:gridCol w:w="525"/>
        <w:gridCol w:w="525"/>
        <w:gridCol w:w="525"/>
        <w:gridCol w:w="2264"/>
        <w:gridCol w:w="353"/>
      </w:tblGrid>
      <w:tr w:rsidR="00000000" w14:paraId="7CA063BF" w14:textId="777777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B19F5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課程大綱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FA3F9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分配時數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2445F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核心能力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5E433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B6F6E9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F93D1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單元主題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9576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內容綱要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0B638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B60D5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示範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E80BA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習作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D45FF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32D2A" w14:textId="77777777" w:rsidR="00CE00A2" w:rsidRDefault="00CE00A2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82D2" w14:textId="77777777" w:rsidR="00CE00A2" w:rsidRDefault="00CE00A2"/>
        </w:tc>
      </w:tr>
      <w:tr w:rsidR="00000000" w14:paraId="70C065A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3129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Introduction to neural networks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DF6D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簡介類神經網路的來由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以及了解類神經網路是要解決甚麼樣的問題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4506E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E6520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A5C4F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41AD2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58EC8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353B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485361A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7C7E1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Classical learning systems (Hebb Rule, Adaline, Perceptron)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BB5EA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講授較早期的著名類神經演算法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EAE2C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C9180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681DD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0D521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D154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6FB4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75CC8C7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65C13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Delta learning rules (LMS)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709E9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講授</w:t>
            </w:r>
            <w:r>
              <w:rPr>
                <w:rFonts w:hint="eastAsia"/>
              </w:rPr>
              <w:t>LMS rules,</w:t>
            </w:r>
            <w:r>
              <w:rPr>
                <w:rFonts w:hint="eastAsia"/>
              </w:rPr>
              <w:t>讓同學知道類神經的規則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414A6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8F874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02CF1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8F93C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E4AE9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CBDD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043AF66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4BDF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Back-propagation network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98553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講授類神經裡面相當實用的演算法</w:t>
            </w:r>
            <w:r>
              <w:rPr>
                <w:rFonts w:hint="eastAsia"/>
              </w:rPr>
              <w:t>BPNN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A901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C5BC4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91DDB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B487C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85C10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0D9A9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40CF5FB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B5DE6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Optimal linear associative memories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E3F43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講授進階的類神經演算法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A6BD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25962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BD9B9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C4EE0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A917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C1F08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0773145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76882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Bidirectional associative memories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1478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講授有關</w:t>
            </w:r>
            <w:r>
              <w:rPr>
                <w:rFonts w:hint="eastAsia"/>
              </w:rPr>
              <w:t>associative memories</w:t>
            </w:r>
            <w:r>
              <w:rPr>
                <w:rFonts w:hint="eastAsia"/>
              </w:rPr>
              <w:t>的使用以及其運作原理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2BDAB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333F8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D8BD4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A42F3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70C36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C6CB4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5F83286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F934F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Hopfield networks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331C3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介紹</w:t>
            </w:r>
            <w:r>
              <w:rPr>
                <w:rFonts w:hint="eastAsia"/>
              </w:rPr>
              <w:t>Hopfield networks</w:t>
            </w:r>
            <w:r>
              <w:rPr>
                <w:rFonts w:hint="eastAsia"/>
              </w:rPr>
              <w:t>的演算法來源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以及證明其演算法之可收斂性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8ED8B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DAFF5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42843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97F84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D9103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12AC9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750DC54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2BB68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Adaptive Resonance Theory (ART)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C6E81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介紹</w:t>
            </w:r>
            <w:r>
              <w:rPr>
                <w:rFonts w:hint="eastAsia"/>
              </w:rPr>
              <w:t>ART</w:t>
            </w:r>
            <w:r>
              <w:rPr>
                <w:rFonts w:hint="eastAsia"/>
              </w:rPr>
              <w:t>演算法的特性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以及其演算法流程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3004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6EBAE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C776E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EB5AB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C1A97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4F8E8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1D97D93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53AD0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Kohonen self-organizing feature maps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DFC20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講授</w:t>
            </w:r>
            <w:r>
              <w:rPr>
                <w:rFonts w:hint="eastAsia"/>
              </w:rPr>
              <w:t>SOM</w:t>
            </w:r>
            <w:r>
              <w:rPr>
                <w:rFonts w:hint="eastAsia"/>
              </w:rPr>
              <w:t>的運作原理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以及其演算法流程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E4B29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6678C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F1EE2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08058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88B4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51948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 w14:paraId="6BE3B4C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4E8C5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Applications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2CCF2" w14:textId="77777777" w:rsidR="00CE00A2" w:rsidRDefault="00CE00A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實作類神經</w:t>
            </w:r>
            <w:proofErr w:type="gramEnd"/>
            <w:r>
              <w:rPr>
                <w:rFonts w:hint="eastAsia"/>
              </w:rPr>
              <w:t>演算法</w:t>
            </w:r>
            <w:r>
              <w:rPr>
                <w:rFonts w:hint="eastAsia"/>
              </w:rPr>
              <w:t>,</w:t>
            </w:r>
            <w:proofErr w:type="gramStart"/>
            <w:r>
              <w:rPr>
                <w:rFonts w:hint="eastAsia"/>
              </w:rPr>
              <w:t>拿類神經</w:t>
            </w:r>
            <w:proofErr w:type="gramEnd"/>
            <w:r>
              <w:rPr>
                <w:rFonts w:hint="eastAsia"/>
              </w:rPr>
              <w:t>網路實際來解決問題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D31A9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700C2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4B638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F4E79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24BE0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5BAFF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</w:tbl>
    <w:p w14:paraId="199A5484" w14:textId="77777777" w:rsidR="00CE00A2" w:rsidRDefault="00CE00A2">
      <w:pPr>
        <w:jc w:val="center"/>
        <w:rPr>
          <w:rFonts w:hint="eastAsia"/>
          <w:vanish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6182"/>
      </w:tblGrid>
      <w:tr w:rsidR="00000000" w14:paraId="7E227337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8FDE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A1.</w:t>
            </w:r>
            <w:r>
              <w:rPr>
                <w:rFonts w:hint="eastAsia"/>
                <w:color w:val="FF0000"/>
              </w:rPr>
              <w:t>具有資訊工程與科學領域之專業知識。</w:t>
            </w:r>
          </w:p>
        </w:tc>
      </w:tr>
      <w:tr w:rsidR="00000000" w14:paraId="5EBBE4C4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B0A6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A2.</w:t>
            </w:r>
            <w:r>
              <w:rPr>
                <w:rFonts w:hint="eastAsia"/>
                <w:color w:val="FF0000"/>
              </w:rPr>
              <w:t>具有創新思考、問題解決、獨立研究之能力。</w:t>
            </w:r>
          </w:p>
        </w:tc>
      </w:tr>
      <w:tr w:rsidR="00000000" w14:paraId="76726599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425F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A3.</w:t>
            </w:r>
            <w:r>
              <w:rPr>
                <w:rFonts w:hint="eastAsia"/>
                <w:color w:val="FF0000"/>
              </w:rPr>
              <w:t>具有撰寫中英文專業論文及簡報之能力。</w:t>
            </w:r>
          </w:p>
        </w:tc>
      </w:tr>
      <w:tr w:rsidR="00000000" w14:paraId="1D07687D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A71B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A4.</w:t>
            </w:r>
            <w:r>
              <w:rPr>
                <w:rFonts w:hint="eastAsia"/>
                <w:color w:val="FF0000"/>
              </w:rPr>
              <w:t>具策劃及執行專題研究之能力。</w:t>
            </w:r>
          </w:p>
        </w:tc>
      </w:tr>
      <w:tr w:rsidR="00000000" w14:paraId="7CFBF7D0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0474C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A5.</w:t>
            </w:r>
            <w:r>
              <w:rPr>
                <w:rFonts w:hint="eastAsia"/>
                <w:color w:val="FF0000"/>
              </w:rPr>
              <w:t>具有溝通、協調、整合及進行跨領域團隊合作之能力。</w:t>
            </w:r>
          </w:p>
        </w:tc>
      </w:tr>
      <w:tr w:rsidR="00000000" w14:paraId="75B14270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ED228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A6.</w:t>
            </w:r>
            <w:r>
              <w:rPr>
                <w:rFonts w:hint="eastAsia"/>
                <w:color w:val="FF0000"/>
              </w:rPr>
              <w:t>具有終身學習與因應資訊科技快速變遷之能力。</w:t>
            </w:r>
          </w:p>
        </w:tc>
      </w:tr>
      <w:tr w:rsidR="00000000" w14:paraId="61E2B5D1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EB0D5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A7.</w:t>
            </w:r>
            <w:r>
              <w:rPr>
                <w:rFonts w:hint="eastAsia"/>
                <w:color w:val="FF0000"/>
              </w:rPr>
              <w:t>認識並遵循學術與工程倫理。</w:t>
            </w:r>
          </w:p>
        </w:tc>
      </w:tr>
      <w:tr w:rsidR="00000000" w14:paraId="4F9A7CF8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5F5FB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A8.</w:t>
            </w:r>
            <w:r>
              <w:rPr>
                <w:rFonts w:hint="eastAsia"/>
                <w:color w:val="FF0000"/>
              </w:rPr>
              <w:t>具國際觀及科技前瞻視野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。</w:t>
            </w:r>
          </w:p>
        </w:tc>
      </w:tr>
    </w:tbl>
    <w:p w14:paraId="74B90750" w14:textId="77777777" w:rsidR="00CE00A2" w:rsidRDefault="00CE00A2">
      <w:pPr>
        <w:jc w:val="center"/>
        <w:rPr>
          <w:rFonts w:hint="eastAsia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405"/>
      </w:tblGrid>
      <w:tr w:rsidR="00000000" w14:paraId="2094F12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A845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教學要點概述：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23C042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51BE6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教材編選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自編教材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教科書作者提供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699D9C6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7E51F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教學方法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投影片講述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板書講述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8B63A0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5A921" w14:textId="4C1FF756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評量方法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上課點名</w:t>
            </w:r>
            <w:r>
              <w:rPr>
                <w:rFonts w:hint="eastAsia"/>
              </w:rPr>
              <w:t xml:space="preserve"> 0%,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小考</w:t>
            </w:r>
            <w:r>
              <w:rPr>
                <w:rFonts w:hint="eastAsia"/>
              </w:rPr>
              <w:t xml:space="preserve"> 0%,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t xml:space="preserve"> 20</w:t>
            </w:r>
            <w:r>
              <w:rPr>
                <w:rFonts w:hint="eastAsia"/>
              </w:rPr>
              <w:t>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程式實作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實習報告</w:t>
            </w:r>
            <w:r>
              <w:rPr>
                <w:rFonts w:hint="eastAsia"/>
              </w:rPr>
              <w:t xml:space="preserve"> 0%, </w:t>
            </w:r>
            <w:r>
              <w:rPr>
                <w:rFonts w:hint="eastAsia"/>
              </w:rPr>
              <w:br/>
              <w:t>                      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專案</w:t>
            </w:r>
            <w:r>
              <w:rPr>
                <w:rFonts w:hint="eastAsia"/>
              </w:rPr>
              <w:t xml:space="preserve"> 0%,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期中考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0%,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期末考</w:t>
            </w:r>
            <w:r>
              <w:rPr>
                <w:rFonts w:hint="eastAsia"/>
              </w:rPr>
              <w:t xml:space="preserve"> 30%,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期末報告</w:t>
            </w:r>
            <w:r>
              <w:rPr>
                <w:rFonts w:hint="eastAsia"/>
              </w:rPr>
              <w:t xml:space="preserve"> 20</w:t>
            </w:r>
            <w:r>
              <w:rPr>
                <w:rFonts w:hint="eastAsia"/>
              </w:rPr>
              <w:t>%,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</w:rPr>
              <w:t xml:space="preserve"> 0% </w:t>
            </w:r>
          </w:p>
        </w:tc>
      </w:tr>
      <w:tr w:rsidR="00000000" w14:paraId="7CEE47E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D96C9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教學資源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課程網站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教材電子檔供下載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實習網站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5E7EF23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858AE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教學相關配合事項：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471FDEA2" w14:textId="77777777" w:rsidR="00CE00A2" w:rsidRDefault="00CE00A2">
      <w:pPr>
        <w:jc w:val="center"/>
        <w:rPr>
          <w:rFonts w:hint="eastAsia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200"/>
        <w:gridCol w:w="8205"/>
      </w:tblGrid>
      <w:tr w:rsidR="00000000" w14:paraId="7BC8008A" w14:textId="777777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C9D7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課程目標與教育核心能力相關性</w:t>
            </w:r>
            <w:r>
              <w:rPr>
                <w:rFonts w:hint="eastAsia"/>
              </w:rPr>
              <w:t xml:space="preserve">          </w:t>
            </w:r>
            <w:r>
              <w:rPr>
                <w:rFonts w:hint="eastAsia"/>
                <w:color w:val="FF0000"/>
              </w:rPr>
              <w:t>如有未出現的核心能力，請先按『確定』送出資料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B2F8DA6" w14:textId="777777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99A41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A8</w:t>
            </w:r>
          </w:p>
        </w:tc>
      </w:tr>
      <w:tr w:rsidR="00000000" w14:paraId="64CB164B" w14:textId="77777777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9F191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546D4" w14:textId="77777777" w:rsidR="00CE00A2" w:rsidRDefault="00CE00A2">
            <w:pPr>
              <w:rPr>
                <w:rFonts w:hint="eastAsia"/>
              </w:rPr>
            </w:pPr>
            <w:r>
              <w:rPr>
                <w:rStyle w:val="a3"/>
                <w:rFonts w:hint="eastAsia"/>
              </w:rPr>
              <w:t>具有資訊工程與科學領域之專業知識。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6C400D6C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2EEF" w14:textId="77777777" w:rsidR="00CE00A2" w:rsidRDefault="00CE00A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C720D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為何有關：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為工程智慧型核心設計之主要學科</w:t>
            </w:r>
          </w:p>
        </w:tc>
      </w:tr>
      <w:tr w:rsidR="00000000" w14:paraId="4419AD0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EAFB" w14:textId="77777777" w:rsidR="00CE00A2" w:rsidRDefault="00CE00A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69E0A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達成指標：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可以設計多種智慧型系統</w:t>
            </w:r>
          </w:p>
        </w:tc>
      </w:tr>
      <w:tr w:rsidR="00000000" w14:paraId="19AA6F16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03672" w14:textId="77777777" w:rsidR="00CE00A2" w:rsidRDefault="00CE00A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576C7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評量方法：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期中考與期末考測驗評量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程式作業評量</w:t>
            </w:r>
          </w:p>
        </w:tc>
      </w:tr>
      <w:tr w:rsidR="00000000" w14:paraId="5DD56510" w14:textId="77777777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45AB6" w14:textId="77777777" w:rsidR="00CE00A2" w:rsidRDefault="00CE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8C90B" w14:textId="77777777" w:rsidR="00CE00A2" w:rsidRDefault="00CE00A2">
            <w:pPr>
              <w:rPr>
                <w:rFonts w:hint="eastAsia"/>
              </w:rPr>
            </w:pPr>
            <w:r>
              <w:rPr>
                <w:rStyle w:val="a3"/>
                <w:rFonts w:hint="eastAsia"/>
              </w:rPr>
              <w:t>具有創新思考、問題解決、獨立研究之能力。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091D2DCF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30E3F" w14:textId="77777777" w:rsidR="00CE00A2" w:rsidRDefault="00CE00A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67541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為何有關：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必須針對不同系統之個別化智慧型引擎設計，其中將會啟動思考及問題解決等研究能力</w:t>
            </w:r>
          </w:p>
        </w:tc>
      </w:tr>
      <w:tr w:rsidR="00000000" w14:paraId="026A9FA9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326F4" w14:textId="77777777" w:rsidR="00CE00A2" w:rsidRDefault="00CE00A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A46CB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達成指標：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完成多項應用系統之設計</w:t>
            </w:r>
          </w:p>
        </w:tc>
      </w:tr>
      <w:tr w:rsidR="00000000" w14:paraId="5DE6AE98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B590" w14:textId="77777777" w:rsidR="00CE00A2" w:rsidRDefault="00CE00A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44BB" w14:textId="77777777" w:rsidR="00CE00A2" w:rsidRDefault="00CE00A2">
            <w:pPr>
              <w:rPr>
                <w:rFonts w:hint="eastAsia"/>
              </w:rPr>
            </w:pPr>
            <w:r>
              <w:rPr>
                <w:rFonts w:hint="eastAsia"/>
              </w:rPr>
              <w:t>評量方法：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以個別程式報告評量方式</w:t>
            </w:r>
          </w:p>
        </w:tc>
      </w:tr>
    </w:tbl>
    <w:p w14:paraId="75C4F64D" w14:textId="77777777" w:rsidR="00CE00A2" w:rsidRDefault="00CE00A2">
      <w:pPr>
        <w:jc w:val="center"/>
        <w:rPr>
          <w:rFonts w:hint="eastAsia"/>
        </w:rPr>
      </w:pPr>
    </w:p>
    <w:p w14:paraId="2029D632" w14:textId="77777777" w:rsidR="00CE00A2" w:rsidRDefault="00CE00A2">
      <w:pPr>
        <w:pStyle w:val="z-1"/>
        <w:rPr>
          <w:rFonts w:hint="eastAsia"/>
        </w:rPr>
      </w:pPr>
      <w:r>
        <w:rPr>
          <w:rFonts w:hint="eastAsia"/>
        </w:rPr>
        <w:t>表單的底部</w:t>
      </w:r>
    </w:p>
    <w:sectPr w:rsidR="0000000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A2"/>
    <w:rsid w:val="00CE00A2"/>
    <w:rsid w:val="00E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76BB7"/>
  <w15:chartTrackingRefBased/>
  <w15:docId w15:val="{48B5814E-D4D9-408B-BDAD-3152A758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Pr>
      <w:rFonts w:ascii="Arial" w:eastAsia="新細明體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Pr>
      <w:rFonts w:ascii="Arial" w:eastAsia="新細明體" w:hAnsi="Arial" w:cs="Arial" w:hint="default"/>
      <w:vanish/>
      <w:webHidden w:val="0"/>
      <w:sz w:val="16"/>
      <w:szCs w:val="16"/>
      <w:specVanish w:val="0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rsid w:val="00CE00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1032</Words>
  <Characters>1342</Characters>
  <Application>Microsoft Office Word</Application>
  <DocSecurity>0</DocSecurity>
  <Lines>11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CSIE</dc:creator>
  <cp:keywords/>
  <dc:description/>
  <cp:lastModifiedBy>寶達 游</cp:lastModifiedBy>
  <cp:revision>2</cp:revision>
  <dcterms:created xsi:type="dcterms:W3CDTF">2025-09-08T14:41:00Z</dcterms:created>
  <dcterms:modified xsi:type="dcterms:W3CDTF">2025-09-08T14:41:00Z</dcterms:modified>
</cp:coreProperties>
</file>