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35C" w:rsidRPr="00187592" w:rsidRDefault="0054035C" w:rsidP="0054035C">
      <w:pPr>
        <w:spacing w:before="0" w:beforeAutospacing="0" w:line="240" w:lineRule="atLeast"/>
        <w:ind w:leftChars="0" w:left="0"/>
        <w:jc w:val="center"/>
        <w:rPr>
          <w:rFonts w:cs="新細明體"/>
          <w:b/>
          <w:sz w:val="44"/>
          <w:szCs w:val="44"/>
        </w:rPr>
      </w:pPr>
      <w:r w:rsidRPr="00187592">
        <w:rPr>
          <w:rFonts w:cs="新細明體" w:hint="eastAsia"/>
          <w:b/>
          <w:sz w:val="44"/>
          <w:szCs w:val="44"/>
        </w:rPr>
        <w:t>國立</w:t>
      </w:r>
      <w:r w:rsidRPr="00187592">
        <w:rPr>
          <w:rFonts w:cs="新細明體"/>
          <w:b/>
          <w:sz w:val="44"/>
          <w:szCs w:val="44"/>
        </w:rPr>
        <w:t>中正大學課程大綱</w:t>
      </w:r>
    </w:p>
    <w:p w:rsidR="0054035C" w:rsidRPr="00187592" w:rsidRDefault="0054035C" w:rsidP="0054035C">
      <w:pPr>
        <w:snapToGrid w:val="0"/>
        <w:spacing w:before="0" w:beforeAutospacing="0" w:line="240" w:lineRule="atLeast"/>
        <w:ind w:leftChars="0" w:left="0"/>
        <w:jc w:val="center"/>
        <w:rPr>
          <w:b/>
          <w:sz w:val="28"/>
          <w:szCs w:val="28"/>
        </w:rPr>
      </w:pPr>
      <w:r w:rsidRPr="00187592">
        <w:rPr>
          <w:b/>
          <w:sz w:val="28"/>
          <w:szCs w:val="28"/>
        </w:rPr>
        <w:t>National Chung Cheng University Syllabus</w:t>
      </w:r>
    </w:p>
    <w:tbl>
      <w:tblPr>
        <w:tblW w:w="5000" w:type="pct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188"/>
        <w:gridCol w:w="3468"/>
        <w:gridCol w:w="2306"/>
        <w:gridCol w:w="2795"/>
      </w:tblGrid>
      <w:tr w:rsidR="0054035C" w:rsidRPr="00187592" w:rsidTr="0081739A">
        <w:trPr>
          <w:tblCellSpacing w:w="0" w:type="dxa"/>
          <w:jc w:val="center"/>
        </w:trPr>
        <w:tc>
          <w:tcPr>
            <w:tcW w:w="10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4035C" w:rsidRPr="00187592" w:rsidRDefault="0054035C" w:rsidP="0081739A">
            <w:pPr>
              <w:spacing w:before="0" w:beforeAutospacing="0" w:line="320" w:lineRule="exact"/>
              <w:ind w:leftChars="0" w:hangingChars="134" w:hanging="322"/>
              <w:jc w:val="center"/>
              <w:rPr>
                <w:b/>
              </w:rPr>
            </w:pPr>
            <w:r w:rsidRPr="00187592">
              <w:rPr>
                <w:b/>
              </w:rPr>
              <w:t>課號</w:t>
            </w:r>
          </w:p>
          <w:p w:rsidR="0054035C" w:rsidRPr="00187592" w:rsidRDefault="0054035C" w:rsidP="0081739A">
            <w:pPr>
              <w:spacing w:before="0" w:beforeAutospacing="0" w:line="320" w:lineRule="exact"/>
              <w:ind w:leftChars="0" w:hangingChars="134" w:hanging="322"/>
              <w:jc w:val="center"/>
              <w:rPr>
                <w:b/>
              </w:rPr>
            </w:pPr>
            <w:r w:rsidRPr="00187592">
              <w:rPr>
                <w:b/>
              </w:rPr>
              <w:t>course code</w:t>
            </w:r>
          </w:p>
        </w:tc>
        <w:tc>
          <w:tcPr>
            <w:tcW w:w="15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vAlign w:val="center"/>
          </w:tcPr>
          <w:p w:rsidR="0054035C" w:rsidRPr="00187592" w:rsidRDefault="00DF531D" w:rsidP="0081739A">
            <w:pPr>
              <w:spacing w:before="0" w:beforeAutospacing="0" w:line="320" w:lineRule="exact"/>
              <w:ind w:firstLineChars="100" w:firstLine="240"/>
            </w:pPr>
            <w:r w:rsidRPr="00187592">
              <w:rPr>
                <w:b/>
              </w:rPr>
              <w:t>3103016_01 </w:t>
            </w:r>
          </w:p>
        </w:tc>
        <w:tc>
          <w:tcPr>
            <w:tcW w:w="1072" w:type="pct"/>
            <w:tcBorders>
              <w:top w:val="outset" w:sz="6" w:space="0" w:color="000000"/>
              <w:left w:val="single" w:sz="8" w:space="0" w:color="auto"/>
              <w:bottom w:val="outset" w:sz="6" w:space="0" w:color="000000"/>
              <w:right w:val="single" w:sz="8" w:space="0" w:color="auto"/>
            </w:tcBorders>
            <w:vAlign w:val="center"/>
          </w:tcPr>
          <w:p w:rsidR="0054035C" w:rsidRPr="00187592" w:rsidRDefault="0054035C" w:rsidP="0081739A">
            <w:pPr>
              <w:spacing w:before="0" w:beforeAutospacing="0" w:line="320" w:lineRule="exact"/>
              <w:jc w:val="center"/>
              <w:rPr>
                <w:b/>
              </w:rPr>
            </w:pPr>
            <w:r w:rsidRPr="00187592">
              <w:rPr>
                <w:b/>
              </w:rPr>
              <w:t>全英文授課</w:t>
            </w:r>
          </w:p>
          <w:p w:rsidR="0054035C" w:rsidRPr="00187592" w:rsidRDefault="0054035C" w:rsidP="0081739A">
            <w:pPr>
              <w:spacing w:before="0" w:beforeAutospacing="0" w:line="320" w:lineRule="exact"/>
              <w:jc w:val="center"/>
            </w:pPr>
            <w:r w:rsidRPr="00187592">
              <w:rPr>
                <w:b/>
              </w:rPr>
              <w:t>EMI</w:t>
            </w:r>
          </w:p>
        </w:tc>
        <w:tc>
          <w:tcPr>
            <w:tcW w:w="1314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:rsidR="0054035C" w:rsidRPr="00187592" w:rsidRDefault="0054035C" w:rsidP="00DF531D">
            <w:pPr>
              <w:spacing w:line="320" w:lineRule="exact"/>
              <w:ind w:firstLineChars="100" w:firstLine="240"/>
            </w:pPr>
            <w:r w:rsidRPr="00187592">
              <w:t xml:space="preserve">□是      </w:t>
            </w:r>
            <w:r w:rsidR="00DF531D" w:rsidRPr="00187592">
              <w:rPr>
                <w:rFonts w:hint="eastAsia"/>
              </w:rPr>
              <w:t>█</w:t>
            </w:r>
            <w:r w:rsidRPr="00187592">
              <w:t>否</w:t>
            </w:r>
          </w:p>
        </w:tc>
      </w:tr>
      <w:tr w:rsidR="0054035C" w:rsidRPr="00187592" w:rsidTr="0081739A">
        <w:trPr>
          <w:tblCellSpacing w:w="0" w:type="dxa"/>
          <w:jc w:val="center"/>
        </w:trPr>
        <w:tc>
          <w:tcPr>
            <w:tcW w:w="10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4035C" w:rsidRPr="00187592" w:rsidRDefault="0054035C" w:rsidP="0081739A">
            <w:pPr>
              <w:spacing w:before="0" w:beforeAutospacing="0" w:line="320" w:lineRule="exact"/>
              <w:ind w:leftChars="0" w:hangingChars="134" w:hanging="322"/>
              <w:jc w:val="center"/>
              <w:rPr>
                <w:b/>
              </w:rPr>
            </w:pPr>
            <w:r w:rsidRPr="00187592">
              <w:rPr>
                <w:b/>
              </w:rPr>
              <w:t>課程類別</w:t>
            </w:r>
          </w:p>
          <w:p w:rsidR="0054035C" w:rsidRPr="00187592" w:rsidRDefault="0054035C" w:rsidP="0081739A">
            <w:pPr>
              <w:spacing w:before="0" w:beforeAutospacing="0" w:line="320" w:lineRule="exact"/>
              <w:ind w:leftChars="0" w:hangingChars="134" w:hanging="322"/>
              <w:jc w:val="center"/>
              <w:rPr>
                <w:b/>
                <w:lang w:eastAsia="zh-TW"/>
              </w:rPr>
            </w:pPr>
            <w:r w:rsidRPr="00187592">
              <w:rPr>
                <w:b/>
                <w:lang w:eastAsia="zh-TW"/>
              </w:rPr>
              <w:t>course type</w:t>
            </w:r>
          </w:p>
        </w:tc>
        <w:tc>
          <w:tcPr>
            <w:tcW w:w="3983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4035C" w:rsidRPr="00187592" w:rsidRDefault="0054035C" w:rsidP="0081739A">
            <w:pPr>
              <w:spacing w:before="0" w:beforeAutospacing="0" w:line="320" w:lineRule="exact"/>
              <w:ind w:leftChars="0" w:left="0" w:firstLineChars="100" w:firstLine="240"/>
              <w:rPr>
                <w:szCs w:val="24"/>
                <w:lang w:eastAsia="zh-TW"/>
              </w:rPr>
            </w:pPr>
            <w:r w:rsidRPr="00187592">
              <w:t>□1</w:t>
            </w:r>
            <w:r w:rsidRPr="00187592">
              <w:rPr>
                <w:spacing w:val="-4"/>
                <w:szCs w:val="24"/>
              </w:rPr>
              <w:t>資訊科技</w:t>
            </w:r>
            <w:r w:rsidRPr="00187592">
              <w:rPr>
                <w:rFonts w:hint="eastAsia"/>
                <w:szCs w:val="24"/>
              </w:rPr>
              <w:t>課程</w:t>
            </w:r>
            <w:r w:rsidRPr="00187592">
              <w:rPr>
                <w:rFonts w:hint="eastAsia"/>
                <w:spacing w:val="-4"/>
                <w:szCs w:val="24"/>
                <w:lang w:eastAsia="zh-TW"/>
              </w:rPr>
              <w:t xml:space="preserve"> </w:t>
            </w:r>
            <w:r w:rsidRPr="00187592">
              <w:rPr>
                <w:spacing w:val="-4"/>
                <w:szCs w:val="24"/>
                <w:lang w:eastAsia="zh-TW"/>
              </w:rPr>
              <w:t xml:space="preserve">   </w:t>
            </w:r>
            <w:r w:rsidR="00F37230" w:rsidRPr="00187592">
              <w:rPr>
                <w:rFonts w:hint="eastAsia"/>
              </w:rPr>
              <w:t>█</w:t>
            </w:r>
            <w:r w:rsidRPr="00187592">
              <w:t>2</w:t>
            </w:r>
            <w:r w:rsidRPr="00187592">
              <w:rPr>
                <w:spacing w:val="-4"/>
                <w:szCs w:val="24"/>
              </w:rPr>
              <w:t>人文關懷</w:t>
            </w:r>
            <w:r w:rsidRPr="00187592">
              <w:rPr>
                <w:rFonts w:hint="eastAsia"/>
                <w:szCs w:val="24"/>
              </w:rPr>
              <w:t>課程</w:t>
            </w:r>
            <w:r w:rsidRPr="00187592">
              <w:rPr>
                <w:rFonts w:hint="eastAsia"/>
                <w:spacing w:val="-4"/>
                <w:szCs w:val="24"/>
                <w:lang w:eastAsia="zh-TW"/>
              </w:rPr>
              <w:t xml:space="preserve"> </w:t>
            </w:r>
            <w:r w:rsidRPr="00187592">
              <w:rPr>
                <w:spacing w:val="-4"/>
                <w:szCs w:val="24"/>
                <w:lang w:eastAsia="zh-TW"/>
              </w:rPr>
              <w:t xml:space="preserve"> </w:t>
            </w:r>
            <w:r w:rsidR="00F37230">
              <w:rPr>
                <w:rFonts w:hint="eastAsia"/>
                <w:spacing w:val="-4"/>
                <w:szCs w:val="24"/>
                <w:lang w:eastAsia="zh-TW"/>
              </w:rPr>
              <w:t xml:space="preserve"> </w:t>
            </w:r>
            <w:r w:rsidRPr="00187592">
              <w:rPr>
                <w:spacing w:val="-4"/>
                <w:szCs w:val="24"/>
                <w:lang w:eastAsia="zh-TW"/>
              </w:rPr>
              <w:t xml:space="preserve"> </w:t>
            </w:r>
            <w:r w:rsidRPr="00187592">
              <w:t>□3</w:t>
            </w:r>
            <w:r w:rsidRPr="00187592">
              <w:rPr>
                <w:rFonts w:hint="eastAsia"/>
                <w:szCs w:val="24"/>
              </w:rPr>
              <w:t>跨領域課程</w:t>
            </w:r>
            <w:r w:rsidRPr="00187592">
              <w:rPr>
                <w:rFonts w:hint="eastAsia"/>
                <w:szCs w:val="24"/>
                <w:lang w:eastAsia="zh-TW"/>
              </w:rPr>
              <w:t xml:space="preserve"> </w:t>
            </w:r>
            <w:r w:rsidRPr="00187592">
              <w:rPr>
                <w:szCs w:val="24"/>
                <w:lang w:eastAsia="zh-TW"/>
              </w:rPr>
              <w:t xml:space="preserve"> </w:t>
            </w:r>
            <w:r w:rsidRPr="00187592">
              <w:t>□4</w:t>
            </w:r>
            <w:r w:rsidRPr="00187592">
              <w:rPr>
                <w:rFonts w:hint="eastAsia"/>
              </w:rPr>
              <w:t>競賽</w:t>
            </w:r>
            <w:r w:rsidRPr="00187592">
              <w:rPr>
                <w:rFonts w:hint="eastAsia"/>
                <w:szCs w:val="24"/>
              </w:rPr>
              <w:t>專題</w:t>
            </w:r>
          </w:p>
          <w:p w:rsidR="0054035C" w:rsidRPr="00187592" w:rsidRDefault="00DF531D" w:rsidP="00DF531D">
            <w:pPr>
              <w:spacing w:before="0" w:beforeAutospacing="0" w:line="320" w:lineRule="exact"/>
              <w:ind w:leftChars="0" w:left="0" w:firstLineChars="100" w:firstLine="240"/>
            </w:pPr>
            <w:r w:rsidRPr="00187592">
              <w:rPr>
                <w:rFonts w:hint="eastAsia"/>
              </w:rPr>
              <w:t>█</w:t>
            </w:r>
            <w:r w:rsidR="0054035C" w:rsidRPr="00187592">
              <w:t>5</w:t>
            </w:r>
            <w:r w:rsidR="0054035C" w:rsidRPr="00187592">
              <w:rPr>
                <w:rFonts w:hint="eastAsia"/>
                <w:szCs w:val="24"/>
              </w:rPr>
              <w:t>問題導向課程</w:t>
            </w:r>
            <w:r w:rsidR="0054035C" w:rsidRPr="00187592">
              <w:rPr>
                <w:rFonts w:hint="eastAsia"/>
                <w:szCs w:val="24"/>
                <w:lang w:eastAsia="zh-TW"/>
              </w:rPr>
              <w:t xml:space="preserve"> </w:t>
            </w:r>
            <w:r w:rsidR="0054035C" w:rsidRPr="00187592">
              <w:rPr>
                <w:szCs w:val="24"/>
                <w:lang w:eastAsia="zh-TW"/>
              </w:rPr>
              <w:t xml:space="preserve">  </w:t>
            </w:r>
            <w:r w:rsidR="0054035C" w:rsidRPr="00187592">
              <w:t>□6</w:t>
            </w:r>
            <w:r w:rsidR="0054035C" w:rsidRPr="00187592">
              <w:rPr>
                <w:szCs w:val="24"/>
                <w:lang w:eastAsia="zh-TW"/>
              </w:rPr>
              <w:t>專</w:t>
            </w:r>
            <w:r w:rsidRPr="00187592">
              <w:rPr>
                <w:rFonts w:hint="eastAsia"/>
                <w:szCs w:val="24"/>
                <w:lang w:eastAsia="zh-TW"/>
              </w:rPr>
              <w:t>題</w:t>
            </w:r>
            <w:r w:rsidR="0054035C" w:rsidRPr="00187592">
              <w:rPr>
                <w:szCs w:val="24"/>
                <w:lang w:eastAsia="zh-TW"/>
              </w:rPr>
              <w:t>導</w:t>
            </w:r>
            <w:r w:rsidR="0054035C" w:rsidRPr="00187592">
              <w:rPr>
                <w:rFonts w:hint="eastAsia"/>
                <w:szCs w:val="24"/>
              </w:rPr>
              <w:t>向課程</w:t>
            </w:r>
            <w:r w:rsidR="0054035C" w:rsidRPr="00187592">
              <w:rPr>
                <w:rFonts w:hint="eastAsia"/>
                <w:szCs w:val="24"/>
                <w:lang w:eastAsia="zh-TW"/>
              </w:rPr>
              <w:t xml:space="preserve"> </w:t>
            </w:r>
            <w:r w:rsidR="0054035C" w:rsidRPr="00187592">
              <w:rPr>
                <w:szCs w:val="24"/>
                <w:lang w:eastAsia="zh-TW"/>
              </w:rPr>
              <w:t xml:space="preserve">    </w:t>
            </w:r>
            <w:r w:rsidR="0054035C" w:rsidRPr="00187592">
              <w:t>□7</w:t>
            </w:r>
            <w:r w:rsidR="0054035C" w:rsidRPr="00187592">
              <w:rPr>
                <w:rFonts w:hint="eastAsia"/>
                <w:szCs w:val="24"/>
              </w:rPr>
              <w:t>總整課程</w:t>
            </w:r>
            <w:r w:rsidR="0054035C" w:rsidRPr="00187592">
              <w:rPr>
                <w:rFonts w:hint="eastAsia"/>
                <w:szCs w:val="24"/>
                <w:lang w:eastAsia="zh-TW"/>
              </w:rPr>
              <w:t xml:space="preserve"> </w:t>
            </w:r>
            <w:r w:rsidR="0054035C" w:rsidRPr="00187592">
              <w:rPr>
                <w:szCs w:val="24"/>
                <w:lang w:eastAsia="zh-TW"/>
              </w:rPr>
              <w:t xml:space="preserve">   </w:t>
            </w:r>
            <w:r w:rsidR="0054035C" w:rsidRPr="00187592">
              <w:t>□8</w:t>
            </w:r>
            <w:r w:rsidR="0054035C" w:rsidRPr="00187592">
              <w:rPr>
                <w:rFonts w:hint="eastAsia"/>
                <w:bCs/>
                <w:kern w:val="24"/>
                <w:szCs w:val="24"/>
              </w:rPr>
              <w:t>實作</w:t>
            </w:r>
            <w:r w:rsidR="0054035C" w:rsidRPr="00187592">
              <w:rPr>
                <w:rFonts w:hint="eastAsia"/>
                <w:szCs w:val="24"/>
              </w:rPr>
              <w:t>課程</w:t>
            </w:r>
          </w:p>
        </w:tc>
      </w:tr>
      <w:tr w:rsidR="0054035C" w:rsidRPr="00187592" w:rsidTr="0081739A">
        <w:trPr>
          <w:tblCellSpacing w:w="0" w:type="dxa"/>
          <w:jc w:val="center"/>
        </w:trPr>
        <w:tc>
          <w:tcPr>
            <w:tcW w:w="10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4035C" w:rsidRPr="00187592" w:rsidRDefault="0054035C" w:rsidP="0081739A">
            <w:pPr>
              <w:spacing w:before="0" w:beforeAutospacing="0" w:line="320" w:lineRule="exact"/>
              <w:ind w:leftChars="0" w:hangingChars="134" w:hanging="322"/>
              <w:jc w:val="center"/>
              <w:rPr>
                <w:b/>
              </w:rPr>
            </w:pPr>
            <w:r w:rsidRPr="00187592">
              <w:rPr>
                <w:b/>
              </w:rPr>
              <w:t>課程名稱（中文）</w:t>
            </w:r>
          </w:p>
          <w:p w:rsidR="0054035C" w:rsidRPr="00187592" w:rsidRDefault="0054035C" w:rsidP="0081739A">
            <w:pPr>
              <w:spacing w:before="0" w:beforeAutospacing="0" w:line="320" w:lineRule="exact"/>
              <w:ind w:leftChars="0" w:hangingChars="134" w:hanging="322"/>
              <w:jc w:val="center"/>
              <w:rPr>
                <w:b/>
              </w:rPr>
            </w:pPr>
            <w:r w:rsidRPr="00187592">
              <w:rPr>
                <w:b/>
              </w:rPr>
              <w:t>Chinese course name</w:t>
            </w:r>
          </w:p>
        </w:tc>
        <w:tc>
          <w:tcPr>
            <w:tcW w:w="3983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4035C" w:rsidRPr="00187592" w:rsidRDefault="00DF531D" w:rsidP="00DF531D">
            <w:r w:rsidRPr="00187592">
              <w:rPr>
                <w:b/>
                <w:sz w:val="26"/>
                <w:szCs w:val="26"/>
              </w:rPr>
              <w:t>社會福利財政</w:t>
            </w:r>
          </w:p>
        </w:tc>
      </w:tr>
      <w:tr w:rsidR="0054035C" w:rsidRPr="00187592" w:rsidTr="0081739A">
        <w:trPr>
          <w:tblCellSpacing w:w="0" w:type="dxa"/>
          <w:jc w:val="center"/>
        </w:trPr>
        <w:tc>
          <w:tcPr>
            <w:tcW w:w="10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4035C" w:rsidRPr="00187592" w:rsidRDefault="0054035C" w:rsidP="0081739A">
            <w:pPr>
              <w:spacing w:before="0" w:beforeAutospacing="0" w:line="320" w:lineRule="exact"/>
              <w:ind w:leftChars="0" w:hangingChars="134" w:hanging="322"/>
              <w:jc w:val="center"/>
              <w:rPr>
                <w:b/>
              </w:rPr>
            </w:pPr>
            <w:r w:rsidRPr="00187592">
              <w:rPr>
                <w:b/>
              </w:rPr>
              <w:t>課程名稱（英文）</w:t>
            </w:r>
          </w:p>
          <w:p w:rsidR="0054035C" w:rsidRPr="00187592" w:rsidRDefault="0054035C" w:rsidP="0081739A">
            <w:pPr>
              <w:spacing w:before="0" w:beforeAutospacing="0" w:line="320" w:lineRule="exact"/>
              <w:ind w:leftChars="0" w:hangingChars="134" w:hanging="322"/>
              <w:jc w:val="center"/>
              <w:rPr>
                <w:b/>
              </w:rPr>
            </w:pPr>
            <w:r w:rsidRPr="00187592">
              <w:rPr>
                <w:b/>
              </w:rPr>
              <w:t>English course name</w:t>
            </w:r>
          </w:p>
          <w:p w:rsidR="0054035C" w:rsidRPr="00187592" w:rsidRDefault="0054035C" w:rsidP="0081739A">
            <w:pPr>
              <w:spacing w:before="0" w:beforeAutospacing="0" w:line="320" w:lineRule="exact"/>
              <w:ind w:leftChars="0" w:hangingChars="134" w:hanging="322"/>
              <w:jc w:val="center"/>
              <w:rPr>
                <w:b/>
              </w:rPr>
            </w:pPr>
          </w:p>
        </w:tc>
        <w:tc>
          <w:tcPr>
            <w:tcW w:w="3983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4035C" w:rsidRPr="00187592" w:rsidRDefault="00DF531D" w:rsidP="0081739A">
            <w:pPr>
              <w:spacing w:before="0" w:beforeAutospacing="0" w:line="320" w:lineRule="exact"/>
              <w:ind w:firstLineChars="100" w:firstLine="240"/>
            </w:pPr>
            <w:r w:rsidRPr="00187592">
              <w:rPr>
                <w:b/>
              </w:rPr>
              <w:t>Financing Social Welfare</w:t>
            </w:r>
          </w:p>
        </w:tc>
      </w:tr>
      <w:tr w:rsidR="0054035C" w:rsidRPr="00187592" w:rsidTr="0081739A">
        <w:trPr>
          <w:tblCellSpacing w:w="0" w:type="dxa"/>
          <w:jc w:val="center"/>
        </w:trPr>
        <w:tc>
          <w:tcPr>
            <w:tcW w:w="10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4035C" w:rsidRPr="00187592" w:rsidRDefault="0054035C" w:rsidP="0081739A">
            <w:pPr>
              <w:spacing w:before="0" w:beforeAutospacing="0" w:line="320" w:lineRule="exact"/>
              <w:ind w:leftChars="0" w:hangingChars="134" w:hanging="322"/>
              <w:jc w:val="center"/>
              <w:rPr>
                <w:b/>
                <w:lang w:eastAsia="zh-TW"/>
              </w:rPr>
            </w:pPr>
            <w:r w:rsidRPr="00187592">
              <w:rPr>
                <w:b/>
              </w:rPr>
              <w:t>學年</w:t>
            </w:r>
            <w:r w:rsidRPr="00187592">
              <w:rPr>
                <w:b/>
                <w:lang w:eastAsia="zh-TW"/>
              </w:rPr>
              <w:t>/學期</w:t>
            </w:r>
          </w:p>
          <w:p w:rsidR="0054035C" w:rsidRPr="00187592" w:rsidRDefault="0054035C" w:rsidP="0081739A">
            <w:pPr>
              <w:spacing w:before="0" w:beforeAutospacing="0" w:line="320" w:lineRule="exact"/>
              <w:ind w:leftChars="0" w:hangingChars="134" w:hanging="322"/>
              <w:jc w:val="center"/>
              <w:rPr>
                <w:b/>
              </w:rPr>
            </w:pPr>
            <w:r w:rsidRPr="00187592">
              <w:rPr>
                <w:b/>
              </w:rPr>
              <w:t>academic year /semester</w:t>
            </w:r>
          </w:p>
        </w:tc>
        <w:tc>
          <w:tcPr>
            <w:tcW w:w="16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vAlign w:val="center"/>
          </w:tcPr>
          <w:p w:rsidR="0054035C" w:rsidRPr="00187592" w:rsidRDefault="0054035C" w:rsidP="0081739A">
            <w:pPr>
              <w:spacing w:before="0" w:beforeAutospacing="0" w:line="320" w:lineRule="exact"/>
            </w:pPr>
            <w:r w:rsidRPr="00187592">
              <w:rPr>
                <w:rFonts w:hint="eastAsia"/>
              </w:rPr>
              <w:t xml:space="preserve"> </w:t>
            </w:r>
            <w:r w:rsidR="00DF531D" w:rsidRPr="00187592">
              <w:rPr>
                <w:rFonts w:hint="eastAsia"/>
                <w:lang w:eastAsia="zh-TW"/>
              </w:rPr>
              <w:t>113學年第一學期</w:t>
            </w:r>
          </w:p>
        </w:tc>
        <w:tc>
          <w:tcPr>
            <w:tcW w:w="1057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single" w:sz="8" w:space="0" w:color="auto"/>
            </w:tcBorders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058"/>
            </w:tblGrid>
            <w:tr w:rsidR="0054035C" w:rsidRPr="00187592" w:rsidTr="0081739A">
              <w:trPr>
                <w:trHeight w:val="309"/>
              </w:trPr>
              <w:tc>
                <w:tcPr>
                  <w:tcW w:w="2058" w:type="dxa"/>
                </w:tcPr>
                <w:p w:rsidR="0054035C" w:rsidRPr="00187592" w:rsidRDefault="0054035C" w:rsidP="0081739A">
                  <w:pPr>
                    <w:spacing w:before="0" w:beforeAutospacing="0" w:line="320" w:lineRule="exact"/>
                    <w:ind w:leftChars="-5" w:left="298" w:hangingChars="129" w:hanging="310"/>
                    <w:jc w:val="center"/>
                    <w:rPr>
                      <w:b/>
                    </w:rPr>
                  </w:pPr>
                  <w:r w:rsidRPr="00187592">
                    <w:rPr>
                      <w:b/>
                    </w:rPr>
                    <w:t>學分</w:t>
                  </w:r>
                </w:p>
                <w:p w:rsidR="0054035C" w:rsidRPr="00187592" w:rsidRDefault="0054035C" w:rsidP="0081739A">
                  <w:pPr>
                    <w:spacing w:before="0" w:beforeAutospacing="0" w:line="320" w:lineRule="exact"/>
                    <w:ind w:leftChars="5" w:hangingChars="129" w:hanging="310"/>
                    <w:jc w:val="center"/>
                    <w:rPr>
                      <w:b/>
                    </w:rPr>
                  </w:pPr>
                  <w:r w:rsidRPr="00187592">
                    <w:rPr>
                      <w:b/>
                    </w:rPr>
                    <w:t>credits</w:t>
                  </w:r>
                </w:p>
              </w:tc>
            </w:tr>
          </w:tbl>
          <w:p w:rsidR="0054035C" w:rsidRPr="00187592" w:rsidRDefault="0054035C" w:rsidP="0081739A">
            <w:pPr>
              <w:spacing w:before="0" w:beforeAutospacing="0" w:line="320" w:lineRule="exact"/>
              <w:jc w:val="center"/>
            </w:pPr>
          </w:p>
        </w:tc>
        <w:tc>
          <w:tcPr>
            <w:tcW w:w="1314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:rsidR="0054035C" w:rsidRPr="00187592" w:rsidRDefault="00DF531D" w:rsidP="0081739A">
            <w:pPr>
              <w:spacing w:line="320" w:lineRule="exact"/>
              <w:ind w:firstLineChars="50" w:firstLine="120"/>
            </w:pPr>
            <w:r w:rsidRPr="00187592">
              <w:rPr>
                <w:rFonts w:hint="eastAsia"/>
                <w:lang w:eastAsia="zh-TW"/>
              </w:rPr>
              <w:t>3</w:t>
            </w:r>
          </w:p>
        </w:tc>
      </w:tr>
      <w:tr w:rsidR="0054035C" w:rsidRPr="00187592" w:rsidTr="0081739A">
        <w:trPr>
          <w:tblCellSpacing w:w="0" w:type="dxa"/>
          <w:jc w:val="center"/>
        </w:trPr>
        <w:tc>
          <w:tcPr>
            <w:tcW w:w="10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4035C" w:rsidRPr="00187592" w:rsidRDefault="0054035C" w:rsidP="0081739A">
            <w:pPr>
              <w:spacing w:before="0" w:beforeAutospacing="0" w:line="320" w:lineRule="exact"/>
              <w:ind w:leftChars="0" w:hangingChars="134" w:hanging="322"/>
              <w:jc w:val="center"/>
              <w:rPr>
                <w:b/>
              </w:rPr>
            </w:pPr>
            <w:r w:rsidRPr="00187592">
              <w:rPr>
                <w:b/>
              </w:rPr>
              <w:t>學系（所）</w:t>
            </w:r>
          </w:p>
          <w:p w:rsidR="0054035C" w:rsidRPr="00187592" w:rsidRDefault="0054035C" w:rsidP="0081739A">
            <w:pPr>
              <w:spacing w:before="0" w:beforeAutospacing="0" w:line="320" w:lineRule="exact"/>
              <w:ind w:leftChars="0" w:hangingChars="134" w:hanging="322"/>
              <w:jc w:val="center"/>
              <w:rPr>
                <w:b/>
              </w:rPr>
            </w:pPr>
            <w:r w:rsidRPr="00187592">
              <w:rPr>
                <w:b/>
              </w:rPr>
              <w:t>department</w:t>
            </w:r>
          </w:p>
        </w:tc>
        <w:tc>
          <w:tcPr>
            <w:tcW w:w="16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vAlign w:val="center"/>
          </w:tcPr>
          <w:p w:rsidR="0054035C" w:rsidRPr="00187592" w:rsidRDefault="0054035C" w:rsidP="0081739A">
            <w:pPr>
              <w:spacing w:before="0" w:beforeAutospacing="0" w:line="320" w:lineRule="exact"/>
              <w:ind w:left="562" w:hangingChars="100" w:hanging="240"/>
            </w:pPr>
            <w:r w:rsidRPr="00187592">
              <w:rPr>
                <w:rFonts w:hint="eastAsia"/>
              </w:rPr>
              <w:t xml:space="preserve"> </w:t>
            </w:r>
            <w:r w:rsidR="00DF531D" w:rsidRPr="00187592">
              <w:rPr>
                <w:rFonts w:hint="eastAsia"/>
                <w:lang w:eastAsia="zh-TW"/>
              </w:rPr>
              <w:t>社會福利系</w:t>
            </w:r>
          </w:p>
        </w:tc>
        <w:tc>
          <w:tcPr>
            <w:tcW w:w="1057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single" w:sz="8" w:space="0" w:color="auto"/>
            </w:tcBorders>
            <w:vAlign w:val="center"/>
          </w:tcPr>
          <w:p w:rsidR="0054035C" w:rsidRPr="00187592" w:rsidRDefault="0054035C" w:rsidP="0081739A">
            <w:pPr>
              <w:spacing w:before="0" w:beforeAutospacing="0" w:line="320" w:lineRule="exact"/>
              <w:ind w:leftChars="-5" w:left="298" w:hangingChars="129" w:hanging="310"/>
              <w:jc w:val="center"/>
              <w:rPr>
                <w:b/>
              </w:rPr>
            </w:pPr>
            <w:r w:rsidRPr="00187592">
              <w:rPr>
                <w:b/>
              </w:rPr>
              <w:t>必選修</w:t>
            </w:r>
          </w:p>
          <w:p w:rsidR="0054035C" w:rsidRPr="00187592" w:rsidRDefault="0054035C" w:rsidP="0081739A">
            <w:pPr>
              <w:spacing w:before="0" w:beforeAutospacing="0" w:line="320" w:lineRule="exact"/>
              <w:ind w:leftChars="-5" w:left="298" w:hangingChars="129" w:hanging="310"/>
              <w:jc w:val="center"/>
              <w:rPr>
                <w:b/>
              </w:rPr>
            </w:pPr>
            <w:r w:rsidRPr="00187592">
              <w:rPr>
                <w:b/>
              </w:rPr>
              <w:t>required/selected</w:t>
            </w:r>
          </w:p>
        </w:tc>
        <w:tc>
          <w:tcPr>
            <w:tcW w:w="1314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:rsidR="0054035C" w:rsidRPr="00187592" w:rsidRDefault="00DF531D" w:rsidP="00DF531D">
            <w:pPr>
              <w:spacing w:line="320" w:lineRule="exact"/>
              <w:ind w:firstLineChars="100" w:firstLine="240"/>
            </w:pPr>
            <w:r w:rsidRPr="00187592">
              <w:rPr>
                <w:rFonts w:hint="eastAsia"/>
              </w:rPr>
              <w:t>█</w:t>
            </w:r>
            <w:r w:rsidR="0054035C" w:rsidRPr="00187592">
              <w:t>必修    □選修</w:t>
            </w:r>
          </w:p>
        </w:tc>
      </w:tr>
      <w:tr w:rsidR="0054035C" w:rsidRPr="00187592" w:rsidTr="0081739A">
        <w:trPr>
          <w:tblCellSpacing w:w="0" w:type="dxa"/>
          <w:jc w:val="center"/>
        </w:trPr>
        <w:tc>
          <w:tcPr>
            <w:tcW w:w="10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4035C" w:rsidRPr="00187592" w:rsidRDefault="0054035C" w:rsidP="0081739A">
            <w:pPr>
              <w:spacing w:before="0" w:beforeAutospacing="0" w:line="320" w:lineRule="exact"/>
              <w:ind w:leftChars="0" w:hangingChars="134" w:hanging="322"/>
              <w:jc w:val="center"/>
              <w:rPr>
                <w:b/>
              </w:rPr>
            </w:pPr>
            <w:r w:rsidRPr="00187592">
              <w:rPr>
                <w:b/>
              </w:rPr>
              <w:t>上課時間</w:t>
            </w:r>
          </w:p>
          <w:p w:rsidR="0054035C" w:rsidRPr="00187592" w:rsidRDefault="0054035C" w:rsidP="0081739A">
            <w:pPr>
              <w:spacing w:before="0" w:beforeAutospacing="0" w:line="320" w:lineRule="exact"/>
              <w:ind w:leftChars="0" w:hangingChars="134" w:hanging="322"/>
              <w:jc w:val="center"/>
              <w:rPr>
                <w:b/>
              </w:rPr>
            </w:pPr>
            <w:r w:rsidRPr="00187592">
              <w:rPr>
                <w:b/>
              </w:rPr>
              <w:t>class hours</w:t>
            </w:r>
          </w:p>
        </w:tc>
        <w:tc>
          <w:tcPr>
            <w:tcW w:w="16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vAlign w:val="center"/>
          </w:tcPr>
          <w:p w:rsidR="0054035C" w:rsidRPr="00187592" w:rsidRDefault="0054035C" w:rsidP="0081739A">
            <w:pPr>
              <w:spacing w:before="0" w:beforeAutospacing="0" w:line="320" w:lineRule="exact"/>
            </w:pPr>
            <w:r w:rsidRPr="00187592">
              <w:rPr>
                <w:rFonts w:hint="eastAsia"/>
              </w:rPr>
              <w:t xml:space="preserve"> </w:t>
            </w:r>
            <w:r w:rsidR="00DF531D" w:rsidRPr="00187592">
              <w:rPr>
                <w:rFonts w:hint="eastAsia"/>
                <w:lang w:eastAsia="zh-TW"/>
              </w:rPr>
              <w:t>星期二上午10:10-13:00</w:t>
            </w:r>
          </w:p>
        </w:tc>
        <w:tc>
          <w:tcPr>
            <w:tcW w:w="1057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single" w:sz="8" w:space="0" w:color="auto"/>
            </w:tcBorders>
            <w:vAlign w:val="center"/>
          </w:tcPr>
          <w:p w:rsidR="0054035C" w:rsidRPr="00187592" w:rsidRDefault="0054035C" w:rsidP="0081739A">
            <w:pPr>
              <w:spacing w:before="0" w:beforeAutospacing="0" w:line="320" w:lineRule="exact"/>
              <w:ind w:leftChars="-5" w:left="298" w:hangingChars="129" w:hanging="310"/>
              <w:jc w:val="center"/>
              <w:rPr>
                <w:b/>
              </w:rPr>
            </w:pPr>
            <w:r w:rsidRPr="00187592">
              <w:rPr>
                <w:b/>
              </w:rPr>
              <w:t>上課地點</w:t>
            </w:r>
          </w:p>
          <w:p w:rsidR="0054035C" w:rsidRPr="00187592" w:rsidRDefault="0054035C" w:rsidP="0081739A">
            <w:pPr>
              <w:spacing w:before="0" w:beforeAutospacing="0" w:line="320" w:lineRule="exact"/>
              <w:ind w:leftChars="-5" w:left="298" w:hangingChars="129" w:hanging="310"/>
              <w:jc w:val="center"/>
              <w:rPr>
                <w:b/>
              </w:rPr>
            </w:pPr>
            <w:r w:rsidRPr="00187592">
              <w:rPr>
                <w:b/>
              </w:rPr>
              <w:t>classroom</w:t>
            </w:r>
          </w:p>
        </w:tc>
        <w:tc>
          <w:tcPr>
            <w:tcW w:w="1314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:rsidR="0054035C" w:rsidRPr="00187592" w:rsidRDefault="00DF531D" w:rsidP="0081739A">
            <w:pPr>
              <w:spacing w:line="320" w:lineRule="exact"/>
              <w:ind w:leftChars="100" w:left="240"/>
            </w:pPr>
            <w:r w:rsidRPr="00187592">
              <w:rPr>
                <w:rFonts w:hint="eastAsia"/>
                <w:lang w:eastAsia="zh-TW"/>
              </w:rPr>
              <w:t>系所安排</w:t>
            </w:r>
          </w:p>
        </w:tc>
      </w:tr>
      <w:tr w:rsidR="0054035C" w:rsidRPr="00187592" w:rsidTr="0081739A">
        <w:trPr>
          <w:tblCellSpacing w:w="0" w:type="dxa"/>
          <w:jc w:val="center"/>
        </w:trPr>
        <w:tc>
          <w:tcPr>
            <w:tcW w:w="10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4035C" w:rsidRPr="00187592" w:rsidRDefault="0054035C" w:rsidP="0081739A">
            <w:pPr>
              <w:spacing w:before="0" w:beforeAutospacing="0" w:line="320" w:lineRule="exact"/>
              <w:ind w:leftChars="0" w:hangingChars="134" w:hanging="322"/>
              <w:jc w:val="center"/>
              <w:rPr>
                <w:b/>
              </w:rPr>
            </w:pPr>
            <w:r w:rsidRPr="00187592">
              <w:rPr>
                <w:b/>
              </w:rPr>
              <w:t>教師</w:t>
            </w:r>
          </w:p>
          <w:p w:rsidR="0054035C" w:rsidRPr="00187592" w:rsidRDefault="0054035C" w:rsidP="0081739A">
            <w:pPr>
              <w:spacing w:before="0" w:beforeAutospacing="0" w:line="320" w:lineRule="exact"/>
              <w:ind w:leftChars="0" w:hangingChars="134" w:hanging="322"/>
              <w:jc w:val="center"/>
              <w:rPr>
                <w:b/>
              </w:rPr>
            </w:pPr>
            <w:r w:rsidRPr="00187592">
              <w:rPr>
                <w:b/>
              </w:rPr>
              <w:t xml:space="preserve">instructor </w:t>
            </w:r>
          </w:p>
        </w:tc>
        <w:tc>
          <w:tcPr>
            <w:tcW w:w="16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vAlign w:val="center"/>
          </w:tcPr>
          <w:p w:rsidR="0054035C" w:rsidRPr="00187592" w:rsidRDefault="0054035C" w:rsidP="0081739A">
            <w:pPr>
              <w:spacing w:before="0" w:beforeAutospacing="0" w:line="320" w:lineRule="exact"/>
            </w:pPr>
            <w:r w:rsidRPr="00187592">
              <w:rPr>
                <w:rFonts w:hint="eastAsia"/>
              </w:rPr>
              <w:t xml:space="preserve"> </w:t>
            </w:r>
            <w:r w:rsidR="00DF531D" w:rsidRPr="00187592">
              <w:rPr>
                <w:rFonts w:hint="eastAsia"/>
                <w:lang w:eastAsia="zh-TW"/>
              </w:rPr>
              <w:t>鄭清霞</w:t>
            </w:r>
          </w:p>
        </w:tc>
        <w:tc>
          <w:tcPr>
            <w:tcW w:w="1057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single" w:sz="8" w:space="0" w:color="auto"/>
            </w:tcBorders>
            <w:vAlign w:val="center"/>
          </w:tcPr>
          <w:p w:rsidR="0054035C" w:rsidRPr="00187592" w:rsidRDefault="0054035C" w:rsidP="0081739A">
            <w:pPr>
              <w:spacing w:before="0" w:beforeAutospacing="0" w:line="320" w:lineRule="exact"/>
              <w:ind w:leftChars="-5" w:left="298" w:hangingChars="129" w:hanging="310"/>
              <w:jc w:val="center"/>
              <w:rPr>
                <w:b/>
              </w:rPr>
            </w:pPr>
            <w:r w:rsidRPr="00187592">
              <w:rPr>
                <w:b/>
              </w:rPr>
              <w:t>教師 email</w:t>
            </w:r>
          </w:p>
          <w:p w:rsidR="0054035C" w:rsidRPr="00187592" w:rsidRDefault="0054035C" w:rsidP="0081739A">
            <w:pPr>
              <w:spacing w:before="0" w:beforeAutospacing="0" w:line="320" w:lineRule="exact"/>
              <w:ind w:leftChars="-5" w:left="298" w:hangingChars="129" w:hanging="310"/>
              <w:jc w:val="center"/>
              <w:rPr>
                <w:b/>
              </w:rPr>
            </w:pPr>
            <w:r w:rsidRPr="00187592">
              <w:rPr>
                <w:b/>
              </w:rPr>
              <w:t>Instructor’s email</w:t>
            </w:r>
          </w:p>
        </w:tc>
        <w:tc>
          <w:tcPr>
            <w:tcW w:w="1314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:rsidR="0054035C" w:rsidRPr="00187592" w:rsidRDefault="0054399F" w:rsidP="0081739A">
            <w:pPr>
              <w:spacing w:line="320" w:lineRule="exact"/>
            </w:pPr>
            <w:r>
              <w:rPr>
                <w:lang w:eastAsia="zh-TW"/>
              </w:rPr>
              <w:t>chengas</w:t>
            </w:r>
            <w:r>
              <w:rPr>
                <w:rFonts w:hint="eastAsia"/>
                <w:lang w:eastAsia="zh-TW"/>
              </w:rPr>
              <w:t>0922</w:t>
            </w:r>
            <w:r>
              <w:rPr>
                <w:lang w:eastAsia="zh-TW"/>
              </w:rPr>
              <w:t>@gmail.com</w:t>
            </w:r>
          </w:p>
        </w:tc>
      </w:tr>
      <w:tr w:rsidR="0054035C" w:rsidRPr="00187592" w:rsidTr="0081739A">
        <w:trPr>
          <w:tblCellSpacing w:w="0" w:type="dxa"/>
          <w:jc w:val="center"/>
        </w:trPr>
        <w:tc>
          <w:tcPr>
            <w:tcW w:w="10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4035C" w:rsidRPr="00187592" w:rsidRDefault="0054035C" w:rsidP="0081739A">
            <w:pPr>
              <w:spacing w:before="0" w:beforeAutospacing="0" w:line="320" w:lineRule="exact"/>
              <w:ind w:leftChars="0" w:hangingChars="134" w:hanging="322"/>
              <w:jc w:val="center"/>
              <w:rPr>
                <w:b/>
              </w:rPr>
            </w:pPr>
            <w:r w:rsidRPr="00187592">
              <w:rPr>
                <w:b/>
              </w:rPr>
              <w:t>助教</w:t>
            </w:r>
          </w:p>
          <w:p w:rsidR="0054035C" w:rsidRPr="00187592" w:rsidRDefault="0054035C" w:rsidP="0081739A">
            <w:pPr>
              <w:spacing w:before="0" w:beforeAutospacing="0" w:line="320" w:lineRule="exact"/>
              <w:ind w:leftChars="0" w:hangingChars="134" w:hanging="322"/>
              <w:jc w:val="center"/>
              <w:rPr>
                <w:b/>
              </w:rPr>
            </w:pPr>
            <w:r w:rsidRPr="00187592">
              <w:rPr>
                <w:b/>
              </w:rPr>
              <w:t>teaching assistant</w:t>
            </w:r>
          </w:p>
        </w:tc>
        <w:tc>
          <w:tcPr>
            <w:tcW w:w="16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vAlign w:val="center"/>
          </w:tcPr>
          <w:p w:rsidR="0054035C" w:rsidRPr="00187592" w:rsidRDefault="00532B02" w:rsidP="00EB5FDE">
            <w:pPr>
              <w:spacing w:before="0" w:beforeAutospacing="0" w:line="320" w:lineRule="exact"/>
            </w:pPr>
            <w:r>
              <w:rPr>
                <w:rFonts w:hint="eastAsia"/>
                <w:lang w:eastAsia="zh-TW"/>
              </w:rPr>
              <w:t>李恩浩</w:t>
            </w:r>
            <w:bookmarkStart w:id="0" w:name="_GoBack"/>
            <w:bookmarkEnd w:id="0"/>
          </w:p>
        </w:tc>
        <w:tc>
          <w:tcPr>
            <w:tcW w:w="1057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single" w:sz="8" w:space="0" w:color="auto"/>
            </w:tcBorders>
            <w:vAlign w:val="center"/>
          </w:tcPr>
          <w:p w:rsidR="0054035C" w:rsidRPr="00187592" w:rsidRDefault="0054035C" w:rsidP="0081739A">
            <w:pPr>
              <w:spacing w:before="0" w:beforeAutospacing="0" w:line="320" w:lineRule="exact"/>
              <w:ind w:leftChars="-5" w:left="298" w:hangingChars="129" w:hanging="310"/>
              <w:jc w:val="center"/>
              <w:rPr>
                <w:b/>
              </w:rPr>
            </w:pPr>
            <w:r w:rsidRPr="00187592">
              <w:rPr>
                <w:b/>
              </w:rPr>
              <w:t>助教email</w:t>
            </w:r>
          </w:p>
          <w:p w:rsidR="0054035C" w:rsidRPr="00187592" w:rsidRDefault="0054035C" w:rsidP="0081739A">
            <w:pPr>
              <w:spacing w:before="0" w:beforeAutospacing="0" w:line="320" w:lineRule="exact"/>
              <w:ind w:leftChars="-5" w:left="298" w:hangingChars="129" w:hanging="310"/>
              <w:jc w:val="center"/>
              <w:rPr>
                <w:b/>
              </w:rPr>
            </w:pPr>
            <w:r w:rsidRPr="00187592">
              <w:rPr>
                <w:b/>
              </w:rPr>
              <w:t>TA’s email</w:t>
            </w:r>
          </w:p>
        </w:tc>
        <w:tc>
          <w:tcPr>
            <w:tcW w:w="1314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:rsidR="0054035C" w:rsidRPr="00187592" w:rsidRDefault="0054035C" w:rsidP="00EB5FDE">
            <w:pPr>
              <w:spacing w:line="320" w:lineRule="exact"/>
            </w:pPr>
          </w:p>
        </w:tc>
      </w:tr>
      <w:tr w:rsidR="0054035C" w:rsidRPr="00187592" w:rsidTr="0081739A">
        <w:trPr>
          <w:tblCellSpacing w:w="0" w:type="dxa"/>
          <w:jc w:val="center"/>
        </w:trPr>
        <w:tc>
          <w:tcPr>
            <w:tcW w:w="10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4035C" w:rsidRPr="00187592" w:rsidRDefault="0054035C" w:rsidP="0081739A">
            <w:pPr>
              <w:spacing w:before="0" w:beforeAutospacing="0" w:line="320" w:lineRule="exact"/>
              <w:ind w:leftChars="0" w:hangingChars="134" w:hanging="322"/>
              <w:jc w:val="center"/>
              <w:rPr>
                <w:b/>
              </w:rPr>
            </w:pPr>
            <w:r w:rsidRPr="00187592">
              <w:rPr>
                <w:b/>
              </w:rPr>
              <w:t>先修科目或</w:t>
            </w:r>
          </w:p>
          <w:p w:rsidR="0054035C" w:rsidRPr="00187592" w:rsidRDefault="0054035C" w:rsidP="0081739A">
            <w:pPr>
              <w:spacing w:before="0" w:beforeAutospacing="0" w:line="320" w:lineRule="exact"/>
              <w:ind w:leftChars="0" w:hangingChars="134" w:hanging="322"/>
              <w:jc w:val="center"/>
              <w:rPr>
                <w:b/>
              </w:rPr>
            </w:pPr>
            <w:r w:rsidRPr="00187592">
              <w:rPr>
                <w:b/>
              </w:rPr>
              <w:t>先備能力</w:t>
            </w:r>
          </w:p>
          <w:p w:rsidR="0054035C" w:rsidRPr="00187592" w:rsidRDefault="0054035C" w:rsidP="0081739A">
            <w:pPr>
              <w:spacing w:before="0" w:beforeAutospacing="0" w:line="320" w:lineRule="exact"/>
              <w:ind w:leftChars="0" w:hangingChars="134" w:hanging="322"/>
              <w:jc w:val="center"/>
              <w:rPr>
                <w:b/>
              </w:rPr>
            </w:pPr>
            <w:r w:rsidRPr="00187592">
              <w:rPr>
                <w:b/>
              </w:rPr>
              <w:t>prerequisites</w:t>
            </w:r>
          </w:p>
        </w:tc>
        <w:tc>
          <w:tcPr>
            <w:tcW w:w="3983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4035C" w:rsidRPr="00187592" w:rsidRDefault="00EB5FDE" w:rsidP="001542AA">
            <w:pPr>
              <w:spacing w:before="0" w:beforeAutospacing="0" w:line="320" w:lineRule="exact"/>
              <w:rPr>
                <w:lang w:eastAsia="zh-TW"/>
              </w:rPr>
            </w:pPr>
            <w:r w:rsidRPr="00187592">
              <w:rPr>
                <w:rFonts w:hint="eastAsia"/>
                <w:lang w:eastAsia="zh-TW"/>
              </w:rPr>
              <w:t>社會學、經濟學</w:t>
            </w:r>
          </w:p>
        </w:tc>
      </w:tr>
      <w:tr w:rsidR="0054035C" w:rsidRPr="00187592" w:rsidTr="0081739A">
        <w:trPr>
          <w:trHeight w:val="1268"/>
          <w:tblCellSpacing w:w="0" w:type="dxa"/>
          <w:jc w:val="center"/>
        </w:trPr>
        <w:tc>
          <w:tcPr>
            <w:tcW w:w="10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4035C" w:rsidRPr="00187592" w:rsidRDefault="0054035C" w:rsidP="0081739A">
            <w:pPr>
              <w:spacing w:before="0" w:beforeAutospacing="0" w:line="320" w:lineRule="exact"/>
              <w:ind w:leftChars="0" w:hangingChars="134" w:hanging="322"/>
              <w:jc w:val="center"/>
              <w:rPr>
                <w:b/>
              </w:rPr>
            </w:pPr>
            <w:r w:rsidRPr="00187592">
              <w:rPr>
                <w:b/>
              </w:rPr>
              <w:t>課程概述</w:t>
            </w:r>
          </w:p>
          <w:p w:rsidR="0054035C" w:rsidRPr="00187592" w:rsidRDefault="0054035C" w:rsidP="0081739A">
            <w:pPr>
              <w:spacing w:before="0" w:beforeAutospacing="0" w:line="320" w:lineRule="exact"/>
              <w:ind w:leftChars="0" w:hangingChars="134" w:hanging="322"/>
              <w:jc w:val="center"/>
              <w:rPr>
                <w:b/>
              </w:rPr>
            </w:pPr>
            <w:r w:rsidRPr="00187592">
              <w:rPr>
                <w:b/>
              </w:rPr>
              <w:t>course descriptions</w:t>
            </w:r>
          </w:p>
        </w:tc>
        <w:tc>
          <w:tcPr>
            <w:tcW w:w="3983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4035C" w:rsidRPr="00187592" w:rsidRDefault="0049238D" w:rsidP="004F03D9">
            <w:r w:rsidRPr="00187592">
              <w:t>社會福利財政主要介紹</w:t>
            </w:r>
            <w:r w:rsidRPr="00187592">
              <w:rPr>
                <w:rFonts w:hint="eastAsia"/>
              </w:rPr>
              <w:t>三</w:t>
            </w:r>
            <w:r w:rsidRPr="00187592">
              <w:t>大部分，</w:t>
            </w:r>
            <w:r w:rsidRPr="00187592">
              <w:rPr>
                <w:spacing w:val="10"/>
              </w:rPr>
              <w:t>第一部份討論政府財政活動，首先探討政府參與經濟活動的原因與相關理論，包括市場失靈、公共財、外部性、公共選擇；</w:t>
            </w:r>
            <w:r w:rsidRPr="00187592">
              <w:rPr>
                <w:rFonts w:hint="eastAsia"/>
                <w:spacing w:val="10"/>
              </w:rPr>
              <w:t>其次</w:t>
            </w:r>
            <w:r w:rsidRPr="00187592">
              <w:rPr>
                <w:spacing w:val="10"/>
              </w:rPr>
              <w:t>就政府的收入面分析，政府籌措財源的方式主要包括課稅、規費與公債。我們介紹為什麼要課稅？課稅原則及各種稅制的課徵原理與用途、公債理論、以及中央與地方財政的劃分。第二部分</w:t>
            </w:r>
            <w:r w:rsidRPr="00187592">
              <w:rPr>
                <w:rFonts w:hint="eastAsia"/>
                <w:spacing w:val="10"/>
              </w:rPr>
              <w:t>則</w:t>
            </w:r>
            <w:r w:rsidRPr="00187592">
              <w:rPr>
                <w:spacing w:val="10"/>
              </w:rPr>
              <w:t>針對</w:t>
            </w:r>
            <w:r w:rsidRPr="00187592">
              <w:rPr>
                <w:rFonts w:hint="eastAsia"/>
                <w:spacing w:val="10"/>
              </w:rPr>
              <w:t>特定的</w:t>
            </w:r>
            <w:r w:rsidRPr="00187592">
              <w:rPr>
                <w:spacing w:val="10"/>
              </w:rPr>
              <w:t>社會福利財源籌措分析，包括：社會保險、社會福利財源籌措、財務處理方式與基金運用原則。同時以台灣的全民健保、老年年金、長期照顧制度的財務規劃作為分析標的，嘗試將理論與實務鏈結。第三個部分針對財務支出</w:t>
            </w:r>
            <w:r w:rsidRPr="00187592">
              <w:rPr>
                <w:rFonts w:hint="eastAsia"/>
                <w:spacing w:val="10"/>
              </w:rPr>
              <w:t>面向</w:t>
            </w:r>
            <w:r w:rsidRPr="00187592">
              <w:rPr>
                <w:spacing w:val="10"/>
              </w:rPr>
              <w:t>，</w:t>
            </w:r>
            <w:r w:rsidRPr="00187592">
              <w:rPr>
                <w:rFonts w:hint="eastAsia"/>
                <w:spacing w:val="10"/>
              </w:rPr>
              <w:t>其一，介紹財務估算的架構與內涵，其二</w:t>
            </w:r>
            <w:r w:rsidRPr="00187592">
              <w:rPr>
                <w:spacing w:val="10"/>
              </w:rPr>
              <w:t>給付支付的設計以及部分負擔等議題。</w:t>
            </w:r>
            <w:r w:rsidR="00F018CC" w:rsidRPr="00187592">
              <w:rPr>
                <w:rFonts w:hint="eastAsia"/>
                <w:spacing w:val="10"/>
                <w:szCs w:val="24"/>
              </w:rPr>
              <w:t>最後帶領學生認識相關的</w:t>
            </w:r>
            <w:r w:rsidR="00F018CC" w:rsidRPr="00187592">
              <w:rPr>
                <w:rFonts w:hint="eastAsia"/>
                <w:spacing w:val="10"/>
                <w:szCs w:val="24"/>
                <w:lang w:eastAsia="zh-TW"/>
              </w:rPr>
              <w:t>SDG</w:t>
            </w:r>
            <w:r w:rsidR="00F018CC" w:rsidRPr="00187592">
              <w:rPr>
                <w:spacing w:val="10"/>
                <w:szCs w:val="24"/>
              </w:rPr>
              <w:t>s</w:t>
            </w:r>
            <w:r w:rsidR="00F018CC" w:rsidRPr="00187592">
              <w:rPr>
                <w:rFonts w:hint="eastAsia"/>
                <w:spacing w:val="10"/>
                <w:szCs w:val="24"/>
              </w:rPr>
              <w:t>指標，包括：</w:t>
            </w:r>
            <w:r w:rsidR="00F018CC" w:rsidRPr="00187592">
              <w:rPr>
                <w:spacing w:val="10"/>
                <w:szCs w:val="24"/>
              </w:rPr>
              <w:t>1.3：完善全體國民，特別是弱勢群體，在勞保、健保、年金等社會保險體系之保障，並充實長期照顧體系，強化資源布建與服務提供，以及持續推動弱勢老人、兒少之生活 扶助。8.1：以創新、就業、分配為核心價值，維持經濟適度成長。10.4：透過推動社會保障措施，照顧經濟弱勢、強化就業能力、促進 薪資成長及提升租稅公平，持續改 善所得分配。</w:t>
            </w:r>
            <w:r w:rsidR="00F018CC" w:rsidRPr="00187592">
              <w:rPr>
                <w:spacing w:val="10"/>
                <w:kern w:val="2"/>
                <w:szCs w:val="24"/>
              </w:rPr>
              <w:t>16.5</w:t>
            </w:r>
            <w:r w:rsidR="00F018CC" w:rsidRPr="00187592">
              <w:rPr>
                <w:rFonts w:hint="eastAsia"/>
                <w:spacing w:val="10"/>
                <w:kern w:val="2"/>
                <w:szCs w:val="24"/>
              </w:rPr>
              <w:t>：持續開放政府資料，並擴大開放資料使用量，以增進施政透明度。</w:t>
            </w:r>
          </w:p>
        </w:tc>
      </w:tr>
      <w:tr w:rsidR="0054035C" w:rsidRPr="00187592" w:rsidTr="0081739A">
        <w:trPr>
          <w:trHeight w:val="1208"/>
          <w:tblCellSpacing w:w="0" w:type="dxa"/>
          <w:jc w:val="center"/>
        </w:trPr>
        <w:tc>
          <w:tcPr>
            <w:tcW w:w="10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4035C" w:rsidRPr="00187592" w:rsidRDefault="0054035C" w:rsidP="0081739A">
            <w:pPr>
              <w:spacing w:before="0" w:beforeAutospacing="0" w:line="320" w:lineRule="exact"/>
              <w:ind w:leftChars="0" w:hangingChars="134" w:hanging="322"/>
              <w:jc w:val="center"/>
              <w:rPr>
                <w:b/>
              </w:rPr>
            </w:pPr>
            <w:r w:rsidRPr="00187592">
              <w:rPr>
                <w:b/>
              </w:rPr>
              <w:lastRenderedPageBreak/>
              <w:t>學習目標</w:t>
            </w:r>
          </w:p>
          <w:p w:rsidR="0054035C" w:rsidRPr="00187592" w:rsidRDefault="0054035C" w:rsidP="0081739A">
            <w:pPr>
              <w:spacing w:before="0" w:beforeAutospacing="0" w:line="320" w:lineRule="exact"/>
              <w:ind w:leftChars="0" w:hangingChars="134" w:hanging="322"/>
              <w:jc w:val="center"/>
              <w:rPr>
                <w:b/>
              </w:rPr>
            </w:pPr>
            <w:r w:rsidRPr="00187592">
              <w:rPr>
                <w:b/>
              </w:rPr>
              <w:t>learning objectives</w:t>
            </w:r>
          </w:p>
        </w:tc>
        <w:tc>
          <w:tcPr>
            <w:tcW w:w="3983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B48A8" w:rsidRPr="00187592" w:rsidRDefault="001B48A8" w:rsidP="001B48A8">
            <w:pPr>
              <w:contextualSpacing/>
              <w:rPr>
                <w:spacing w:val="10"/>
                <w:szCs w:val="24"/>
              </w:rPr>
            </w:pPr>
            <w:r w:rsidRPr="00187592">
              <w:rPr>
                <w:spacing w:val="10"/>
                <w:szCs w:val="24"/>
              </w:rPr>
              <w:t>1.具備社會福利財政基本</w:t>
            </w:r>
            <w:r w:rsidRPr="00187592">
              <w:rPr>
                <w:rFonts w:hint="eastAsia"/>
                <w:spacing w:val="10"/>
                <w:szCs w:val="24"/>
              </w:rPr>
              <w:t>理論</w:t>
            </w:r>
            <w:r w:rsidRPr="00187592">
              <w:rPr>
                <w:spacing w:val="10"/>
                <w:szCs w:val="24"/>
              </w:rPr>
              <w:t>概念</w:t>
            </w:r>
          </w:p>
          <w:p w:rsidR="00FE2458" w:rsidRDefault="001B48A8" w:rsidP="001B48A8">
            <w:pPr>
              <w:contextualSpacing/>
              <w:rPr>
                <w:spacing w:val="10"/>
                <w:szCs w:val="24"/>
              </w:rPr>
            </w:pPr>
            <w:r w:rsidRPr="00187592">
              <w:rPr>
                <w:spacing w:val="10"/>
                <w:szCs w:val="24"/>
              </w:rPr>
              <w:t>2.</w:t>
            </w:r>
            <w:r w:rsidR="00FE2458">
              <w:rPr>
                <w:rFonts w:hint="eastAsia"/>
                <w:spacing w:val="10"/>
                <w:szCs w:val="24"/>
                <w:lang w:eastAsia="zh-TW"/>
              </w:rPr>
              <w:t>理解主要社會福利計畫的財務規劃</w:t>
            </w:r>
          </w:p>
          <w:p w:rsidR="001B48A8" w:rsidRPr="00187592" w:rsidRDefault="00FE2458" w:rsidP="001B48A8">
            <w:pPr>
              <w:contextualSpacing/>
              <w:rPr>
                <w:spacing w:val="10"/>
                <w:szCs w:val="24"/>
              </w:rPr>
            </w:pPr>
            <w:r>
              <w:rPr>
                <w:rFonts w:hint="eastAsia"/>
                <w:spacing w:val="10"/>
                <w:szCs w:val="24"/>
                <w:lang w:eastAsia="zh-TW"/>
              </w:rPr>
              <w:t>3.</w:t>
            </w:r>
            <w:r w:rsidR="001B48A8" w:rsidRPr="00187592">
              <w:rPr>
                <w:spacing w:val="10"/>
                <w:szCs w:val="24"/>
              </w:rPr>
              <w:t>團體合作討論社會福利財政議題，診斷問題</w:t>
            </w:r>
            <w:r>
              <w:rPr>
                <w:rFonts w:hint="eastAsia"/>
                <w:spacing w:val="10"/>
                <w:szCs w:val="24"/>
                <w:lang w:eastAsia="zh-TW"/>
              </w:rPr>
              <w:t>並嘗試規劃解決方向。</w:t>
            </w:r>
          </w:p>
          <w:p w:rsidR="001B48A8" w:rsidRPr="00187592" w:rsidRDefault="001B48A8" w:rsidP="001B48A8">
            <w:pPr>
              <w:contextualSpacing/>
              <w:rPr>
                <w:spacing w:val="10"/>
                <w:szCs w:val="24"/>
              </w:rPr>
            </w:pPr>
            <w:r w:rsidRPr="00187592">
              <w:rPr>
                <w:spacing w:val="10"/>
                <w:szCs w:val="24"/>
              </w:rPr>
              <w:t>4.精</w:t>
            </w:r>
            <w:proofErr w:type="gramStart"/>
            <w:r w:rsidRPr="00187592">
              <w:rPr>
                <w:spacing w:val="10"/>
                <w:szCs w:val="24"/>
              </w:rPr>
              <w:t>準</w:t>
            </w:r>
            <w:proofErr w:type="gramEnd"/>
            <w:r w:rsidRPr="00187592">
              <w:rPr>
                <w:spacing w:val="10"/>
                <w:szCs w:val="24"/>
              </w:rPr>
              <w:t>掌握時間</w:t>
            </w:r>
            <w:r w:rsidRPr="00187592">
              <w:rPr>
                <w:rFonts w:hint="eastAsia"/>
                <w:spacing w:val="10"/>
                <w:szCs w:val="24"/>
              </w:rPr>
              <w:t>以</w:t>
            </w:r>
            <w:r w:rsidRPr="00187592">
              <w:rPr>
                <w:spacing w:val="10"/>
                <w:szCs w:val="24"/>
              </w:rPr>
              <w:t>進行</w:t>
            </w:r>
            <w:r w:rsidRPr="00187592">
              <w:rPr>
                <w:rFonts w:hint="eastAsia"/>
                <w:spacing w:val="10"/>
                <w:szCs w:val="24"/>
              </w:rPr>
              <w:t>結構合宜的</w:t>
            </w:r>
            <w:r w:rsidRPr="00187592">
              <w:rPr>
                <w:spacing w:val="10"/>
                <w:szCs w:val="24"/>
              </w:rPr>
              <w:t>口頭報告。</w:t>
            </w:r>
          </w:p>
          <w:p w:rsidR="001B48A8" w:rsidRPr="00187592" w:rsidRDefault="001B48A8" w:rsidP="001B48A8">
            <w:pPr>
              <w:contextualSpacing/>
              <w:rPr>
                <w:spacing w:val="10"/>
                <w:szCs w:val="24"/>
              </w:rPr>
            </w:pPr>
            <w:r w:rsidRPr="00187592">
              <w:rPr>
                <w:spacing w:val="10"/>
                <w:szCs w:val="24"/>
              </w:rPr>
              <w:t>5.評論社會福利財政相關報告。</w:t>
            </w:r>
          </w:p>
          <w:p w:rsidR="0054035C" w:rsidRPr="00187592" w:rsidRDefault="001B48A8" w:rsidP="00187592">
            <w:pPr>
              <w:contextualSpacing/>
            </w:pPr>
            <w:r w:rsidRPr="00187592">
              <w:rPr>
                <w:rFonts w:hint="eastAsia"/>
                <w:spacing w:val="10"/>
                <w:szCs w:val="24"/>
                <w:lang w:eastAsia="zh-TW"/>
              </w:rPr>
              <w:t>6.</w:t>
            </w:r>
            <w:r w:rsidR="00187592">
              <w:rPr>
                <w:rFonts w:hint="eastAsia"/>
                <w:spacing w:val="10"/>
                <w:szCs w:val="24"/>
                <w:lang w:eastAsia="zh-TW"/>
              </w:rPr>
              <w:t>理解</w:t>
            </w:r>
            <w:r w:rsidRPr="00187592">
              <w:rPr>
                <w:rFonts w:hint="eastAsia"/>
                <w:spacing w:val="10"/>
                <w:szCs w:val="24"/>
                <w:lang w:eastAsia="zh-TW"/>
              </w:rPr>
              <w:t>SDG</w:t>
            </w:r>
            <w:r w:rsidRPr="00187592">
              <w:rPr>
                <w:rFonts w:hint="eastAsia"/>
                <w:spacing w:val="10"/>
                <w:szCs w:val="24"/>
              </w:rPr>
              <w:t>s相關指標。</w:t>
            </w:r>
          </w:p>
        </w:tc>
      </w:tr>
      <w:tr w:rsidR="0054035C" w:rsidRPr="00187592" w:rsidTr="0081739A">
        <w:trPr>
          <w:trHeight w:val="1377"/>
          <w:tblCellSpacing w:w="0" w:type="dxa"/>
          <w:jc w:val="center"/>
        </w:trPr>
        <w:tc>
          <w:tcPr>
            <w:tcW w:w="10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4035C" w:rsidRPr="00187592" w:rsidRDefault="0054035C" w:rsidP="0081739A">
            <w:pPr>
              <w:spacing w:before="0" w:beforeAutospacing="0" w:line="320" w:lineRule="exact"/>
              <w:ind w:leftChars="0" w:hangingChars="134" w:hanging="322"/>
              <w:jc w:val="center"/>
              <w:rPr>
                <w:b/>
              </w:rPr>
            </w:pPr>
            <w:r w:rsidRPr="00187592">
              <w:rPr>
                <w:b/>
              </w:rPr>
              <w:t>教科書及參考書</w:t>
            </w:r>
          </w:p>
          <w:p w:rsidR="0054035C" w:rsidRPr="00187592" w:rsidRDefault="0054035C" w:rsidP="0081739A">
            <w:pPr>
              <w:spacing w:before="0" w:beforeAutospacing="0" w:line="320" w:lineRule="exact"/>
              <w:ind w:leftChars="0" w:hangingChars="134" w:hanging="322"/>
              <w:jc w:val="center"/>
              <w:rPr>
                <w:b/>
              </w:rPr>
            </w:pPr>
            <w:r w:rsidRPr="00187592">
              <w:rPr>
                <w:b/>
              </w:rPr>
              <w:t xml:space="preserve">textbooks and </w:t>
            </w:r>
          </w:p>
          <w:p w:rsidR="0054035C" w:rsidRPr="00187592" w:rsidRDefault="0054035C" w:rsidP="0081739A">
            <w:pPr>
              <w:spacing w:before="0" w:beforeAutospacing="0" w:line="320" w:lineRule="exact"/>
              <w:ind w:leftChars="0" w:hangingChars="134" w:hanging="322"/>
              <w:jc w:val="center"/>
              <w:rPr>
                <w:b/>
              </w:rPr>
            </w:pPr>
            <w:r w:rsidRPr="00187592">
              <w:rPr>
                <w:b/>
              </w:rPr>
              <w:t>references</w:t>
            </w:r>
          </w:p>
        </w:tc>
        <w:tc>
          <w:tcPr>
            <w:tcW w:w="3983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12AA1" w:rsidRPr="00D12AA1" w:rsidRDefault="00102E7D" w:rsidP="00D12AA1">
            <w:pPr>
              <w:contextualSpacing/>
              <w:rPr>
                <w:spacing w:val="10"/>
                <w:szCs w:val="24"/>
                <w:lang w:eastAsia="zh-TW"/>
              </w:rPr>
            </w:pPr>
            <w:r w:rsidRPr="00D12AA1">
              <w:rPr>
                <w:spacing w:val="10"/>
                <w:szCs w:val="24"/>
                <w:lang w:eastAsia="zh-TW"/>
              </w:rPr>
              <w:t>王正、徐偉初（1990）財政學，台北：空中大學。</w:t>
            </w:r>
          </w:p>
          <w:p w:rsidR="00102E7D" w:rsidRPr="00D12AA1" w:rsidRDefault="00102E7D" w:rsidP="00D12AA1">
            <w:pPr>
              <w:contextualSpacing/>
              <w:rPr>
                <w:spacing w:val="10"/>
                <w:szCs w:val="24"/>
                <w:lang w:eastAsia="zh-TW"/>
              </w:rPr>
            </w:pPr>
            <w:r w:rsidRPr="00D12AA1">
              <w:rPr>
                <w:spacing w:val="10"/>
                <w:szCs w:val="24"/>
                <w:lang w:eastAsia="zh-TW"/>
              </w:rPr>
              <w:t>徐偉初、歐俊男、謝文盛(2015)。財政學。台北：華泰文化。</w:t>
            </w:r>
          </w:p>
          <w:p w:rsidR="00102E7D" w:rsidRDefault="00102E7D" w:rsidP="00D12AA1">
            <w:pPr>
              <w:contextualSpacing/>
              <w:rPr>
                <w:spacing w:val="10"/>
                <w:szCs w:val="24"/>
                <w:lang w:eastAsia="zh-TW"/>
              </w:rPr>
            </w:pPr>
            <w:r w:rsidRPr="00D12AA1">
              <w:rPr>
                <w:spacing w:val="10"/>
                <w:szCs w:val="24"/>
                <w:lang w:eastAsia="zh-TW"/>
              </w:rPr>
              <w:t>張世雄等(編著)，2009，《社會福利概論》,國立空中大學。</w:t>
            </w:r>
          </w:p>
          <w:p w:rsidR="00AC6BFF" w:rsidRPr="00D12AA1" w:rsidRDefault="00AC6BFF" w:rsidP="00D12AA1">
            <w:pPr>
              <w:contextualSpacing/>
              <w:rPr>
                <w:rFonts w:hint="eastAsia"/>
                <w:spacing w:val="10"/>
                <w:szCs w:val="24"/>
                <w:lang w:eastAsia="zh-TW"/>
              </w:rPr>
            </w:pPr>
            <w:r>
              <w:rPr>
                <w:rFonts w:ascii="Arial" w:hAnsi="Arial" w:cs="Arial"/>
                <w:b/>
                <w:bCs/>
                <w:color w:val="222222"/>
                <w:sz w:val="27"/>
                <w:szCs w:val="27"/>
                <w:shd w:val="clear" w:color="auto" w:fill="FFFFFF"/>
              </w:rPr>
              <w:t>「</w:t>
            </w:r>
            <w:r>
              <w:rPr>
                <w:rFonts w:ascii="Arial" w:hAnsi="Arial" w:cs="Arial"/>
                <w:b/>
                <w:bCs/>
                <w:color w:val="FF0000"/>
                <w:sz w:val="27"/>
                <w:szCs w:val="27"/>
                <w:shd w:val="clear" w:color="auto" w:fill="FFFFFF"/>
              </w:rPr>
              <w:t>請尊重智慧財產權，不得非法影印教師指定之教科書籍</w:t>
            </w:r>
            <w:r>
              <w:rPr>
                <w:rFonts w:ascii="Arial" w:hAnsi="Arial" w:cs="Arial"/>
                <w:b/>
                <w:bCs/>
                <w:color w:val="222222"/>
                <w:sz w:val="27"/>
                <w:szCs w:val="27"/>
                <w:shd w:val="clear" w:color="auto" w:fill="FFFFFF"/>
              </w:rPr>
              <w:t>」</w:t>
            </w:r>
          </w:p>
          <w:p w:rsidR="0054035C" w:rsidRPr="00187592" w:rsidRDefault="0054035C" w:rsidP="0081739A">
            <w:pPr>
              <w:spacing w:before="0" w:beforeAutospacing="0" w:line="320" w:lineRule="exact"/>
              <w:jc w:val="center"/>
            </w:pPr>
          </w:p>
        </w:tc>
      </w:tr>
    </w:tbl>
    <w:p w:rsidR="0054035C" w:rsidRPr="00187592" w:rsidRDefault="0054035C" w:rsidP="0054035C">
      <w:pPr>
        <w:spacing w:line="320" w:lineRule="exact"/>
        <w:ind w:leftChars="0" w:left="0"/>
      </w:pPr>
    </w:p>
    <w:tbl>
      <w:tblPr>
        <w:tblW w:w="5000" w:type="pct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451"/>
        <w:gridCol w:w="9306"/>
      </w:tblGrid>
      <w:tr w:rsidR="0054035C" w:rsidRPr="00187592" w:rsidTr="0081739A">
        <w:trPr>
          <w:trHeight w:val="377"/>
          <w:tblCellSpacing w:w="0" w:type="dxa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0CECE"/>
            <w:vAlign w:val="center"/>
          </w:tcPr>
          <w:p w:rsidR="0054035C" w:rsidRPr="00187592" w:rsidRDefault="0054035C" w:rsidP="0081739A">
            <w:pPr>
              <w:spacing w:line="320" w:lineRule="exact"/>
              <w:jc w:val="center"/>
              <w:rPr>
                <w:b/>
              </w:rPr>
            </w:pPr>
            <w:r w:rsidRPr="00187592">
              <w:rPr>
                <w:b/>
              </w:rPr>
              <w:t>教學要點概述</w:t>
            </w:r>
          </w:p>
        </w:tc>
      </w:tr>
      <w:tr w:rsidR="0054035C" w:rsidRPr="00187592" w:rsidTr="0081739A">
        <w:trPr>
          <w:trHeight w:val="753"/>
          <w:tblCellSpacing w:w="0" w:type="dxa"/>
          <w:jc w:val="center"/>
        </w:trPr>
        <w:tc>
          <w:tcPr>
            <w:tcW w:w="6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4035C" w:rsidRPr="00187592" w:rsidRDefault="0054035C" w:rsidP="0081739A">
            <w:pPr>
              <w:spacing w:before="0" w:beforeAutospacing="0" w:line="320" w:lineRule="exact"/>
              <w:ind w:leftChars="0" w:hangingChars="134" w:hanging="322"/>
              <w:jc w:val="center"/>
              <w:rPr>
                <w:b/>
              </w:rPr>
            </w:pPr>
            <w:r w:rsidRPr="00187592">
              <w:rPr>
                <w:b/>
              </w:rPr>
              <w:t>教材編選</w:t>
            </w:r>
          </w:p>
          <w:p w:rsidR="0054035C" w:rsidRPr="00187592" w:rsidRDefault="0054035C" w:rsidP="0081739A">
            <w:pPr>
              <w:spacing w:before="0" w:beforeAutospacing="0" w:line="320" w:lineRule="exact"/>
              <w:ind w:leftChars="0" w:left="360" w:hangingChars="150" w:hanging="360"/>
              <w:jc w:val="center"/>
              <w:rPr>
                <w:b/>
              </w:rPr>
            </w:pPr>
            <w:r w:rsidRPr="00187592">
              <w:rPr>
                <w:b/>
              </w:rPr>
              <w:t xml:space="preserve">teaching </w:t>
            </w:r>
          </w:p>
          <w:p w:rsidR="0054035C" w:rsidRPr="00187592" w:rsidRDefault="0054035C" w:rsidP="0081739A">
            <w:pPr>
              <w:spacing w:before="0" w:beforeAutospacing="0" w:line="320" w:lineRule="exact"/>
              <w:ind w:leftChars="0" w:left="360" w:hangingChars="150" w:hanging="360"/>
              <w:jc w:val="center"/>
              <w:rPr>
                <w:b/>
              </w:rPr>
            </w:pPr>
            <w:r w:rsidRPr="00187592">
              <w:rPr>
                <w:b/>
              </w:rPr>
              <w:t>materials</w:t>
            </w:r>
          </w:p>
        </w:tc>
        <w:tc>
          <w:tcPr>
            <w:tcW w:w="43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4035C" w:rsidRPr="00187592" w:rsidRDefault="00ED0481" w:rsidP="0081739A">
            <w:pPr>
              <w:spacing w:line="320" w:lineRule="exact"/>
            </w:pPr>
            <w:r w:rsidRPr="00187592">
              <w:rPr>
                <w:rFonts w:hint="eastAsia"/>
              </w:rPr>
              <w:t>█</w:t>
            </w:r>
            <w:r w:rsidR="0054035C" w:rsidRPr="00187592">
              <w:t>1</w:t>
            </w:r>
            <w:r w:rsidR="0054035C" w:rsidRPr="00187592">
              <w:rPr>
                <w:rFonts w:hint="eastAsia"/>
              </w:rPr>
              <w:t>自製簡報(ppt)</w:t>
            </w:r>
            <w:r w:rsidR="0054035C" w:rsidRPr="00187592">
              <w:rPr>
                <w:rFonts w:hint="eastAsia"/>
                <w:lang w:eastAsia="zh-TW"/>
              </w:rPr>
              <w:t xml:space="preserve">     </w:t>
            </w:r>
            <w:r w:rsidRPr="00187592">
              <w:rPr>
                <w:rFonts w:hint="eastAsia"/>
                <w:lang w:eastAsia="zh-TW"/>
              </w:rPr>
              <w:t>█</w:t>
            </w:r>
            <w:r w:rsidR="0054035C" w:rsidRPr="00187592">
              <w:t>2</w:t>
            </w:r>
            <w:r w:rsidR="0054035C" w:rsidRPr="00187592">
              <w:rPr>
                <w:rFonts w:hint="eastAsia"/>
              </w:rPr>
              <w:t>課程講義</w:t>
            </w:r>
            <w:r w:rsidR="0054035C" w:rsidRPr="00187592">
              <w:rPr>
                <w:rFonts w:hint="eastAsia"/>
                <w:lang w:eastAsia="zh-TW"/>
              </w:rPr>
              <w:t xml:space="preserve">             </w:t>
            </w:r>
            <w:r w:rsidR="0054035C" w:rsidRPr="00187592">
              <w:t>□3自編</w:t>
            </w:r>
            <w:r w:rsidR="0054035C" w:rsidRPr="00187592">
              <w:rPr>
                <w:rFonts w:hint="eastAsia"/>
              </w:rPr>
              <w:t>教科書</w:t>
            </w:r>
          </w:p>
          <w:p w:rsidR="0054035C" w:rsidRPr="00187592" w:rsidRDefault="0054035C" w:rsidP="0081739A">
            <w:pPr>
              <w:spacing w:line="320" w:lineRule="exact"/>
            </w:pPr>
            <w:r w:rsidRPr="00187592">
              <w:t>□4</w:t>
            </w:r>
            <w:r w:rsidRPr="00187592">
              <w:rPr>
                <w:rFonts w:hint="eastAsia"/>
              </w:rPr>
              <w:t>教學程式</w:t>
            </w:r>
            <w:r w:rsidRPr="00187592">
              <w:t xml:space="preserve">     </w:t>
            </w:r>
            <w:r w:rsidRPr="00187592">
              <w:rPr>
                <w:rFonts w:hint="eastAsia"/>
                <w:lang w:eastAsia="zh-TW"/>
              </w:rPr>
              <w:t xml:space="preserve">    </w:t>
            </w:r>
            <w:r w:rsidRPr="00187592">
              <w:t>□5</w:t>
            </w:r>
            <w:r w:rsidRPr="00187592">
              <w:rPr>
                <w:rFonts w:hint="eastAsia"/>
              </w:rPr>
              <w:t>自製教學影片</w:t>
            </w:r>
            <w:r w:rsidRPr="00187592">
              <w:t xml:space="preserve">        </w:t>
            </w:r>
            <w:r w:rsidRPr="00187592">
              <w:rPr>
                <w:rFonts w:hint="eastAsia"/>
                <w:lang w:eastAsia="zh-TW"/>
              </w:rPr>
              <w:t xml:space="preserve"> </w:t>
            </w:r>
            <w:r w:rsidRPr="00187592">
              <w:t>□6其他</w:t>
            </w:r>
          </w:p>
        </w:tc>
      </w:tr>
      <w:tr w:rsidR="0054035C" w:rsidRPr="00187592" w:rsidTr="0081739A">
        <w:trPr>
          <w:trHeight w:val="739"/>
          <w:tblCellSpacing w:w="0" w:type="dxa"/>
          <w:jc w:val="center"/>
        </w:trPr>
        <w:tc>
          <w:tcPr>
            <w:tcW w:w="6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4035C" w:rsidRPr="00187592" w:rsidRDefault="0054035C" w:rsidP="0081739A">
            <w:pPr>
              <w:spacing w:before="0" w:beforeAutospacing="0" w:line="320" w:lineRule="exact"/>
              <w:ind w:leftChars="0" w:hangingChars="134" w:hanging="322"/>
              <w:jc w:val="center"/>
              <w:rPr>
                <w:b/>
              </w:rPr>
            </w:pPr>
            <w:r w:rsidRPr="00187592">
              <w:rPr>
                <w:b/>
              </w:rPr>
              <w:t>教學方法</w:t>
            </w:r>
          </w:p>
          <w:p w:rsidR="0054035C" w:rsidRPr="00187592" w:rsidRDefault="0054035C" w:rsidP="0081739A">
            <w:pPr>
              <w:spacing w:before="0" w:beforeAutospacing="0" w:line="320" w:lineRule="exact"/>
              <w:ind w:leftChars="0" w:hangingChars="134" w:hanging="322"/>
              <w:jc w:val="center"/>
              <w:rPr>
                <w:b/>
              </w:rPr>
            </w:pPr>
            <w:r w:rsidRPr="00187592">
              <w:rPr>
                <w:b/>
              </w:rPr>
              <w:t xml:space="preserve">teaching </w:t>
            </w:r>
          </w:p>
          <w:p w:rsidR="0054035C" w:rsidRPr="00187592" w:rsidRDefault="0054035C" w:rsidP="0081739A">
            <w:pPr>
              <w:spacing w:before="0" w:beforeAutospacing="0" w:line="320" w:lineRule="exact"/>
              <w:ind w:leftChars="0" w:hangingChars="134" w:hanging="322"/>
              <w:jc w:val="center"/>
              <w:rPr>
                <w:b/>
              </w:rPr>
            </w:pPr>
            <w:r w:rsidRPr="00187592">
              <w:rPr>
                <w:b/>
              </w:rPr>
              <w:t xml:space="preserve">methods </w:t>
            </w:r>
          </w:p>
        </w:tc>
        <w:tc>
          <w:tcPr>
            <w:tcW w:w="43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4035C" w:rsidRPr="00187592" w:rsidRDefault="00ED0481" w:rsidP="0081739A">
            <w:pPr>
              <w:spacing w:line="320" w:lineRule="exact"/>
            </w:pPr>
            <w:r w:rsidRPr="00187592">
              <w:rPr>
                <w:rFonts w:hint="eastAsia"/>
              </w:rPr>
              <w:t>█</w:t>
            </w:r>
            <w:r w:rsidR="0054035C" w:rsidRPr="00187592">
              <w:t xml:space="preserve">1講述          </w:t>
            </w:r>
            <w:r w:rsidRPr="00187592">
              <w:rPr>
                <w:rFonts w:hint="eastAsia"/>
              </w:rPr>
              <w:t>█</w:t>
            </w:r>
            <w:r w:rsidR="0054035C" w:rsidRPr="00187592">
              <w:t xml:space="preserve">2小組討論    </w:t>
            </w:r>
            <w:r w:rsidRPr="00187592">
              <w:rPr>
                <w:rFonts w:hint="eastAsia"/>
              </w:rPr>
              <w:t>█</w:t>
            </w:r>
            <w:r w:rsidR="0054035C" w:rsidRPr="00187592">
              <w:t>3</w:t>
            </w:r>
            <w:r w:rsidR="0054035C" w:rsidRPr="00187592">
              <w:rPr>
                <w:rFonts w:hint="eastAsia"/>
              </w:rPr>
              <w:t xml:space="preserve">學生口頭報告  </w:t>
            </w:r>
            <w:r w:rsidR="0054035C" w:rsidRPr="00187592">
              <w:rPr>
                <w:rFonts w:hint="eastAsia"/>
                <w:lang w:eastAsia="zh-TW"/>
              </w:rPr>
              <w:t xml:space="preserve">  </w:t>
            </w:r>
            <w:r w:rsidR="0054035C" w:rsidRPr="00187592">
              <w:t xml:space="preserve"> </w:t>
            </w:r>
            <w:r w:rsidRPr="00187592">
              <w:rPr>
                <w:rFonts w:hint="eastAsia"/>
              </w:rPr>
              <w:t>█</w:t>
            </w:r>
            <w:r w:rsidR="0054035C" w:rsidRPr="00187592">
              <w:t>4問題導向學習</w:t>
            </w:r>
          </w:p>
          <w:p w:rsidR="0054035C" w:rsidRPr="00187592" w:rsidRDefault="0054035C" w:rsidP="0081739A">
            <w:pPr>
              <w:spacing w:line="320" w:lineRule="exact"/>
            </w:pPr>
            <w:r w:rsidRPr="00187592">
              <w:t>□5個案研究      □6其他</w:t>
            </w:r>
          </w:p>
        </w:tc>
      </w:tr>
      <w:tr w:rsidR="0054035C" w:rsidRPr="00187592" w:rsidTr="0081739A">
        <w:trPr>
          <w:trHeight w:val="1246"/>
          <w:tblCellSpacing w:w="0" w:type="dxa"/>
          <w:jc w:val="center"/>
        </w:trPr>
        <w:tc>
          <w:tcPr>
            <w:tcW w:w="6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4035C" w:rsidRPr="00187592" w:rsidRDefault="0054035C" w:rsidP="0081739A">
            <w:pPr>
              <w:spacing w:before="0" w:beforeAutospacing="0" w:line="320" w:lineRule="exact"/>
              <w:ind w:leftChars="0" w:hangingChars="134" w:hanging="322"/>
              <w:jc w:val="center"/>
              <w:rPr>
                <w:b/>
              </w:rPr>
            </w:pPr>
            <w:r w:rsidRPr="00187592">
              <w:rPr>
                <w:b/>
              </w:rPr>
              <w:t>評量工具</w:t>
            </w:r>
          </w:p>
          <w:p w:rsidR="0054035C" w:rsidRPr="00187592" w:rsidRDefault="0054035C" w:rsidP="0081739A">
            <w:pPr>
              <w:spacing w:before="0" w:beforeAutospacing="0" w:line="320" w:lineRule="exact"/>
              <w:ind w:leftChars="0" w:hangingChars="134" w:hanging="322"/>
              <w:jc w:val="center"/>
              <w:rPr>
                <w:b/>
              </w:rPr>
            </w:pPr>
            <w:r w:rsidRPr="00187592">
              <w:rPr>
                <w:b/>
              </w:rPr>
              <w:t>Evaluation</w:t>
            </w:r>
          </w:p>
          <w:p w:rsidR="0054035C" w:rsidRPr="00187592" w:rsidRDefault="0054035C" w:rsidP="0081739A">
            <w:pPr>
              <w:spacing w:before="0" w:beforeAutospacing="0" w:line="320" w:lineRule="exact"/>
              <w:ind w:leftChars="0" w:hangingChars="134" w:hanging="322"/>
              <w:jc w:val="center"/>
              <w:rPr>
                <w:b/>
              </w:rPr>
            </w:pPr>
            <w:r w:rsidRPr="00187592">
              <w:rPr>
                <w:b/>
              </w:rPr>
              <w:t>tools</w:t>
            </w:r>
          </w:p>
        </w:tc>
        <w:tc>
          <w:tcPr>
            <w:tcW w:w="43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4035C" w:rsidRPr="00187592" w:rsidRDefault="00ED0481" w:rsidP="0081739A">
            <w:pPr>
              <w:spacing w:line="320" w:lineRule="exact"/>
            </w:pPr>
            <w:proofErr w:type="gramStart"/>
            <w:r w:rsidRPr="00187592">
              <w:rPr>
                <w:rFonts w:hint="eastAsia"/>
              </w:rPr>
              <w:t>█</w:t>
            </w:r>
            <w:proofErr w:type="gramEnd"/>
            <w:r w:rsidR="0054035C" w:rsidRPr="00187592">
              <w:t>1期中考</w:t>
            </w:r>
            <w:r w:rsidR="0054035C" w:rsidRPr="00187592">
              <w:rPr>
                <w:rFonts w:hint="eastAsia"/>
                <w:lang w:eastAsia="zh-TW"/>
              </w:rPr>
              <w:t xml:space="preserve">   </w:t>
            </w:r>
            <w:r w:rsidR="0054035C" w:rsidRPr="00187592">
              <w:t xml:space="preserve">     </w:t>
            </w:r>
            <w:proofErr w:type="gramStart"/>
            <w:r w:rsidRPr="00187592">
              <w:rPr>
                <w:rFonts w:hint="eastAsia"/>
              </w:rPr>
              <w:t>█</w:t>
            </w:r>
            <w:proofErr w:type="gramEnd"/>
            <w:r w:rsidR="0054035C" w:rsidRPr="00187592">
              <w:t xml:space="preserve">2期末考      </w:t>
            </w:r>
            <w:proofErr w:type="gramStart"/>
            <w:r w:rsidR="00D95BD9" w:rsidRPr="00187592">
              <w:rPr>
                <w:rFonts w:hint="eastAsia"/>
              </w:rPr>
              <w:t>█</w:t>
            </w:r>
            <w:proofErr w:type="gramEnd"/>
            <w:r w:rsidR="0054035C" w:rsidRPr="00187592">
              <w:t>3</w:t>
            </w:r>
            <w:r w:rsidR="0054035C" w:rsidRPr="00187592">
              <w:rPr>
                <w:rFonts w:hint="eastAsia"/>
              </w:rPr>
              <w:t>隨堂測驗</w:t>
            </w:r>
            <w:r w:rsidR="0054035C" w:rsidRPr="00187592">
              <w:t xml:space="preserve">         </w:t>
            </w:r>
            <w:proofErr w:type="gramStart"/>
            <w:r w:rsidRPr="00187592">
              <w:rPr>
                <w:rFonts w:hint="eastAsia"/>
              </w:rPr>
              <w:t>█</w:t>
            </w:r>
            <w:proofErr w:type="gramEnd"/>
            <w:r w:rsidR="0054035C" w:rsidRPr="00187592">
              <w:t>4</w:t>
            </w:r>
            <w:r w:rsidR="0054035C" w:rsidRPr="00187592">
              <w:rPr>
                <w:rFonts w:hint="eastAsia"/>
              </w:rPr>
              <w:t>隨堂作業</w:t>
            </w:r>
          </w:p>
          <w:p w:rsidR="0054035C" w:rsidRPr="00187592" w:rsidRDefault="00ED0481" w:rsidP="0081739A">
            <w:pPr>
              <w:spacing w:line="320" w:lineRule="exact"/>
            </w:pPr>
            <w:proofErr w:type="gramStart"/>
            <w:r w:rsidRPr="00187592">
              <w:rPr>
                <w:rFonts w:hint="eastAsia"/>
              </w:rPr>
              <w:t>█</w:t>
            </w:r>
            <w:proofErr w:type="gramEnd"/>
            <w:r w:rsidR="0054035C" w:rsidRPr="00187592">
              <w:t>5</w:t>
            </w:r>
            <w:r w:rsidR="0054035C" w:rsidRPr="00187592">
              <w:rPr>
                <w:rFonts w:hint="eastAsia"/>
              </w:rPr>
              <w:t>課後作業</w:t>
            </w:r>
            <w:r w:rsidR="0054035C" w:rsidRPr="00187592">
              <w:t xml:space="preserve">     </w:t>
            </w:r>
            <w:r w:rsidRPr="00187592">
              <w:rPr>
                <w:rFonts w:hint="eastAsia"/>
                <w:lang w:eastAsia="zh-TW"/>
              </w:rPr>
              <w:t xml:space="preserve"> </w:t>
            </w:r>
            <w:proofErr w:type="gramStart"/>
            <w:r w:rsidRPr="00187592">
              <w:rPr>
                <w:rFonts w:hint="eastAsia"/>
              </w:rPr>
              <w:t>█</w:t>
            </w:r>
            <w:proofErr w:type="gramEnd"/>
            <w:r w:rsidR="0054035C" w:rsidRPr="00187592">
              <w:t>6期</w:t>
            </w:r>
            <w:r w:rsidR="0054035C" w:rsidRPr="00187592">
              <w:rPr>
                <w:rFonts w:hint="eastAsia"/>
              </w:rPr>
              <w:t>中</w:t>
            </w:r>
            <w:r w:rsidR="0054035C" w:rsidRPr="00187592">
              <w:t xml:space="preserve">報告 </w:t>
            </w:r>
            <w:r w:rsidR="0054035C" w:rsidRPr="00187592">
              <w:rPr>
                <w:rFonts w:hint="eastAsia"/>
                <w:lang w:eastAsia="zh-TW"/>
              </w:rPr>
              <w:t xml:space="preserve">   </w:t>
            </w:r>
            <w:proofErr w:type="gramStart"/>
            <w:r w:rsidRPr="00187592">
              <w:rPr>
                <w:rFonts w:hint="eastAsia"/>
              </w:rPr>
              <w:t>█</w:t>
            </w:r>
            <w:proofErr w:type="gramEnd"/>
            <w:r w:rsidR="0054035C" w:rsidRPr="00187592">
              <w:t>7期</w:t>
            </w:r>
            <w:r w:rsidR="0054035C" w:rsidRPr="00187592">
              <w:rPr>
                <w:rFonts w:hint="eastAsia"/>
              </w:rPr>
              <w:t>末報告</w:t>
            </w:r>
            <w:r w:rsidR="0054035C" w:rsidRPr="00187592">
              <w:t xml:space="preserve">    </w:t>
            </w:r>
            <w:r w:rsidR="0054035C" w:rsidRPr="00187592">
              <w:rPr>
                <w:rFonts w:hint="eastAsia"/>
                <w:lang w:eastAsia="zh-TW"/>
              </w:rPr>
              <w:t xml:space="preserve"> </w:t>
            </w:r>
            <w:r w:rsidR="0054035C" w:rsidRPr="00187592">
              <w:t xml:space="preserve">    </w:t>
            </w:r>
            <w:r w:rsidR="00D95BD9" w:rsidRPr="00187592">
              <w:t>□</w:t>
            </w:r>
            <w:r w:rsidR="0054035C" w:rsidRPr="00187592">
              <w:t>8</w:t>
            </w:r>
            <w:r w:rsidR="0054035C" w:rsidRPr="00187592">
              <w:rPr>
                <w:rFonts w:hint="eastAsia"/>
              </w:rPr>
              <w:t>專題報告</w:t>
            </w:r>
          </w:p>
          <w:p w:rsidR="0054035C" w:rsidRDefault="0054035C" w:rsidP="0081739A">
            <w:pPr>
              <w:spacing w:line="320" w:lineRule="exact"/>
              <w:ind w:leftChars="0" w:left="0"/>
            </w:pPr>
            <w:r w:rsidRPr="00187592">
              <w:rPr>
                <w:rFonts w:hint="eastAsia"/>
                <w:lang w:eastAsia="zh-TW"/>
              </w:rPr>
              <w:t xml:space="preserve">   </w:t>
            </w:r>
            <w:r w:rsidRPr="00187592">
              <w:t>□9</w:t>
            </w:r>
            <w:r w:rsidRPr="00187592">
              <w:rPr>
                <w:rFonts w:hint="eastAsia"/>
              </w:rPr>
              <w:t>評量尺</w:t>
            </w:r>
            <w:proofErr w:type="gramStart"/>
            <w:r w:rsidRPr="00187592">
              <w:rPr>
                <w:rFonts w:hint="eastAsia"/>
              </w:rPr>
              <w:t>規</w:t>
            </w:r>
            <w:proofErr w:type="gramEnd"/>
            <w:r w:rsidRPr="00187592">
              <w:t xml:space="preserve">      □10其他 </w:t>
            </w:r>
          </w:p>
          <w:p w:rsidR="00437EBC" w:rsidRDefault="00437EBC" w:rsidP="0081739A">
            <w:pPr>
              <w:spacing w:line="320" w:lineRule="exact"/>
              <w:ind w:leftChars="0" w:left="0"/>
            </w:pPr>
          </w:p>
          <w:p w:rsidR="00437EBC" w:rsidRDefault="00437EBC" w:rsidP="00437EBC">
            <w:r>
              <w:rPr>
                <w:rFonts w:hint="eastAsia"/>
              </w:rPr>
              <w:t>每個人一定要提問一次，當作一次個人作業成績</w:t>
            </w:r>
            <w:r w:rsidR="00881E62">
              <w:rPr>
                <w:rFonts w:hint="eastAsia"/>
              </w:rPr>
              <w:t>。</w:t>
            </w:r>
          </w:p>
          <w:p w:rsidR="00437EBC" w:rsidRPr="00437EBC" w:rsidRDefault="00437EBC" w:rsidP="0081739A">
            <w:pPr>
              <w:spacing w:line="320" w:lineRule="exact"/>
              <w:ind w:leftChars="0" w:left="0"/>
            </w:pPr>
          </w:p>
        </w:tc>
      </w:tr>
      <w:tr w:rsidR="0054035C" w:rsidRPr="00187592" w:rsidTr="0081739A">
        <w:trPr>
          <w:trHeight w:val="753"/>
          <w:tblCellSpacing w:w="0" w:type="dxa"/>
          <w:jc w:val="center"/>
        </w:trPr>
        <w:tc>
          <w:tcPr>
            <w:tcW w:w="6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4035C" w:rsidRPr="00187592" w:rsidRDefault="0054035C" w:rsidP="0081739A">
            <w:pPr>
              <w:spacing w:before="0" w:beforeAutospacing="0" w:line="320" w:lineRule="exact"/>
              <w:ind w:leftChars="0" w:hangingChars="134" w:hanging="322"/>
              <w:jc w:val="center"/>
              <w:rPr>
                <w:b/>
              </w:rPr>
            </w:pPr>
            <w:r w:rsidRPr="00187592">
              <w:rPr>
                <w:b/>
              </w:rPr>
              <w:t>教學資源</w:t>
            </w:r>
          </w:p>
          <w:p w:rsidR="0054035C" w:rsidRPr="00187592" w:rsidRDefault="0054035C" w:rsidP="0081739A">
            <w:pPr>
              <w:spacing w:before="0" w:beforeAutospacing="0" w:line="320" w:lineRule="exact"/>
              <w:ind w:leftChars="0" w:hangingChars="134" w:hanging="322"/>
              <w:jc w:val="center"/>
              <w:rPr>
                <w:b/>
              </w:rPr>
            </w:pPr>
            <w:r w:rsidRPr="00187592">
              <w:rPr>
                <w:b/>
              </w:rPr>
              <w:t>teaching</w:t>
            </w:r>
          </w:p>
          <w:p w:rsidR="0054035C" w:rsidRPr="00187592" w:rsidRDefault="0054035C" w:rsidP="0081739A">
            <w:pPr>
              <w:spacing w:before="0" w:beforeAutospacing="0" w:line="320" w:lineRule="exact"/>
              <w:ind w:leftChars="0" w:hangingChars="134" w:hanging="322"/>
              <w:jc w:val="center"/>
              <w:rPr>
                <w:b/>
              </w:rPr>
            </w:pPr>
            <w:r w:rsidRPr="00187592">
              <w:rPr>
                <w:b/>
              </w:rPr>
              <w:t xml:space="preserve"> resources</w:t>
            </w:r>
          </w:p>
        </w:tc>
        <w:tc>
          <w:tcPr>
            <w:tcW w:w="43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4035C" w:rsidRPr="00187592" w:rsidRDefault="00ED0481" w:rsidP="00ED0481">
            <w:pPr>
              <w:spacing w:line="320" w:lineRule="exact"/>
              <w:rPr>
                <w:color w:val="FF0000"/>
              </w:rPr>
            </w:pPr>
            <w:r w:rsidRPr="00187592">
              <w:rPr>
                <w:rFonts w:hint="eastAsia"/>
              </w:rPr>
              <w:t>█</w:t>
            </w:r>
            <w:r w:rsidR="0054035C" w:rsidRPr="00187592">
              <w:t xml:space="preserve">1課程網站       </w:t>
            </w:r>
            <w:r w:rsidRPr="00187592">
              <w:rPr>
                <w:rFonts w:hint="eastAsia"/>
              </w:rPr>
              <w:t>█</w:t>
            </w:r>
            <w:r w:rsidR="0054035C" w:rsidRPr="00187592">
              <w:t>2教材電子檔供下載      □3實習網站</w:t>
            </w:r>
          </w:p>
        </w:tc>
      </w:tr>
      <w:tr w:rsidR="0054035C" w:rsidRPr="00187592" w:rsidTr="0081739A">
        <w:trPr>
          <w:trHeight w:val="377"/>
          <w:tblCellSpacing w:w="0" w:type="dxa"/>
          <w:jc w:val="center"/>
        </w:trPr>
        <w:tc>
          <w:tcPr>
            <w:tcW w:w="6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4035C" w:rsidRPr="00187592" w:rsidRDefault="0054035C" w:rsidP="0081739A">
            <w:pPr>
              <w:spacing w:before="0" w:beforeAutospacing="0" w:line="320" w:lineRule="exact"/>
              <w:ind w:leftChars="0" w:left="0"/>
              <w:jc w:val="center"/>
              <w:rPr>
                <w:b/>
              </w:rPr>
            </w:pPr>
            <w:r w:rsidRPr="00187592">
              <w:rPr>
                <w:b/>
              </w:rPr>
              <w:t>與SDGs目標的關聯</w:t>
            </w:r>
          </w:p>
          <w:p w:rsidR="0054035C" w:rsidRPr="00187592" w:rsidRDefault="0054035C" w:rsidP="0081739A">
            <w:pPr>
              <w:spacing w:before="0" w:beforeAutospacing="0" w:line="320" w:lineRule="exact"/>
              <w:ind w:leftChars="0" w:left="0"/>
              <w:jc w:val="center"/>
              <w:rPr>
                <w:b/>
              </w:rPr>
            </w:pPr>
            <w:r w:rsidRPr="00187592">
              <w:rPr>
                <w:b/>
              </w:rPr>
              <w:t>related to objectives of SDGs</w:t>
            </w:r>
          </w:p>
        </w:tc>
        <w:tc>
          <w:tcPr>
            <w:tcW w:w="43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4035C" w:rsidRPr="00187592" w:rsidRDefault="00ED0481" w:rsidP="0081739A">
            <w:pPr>
              <w:spacing w:line="320" w:lineRule="exact"/>
            </w:pPr>
            <w:r w:rsidRPr="00187592">
              <w:rPr>
                <w:rFonts w:hint="eastAsia"/>
              </w:rPr>
              <w:t>█</w:t>
            </w:r>
            <w:hyperlink r:id="rId6" w:anchor="1" w:history="1">
              <w:r w:rsidR="0054035C" w:rsidRPr="00187592">
                <w:t>SDG 1 終結貧窮</w:t>
              </w:r>
            </w:hyperlink>
            <w:r w:rsidR="0054035C" w:rsidRPr="00187592">
              <w:t xml:space="preserve">                   □</w:t>
            </w:r>
            <w:hyperlink r:id="rId7" w:anchor="2" w:history="1">
              <w:r w:rsidR="0054035C" w:rsidRPr="00187592">
                <w:t>SDG 2 消除飢餓</w:t>
              </w:r>
            </w:hyperlink>
            <w:r w:rsidR="0054035C" w:rsidRPr="00187592">
              <w:t xml:space="preserve">             </w:t>
            </w:r>
          </w:p>
          <w:p w:rsidR="0054035C" w:rsidRPr="00187592" w:rsidRDefault="0054035C" w:rsidP="0081739A">
            <w:pPr>
              <w:spacing w:line="320" w:lineRule="exact"/>
            </w:pPr>
            <w:r w:rsidRPr="00187592">
              <w:t>□</w:t>
            </w:r>
            <w:hyperlink r:id="rId8" w:anchor="3" w:history="1">
              <w:r w:rsidRPr="00187592">
                <w:t>SDG 3 健康與福祉</w:t>
              </w:r>
            </w:hyperlink>
            <w:r w:rsidRPr="00187592">
              <w:t xml:space="preserve">                 □</w:t>
            </w:r>
            <w:hyperlink r:id="rId9" w:anchor="4" w:history="1">
              <w:r w:rsidRPr="00187592">
                <w:t>SDG 4 優質教育</w:t>
              </w:r>
            </w:hyperlink>
            <w:r w:rsidRPr="00187592">
              <w:t xml:space="preserve">   </w:t>
            </w:r>
          </w:p>
          <w:p w:rsidR="0054035C" w:rsidRPr="00187592" w:rsidRDefault="0054035C" w:rsidP="0081739A">
            <w:pPr>
              <w:spacing w:line="320" w:lineRule="exact"/>
            </w:pPr>
            <w:r w:rsidRPr="00187592">
              <w:t>□</w:t>
            </w:r>
            <w:hyperlink r:id="rId10" w:anchor="5" w:history="1">
              <w:r w:rsidRPr="00187592">
                <w:t>SDG 5 性別平權</w:t>
              </w:r>
            </w:hyperlink>
            <w:r w:rsidRPr="00187592">
              <w:t xml:space="preserve">                   □</w:t>
            </w:r>
            <w:hyperlink r:id="rId11" w:anchor="6" w:history="1">
              <w:r w:rsidRPr="00187592">
                <w:t>SDG 6 淨水及衛生</w:t>
              </w:r>
            </w:hyperlink>
          </w:p>
          <w:p w:rsidR="0054035C" w:rsidRPr="00187592" w:rsidRDefault="0054035C" w:rsidP="0081739A">
            <w:pPr>
              <w:spacing w:line="320" w:lineRule="exact"/>
            </w:pPr>
            <w:r w:rsidRPr="00187592">
              <w:t>□</w:t>
            </w:r>
            <w:hyperlink r:id="rId12" w:anchor="7" w:history="1">
              <w:r w:rsidRPr="00187592">
                <w:t>SDG 7 可負擔的潔淨能源</w:t>
              </w:r>
            </w:hyperlink>
            <w:r w:rsidRPr="00187592">
              <w:t xml:space="preserve">           </w:t>
            </w:r>
            <w:r w:rsidR="00ED0481" w:rsidRPr="00187592">
              <w:rPr>
                <w:rFonts w:hint="eastAsia"/>
              </w:rPr>
              <w:t>█</w:t>
            </w:r>
            <w:hyperlink r:id="rId13" w:anchor="8" w:history="1">
              <w:r w:rsidRPr="00187592">
                <w:t>SDG 8 合適的工作及經濟成長</w:t>
              </w:r>
            </w:hyperlink>
            <w:r w:rsidRPr="00187592">
              <w:t xml:space="preserve"> </w:t>
            </w:r>
          </w:p>
          <w:p w:rsidR="0054035C" w:rsidRPr="00187592" w:rsidRDefault="0054035C" w:rsidP="0081739A">
            <w:pPr>
              <w:spacing w:line="320" w:lineRule="exact"/>
            </w:pPr>
            <w:r w:rsidRPr="00187592">
              <w:t>□</w:t>
            </w:r>
            <w:hyperlink r:id="rId14" w:anchor="9" w:history="1">
              <w:r w:rsidRPr="00187592">
                <w:t>SDG 9 工業化、創新及基礎建設</w:t>
              </w:r>
            </w:hyperlink>
            <w:r w:rsidRPr="00187592">
              <w:t xml:space="preserve">     </w:t>
            </w:r>
            <w:r w:rsidR="00ED0481" w:rsidRPr="00187592">
              <w:rPr>
                <w:rFonts w:hint="eastAsia"/>
              </w:rPr>
              <w:t>█</w:t>
            </w:r>
            <w:hyperlink r:id="rId15" w:anchor="10" w:history="1">
              <w:r w:rsidRPr="00187592">
                <w:t>SDG 10 減少不平等</w:t>
              </w:r>
            </w:hyperlink>
          </w:p>
          <w:p w:rsidR="0054035C" w:rsidRPr="00187592" w:rsidRDefault="0054035C" w:rsidP="0081739A">
            <w:pPr>
              <w:spacing w:line="320" w:lineRule="exact"/>
            </w:pPr>
            <w:r w:rsidRPr="00187592">
              <w:t>□</w:t>
            </w:r>
            <w:hyperlink r:id="rId16" w:anchor="11" w:history="1">
              <w:r w:rsidRPr="00187592">
                <w:t>SDG 11 永續城鄉</w:t>
              </w:r>
            </w:hyperlink>
            <w:r w:rsidRPr="00187592">
              <w:t xml:space="preserve">                  □</w:t>
            </w:r>
            <w:hyperlink r:id="rId17" w:anchor="12" w:history="1">
              <w:r w:rsidRPr="00187592">
                <w:t>SDG 12 責任消費及生產</w:t>
              </w:r>
            </w:hyperlink>
          </w:p>
          <w:p w:rsidR="0054035C" w:rsidRPr="00187592" w:rsidRDefault="0054035C" w:rsidP="0081739A">
            <w:pPr>
              <w:spacing w:line="320" w:lineRule="exact"/>
            </w:pPr>
            <w:r w:rsidRPr="00187592">
              <w:lastRenderedPageBreak/>
              <w:t>□</w:t>
            </w:r>
            <w:hyperlink r:id="rId18" w:anchor="13" w:history="1">
              <w:r w:rsidRPr="00187592">
                <w:t>SDG 13 氣候行動</w:t>
              </w:r>
            </w:hyperlink>
            <w:r w:rsidRPr="00187592">
              <w:t xml:space="preserve">                  □</w:t>
            </w:r>
            <w:hyperlink r:id="rId19" w:anchor="14" w:history="1">
              <w:r w:rsidRPr="00187592">
                <w:t>SDG 14 保育海洋生態</w:t>
              </w:r>
            </w:hyperlink>
          </w:p>
          <w:p w:rsidR="0054035C" w:rsidRPr="00187592" w:rsidRDefault="0054035C" w:rsidP="0081739A">
            <w:pPr>
              <w:spacing w:line="320" w:lineRule="exact"/>
            </w:pPr>
            <w:r w:rsidRPr="00187592">
              <w:t>□</w:t>
            </w:r>
            <w:hyperlink r:id="rId20" w:anchor="15" w:history="1">
              <w:r w:rsidRPr="00187592">
                <w:t>SDG 15 保育陸域生態</w:t>
              </w:r>
            </w:hyperlink>
            <w:r w:rsidRPr="00187592">
              <w:t xml:space="preserve">              </w:t>
            </w:r>
            <w:r w:rsidR="00ED0481" w:rsidRPr="00187592">
              <w:rPr>
                <w:rFonts w:hint="eastAsia"/>
              </w:rPr>
              <w:t>█</w:t>
            </w:r>
            <w:hyperlink r:id="rId21" w:anchor="16" w:history="1">
              <w:r w:rsidRPr="00187592">
                <w:t>SDG 16 和平、正義及健全制度</w:t>
              </w:r>
            </w:hyperlink>
          </w:p>
          <w:p w:rsidR="0054035C" w:rsidRPr="00187592" w:rsidRDefault="0054035C" w:rsidP="0081739A">
            <w:pPr>
              <w:spacing w:line="320" w:lineRule="exact"/>
            </w:pPr>
            <w:r w:rsidRPr="00187592">
              <w:t>□</w:t>
            </w:r>
            <w:hyperlink r:id="rId22" w:anchor="17" w:history="1">
              <w:r w:rsidRPr="00187592">
                <w:t>SDG 17 多元夥伴關係</w:t>
              </w:r>
            </w:hyperlink>
            <w:r w:rsidRPr="00187592">
              <w:t xml:space="preserve">              □無關聯</w:t>
            </w:r>
          </w:p>
        </w:tc>
      </w:tr>
      <w:tr w:rsidR="0054035C" w:rsidRPr="00187592" w:rsidTr="0081739A">
        <w:trPr>
          <w:trHeight w:val="377"/>
          <w:tblCellSpacing w:w="0" w:type="dxa"/>
          <w:jc w:val="center"/>
        </w:trPr>
        <w:tc>
          <w:tcPr>
            <w:tcW w:w="6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4035C" w:rsidRPr="00187592" w:rsidRDefault="0054035C" w:rsidP="0081739A">
            <w:pPr>
              <w:spacing w:before="0" w:beforeAutospacing="0" w:line="320" w:lineRule="exact"/>
              <w:ind w:leftChars="0" w:hangingChars="134" w:hanging="322"/>
              <w:jc w:val="center"/>
              <w:rPr>
                <w:b/>
              </w:rPr>
            </w:pPr>
            <w:r w:rsidRPr="00187592">
              <w:rPr>
                <w:b/>
              </w:rPr>
              <w:lastRenderedPageBreak/>
              <w:t>教師</w:t>
            </w:r>
          </w:p>
          <w:p w:rsidR="0054035C" w:rsidRPr="00187592" w:rsidRDefault="0054035C" w:rsidP="0081739A">
            <w:pPr>
              <w:spacing w:before="0" w:beforeAutospacing="0" w:line="320" w:lineRule="exact"/>
              <w:ind w:leftChars="0" w:hangingChars="134" w:hanging="322"/>
              <w:jc w:val="center"/>
              <w:rPr>
                <w:b/>
              </w:rPr>
            </w:pPr>
            <w:r w:rsidRPr="00187592">
              <w:rPr>
                <w:b/>
              </w:rPr>
              <w:t>相關訊息</w:t>
            </w:r>
          </w:p>
          <w:p w:rsidR="0054035C" w:rsidRPr="00187592" w:rsidRDefault="0054035C" w:rsidP="0081739A">
            <w:pPr>
              <w:spacing w:before="0" w:beforeAutospacing="0" w:line="320" w:lineRule="exact"/>
              <w:ind w:leftChars="0" w:hangingChars="134" w:hanging="322"/>
              <w:jc w:val="center"/>
              <w:rPr>
                <w:b/>
              </w:rPr>
            </w:pPr>
            <w:r w:rsidRPr="00187592">
              <w:rPr>
                <w:b/>
              </w:rPr>
              <w:t>instructor’s</w:t>
            </w:r>
          </w:p>
          <w:p w:rsidR="0054035C" w:rsidRPr="00187592" w:rsidRDefault="0054035C" w:rsidP="0081739A">
            <w:pPr>
              <w:spacing w:before="0" w:beforeAutospacing="0" w:line="320" w:lineRule="exact"/>
              <w:ind w:leftChars="0" w:hangingChars="134" w:hanging="322"/>
              <w:jc w:val="center"/>
              <w:rPr>
                <w:b/>
              </w:rPr>
            </w:pPr>
            <w:r w:rsidRPr="00187592">
              <w:rPr>
                <w:b/>
              </w:rPr>
              <w:t xml:space="preserve"> information</w:t>
            </w:r>
          </w:p>
        </w:tc>
        <w:tc>
          <w:tcPr>
            <w:tcW w:w="43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4035C" w:rsidRPr="00187592" w:rsidRDefault="0054035C" w:rsidP="0081739A">
            <w:pPr>
              <w:autoSpaceDE w:val="0"/>
              <w:autoSpaceDN w:val="0"/>
              <w:adjustRightInd w:val="0"/>
              <w:snapToGrid w:val="0"/>
              <w:ind w:leftChars="0" w:left="0"/>
            </w:pPr>
          </w:p>
        </w:tc>
      </w:tr>
      <w:tr w:rsidR="0054035C" w:rsidRPr="00187592" w:rsidTr="0081739A">
        <w:trPr>
          <w:trHeight w:val="377"/>
          <w:tblCellSpacing w:w="0" w:type="dxa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0CECE"/>
            <w:vAlign w:val="center"/>
          </w:tcPr>
          <w:p w:rsidR="0054035C" w:rsidRPr="00187592" w:rsidRDefault="0054035C" w:rsidP="0081739A">
            <w:pPr>
              <w:spacing w:before="0" w:beforeAutospacing="0" w:line="320" w:lineRule="exact"/>
              <w:jc w:val="center"/>
              <w:rPr>
                <w:b/>
              </w:rPr>
            </w:pPr>
            <w:r w:rsidRPr="00187592">
              <w:rPr>
                <w:b/>
              </w:rPr>
              <w:t>每週課程內容</w:t>
            </w:r>
            <w:r w:rsidR="00B26A27">
              <w:rPr>
                <w:rFonts w:hint="eastAsia"/>
                <w:b/>
                <w:lang w:eastAsia="zh-TW"/>
              </w:rPr>
              <w:t xml:space="preserve"> 暫定</w:t>
            </w:r>
          </w:p>
          <w:p w:rsidR="0054035C" w:rsidRPr="00187592" w:rsidRDefault="0054035C" w:rsidP="0081739A">
            <w:pPr>
              <w:spacing w:before="0" w:beforeAutospacing="0" w:line="320" w:lineRule="exact"/>
              <w:jc w:val="center"/>
              <w:rPr>
                <w:b/>
              </w:rPr>
            </w:pPr>
            <w:r w:rsidRPr="00187592">
              <w:rPr>
                <w:b/>
              </w:rPr>
              <w:t>weekly scheduled contents</w:t>
            </w:r>
          </w:p>
        </w:tc>
      </w:tr>
      <w:tr w:rsidR="0054035C" w:rsidRPr="00187592" w:rsidTr="0081739A">
        <w:trPr>
          <w:trHeight w:val="224"/>
          <w:tblCellSpacing w:w="0" w:type="dxa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35C" w:rsidRPr="00187592" w:rsidRDefault="0054035C" w:rsidP="00B26A27">
            <w:pPr>
              <w:ind w:leftChars="0" w:left="0"/>
              <w:rPr>
                <w:b/>
              </w:rPr>
            </w:pPr>
            <w:r w:rsidRPr="00187592">
              <w:rPr>
                <w:b/>
              </w:rPr>
              <w:t>Week 1</w:t>
            </w:r>
            <w:r w:rsidR="007765C1" w:rsidRPr="00187592">
              <w:rPr>
                <w:rFonts w:hint="eastAsia"/>
                <w:b/>
                <w:lang w:eastAsia="zh-TW"/>
              </w:rPr>
              <w:t xml:space="preserve"> </w:t>
            </w:r>
            <w:r w:rsidR="00226278">
              <w:rPr>
                <w:b/>
                <w:lang w:eastAsia="zh-TW"/>
              </w:rPr>
              <w:t>(9/</w:t>
            </w:r>
            <w:r w:rsidR="00B26A27">
              <w:rPr>
                <w:rFonts w:hint="eastAsia"/>
                <w:b/>
                <w:lang w:eastAsia="zh-TW"/>
              </w:rPr>
              <w:t>9</w:t>
            </w:r>
            <w:r w:rsidR="00226278">
              <w:rPr>
                <w:b/>
                <w:lang w:eastAsia="zh-TW"/>
              </w:rPr>
              <w:t>)</w:t>
            </w:r>
            <w:r w:rsidR="007765C1" w:rsidRPr="00187592">
              <w:rPr>
                <w:rFonts w:hint="eastAsia"/>
                <w:b/>
                <w:lang w:eastAsia="zh-TW"/>
              </w:rPr>
              <w:t xml:space="preserve"> </w:t>
            </w:r>
            <w:r w:rsidR="006120D6">
              <w:rPr>
                <w:rFonts w:hint="eastAsia"/>
                <w:b/>
                <w:lang w:eastAsia="zh-TW"/>
              </w:rPr>
              <w:t xml:space="preserve">  </w:t>
            </w:r>
            <w:r w:rsidR="007765C1" w:rsidRPr="00187592">
              <w:rPr>
                <w:b/>
              </w:rPr>
              <w:t>課程簡介；分組</w:t>
            </w:r>
            <w:r w:rsidR="006120D6">
              <w:rPr>
                <w:rFonts w:hint="eastAsia"/>
                <w:b/>
              </w:rPr>
              <w:t>說明</w:t>
            </w:r>
            <w:r w:rsidR="007765C1" w:rsidRPr="00187592">
              <w:rPr>
                <w:b/>
              </w:rPr>
              <w:t>；</w:t>
            </w:r>
            <w:r w:rsidR="006120D6">
              <w:rPr>
                <w:rFonts w:hint="eastAsia"/>
                <w:b/>
              </w:rPr>
              <w:t>作業說明</w:t>
            </w:r>
            <w:r w:rsidR="00461ED5">
              <w:rPr>
                <w:rFonts w:hint="eastAsia"/>
                <w:b/>
                <w:lang w:eastAsia="zh-TW"/>
              </w:rPr>
              <w:t>。第一次個人作業。</w:t>
            </w:r>
          </w:p>
        </w:tc>
      </w:tr>
      <w:tr w:rsidR="0054035C" w:rsidRPr="00187592" w:rsidTr="0081739A">
        <w:trPr>
          <w:trHeight w:val="224"/>
          <w:tblCellSpacing w:w="0" w:type="dxa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35C" w:rsidRPr="00187592" w:rsidRDefault="0054035C" w:rsidP="00B26A27">
            <w:pPr>
              <w:ind w:leftChars="0" w:left="0"/>
              <w:rPr>
                <w:b/>
              </w:rPr>
            </w:pPr>
            <w:r w:rsidRPr="00187592">
              <w:rPr>
                <w:b/>
              </w:rPr>
              <w:t>Week 2</w:t>
            </w:r>
            <w:r w:rsidR="007765C1" w:rsidRPr="00187592">
              <w:rPr>
                <w:rFonts w:hint="eastAsia"/>
                <w:b/>
                <w:lang w:eastAsia="zh-TW"/>
              </w:rPr>
              <w:t xml:space="preserve"> </w:t>
            </w:r>
            <w:r w:rsidR="00226278">
              <w:rPr>
                <w:b/>
                <w:lang w:eastAsia="zh-TW"/>
              </w:rPr>
              <w:t>(9/1</w:t>
            </w:r>
            <w:r w:rsidR="00B26A27">
              <w:rPr>
                <w:rFonts w:hint="eastAsia"/>
                <w:b/>
                <w:lang w:eastAsia="zh-TW"/>
              </w:rPr>
              <w:t>6</w:t>
            </w:r>
            <w:r w:rsidR="00226278">
              <w:rPr>
                <w:b/>
                <w:lang w:eastAsia="zh-TW"/>
              </w:rPr>
              <w:t>)</w:t>
            </w:r>
            <w:r w:rsidR="007765C1" w:rsidRPr="00187592">
              <w:rPr>
                <w:rFonts w:hint="eastAsia"/>
                <w:b/>
                <w:lang w:eastAsia="zh-TW"/>
              </w:rPr>
              <w:t xml:space="preserve"> </w:t>
            </w:r>
            <w:r w:rsidR="006120D6">
              <w:rPr>
                <w:rFonts w:hint="eastAsia"/>
                <w:b/>
                <w:lang w:eastAsia="zh-TW"/>
              </w:rPr>
              <w:t xml:space="preserve">  </w:t>
            </w:r>
            <w:r w:rsidR="00AB666C" w:rsidRPr="00187592">
              <w:rPr>
                <w:b/>
              </w:rPr>
              <w:t>台灣人口變遷與社會福利財政</w:t>
            </w:r>
            <w:r w:rsidR="00AB666C">
              <w:rPr>
                <w:rFonts w:hint="eastAsia"/>
                <w:b/>
              </w:rPr>
              <w:t>；</w:t>
            </w:r>
          </w:p>
        </w:tc>
      </w:tr>
      <w:tr w:rsidR="0054035C" w:rsidRPr="00187592" w:rsidTr="0081739A">
        <w:trPr>
          <w:trHeight w:val="224"/>
          <w:tblCellSpacing w:w="0" w:type="dxa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35C" w:rsidRPr="00187592" w:rsidRDefault="0054035C" w:rsidP="00AB666C">
            <w:pPr>
              <w:spacing w:line="320" w:lineRule="exact"/>
              <w:ind w:leftChars="0" w:left="0"/>
              <w:rPr>
                <w:b/>
              </w:rPr>
            </w:pPr>
            <w:r w:rsidRPr="00187592">
              <w:rPr>
                <w:b/>
              </w:rPr>
              <w:t>Week 3</w:t>
            </w:r>
            <w:r w:rsidR="00226278">
              <w:rPr>
                <w:rFonts w:hint="eastAsia"/>
                <w:b/>
                <w:lang w:eastAsia="zh-TW"/>
              </w:rPr>
              <w:t>(</w:t>
            </w:r>
            <w:r w:rsidR="00226278">
              <w:rPr>
                <w:b/>
              </w:rPr>
              <w:t>9/2</w:t>
            </w:r>
            <w:r w:rsidR="00B26A27">
              <w:rPr>
                <w:rFonts w:hint="eastAsia"/>
                <w:b/>
                <w:lang w:eastAsia="zh-TW"/>
              </w:rPr>
              <w:t>3</w:t>
            </w:r>
            <w:r w:rsidR="00226278">
              <w:rPr>
                <w:b/>
              </w:rPr>
              <w:t>)</w:t>
            </w:r>
            <w:r w:rsidR="007765C1" w:rsidRPr="00187592">
              <w:rPr>
                <w:rFonts w:hint="eastAsia"/>
                <w:b/>
                <w:lang w:eastAsia="zh-TW"/>
              </w:rPr>
              <w:t xml:space="preserve">  </w:t>
            </w:r>
            <w:r w:rsidR="006120D6">
              <w:rPr>
                <w:rFonts w:hint="eastAsia"/>
                <w:b/>
                <w:lang w:eastAsia="zh-TW"/>
              </w:rPr>
              <w:t xml:space="preserve">  </w:t>
            </w:r>
            <w:r w:rsidR="00226278" w:rsidRPr="00187592">
              <w:rPr>
                <w:b/>
              </w:rPr>
              <w:t>政府的財政功能；市場失靈；</w:t>
            </w:r>
            <w:r w:rsidR="006120D6" w:rsidRPr="00187592">
              <w:rPr>
                <w:b/>
              </w:rPr>
              <w:t xml:space="preserve"> </w:t>
            </w:r>
          </w:p>
        </w:tc>
      </w:tr>
      <w:tr w:rsidR="0054035C" w:rsidRPr="00187592" w:rsidTr="0081739A">
        <w:trPr>
          <w:trHeight w:val="224"/>
          <w:tblCellSpacing w:w="0" w:type="dxa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35C" w:rsidRPr="00187592" w:rsidRDefault="0054035C" w:rsidP="00B26A27">
            <w:pPr>
              <w:spacing w:line="320" w:lineRule="exact"/>
              <w:ind w:leftChars="0" w:left="0"/>
              <w:rPr>
                <w:b/>
              </w:rPr>
            </w:pPr>
            <w:r w:rsidRPr="00187592">
              <w:rPr>
                <w:b/>
              </w:rPr>
              <w:t>Week 4</w:t>
            </w:r>
            <w:r w:rsidR="00226278">
              <w:rPr>
                <w:b/>
              </w:rPr>
              <w:t>(</w:t>
            </w:r>
            <w:r w:rsidR="00B26A27">
              <w:rPr>
                <w:rFonts w:hint="eastAsia"/>
                <w:b/>
                <w:lang w:eastAsia="zh-TW"/>
              </w:rPr>
              <w:t>9</w:t>
            </w:r>
            <w:r w:rsidR="00226278">
              <w:rPr>
                <w:b/>
              </w:rPr>
              <w:t>/</w:t>
            </w:r>
            <w:r w:rsidR="00B26A27">
              <w:rPr>
                <w:rFonts w:hint="eastAsia"/>
                <w:b/>
                <w:lang w:eastAsia="zh-TW"/>
              </w:rPr>
              <w:t>30</w:t>
            </w:r>
            <w:r w:rsidR="00226278">
              <w:rPr>
                <w:b/>
              </w:rPr>
              <w:t>)</w:t>
            </w:r>
            <w:r w:rsidR="007765C1" w:rsidRPr="00187592">
              <w:rPr>
                <w:rFonts w:hint="eastAsia"/>
                <w:b/>
                <w:lang w:eastAsia="zh-TW"/>
              </w:rPr>
              <w:t xml:space="preserve">  </w:t>
            </w:r>
            <w:r w:rsidR="006120D6">
              <w:rPr>
                <w:rFonts w:hint="eastAsia"/>
                <w:b/>
                <w:lang w:eastAsia="zh-TW"/>
              </w:rPr>
              <w:t xml:space="preserve">  </w:t>
            </w:r>
            <w:r w:rsidR="006120D6" w:rsidRPr="00187592">
              <w:rPr>
                <w:b/>
              </w:rPr>
              <w:t>公共財、外部性</w:t>
            </w:r>
            <w:r w:rsidR="006120D6" w:rsidRPr="00187592">
              <w:rPr>
                <w:rFonts w:hint="eastAsia"/>
                <w:b/>
                <w:lang w:eastAsia="zh-TW"/>
              </w:rPr>
              <w:t>；</w:t>
            </w:r>
            <w:r w:rsidR="006120D6" w:rsidRPr="00187592">
              <w:rPr>
                <w:b/>
              </w:rPr>
              <w:t>公共選擇理論</w:t>
            </w:r>
            <w:r w:rsidR="00226278" w:rsidRPr="00187592">
              <w:rPr>
                <w:b/>
              </w:rPr>
              <w:t>；</w:t>
            </w:r>
          </w:p>
        </w:tc>
      </w:tr>
      <w:tr w:rsidR="0054035C" w:rsidRPr="00187592" w:rsidTr="0081739A">
        <w:trPr>
          <w:trHeight w:val="224"/>
          <w:tblCellSpacing w:w="0" w:type="dxa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35C" w:rsidRPr="00187592" w:rsidRDefault="0054035C" w:rsidP="00B26A27">
            <w:pPr>
              <w:spacing w:line="320" w:lineRule="exact"/>
              <w:ind w:leftChars="0" w:left="0"/>
              <w:rPr>
                <w:b/>
              </w:rPr>
            </w:pPr>
            <w:r w:rsidRPr="00187592">
              <w:rPr>
                <w:b/>
              </w:rPr>
              <w:t>Week 5</w:t>
            </w:r>
            <w:r w:rsidR="00226278">
              <w:rPr>
                <w:b/>
              </w:rPr>
              <w:t>(10/</w:t>
            </w:r>
            <w:r w:rsidR="00B26A27">
              <w:rPr>
                <w:rFonts w:hint="eastAsia"/>
                <w:b/>
                <w:lang w:eastAsia="zh-TW"/>
              </w:rPr>
              <w:t>7</w:t>
            </w:r>
            <w:r w:rsidR="00226278">
              <w:rPr>
                <w:b/>
              </w:rPr>
              <w:t>)</w:t>
            </w:r>
            <w:r w:rsidR="007765C1" w:rsidRPr="00187592">
              <w:rPr>
                <w:rFonts w:hint="eastAsia"/>
                <w:b/>
                <w:lang w:eastAsia="zh-TW"/>
              </w:rPr>
              <w:t xml:space="preserve"> </w:t>
            </w:r>
            <w:r w:rsidR="00226278">
              <w:rPr>
                <w:b/>
                <w:lang w:eastAsia="zh-TW"/>
              </w:rPr>
              <w:t xml:space="preserve">  </w:t>
            </w:r>
            <w:r w:rsidR="006120D6">
              <w:rPr>
                <w:rFonts w:hint="eastAsia"/>
                <w:b/>
                <w:lang w:eastAsia="zh-TW"/>
              </w:rPr>
              <w:t xml:space="preserve"> </w:t>
            </w:r>
            <w:r w:rsidR="00EE29CF" w:rsidRPr="00187592">
              <w:rPr>
                <w:b/>
              </w:rPr>
              <w:t>公債理論</w:t>
            </w:r>
            <w:r w:rsidR="00EE29CF">
              <w:rPr>
                <w:rFonts w:hint="eastAsia"/>
                <w:b/>
              </w:rPr>
              <w:t>；</w:t>
            </w:r>
            <w:r w:rsidR="00EE29CF" w:rsidRPr="00187592">
              <w:rPr>
                <w:b/>
              </w:rPr>
              <w:t>地方財政</w:t>
            </w:r>
            <w:r w:rsidR="00EE29CF">
              <w:rPr>
                <w:rFonts w:hint="eastAsia"/>
                <w:b/>
              </w:rPr>
              <w:t>；</w:t>
            </w:r>
            <w:r w:rsidR="00EE29CF" w:rsidRPr="00187592">
              <w:rPr>
                <w:b/>
              </w:rPr>
              <w:t>租稅理論</w:t>
            </w:r>
            <w:r w:rsidR="00EE29CF" w:rsidRPr="00187592">
              <w:rPr>
                <w:rFonts w:hint="eastAsia"/>
                <w:b/>
                <w:lang w:eastAsia="zh-TW"/>
              </w:rPr>
              <w:t>(</w:t>
            </w:r>
            <w:proofErr w:type="gramStart"/>
            <w:r w:rsidR="00EE29CF" w:rsidRPr="00187592">
              <w:rPr>
                <w:rFonts w:hint="eastAsia"/>
                <w:b/>
                <w:lang w:eastAsia="zh-TW"/>
              </w:rPr>
              <w:t>一</w:t>
            </w:r>
            <w:proofErr w:type="gramEnd"/>
            <w:r w:rsidR="00EE29CF" w:rsidRPr="00187592">
              <w:rPr>
                <w:rFonts w:hint="eastAsia"/>
                <w:b/>
                <w:lang w:eastAsia="zh-TW"/>
              </w:rPr>
              <w:t>)</w:t>
            </w:r>
          </w:p>
        </w:tc>
      </w:tr>
      <w:tr w:rsidR="0054035C" w:rsidRPr="00187592" w:rsidTr="0081739A">
        <w:trPr>
          <w:trHeight w:val="224"/>
          <w:tblCellSpacing w:w="0" w:type="dxa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35C" w:rsidRPr="00187592" w:rsidRDefault="0054035C" w:rsidP="00B26A27">
            <w:pPr>
              <w:spacing w:line="320" w:lineRule="exact"/>
              <w:ind w:leftChars="0" w:left="0"/>
              <w:rPr>
                <w:b/>
              </w:rPr>
            </w:pPr>
            <w:r w:rsidRPr="00187592">
              <w:rPr>
                <w:b/>
              </w:rPr>
              <w:t>Week 6</w:t>
            </w:r>
            <w:r w:rsidR="00226278">
              <w:rPr>
                <w:b/>
              </w:rPr>
              <w:t>(10/1</w:t>
            </w:r>
            <w:r w:rsidR="00B26A27">
              <w:rPr>
                <w:rFonts w:hint="eastAsia"/>
                <w:b/>
                <w:lang w:eastAsia="zh-TW"/>
              </w:rPr>
              <w:t>4</w:t>
            </w:r>
            <w:r w:rsidR="00226278">
              <w:rPr>
                <w:b/>
              </w:rPr>
              <w:t>)</w:t>
            </w:r>
            <w:r w:rsidRPr="00187592">
              <w:rPr>
                <w:b/>
              </w:rPr>
              <w:t xml:space="preserve"> </w:t>
            </w:r>
            <w:r w:rsidR="007765C1" w:rsidRPr="00187592">
              <w:rPr>
                <w:rFonts w:hint="eastAsia"/>
                <w:b/>
                <w:lang w:eastAsia="zh-TW"/>
              </w:rPr>
              <w:t xml:space="preserve"> </w:t>
            </w:r>
            <w:r w:rsidR="006120D6">
              <w:rPr>
                <w:rFonts w:hint="eastAsia"/>
                <w:b/>
                <w:lang w:eastAsia="zh-TW"/>
              </w:rPr>
              <w:t xml:space="preserve"> </w:t>
            </w:r>
            <w:r w:rsidR="00EE29CF" w:rsidRPr="00187592">
              <w:rPr>
                <w:b/>
              </w:rPr>
              <w:t>租稅理論</w:t>
            </w:r>
            <w:r w:rsidR="00EE29CF" w:rsidRPr="00187592">
              <w:rPr>
                <w:rFonts w:hint="eastAsia"/>
                <w:b/>
                <w:lang w:eastAsia="zh-TW"/>
              </w:rPr>
              <w:t>(二)</w:t>
            </w:r>
          </w:p>
        </w:tc>
      </w:tr>
      <w:tr w:rsidR="0054035C" w:rsidRPr="00187592" w:rsidTr="0081739A">
        <w:trPr>
          <w:trHeight w:val="224"/>
          <w:tblCellSpacing w:w="0" w:type="dxa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35C" w:rsidRPr="00187592" w:rsidRDefault="0054035C" w:rsidP="00B26A27">
            <w:pPr>
              <w:spacing w:line="320" w:lineRule="exact"/>
              <w:ind w:leftChars="0" w:left="0"/>
              <w:rPr>
                <w:b/>
              </w:rPr>
            </w:pPr>
            <w:r w:rsidRPr="00187592">
              <w:rPr>
                <w:b/>
              </w:rPr>
              <w:t>Week 7</w:t>
            </w:r>
            <w:r w:rsidR="00226278">
              <w:rPr>
                <w:b/>
              </w:rPr>
              <w:t xml:space="preserve"> (10/2</w:t>
            </w:r>
            <w:r w:rsidR="00B26A27">
              <w:rPr>
                <w:rFonts w:hint="eastAsia"/>
                <w:b/>
                <w:lang w:eastAsia="zh-TW"/>
              </w:rPr>
              <w:t>1</w:t>
            </w:r>
            <w:r w:rsidR="00226278">
              <w:rPr>
                <w:b/>
              </w:rPr>
              <w:t>)</w:t>
            </w:r>
            <w:r w:rsidR="007765C1" w:rsidRPr="00187592">
              <w:rPr>
                <w:rFonts w:hint="eastAsia"/>
                <w:b/>
                <w:lang w:eastAsia="zh-TW"/>
              </w:rPr>
              <w:t xml:space="preserve">  </w:t>
            </w:r>
            <w:r w:rsidR="006120D6">
              <w:rPr>
                <w:rFonts w:hint="eastAsia"/>
                <w:b/>
                <w:lang w:eastAsia="zh-TW"/>
              </w:rPr>
              <w:t xml:space="preserve"> </w:t>
            </w:r>
            <w:r w:rsidR="00EE29CF" w:rsidRPr="00187592">
              <w:rPr>
                <w:b/>
              </w:rPr>
              <w:t>所得稅、銷售稅、財產稅、指定用途稅、規費</w:t>
            </w:r>
          </w:p>
        </w:tc>
      </w:tr>
      <w:tr w:rsidR="0054035C" w:rsidRPr="00187592" w:rsidTr="0081739A">
        <w:trPr>
          <w:trHeight w:val="224"/>
          <w:tblCellSpacing w:w="0" w:type="dxa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35C" w:rsidRPr="00187592" w:rsidRDefault="0054035C" w:rsidP="00B26A27">
            <w:pPr>
              <w:spacing w:line="320" w:lineRule="exact"/>
              <w:ind w:leftChars="0" w:left="0"/>
              <w:rPr>
                <w:b/>
              </w:rPr>
            </w:pPr>
            <w:r w:rsidRPr="00187592">
              <w:rPr>
                <w:b/>
              </w:rPr>
              <w:t xml:space="preserve">Week 8 </w:t>
            </w:r>
            <w:r w:rsidR="00226278">
              <w:rPr>
                <w:b/>
              </w:rPr>
              <w:t>(10/2</w:t>
            </w:r>
            <w:r w:rsidR="00B26A27">
              <w:rPr>
                <w:rFonts w:hint="eastAsia"/>
                <w:b/>
                <w:lang w:eastAsia="zh-TW"/>
              </w:rPr>
              <w:t>8</w:t>
            </w:r>
            <w:r w:rsidR="00226278">
              <w:rPr>
                <w:b/>
              </w:rPr>
              <w:t>)</w:t>
            </w:r>
            <w:r w:rsidR="007765C1" w:rsidRPr="00187592">
              <w:rPr>
                <w:rFonts w:hint="eastAsia"/>
                <w:b/>
                <w:lang w:eastAsia="zh-TW"/>
              </w:rPr>
              <w:t xml:space="preserve"> </w:t>
            </w:r>
            <w:r w:rsidR="00226278">
              <w:rPr>
                <w:b/>
                <w:lang w:eastAsia="zh-TW"/>
              </w:rPr>
              <w:t xml:space="preserve"> </w:t>
            </w:r>
            <w:r w:rsidR="006120D6">
              <w:rPr>
                <w:rFonts w:hint="eastAsia"/>
                <w:b/>
                <w:lang w:eastAsia="zh-TW"/>
              </w:rPr>
              <w:t xml:space="preserve"> </w:t>
            </w:r>
            <w:r w:rsidR="00EE29CF" w:rsidRPr="00187592">
              <w:rPr>
                <w:rFonts w:hint="eastAsia"/>
                <w:b/>
              </w:rPr>
              <w:t>社會保險；</w:t>
            </w:r>
            <w:r w:rsidR="00EE29CF" w:rsidRPr="00187592">
              <w:rPr>
                <w:b/>
              </w:rPr>
              <w:t>社會福利制度的財源籌措</w:t>
            </w:r>
          </w:p>
        </w:tc>
      </w:tr>
      <w:tr w:rsidR="0054035C" w:rsidRPr="00187592" w:rsidTr="0081739A">
        <w:trPr>
          <w:trHeight w:val="224"/>
          <w:tblCellSpacing w:w="0" w:type="dxa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35C" w:rsidRPr="00187592" w:rsidRDefault="0054035C" w:rsidP="00B26A27">
            <w:pPr>
              <w:widowControl w:val="0"/>
              <w:snapToGrid w:val="0"/>
              <w:spacing w:line="0" w:lineRule="atLeast"/>
              <w:ind w:leftChars="0" w:left="0"/>
              <w:rPr>
                <w:b/>
              </w:rPr>
            </w:pPr>
            <w:r w:rsidRPr="00187592">
              <w:rPr>
                <w:b/>
              </w:rPr>
              <w:t xml:space="preserve">Week 9 </w:t>
            </w:r>
            <w:r w:rsidR="00226278">
              <w:rPr>
                <w:b/>
              </w:rPr>
              <w:t>(11/</w:t>
            </w:r>
            <w:r w:rsidR="00B26A27">
              <w:rPr>
                <w:rFonts w:hint="eastAsia"/>
                <w:b/>
                <w:lang w:eastAsia="zh-TW"/>
              </w:rPr>
              <w:t>4</w:t>
            </w:r>
            <w:r w:rsidR="00226278">
              <w:rPr>
                <w:b/>
              </w:rPr>
              <w:t>)</w:t>
            </w:r>
            <w:r w:rsidR="007765C1" w:rsidRPr="00187592">
              <w:rPr>
                <w:rFonts w:hint="eastAsia"/>
                <w:b/>
                <w:lang w:eastAsia="zh-TW"/>
              </w:rPr>
              <w:t xml:space="preserve"> </w:t>
            </w:r>
            <w:r w:rsidR="006120D6">
              <w:rPr>
                <w:rFonts w:hint="eastAsia"/>
                <w:b/>
                <w:lang w:eastAsia="zh-TW"/>
              </w:rPr>
              <w:t xml:space="preserve">   </w:t>
            </w:r>
            <w:r w:rsidR="00EE29CF" w:rsidRPr="00187592">
              <w:rPr>
                <w:b/>
              </w:rPr>
              <w:t>社會保險財務處理</w:t>
            </w:r>
          </w:p>
        </w:tc>
      </w:tr>
      <w:tr w:rsidR="0054035C" w:rsidRPr="00187592" w:rsidTr="0081739A">
        <w:trPr>
          <w:trHeight w:val="224"/>
          <w:tblCellSpacing w:w="0" w:type="dxa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35C" w:rsidRPr="00187592" w:rsidRDefault="0054035C" w:rsidP="00442D73">
            <w:pPr>
              <w:spacing w:line="320" w:lineRule="exact"/>
              <w:ind w:leftChars="0" w:left="0"/>
              <w:rPr>
                <w:b/>
              </w:rPr>
            </w:pPr>
            <w:r w:rsidRPr="00187592">
              <w:rPr>
                <w:b/>
              </w:rPr>
              <w:t>Week 10</w:t>
            </w:r>
            <w:r w:rsidR="007765C1" w:rsidRPr="00187592">
              <w:rPr>
                <w:rFonts w:hint="eastAsia"/>
                <w:b/>
                <w:lang w:eastAsia="zh-TW"/>
              </w:rPr>
              <w:t xml:space="preserve"> </w:t>
            </w:r>
            <w:r w:rsidR="00226278">
              <w:rPr>
                <w:b/>
                <w:lang w:eastAsia="zh-TW"/>
              </w:rPr>
              <w:t>(11/</w:t>
            </w:r>
            <w:r w:rsidR="00B26A27">
              <w:rPr>
                <w:rFonts w:hint="eastAsia"/>
                <w:b/>
                <w:lang w:eastAsia="zh-TW"/>
              </w:rPr>
              <w:t>11</w:t>
            </w:r>
            <w:r w:rsidR="00226278">
              <w:rPr>
                <w:b/>
                <w:lang w:eastAsia="zh-TW"/>
              </w:rPr>
              <w:t xml:space="preserve">) </w:t>
            </w:r>
            <w:r w:rsidR="00442D73">
              <w:rPr>
                <w:rFonts w:hint="eastAsia"/>
                <w:b/>
                <w:lang w:eastAsia="zh-TW"/>
              </w:rPr>
              <w:t xml:space="preserve"> </w:t>
            </w:r>
            <w:r w:rsidR="00226278" w:rsidRPr="00187592">
              <w:rPr>
                <w:rFonts w:hint="eastAsia"/>
                <w:b/>
                <w:lang w:eastAsia="zh-TW"/>
              </w:rPr>
              <w:t>期中考</w:t>
            </w:r>
          </w:p>
        </w:tc>
      </w:tr>
      <w:tr w:rsidR="0054035C" w:rsidRPr="00187592" w:rsidTr="0081739A">
        <w:trPr>
          <w:trHeight w:val="224"/>
          <w:tblCellSpacing w:w="0" w:type="dxa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35C" w:rsidRPr="00187592" w:rsidRDefault="0054035C" w:rsidP="00B26A27">
            <w:pPr>
              <w:spacing w:line="320" w:lineRule="exact"/>
              <w:ind w:leftChars="0" w:left="0"/>
              <w:rPr>
                <w:b/>
              </w:rPr>
            </w:pPr>
            <w:r w:rsidRPr="00187592">
              <w:rPr>
                <w:b/>
              </w:rPr>
              <w:t>Week 11</w:t>
            </w:r>
            <w:r w:rsidR="00226278">
              <w:rPr>
                <w:b/>
              </w:rPr>
              <w:t xml:space="preserve"> </w:t>
            </w:r>
            <w:r w:rsidR="00EE29CF">
              <w:rPr>
                <w:rFonts w:hint="eastAsia"/>
                <w:b/>
                <w:lang w:eastAsia="zh-TW"/>
              </w:rPr>
              <w:t xml:space="preserve"> </w:t>
            </w:r>
            <w:r w:rsidR="00226278">
              <w:rPr>
                <w:b/>
              </w:rPr>
              <w:t>(11/1</w:t>
            </w:r>
            <w:r w:rsidR="00B26A27">
              <w:rPr>
                <w:rFonts w:hint="eastAsia"/>
                <w:b/>
                <w:lang w:eastAsia="zh-TW"/>
              </w:rPr>
              <w:t>8</w:t>
            </w:r>
            <w:r w:rsidR="00226278">
              <w:rPr>
                <w:b/>
              </w:rPr>
              <w:t xml:space="preserve">) </w:t>
            </w:r>
            <w:r w:rsidR="007765C1" w:rsidRPr="00187592">
              <w:rPr>
                <w:b/>
              </w:rPr>
              <w:t>老年年金制度的財務處理分析</w:t>
            </w:r>
          </w:p>
        </w:tc>
      </w:tr>
      <w:tr w:rsidR="0054035C" w:rsidRPr="00187592" w:rsidTr="0081739A">
        <w:trPr>
          <w:trHeight w:val="224"/>
          <w:tblCellSpacing w:w="0" w:type="dxa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35C" w:rsidRPr="00187592" w:rsidRDefault="0054035C" w:rsidP="00B26A27">
            <w:pPr>
              <w:spacing w:line="320" w:lineRule="exact"/>
              <w:ind w:leftChars="0" w:left="0"/>
              <w:rPr>
                <w:b/>
              </w:rPr>
            </w:pPr>
            <w:r w:rsidRPr="00187592">
              <w:rPr>
                <w:b/>
              </w:rPr>
              <w:t>Week 12</w:t>
            </w:r>
            <w:r w:rsidR="00226278">
              <w:rPr>
                <w:b/>
              </w:rPr>
              <w:t xml:space="preserve">  (11/</w:t>
            </w:r>
            <w:r w:rsidR="00B26A27">
              <w:rPr>
                <w:rFonts w:hint="eastAsia"/>
                <w:b/>
                <w:lang w:eastAsia="zh-TW"/>
              </w:rPr>
              <w:t>25</w:t>
            </w:r>
            <w:r w:rsidR="00226278">
              <w:rPr>
                <w:b/>
              </w:rPr>
              <w:t xml:space="preserve">) </w:t>
            </w:r>
            <w:r w:rsidR="007765C1" w:rsidRPr="00187592">
              <w:rPr>
                <w:b/>
              </w:rPr>
              <w:t>長期照顧制度財務規劃</w:t>
            </w:r>
            <w:r w:rsidR="007765C1" w:rsidRPr="00187592">
              <w:rPr>
                <w:rFonts w:hint="eastAsia"/>
                <w:b/>
              </w:rPr>
              <w:t>；部分負擔</w:t>
            </w:r>
          </w:p>
        </w:tc>
      </w:tr>
      <w:tr w:rsidR="0054035C" w:rsidRPr="00187592" w:rsidTr="0081739A">
        <w:trPr>
          <w:trHeight w:val="224"/>
          <w:tblCellSpacing w:w="0" w:type="dxa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35C" w:rsidRPr="00187592" w:rsidRDefault="0054035C" w:rsidP="00B26A27">
            <w:pPr>
              <w:spacing w:line="320" w:lineRule="exact"/>
              <w:ind w:leftChars="0" w:left="0"/>
              <w:rPr>
                <w:b/>
              </w:rPr>
            </w:pPr>
            <w:r w:rsidRPr="00187592">
              <w:rPr>
                <w:b/>
              </w:rPr>
              <w:t>Week 13</w:t>
            </w:r>
            <w:r w:rsidR="00226278">
              <w:rPr>
                <w:b/>
              </w:rPr>
              <w:t xml:space="preserve">  (12/</w:t>
            </w:r>
            <w:r w:rsidR="00B26A27">
              <w:rPr>
                <w:rFonts w:hint="eastAsia"/>
                <w:b/>
                <w:lang w:eastAsia="zh-TW"/>
              </w:rPr>
              <w:t>2</w:t>
            </w:r>
            <w:r w:rsidR="00226278">
              <w:rPr>
                <w:b/>
              </w:rPr>
              <w:t xml:space="preserve">) </w:t>
            </w:r>
            <w:r w:rsidR="00EE29CF">
              <w:rPr>
                <w:rFonts w:hint="eastAsia"/>
                <w:b/>
                <w:lang w:eastAsia="zh-TW"/>
              </w:rPr>
              <w:t xml:space="preserve"> </w:t>
            </w:r>
            <w:r w:rsidR="00226278" w:rsidRPr="00187592">
              <w:rPr>
                <w:b/>
              </w:rPr>
              <w:t>給付支付設計</w:t>
            </w:r>
          </w:p>
        </w:tc>
      </w:tr>
      <w:tr w:rsidR="0054035C" w:rsidRPr="00187592" w:rsidTr="0081739A">
        <w:trPr>
          <w:trHeight w:val="224"/>
          <w:tblCellSpacing w:w="0" w:type="dxa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35C" w:rsidRPr="00187592" w:rsidRDefault="0054035C" w:rsidP="00B26A27">
            <w:pPr>
              <w:spacing w:line="320" w:lineRule="exact"/>
              <w:ind w:leftChars="0" w:left="0"/>
              <w:rPr>
                <w:b/>
              </w:rPr>
            </w:pPr>
            <w:r w:rsidRPr="00187592">
              <w:rPr>
                <w:b/>
              </w:rPr>
              <w:t>Week 14</w:t>
            </w:r>
            <w:r w:rsidR="00226278">
              <w:rPr>
                <w:b/>
              </w:rPr>
              <w:t xml:space="preserve">  (12/</w:t>
            </w:r>
            <w:r w:rsidR="00B26A27">
              <w:rPr>
                <w:rFonts w:hint="eastAsia"/>
                <w:b/>
                <w:lang w:eastAsia="zh-TW"/>
              </w:rPr>
              <w:t>9</w:t>
            </w:r>
            <w:r w:rsidR="00226278">
              <w:rPr>
                <w:b/>
              </w:rPr>
              <w:t xml:space="preserve">) </w:t>
            </w:r>
            <w:r w:rsidR="007765C1" w:rsidRPr="00187592">
              <w:rPr>
                <w:rFonts w:hint="eastAsia"/>
                <w:b/>
              </w:rPr>
              <w:t>社會福利制度的費用估算</w:t>
            </w:r>
            <w:r w:rsidR="007765C1" w:rsidRPr="00187592">
              <w:rPr>
                <w:b/>
              </w:rPr>
              <w:t xml:space="preserve"> </w:t>
            </w:r>
          </w:p>
        </w:tc>
      </w:tr>
      <w:tr w:rsidR="0054035C" w:rsidRPr="00187592" w:rsidTr="0081739A">
        <w:trPr>
          <w:trHeight w:val="224"/>
          <w:tblCellSpacing w:w="0" w:type="dxa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35C" w:rsidRPr="00187592" w:rsidRDefault="0054035C" w:rsidP="00B26A27">
            <w:pPr>
              <w:spacing w:line="320" w:lineRule="exact"/>
              <w:ind w:leftChars="0" w:left="0"/>
              <w:rPr>
                <w:b/>
              </w:rPr>
            </w:pPr>
            <w:r w:rsidRPr="00187592">
              <w:rPr>
                <w:b/>
              </w:rPr>
              <w:t>Week 15</w:t>
            </w:r>
            <w:r w:rsidR="00226278">
              <w:rPr>
                <w:b/>
              </w:rPr>
              <w:t xml:space="preserve">  (12/1</w:t>
            </w:r>
            <w:r w:rsidR="00B26A27">
              <w:rPr>
                <w:rFonts w:hint="eastAsia"/>
                <w:b/>
                <w:lang w:eastAsia="zh-TW"/>
              </w:rPr>
              <w:t>6</w:t>
            </w:r>
            <w:r w:rsidR="00226278">
              <w:rPr>
                <w:b/>
              </w:rPr>
              <w:t xml:space="preserve">) </w:t>
            </w:r>
            <w:r w:rsidR="00226278" w:rsidRPr="00187592">
              <w:rPr>
                <w:b/>
              </w:rPr>
              <w:t>全民健康保險財務分析</w:t>
            </w:r>
            <w:r w:rsidR="00226278">
              <w:rPr>
                <w:rFonts w:hint="eastAsia"/>
                <w:b/>
                <w:lang w:eastAsia="zh-TW"/>
              </w:rPr>
              <w:t xml:space="preserve"> </w:t>
            </w:r>
            <w:r w:rsidR="00226278" w:rsidRPr="00187592">
              <w:rPr>
                <w:b/>
              </w:rPr>
              <w:t xml:space="preserve"> </w:t>
            </w:r>
          </w:p>
        </w:tc>
      </w:tr>
      <w:tr w:rsidR="0054035C" w:rsidRPr="00187592" w:rsidTr="0081739A">
        <w:trPr>
          <w:trHeight w:val="224"/>
          <w:tblCellSpacing w:w="0" w:type="dxa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35C" w:rsidRPr="00187592" w:rsidRDefault="0054035C" w:rsidP="00B26A27">
            <w:pPr>
              <w:spacing w:line="320" w:lineRule="exact"/>
              <w:ind w:leftChars="0" w:left="0"/>
              <w:rPr>
                <w:b/>
              </w:rPr>
            </w:pPr>
            <w:r w:rsidRPr="00187592">
              <w:rPr>
                <w:b/>
              </w:rPr>
              <w:t xml:space="preserve">Week </w:t>
            </w:r>
            <w:r w:rsidRPr="00187592">
              <w:rPr>
                <w:b/>
                <w:lang w:eastAsia="zh-TW"/>
              </w:rPr>
              <w:t>16</w:t>
            </w:r>
            <w:r w:rsidR="00226278">
              <w:rPr>
                <w:b/>
                <w:lang w:eastAsia="zh-TW"/>
              </w:rPr>
              <w:t xml:space="preserve"> </w:t>
            </w:r>
            <w:r w:rsidR="00EE29CF">
              <w:rPr>
                <w:rFonts w:hint="eastAsia"/>
                <w:b/>
                <w:lang w:eastAsia="zh-TW"/>
              </w:rPr>
              <w:t xml:space="preserve"> </w:t>
            </w:r>
            <w:r w:rsidR="00226278">
              <w:rPr>
                <w:b/>
                <w:lang w:eastAsia="zh-TW"/>
              </w:rPr>
              <w:t>(12/2</w:t>
            </w:r>
            <w:r w:rsidR="00B26A27">
              <w:rPr>
                <w:rFonts w:hint="eastAsia"/>
                <w:b/>
                <w:lang w:eastAsia="zh-TW"/>
              </w:rPr>
              <w:t>3</w:t>
            </w:r>
            <w:r w:rsidR="00226278">
              <w:rPr>
                <w:b/>
                <w:lang w:eastAsia="zh-TW"/>
              </w:rPr>
              <w:t xml:space="preserve">)  </w:t>
            </w:r>
            <w:r w:rsidR="00226278">
              <w:rPr>
                <w:rFonts w:hint="eastAsia"/>
                <w:b/>
                <w:lang w:eastAsia="zh-TW"/>
              </w:rPr>
              <w:t>期末考</w:t>
            </w:r>
            <w:r w:rsidR="00226278" w:rsidRPr="00187592">
              <w:rPr>
                <w:b/>
              </w:rPr>
              <w:t xml:space="preserve"> </w:t>
            </w:r>
          </w:p>
        </w:tc>
      </w:tr>
      <w:tr w:rsidR="0054035C" w:rsidRPr="00187592" w:rsidTr="0081739A">
        <w:trPr>
          <w:trHeight w:val="224"/>
          <w:tblCellSpacing w:w="0" w:type="dxa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35C" w:rsidRPr="00187592" w:rsidRDefault="0054035C" w:rsidP="00B26A27">
            <w:pPr>
              <w:spacing w:line="320" w:lineRule="exact"/>
              <w:ind w:leftChars="0" w:left="0"/>
              <w:rPr>
                <w:b/>
              </w:rPr>
            </w:pPr>
            <w:r w:rsidRPr="00187592">
              <w:rPr>
                <w:b/>
              </w:rPr>
              <w:t>Week 17</w:t>
            </w:r>
            <w:r w:rsidR="00B1631B">
              <w:rPr>
                <w:rFonts w:hint="eastAsia"/>
                <w:b/>
                <w:lang w:eastAsia="zh-TW"/>
              </w:rPr>
              <w:t xml:space="preserve"> </w:t>
            </w:r>
            <w:r w:rsidR="00EE29CF">
              <w:rPr>
                <w:rFonts w:hint="eastAsia"/>
                <w:b/>
                <w:lang w:eastAsia="zh-TW"/>
              </w:rPr>
              <w:t xml:space="preserve"> </w:t>
            </w:r>
            <w:r w:rsidR="00B1631B">
              <w:rPr>
                <w:rFonts w:hint="eastAsia"/>
                <w:b/>
                <w:lang w:eastAsia="zh-TW"/>
              </w:rPr>
              <w:t>(1</w:t>
            </w:r>
            <w:r w:rsidR="00B26A27">
              <w:rPr>
                <w:b/>
                <w:lang w:eastAsia="zh-TW"/>
              </w:rPr>
              <w:t>2/</w:t>
            </w:r>
            <w:r w:rsidR="00B26A27">
              <w:rPr>
                <w:rFonts w:hint="eastAsia"/>
                <w:b/>
                <w:lang w:eastAsia="zh-TW"/>
              </w:rPr>
              <w:t>30</w:t>
            </w:r>
            <w:r w:rsidR="00B1631B">
              <w:rPr>
                <w:b/>
                <w:lang w:eastAsia="zh-TW"/>
              </w:rPr>
              <w:t xml:space="preserve">)  </w:t>
            </w:r>
            <w:r w:rsidR="00EE29CF">
              <w:rPr>
                <w:rFonts w:hint="eastAsia"/>
                <w:b/>
                <w:lang w:eastAsia="zh-TW"/>
              </w:rPr>
              <w:t xml:space="preserve"> </w:t>
            </w:r>
            <w:r w:rsidR="00B1631B">
              <w:rPr>
                <w:rFonts w:hint="eastAsia"/>
                <w:b/>
                <w:lang w:eastAsia="zh-TW"/>
              </w:rPr>
              <w:t>(自主學習)</w:t>
            </w:r>
          </w:p>
        </w:tc>
      </w:tr>
      <w:tr w:rsidR="0054035C" w:rsidRPr="00187592" w:rsidTr="0081739A">
        <w:trPr>
          <w:trHeight w:val="224"/>
          <w:tblCellSpacing w:w="0" w:type="dxa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35C" w:rsidRPr="00187592" w:rsidRDefault="0054035C" w:rsidP="00B26A27">
            <w:pPr>
              <w:spacing w:line="320" w:lineRule="exact"/>
              <w:ind w:leftChars="0" w:left="0"/>
              <w:rPr>
                <w:b/>
                <w:lang w:eastAsia="zh-TW"/>
              </w:rPr>
            </w:pPr>
            <w:r w:rsidRPr="00187592">
              <w:rPr>
                <w:b/>
              </w:rPr>
              <w:t xml:space="preserve">Week 18 </w:t>
            </w:r>
            <w:r w:rsidR="00EE29CF">
              <w:rPr>
                <w:rFonts w:hint="eastAsia"/>
                <w:b/>
                <w:lang w:eastAsia="zh-TW"/>
              </w:rPr>
              <w:t xml:space="preserve"> (</w:t>
            </w:r>
            <w:r w:rsidR="00B26A27">
              <w:rPr>
                <w:rFonts w:hint="eastAsia"/>
                <w:b/>
                <w:lang w:eastAsia="zh-TW"/>
              </w:rPr>
              <w:t>2026/</w:t>
            </w:r>
            <w:r w:rsidR="00EE29CF">
              <w:rPr>
                <w:b/>
                <w:lang w:eastAsia="zh-TW"/>
              </w:rPr>
              <w:t>1/</w:t>
            </w:r>
            <w:r w:rsidR="00B26A27">
              <w:rPr>
                <w:rFonts w:hint="eastAsia"/>
                <w:b/>
                <w:lang w:eastAsia="zh-TW"/>
              </w:rPr>
              <w:t>6</w:t>
            </w:r>
            <w:r w:rsidR="00EE29CF">
              <w:rPr>
                <w:b/>
                <w:lang w:eastAsia="zh-TW"/>
              </w:rPr>
              <w:t>)</w:t>
            </w:r>
            <w:r w:rsidR="00EE29CF">
              <w:rPr>
                <w:rFonts w:hint="eastAsia"/>
                <w:b/>
                <w:lang w:eastAsia="zh-TW"/>
              </w:rPr>
              <w:t xml:space="preserve"> (自主學習)</w:t>
            </w:r>
          </w:p>
        </w:tc>
      </w:tr>
      <w:tr w:rsidR="0054035C" w:rsidRPr="00187592" w:rsidTr="0081739A">
        <w:trPr>
          <w:trHeight w:val="224"/>
          <w:tblCellSpacing w:w="0" w:type="dxa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0CECE"/>
            <w:vAlign w:val="center"/>
          </w:tcPr>
          <w:p w:rsidR="0054035C" w:rsidRPr="00187592" w:rsidRDefault="0054035C" w:rsidP="0081739A">
            <w:pPr>
              <w:spacing w:before="0" w:beforeAutospacing="0" w:line="320" w:lineRule="exact"/>
              <w:jc w:val="center"/>
              <w:rPr>
                <w:b/>
              </w:rPr>
            </w:pPr>
            <w:r w:rsidRPr="00187592">
              <w:rPr>
                <w:b/>
              </w:rPr>
              <w:t>核心能力</w:t>
            </w:r>
          </w:p>
          <w:p w:rsidR="0054035C" w:rsidRPr="00187592" w:rsidRDefault="0054035C" w:rsidP="0081739A">
            <w:pPr>
              <w:spacing w:before="0" w:beforeAutospacing="0" w:line="320" w:lineRule="exact"/>
              <w:jc w:val="center"/>
              <w:rPr>
                <w:b/>
              </w:rPr>
            </w:pPr>
            <w:r w:rsidRPr="00187592">
              <w:rPr>
                <w:b/>
              </w:rPr>
              <w:t xml:space="preserve">core competencies </w:t>
            </w:r>
          </w:p>
        </w:tc>
      </w:tr>
      <w:tr w:rsidR="0054035C" w:rsidRPr="00187592" w:rsidTr="0081739A">
        <w:trPr>
          <w:trHeight w:val="6335"/>
          <w:tblCellSpacing w:w="0" w:type="dxa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tbl>
            <w:tblPr>
              <w:tblW w:w="10440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704"/>
              <w:gridCol w:w="3131"/>
              <w:gridCol w:w="1122"/>
              <w:gridCol w:w="1122"/>
              <w:gridCol w:w="1122"/>
              <w:gridCol w:w="1122"/>
              <w:gridCol w:w="1117"/>
            </w:tblGrid>
            <w:tr w:rsidR="0054035C" w:rsidRPr="00187592" w:rsidTr="0081739A">
              <w:tc>
                <w:tcPr>
                  <w:tcW w:w="4835" w:type="dxa"/>
                  <w:gridSpan w:val="2"/>
                  <w:vMerge w:val="restart"/>
                  <w:tcBorders>
                    <w:top w:val="single" w:sz="12" w:space="0" w:color="auto"/>
                    <w:left w:val="single" w:sz="12" w:space="0" w:color="auto"/>
                  </w:tcBorders>
                  <w:vAlign w:val="center"/>
                </w:tcPr>
                <w:p w:rsidR="0054035C" w:rsidRPr="00187592" w:rsidRDefault="0054035C" w:rsidP="0081739A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/>
                    <w:ind w:right="6"/>
                    <w:jc w:val="center"/>
                    <w:textAlignment w:val="bottom"/>
                    <w:rPr>
                      <w:b/>
                      <w:szCs w:val="24"/>
                    </w:rPr>
                  </w:pPr>
                  <w:r w:rsidRPr="00187592">
                    <w:rPr>
                      <w:b/>
                      <w:szCs w:val="24"/>
                    </w:rPr>
                    <w:lastRenderedPageBreak/>
                    <w:t>核心能力</w:t>
                  </w:r>
                </w:p>
                <w:p w:rsidR="0054035C" w:rsidRPr="00187592" w:rsidRDefault="0054035C" w:rsidP="0081739A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/>
                    <w:ind w:right="6"/>
                    <w:jc w:val="center"/>
                    <w:textAlignment w:val="bottom"/>
                    <w:rPr>
                      <w:b/>
                      <w:szCs w:val="24"/>
                    </w:rPr>
                  </w:pPr>
                  <w:r w:rsidRPr="00187592">
                    <w:rPr>
                      <w:b/>
                      <w:szCs w:val="24"/>
                    </w:rPr>
                    <w:t>Core competency</w:t>
                  </w:r>
                </w:p>
              </w:tc>
              <w:tc>
                <w:tcPr>
                  <w:tcW w:w="5605" w:type="dxa"/>
                  <w:gridSpan w:val="5"/>
                  <w:tcBorders>
                    <w:top w:val="single" w:sz="12" w:space="0" w:color="auto"/>
                    <w:right w:val="single" w:sz="12" w:space="0" w:color="auto"/>
                  </w:tcBorders>
                </w:tcPr>
                <w:p w:rsidR="0054035C" w:rsidRPr="00187592" w:rsidRDefault="0054035C" w:rsidP="0081739A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/>
                    <w:ind w:right="6"/>
                    <w:jc w:val="center"/>
                    <w:textAlignment w:val="bottom"/>
                    <w:rPr>
                      <w:b/>
                      <w:szCs w:val="24"/>
                    </w:rPr>
                  </w:pPr>
                  <w:r w:rsidRPr="00187592">
                    <w:rPr>
                      <w:b/>
                      <w:szCs w:val="24"/>
                    </w:rPr>
                    <w:t>本課程與核心能力關聯強度</w:t>
                  </w:r>
                </w:p>
                <w:p w:rsidR="0054035C" w:rsidRPr="00187592" w:rsidRDefault="0054035C" w:rsidP="0081739A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/>
                    <w:ind w:right="6"/>
                    <w:jc w:val="center"/>
                    <w:textAlignment w:val="bottom"/>
                    <w:rPr>
                      <w:b/>
                      <w:sz w:val="20"/>
                      <w:lang w:eastAsia="zh-TW"/>
                    </w:rPr>
                  </w:pPr>
                  <w:r w:rsidRPr="00187592">
                    <w:rPr>
                      <w:b/>
                      <w:szCs w:val="24"/>
                    </w:rPr>
                    <w:t>Degrees of related to core competenc</w:t>
                  </w:r>
                  <w:r w:rsidRPr="00187592">
                    <w:rPr>
                      <w:b/>
                      <w:szCs w:val="24"/>
                      <w:lang w:eastAsia="zh-TW"/>
                    </w:rPr>
                    <w:t>ies</w:t>
                  </w:r>
                </w:p>
              </w:tc>
            </w:tr>
            <w:tr w:rsidR="0054035C" w:rsidRPr="00187592" w:rsidTr="0081739A">
              <w:tc>
                <w:tcPr>
                  <w:tcW w:w="4835" w:type="dxa"/>
                  <w:gridSpan w:val="2"/>
                  <w:vMerge/>
                  <w:tcBorders>
                    <w:left w:val="single" w:sz="12" w:space="0" w:color="auto"/>
                    <w:bottom w:val="double" w:sz="4" w:space="0" w:color="auto"/>
                  </w:tcBorders>
                </w:tcPr>
                <w:p w:rsidR="0054035C" w:rsidRPr="00187592" w:rsidRDefault="0054035C" w:rsidP="0081739A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textAlignment w:val="bottom"/>
                    <w:rPr>
                      <w:b/>
                      <w:szCs w:val="24"/>
                    </w:rPr>
                  </w:pPr>
                </w:p>
              </w:tc>
              <w:tc>
                <w:tcPr>
                  <w:tcW w:w="1122" w:type="dxa"/>
                  <w:tcBorders>
                    <w:bottom w:val="double" w:sz="4" w:space="0" w:color="auto"/>
                  </w:tcBorders>
                  <w:vAlign w:val="center"/>
                </w:tcPr>
                <w:p w:rsidR="0054035C" w:rsidRPr="00187592" w:rsidRDefault="0054035C" w:rsidP="0081739A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left"/>
                    <w:textAlignment w:val="bottom"/>
                    <w:rPr>
                      <w:b/>
                      <w:szCs w:val="24"/>
                    </w:rPr>
                  </w:pPr>
                  <w:r w:rsidRPr="00187592">
                    <w:rPr>
                      <w:b/>
                      <w:szCs w:val="24"/>
                    </w:rPr>
                    <w:t>1</w:t>
                  </w:r>
                </w:p>
              </w:tc>
              <w:tc>
                <w:tcPr>
                  <w:tcW w:w="1122" w:type="dxa"/>
                  <w:tcBorders>
                    <w:bottom w:val="double" w:sz="4" w:space="0" w:color="auto"/>
                  </w:tcBorders>
                  <w:vAlign w:val="center"/>
                </w:tcPr>
                <w:p w:rsidR="0054035C" w:rsidRPr="00187592" w:rsidRDefault="0054035C" w:rsidP="0081739A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left"/>
                    <w:textAlignment w:val="bottom"/>
                    <w:rPr>
                      <w:b/>
                      <w:szCs w:val="24"/>
                    </w:rPr>
                  </w:pPr>
                  <w:r w:rsidRPr="00187592">
                    <w:rPr>
                      <w:b/>
                      <w:szCs w:val="24"/>
                    </w:rPr>
                    <w:t>2</w:t>
                  </w:r>
                </w:p>
              </w:tc>
              <w:tc>
                <w:tcPr>
                  <w:tcW w:w="1122" w:type="dxa"/>
                  <w:tcBorders>
                    <w:bottom w:val="double" w:sz="4" w:space="0" w:color="auto"/>
                  </w:tcBorders>
                  <w:vAlign w:val="center"/>
                </w:tcPr>
                <w:p w:rsidR="0054035C" w:rsidRPr="00187592" w:rsidRDefault="0054035C" w:rsidP="0081739A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left"/>
                    <w:textAlignment w:val="bottom"/>
                    <w:rPr>
                      <w:b/>
                      <w:szCs w:val="24"/>
                    </w:rPr>
                  </w:pPr>
                  <w:r w:rsidRPr="00187592">
                    <w:rPr>
                      <w:rFonts w:hint="eastAsia"/>
                      <w:b/>
                      <w:szCs w:val="24"/>
                    </w:rPr>
                    <w:t>3</w:t>
                  </w:r>
                </w:p>
              </w:tc>
              <w:tc>
                <w:tcPr>
                  <w:tcW w:w="1122" w:type="dxa"/>
                  <w:tcBorders>
                    <w:bottom w:val="double" w:sz="4" w:space="0" w:color="auto"/>
                  </w:tcBorders>
                  <w:vAlign w:val="center"/>
                </w:tcPr>
                <w:p w:rsidR="0054035C" w:rsidRPr="00187592" w:rsidRDefault="0054035C" w:rsidP="0081739A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left"/>
                    <w:textAlignment w:val="bottom"/>
                    <w:rPr>
                      <w:b/>
                      <w:szCs w:val="24"/>
                    </w:rPr>
                  </w:pPr>
                  <w:r w:rsidRPr="00187592">
                    <w:rPr>
                      <w:rFonts w:hint="eastAsia"/>
                      <w:b/>
                      <w:szCs w:val="24"/>
                    </w:rPr>
                    <w:t>4</w:t>
                  </w:r>
                </w:p>
              </w:tc>
              <w:tc>
                <w:tcPr>
                  <w:tcW w:w="1117" w:type="dxa"/>
                  <w:tcBorders>
                    <w:bottom w:val="double" w:sz="4" w:space="0" w:color="auto"/>
                    <w:right w:val="single" w:sz="12" w:space="0" w:color="auto"/>
                  </w:tcBorders>
                  <w:vAlign w:val="center"/>
                </w:tcPr>
                <w:p w:rsidR="0054035C" w:rsidRPr="00187592" w:rsidRDefault="0054035C" w:rsidP="0081739A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left"/>
                    <w:textAlignment w:val="bottom"/>
                    <w:rPr>
                      <w:b/>
                      <w:szCs w:val="24"/>
                    </w:rPr>
                  </w:pPr>
                  <w:r w:rsidRPr="00187592">
                    <w:rPr>
                      <w:rFonts w:hint="eastAsia"/>
                      <w:b/>
                      <w:szCs w:val="24"/>
                    </w:rPr>
                    <w:t>5</w:t>
                  </w:r>
                </w:p>
              </w:tc>
            </w:tr>
            <w:tr w:rsidR="0054035C" w:rsidRPr="00187592" w:rsidTr="0081739A">
              <w:tc>
                <w:tcPr>
                  <w:tcW w:w="1704" w:type="dxa"/>
                  <w:vMerge w:val="restart"/>
                  <w:tcBorders>
                    <w:top w:val="double" w:sz="4" w:space="0" w:color="auto"/>
                    <w:left w:val="single" w:sz="12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54035C" w:rsidRPr="00187592" w:rsidRDefault="0054035C" w:rsidP="0081739A">
                  <w:pPr>
                    <w:adjustRightInd w:val="0"/>
                    <w:snapToGrid w:val="0"/>
                    <w:spacing w:before="0" w:beforeAutospacing="0"/>
                    <w:ind w:leftChars="-43" w:left="323" w:hangingChars="213" w:hanging="426"/>
                    <w:rPr>
                      <w:b/>
                      <w:bCs/>
                      <w:sz w:val="20"/>
                    </w:rPr>
                  </w:pPr>
                  <w:r w:rsidRPr="00187592">
                    <w:rPr>
                      <w:rFonts w:hint="eastAsia"/>
                      <w:b/>
                      <w:bCs/>
                      <w:sz w:val="20"/>
                    </w:rPr>
                    <w:t>專業能力</w:t>
                  </w:r>
                </w:p>
                <w:p w:rsidR="0054035C" w:rsidRPr="00187592" w:rsidRDefault="0054035C" w:rsidP="0081739A">
                  <w:pPr>
                    <w:adjustRightInd w:val="0"/>
                    <w:snapToGrid w:val="0"/>
                    <w:spacing w:before="0" w:beforeAutospacing="0"/>
                    <w:ind w:leftChars="-43" w:left="323" w:hangingChars="213" w:hanging="426"/>
                    <w:rPr>
                      <w:b/>
                      <w:bCs/>
                      <w:sz w:val="20"/>
                    </w:rPr>
                  </w:pPr>
                  <w:r w:rsidRPr="00187592">
                    <w:rPr>
                      <w:rFonts w:hint="eastAsia"/>
                      <w:b/>
                      <w:bCs/>
                      <w:sz w:val="20"/>
                    </w:rPr>
                    <w:t>Specific</w:t>
                  </w:r>
                </w:p>
                <w:p w:rsidR="0054035C" w:rsidRPr="00187592" w:rsidRDefault="0054035C" w:rsidP="0081739A">
                  <w:pPr>
                    <w:adjustRightInd w:val="0"/>
                    <w:snapToGrid w:val="0"/>
                    <w:spacing w:before="0" w:beforeAutospacing="0"/>
                    <w:ind w:leftChars="-43" w:left="323" w:hangingChars="213" w:hanging="426"/>
                    <w:rPr>
                      <w:b/>
                      <w:bCs/>
                      <w:sz w:val="20"/>
                    </w:rPr>
                  </w:pPr>
                  <w:r w:rsidRPr="00187592">
                    <w:rPr>
                      <w:b/>
                      <w:bCs/>
                      <w:sz w:val="20"/>
                    </w:rPr>
                    <w:t>competency</w:t>
                  </w:r>
                  <w:r w:rsidRPr="00187592">
                    <w:rPr>
                      <w:rFonts w:hint="eastAsia"/>
                      <w:b/>
                      <w:bCs/>
                      <w:sz w:val="20"/>
                    </w:rPr>
                    <w:t xml:space="preserve"> </w:t>
                  </w:r>
                </w:p>
              </w:tc>
              <w:tc>
                <w:tcPr>
                  <w:tcW w:w="3131" w:type="dxa"/>
                  <w:tcBorders>
                    <w:top w:val="double" w:sz="4" w:space="0" w:color="auto"/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:rsidR="0054035C" w:rsidRPr="00187592" w:rsidRDefault="0054035C" w:rsidP="0081739A">
                  <w:pPr>
                    <w:adjustRightInd w:val="0"/>
                    <w:snapToGrid w:val="0"/>
                    <w:ind w:leftChars="0" w:left="0"/>
                    <w:rPr>
                      <w:b/>
                      <w:bCs/>
                      <w:szCs w:val="24"/>
                    </w:rPr>
                  </w:pPr>
                  <w:r w:rsidRPr="00187592">
                    <w:rPr>
                      <w:b/>
                      <w:bCs/>
                      <w:szCs w:val="24"/>
                    </w:rPr>
                    <w:t>專業能力</w:t>
                  </w:r>
                  <w:r w:rsidRPr="00187592">
                    <w:rPr>
                      <w:b/>
                      <w:bCs/>
                      <w:szCs w:val="24"/>
                      <w:lang w:eastAsia="zh-TW"/>
                    </w:rPr>
                    <w:t>1</w:t>
                  </w:r>
                </w:p>
              </w:tc>
              <w:tc>
                <w:tcPr>
                  <w:tcW w:w="1122" w:type="dxa"/>
                  <w:tcBorders>
                    <w:top w:val="double" w:sz="4" w:space="0" w:color="auto"/>
                    <w:bottom w:val="dotted" w:sz="4" w:space="0" w:color="auto"/>
                  </w:tcBorders>
                  <w:vAlign w:val="center"/>
                </w:tcPr>
                <w:p w:rsidR="0054035C" w:rsidRPr="00187592" w:rsidRDefault="0054035C" w:rsidP="0081739A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uble" w:sz="4" w:space="0" w:color="auto"/>
                    <w:bottom w:val="dotted" w:sz="4" w:space="0" w:color="auto"/>
                  </w:tcBorders>
                  <w:vAlign w:val="center"/>
                </w:tcPr>
                <w:p w:rsidR="0054035C" w:rsidRPr="00187592" w:rsidRDefault="0054035C" w:rsidP="0081739A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uble" w:sz="4" w:space="0" w:color="auto"/>
                    <w:bottom w:val="dotted" w:sz="4" w:space="0" w:color="auto"/>
                  </w:tcBorders>
                  <w:vAlign w:val="center"/>
                </w:tcPr>
                <w:p w:rsidR="0054035C" w:rsidRPr="00187592" w:rsidRDefault="0054035C" w:rsidP="0081739A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uble" w:sz="4" w:space="0" w:color="auto"/>
                    <w:bottom w:val="dotted" w:sz="4" w:space="0" w:color="auto"/>
                  </w:tcBorders>
                  <w:vAlign w:val="center"/>
                </w:tcPr>
                <w:p w:rsidR="0054035C" w:rsidRPr="00187592" w:rsidRDefault="004D3545" w:rsidP="0081739A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sz w:val="20"/>
                    </w:rPr>
                  </w:pPr>
                  <w:r w:rsidRPr="00187592">
                    <w:rPr>
                      <w:rFonts w:hint="eastAsia"/>
                      <w:sz w:val="20"/>
                    </w:rPr>
                    <w:t>█</w:t>
                  </w:r>
                </w:p>
              </w:tc>
              <w:tc>
                <w:tcPr>
                  <w:tcW w:w="1117" w:type="dxa"/>
                  <w:tcBorders>
                    <w:top w:val="double" w:sz="4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:rsidR="0054035C" w:rsidRPr="00187592" w:rsidRDefault="0054035C" w:rsidP="0081739A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sz w:val="20"/>
                    </w:rPr>
                  </w:pPr>
                </w:p>
              </w:tc>
            </w:tr>
            <w:tr w:rsidR="0054035C" w:rsidRPr="00187592" w:rsidTr="0081739A">
              <w:tc>
                <w:tcPr>
                  <w:tcW w:w="1704" w:type="dxa"/>
                  <w:vMerge/>
                  <w:tcBorders>
                    <w:left w:val="single" w:sz="12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54035C" w:rsidRPr="00187592" w:rsidRDefault="0054035C" w:rsidP="0081739A">
                  <w:pPr>
                    <w:adjustRightInd w:val="0"/>
                    <w:snapToGrid w:val="0"/>
                    <w:spacing w:before="0" w:beforeAutospacing="0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1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:rsidR="0054035C" w:rsidRPr="00187592" w:rsidRDefault="0054035C" w:rsidP="0081739A">
                  <w:pPr>
                    <w:adjustRightInd w:val="0"/>
                    <w:snapToGrid w:val="0"/>
                    <w:ind w:leftChars="0" w:left="387" w:hangingChars="161" w:hanging="387"/>
                    <w:rPr>
                      <w:b/>
                      <w:bCs/>
                      <w:szCs w:val="24"/>
                    </w:rPr>
                  </w:pPr>
                  <w:r w:rsidRPr="00187592">
                    <w:rPr>
                      <w:b/>
                      <w:bCs/>
                      <w:szCs w:val="24"/>
                    </w:rPr>
                    <w:t>專業能力</w:t>
                  </w:r>
                  <w:r w:rsidRPr="00187592">
                    <w:rPr>
                      <w:b/>
                      <w:bCs/>
                      <w:szCs w:val="24"/>
                      <w:lang w:eastAsia="zh-TW"/>
                    </w:rPr>
                    <w:t>2</w:t>
                  </w: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54035C" w:rsidRPr="00187592" w:rsidRDefault="0054035C" w:rsidP="0081739A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54035C" w:rsidRPr="00187592" w:rsidRDefault="0054035C" w:rsidP="0081739A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54035C" w:rsidRPr="00187592" w:rsidRDefault="004D3545" w:rsidP="0081739A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sz w:val="20"/>
                    </w:rPr>
                  </w:pPr>
                  <w:r w:rsidRPr="00187592">
                    <w:rPr>
                      <w:rFonts w:hint="eastAsia"/>
                      <w:sz w:val="20"/>
                    </w:rPr>
                    <w:t>█</w:t>
                  </w: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54035C" w:rsidRPr="00187592" w:rsidRDefault="0054035C" w:rsidP="0081739A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sz w:val="20"/>
                    </w:rPr>
                  </w:pPr>
                </w:p>
              </w:tc>
              <w:tc>
                <w:tcPr>
                  <w:tcW w:w="1117" w:type="dxa"/>
                  <w:tcBorders>
                    <w:top w:val="dotted" w:sz="4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:rsidR="0054035C" w:rsidRPr="00187592" w:rsidRDefault="0054035C" w:rsidP="0081739A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sz w:val="20"/>
                    </w:rPr>
                  </w:pPr>
                </w:p>
              </w:tc>
            </w:tr>
            <w:tr w:rsidR="0054035C" w:rsidRPr="00187592" w:rsidTr="0081739A">
              <w:tc>
                <w:tcPr>
                  <w:tcW w:w="1704" w:type="dxa"/>
                  <w:vMerge/>
                  <w:tcBorders>
                    <w:left w:val="single" w:sz="12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54035C" w:rsidRPr="00187592" w:rsidRDefault="0054035C" w:rsidP="0081739A">
                  <w:pPr>
                    <w:adjustRightInd w:val="0"/>
                    <w:snapToGrid w:val="0"/>
                    <w:spacing w:before="0" w:beforeAutospacing="0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1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:rsidR="0054035C" w:rsidRPr="00187592" w:rsidRDefault="0054035C" w:rsidP="0081739A">
                  <w:pPr>
                    <w:adjustRightInd w:val="0"/>
                    <w:snapToGrid w:val="0"/>
                    <w:ind w:leftChars="0" w:left="387" w:hangingChars="161" w:hanging="387"/>
                    <w:rPr>
                      <w:b/>
                      <w:bCs/>
                      <w:szCs w:val="24"/>
                    </w:rPr>
                  </w:pPr>
                  <w:r w:rsidRPr="00187592">
                    <w:rPr>
                      <w:b/>
                      <w:bCs/>
                      <w:szCs w:val="24"/>
                    </w:rPr>
                    <w:t>專業能力</w:t>
                  </w:r>
                  <w:r w:rsidRPr="00187592">
                    <w:rPr>
                      <w:b/>
                      <w:bCs/>
                      <w:szCs w:val="24"/>
                      <w:lang w:eastAsia="zh-TW"/>
                    </w:rPr>
                    <w:t>3</w:t>
                  </w: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54035C" w:rsidRPr="00187592" w:rsidRDefault="0054035C" w:rsidP="0081739A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54035C" w:rsidRPr="00187592" w:rsidRDefault="004D3545" w:rsidP="0081739A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sz w:val="20"/>
                    </w:rPr>
                  </w:pPr>
                  <w:r w:rsidRPr="00187592">
                    <w:rPr>
                      <w:rFonts w:hint="eastAsia"/>
                      <w:sz w:val="20"/>
                    </w:rPr>
                    <w:t>█</w:t>
                  </w: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54035C" w:rsidRPr="00187592" w:rsidRDefault="0054035C" w:rsidP="0081739A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54035C" w:rsidRPr="00187592" w:rsidRDefault="0054035C" w:rsidP="0081739A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sz w:val="20"/>
                    </w:rPr>
                  </w:pPr>
                </w:p>
              </w:tc>
              <w:tc>
                <w:tcPr>
                  <w:tcW w:w="1117" w:type="dxa"/>
                  <w:tcBorders>
                    <w:top w:val="dotted" w:sz="4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:rsidR="0054035C" w:rsidRPr="00187592" w:rsidRDefault="0054035C" w:rsidP="0081739A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sz w:val="20"/>
                    </w:rPr>
                  </w:pPr>
                </w:p>
              </w:tc>
            </w:tr>
            <w:tr w:rsidR="0054035C" w:rsidRPr="00187592" w:rsidTr="0081739A">
              <w:tc>
                <w:tcPr>
                  <w:tcW w:w="1704" w:type="dxa"/>
                  <w:vMerge/>
                  <w:tcBorders>
                    <w:left w:val="single" w:sz="12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54035C" w:rsidRPr="00187592" w:rsidRDefault="0054035C" w:rsidP="0081739A">
                  <w:pPr>
                    <w:adjustRightInd w:val="0"/>
                    <w:snapToGrid w:val="0"/>
                    <w:spacing w:before="0" w:beforeAutospacing="0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1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:rsidR="0054035C" w:rsidRPr="00187592" w:rsidRDefault="0054035C" w:rsidP="0081739A">
                  <w:pPr>
                    <w:adjustRightInd w:val="0"/>
                    <w:snapToGrid w:val="0"/>
                    <w:ind w:leftChars="0" w:left="387" w:hangingChars="161" w:hanging="387"/>
                    <w:rPr>
                      <w:b/>
                      <w:bCs/>
                      <w:szCs w:val="24"/>
                    </w:rPr>
                  </w:pPr>
                  <w:r w:rsidRPr="00187592">
                    <w:rPr>
                      <w:b/>
                      <w:bCs/>
                      <w:szCs w:val="24"/>
                    </w:rPr>
                    <w:t>專業能力</w:t>
                  </w:r>
                  <w:r w:rsidRPr="00187592">
                    <w:rPr>
                      <w:b/>
                      <w:bCs/>
                      <w:szCs w:val="24"/>
                      <w:lang w:eastAsia="zh-TW"/>
                    </w:rPr>
                    <w:t>4</w:t>
                  </w: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54035C" w:rsidRPr="00187592" w:rsidRDefault="0054035C" w:rsidP="0081739A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54035C" w:rsidRPr="00187592" w:rsidRDefault="0054035C" w:rsidP="0081739A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54035C" w:rsidRPr="00187592" w:rsidRDefault="0054035C" w:rsidP="0081739A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54035C" w:rsidRPr="00187592" w:rsidRDefault="0054035C" w:rsidP="0081739A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sz w:val="20"/>
                    </w:rPr>
                  </w:pPr>
                </w:p>
              </w:tc>
              <w:tc>
                <w:tcPr>
                  <w:tcW w:w="1117" w:type="dxa"/>
                  <w:tcBorders>
                    <w:top w:val="dotted" w:sz="4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:rsidR="0054035C" w:rsidRPr="00187592" w:rsidRDefault="0054035C" w:rsidP="0081739A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sz w:val="20"/>
                    </w:rPr>
                  </w:pPr>
                </w:p>
              </w:tc>
            </w:tr>
            <w:tr w:rsidR="0054035C" w:rsidRPr="00187592" w:rsidTr="0081739A">
              <w:tc>
                <w:tcPr>
                  <w:tcW w:w="1704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54035C" w:rsidRPr="00187592" w:rsidRDefault="0054035C" w:rsidP="0081739A">
                  <w:pPr>
                    <w:adjustRightInd w:val="0"/>
                    <w:snapToGrid w:val="0"/>
                    <w:spacing w:before="0" w:beforeAutospacing="0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131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54035C" w:rsidRPr="00187592" w:rsidRDefault="0054035C" w:rsidP="0081739A">
                  <w:pPr>
                    <w:adjustRightInd w:val="0"/>
                    <w:snapToGrid w:val="0"/>
                    <w:ind w:leftChars="0" w:left="387" w:hangingChars="161" w:hanging="387"/>
                    <w:rPr>
                      <w:b/>
                      <w:bCs/>
                      <w:szCs w:val="24"/>
                      <w:lang w:eastAsia="zh-TW"/>
                    </w:rPr>
                  </w:pPr>
                  <w:r w:rsidRPr="00187592">
                    <w:rPr>
                      <w:b/>
                      <w:bCs/>
                      <w:szCs w:val="24"/>
                    </w:rPr>
                    <w:t>專業能力</w:t>
                  </w:r>
                  <w:r w:rsidRPr="00187592">
                    <w:rPr>
                      <w:b/>
                      <w:bCs/>
                      <w:szCs w:val="24"/>
                      <w:lang w:eastAsia="zh-TW"/>
                    </w:rPr>
                    <w:t>5</w:t>
                  </w: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single" w:sz="4" w:space="0" w:color="auto"/>
                  </w:tcBorders>
                  <w:vAlign w:val="center"/>
                </w:tcPr>
                <w:p w:rsidR="0054035C" w:rsidRPr="00187592" w:rsidRDefault="0054035C" w:rsidP="0081739A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single" w:sz="4" w:space="0" w:color="auto"/>
                  </w:tcBorders>
                  <w:vAlign w:val="center"/>
                </w:tcPr>
                <w:p w:rsidR="0054035C" w:rsidRPr="00187592" w:rsidRDefault="0054035C" w:rsidP="0081739A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single" w:sz="4" w:space="0" w:color="auto"/>
                  </w:tcBorders>
                  <w:vAlign w:val="center"/>
                </w:tcPr>
                <w:p w:rsidR="0054035C" w:rsidRPr="00187592" w:rsidRDefault="0054035C" w:rsidP="0081739A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single" w:sz="4" w:space="0" w:color="auto"/>
                  </w:tcBorders>
                  <w:vAlign w:val="center"/>
                </w:tcPr>
                <w:p w:rsidR="0054035C" w:rsidRPr="00187592" w:rsidRDefault="0054035C" w:rsidP="0081739A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sz w:val="20"/>
                    </w:rPr>
                  </w:pPr>
                </w:p>
              </w:tc>
              <w:tc>
                <w:tcPr>
                  <w:tcW w:w="1117" w:type="dxa"/>
                  <w:tcBorders>
                    <w:top w:val="dotted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54035C" w:rsidRPr="00187592" w:rsidRDefault="0054035C" w:rsidP="0081739A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sz w:val="20"/>
                    </w:rPr>
                  </w:pPr>
                </w:p>
              </w:tc>
            </w:tr>
            <w:tr w:rsidR="0054035C" w:rsidRPr="00187592" w:rsidTr="0081739A">
              <w:tc>
                <w:tcPr>
                  <w:tcW w:w="1704" w:type="dxa"/>
                  <w:vMerge w:val="restart"/>
                  <w:tcBorders>
                    <w:left w:val="single" w:sz="12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54035C" w:rsidRPr="00187592" w:rsidRDefault="0054035C" w:rsidP="0081739A">
                  <w:pPr>
                    <w:adjustRightInd w:val="0"/>
                    <w:snapToGrid w:val="0"/>
                    <w:spacing w:before="0" w:beforeAutospacing="0"/>
                    <w:ind w:leftChars="-43" w:left="323" w:hangingChars="213" w:hanging="426"/>
                    <w:jc w:val="left"/>
                    <w:rPr>
                      <w:b/>
                      <w:bCs/>
                      <w:sz w:val="20"/>
                    </w:rPr>
                  </w:pPr>
                  <w:r w:rsidRPr="00187592">
                    <w:rPr>
                      <w:rFonts w:hint="eastAsia"/>
                      <w:b/>
                      <w:bCs/>
                      <w:sz w:val="20"/>
                    </w:rPr>
                    <w:t>共通能力</w:t>
                  </w:r>
                </w:p>
                <w:p w:rsidR="0054035C" w:rsidRPr="00187592" w:rsidRDefault="0054035C" w:rsidP="0081739A">
                  <w:pPr>
                    <w:adjustRightInd w:val="0"/>
                    <w:snapToGrid w:val="0"/>
                    <w:spacing w:before="0" w:beforeAutospacing="0"/>
                    <w:ind w:leftChars="-43" w:left="323" w:hangingChars="213" w:hanging="426"/>
                    <w:jc w:val="left"/>
                    <w:rPr>
                      <w:b/>
                      <w:bCs/>
                      <w:sz w:val="20"/>
                      <w:lang w:eastAsia="zh-TW"/>
                    </w:rPr>
                  </w:pPr>
                  <w:r w:rsidRPr="00187592">
                    <w:rPr>
                      <w:rFonts w:hint="eastAsia"/>
                      <w:b/>
                      <w:bCs/>
                      <w:sz w:val="20"/>
                      <w:lang w:eastAsia="zh-TW"/>
                    </w:rPr>
                    <w:t>G</w:t>
                  </w:r>
                  <w:r w:rsidRPr="00187592">
                    <w:rPr>
                      <w:b/>
                      <w:bCs/>
                      <w:sz w:val="20"/>
                      <w:lang w:eastAsia="zh-TW"/>
                    </w:rPr>
                    <w:t>eneral</w:t>
                  </w:r>
                </w:p>
                <w:p w:rsidR="0054035C" w:rsidRPr="00187592" w:rsidRDefault="0054035C" w:rsidP="0081739A">
                  <w:pPr>
                    <w:adjustRightInd w:val="0"/>
                    <w:snapToGrid w:val="0"/>
                    <w:spacing w:before="0" w:beforeAutospacing="0"/>
                    <w:ind w:leftChars="-43" w:left="323" w:hangingChars="213" w:hanging="426"/>
                    <w:jc w:val="left"/>
                    <w:rPr>
                      <w:b/>
                      <w:bCs/>
                      <w:sz w:val="20"/>
                      <w:lang w:eastAsia="zh-TW"/>
                    </w:rPr>
                  </w:pPr>
                  <w:r w:rsidRPr="00187592">
                    <w:rPr>
                      <w:rFonts w:hint="eastAsia"/>
                      <w:b/>
                      <w:bCs/>
                      <w:sz w:val="20"/>
                    </w:rPr>
                    <w:t>Competence</w:t>
                  </w:r>
                </w:p>
              </w:tc>
              <w:tc>
                <w:tcPr>
                  <w:tcW w:w="3131" w:type="dxa"/>
                  <w:tcBorders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:rsidR="0054035C" w:rsidRPr="00187592" w:rsidRDefault="0054035C" w:rsidP="0081739A">
                  <w:pPr>
                    <w:adjustRightInd w:val="0"/>
                    <w:snapToGrid w:val="0"/>
                    <w:ind w:leftChars="0" w:left="387" w:hangingChars="161" w:hanging="387"/>
                    <w:rPr>
                      <w:b/>
                      <w:bCs/>
                      <w:szCs w:val="24"/>
                    </w:rPr>
                  </w:pPr>
                  <w:r w:rsidRPr="00187592">
                    <w:rPr>
                      <w:b/>
                      <w:bCs/>
                      <w:szCs w:val="24"/>
                    </w:rPr>
                    <w:t>共通能力</w:t>
                  </w:r>
                  <w:r w:rsidRPr="00187592">
                    <w:rPr>
                      <w:b/>
                      <w:bCs/>
                      <w:szCs w:val="24"/>
                      <w:lang w:eastAsia="zh-TW"/>
                    </w:rPr>
                    <w:t>1</w:t>
                  </w:r>
                </w:p>
              </w:tc>
              <w:tc>
                <w:tcPr>
                  <w:tcW w:w="1122" w:type="dxa"/>
                  <w:tcBorders>
                    <w:bottom w:val="dotted" w:sz="4" w:space="0" w:color="auto"/>
                  </w:tcBorders>
                  <w:vAlign w:val="center"/>
                </w:tcPr>
                <w:p w:rsidR="0054035C" w:rsidRPr="00187592" w:rsidRDefault="0054035C" w:rsidP="0081739A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bottom w:val="dotted" w:sz="4" w:space="0" w:color="auto"/>
                  </w:tcBorders>
                  <w:vAlign w:val="center"/>
                </w:tcPr>
                <w:p w:rsidR="0054035C" w:rsidRPr="00187592" w:rsidRDefault="0054035C" w:rsidP="0081739A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bottom w:val="dotted" w:sz="4" w:space="0" w:color="auto"/>
                  </w:tcBorders>
                  <w:vAlign w:val="center"/>
                </w:tcPr>
                <w:p w:rsidR="0054035C" w:rsidRPr="00187592" w:rsidRDefault="0054035C" w:rsidP="0081739A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bottom w:val="dotted" w:sz="4" w:space="0" w:color="auto"/>
                  </w:tcBorders>
                  <w:vAlign w:val="center"/>
                </w:tcPr>
                <w:p w:rsidR="0054035C" w:rsidRPr="00187592" w:rsidRDefault="004D3545" w:rsidP="0081739A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sz w:val="20"/>
                    </w:rPr>
                  </w:pPr>
                  <w:r w:rsidRPr="00187592">
                    <w:rPr>
                      <w:rFonts w:hint="eastAsia"/>
                      <w:sz w:val="20"/>
                    </w:rPr>
                    <w:t>█</w:t>
                  </w:r>
                </w:p>
              </w:tc>
              <w:tc>
                <w:tcPr>
                  <w:tcW w:w="1117" w:type="dxa"/>
                  <w:tcBorders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:rsidR="0054035C" w:rsidRPr="00187592" w:rsidRDefault="0054035C" w:rsidP="0081739A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sz w:val="20"/>
                    </w:rPr>
                  </w:pPr>
                </w:p>
              </w:tc>
            </w:tr>
            <w:tr w:rsidR="0054035C" w:rsidRPr="00187592" w:rsidTr="0081739A">
              <w:trPr>
                <w:trHeight w:val="70"/>
              </w:trPr>
              <w:tc>
                <w:tcPr>
                  <w:tcW w:w="1704" w:type="dxa"/>
                  <w:vMerge/>
                  <w:tcBorders>
                    <w:left w:val="single" w:sz="12" w:space="0" w:color="auto"/>
                    <w:right w:val="dotted" w:sz="4" w:space="0" w:color="auto"/>
                  </w:tcBorders>
                  <w:shd w:val="clear" w:color="auto" w:fill="auto"/>
                </w:tcPr>
                <w:p w:rsidR="0054035C" w:rsidRPr="00187592" w:rsidRDefault="0054035C" w:rsidP="0081739A">
                  <w:pPr>
                    <w:adjustRightInd w:val="0"/>
                    <w:snapToGrid w:val="0"/>
                    <w:rPr>
                      <w:b/>
                      <w:sz w:val="20"/>
                    </w:rPr>
                  </w:pPr>
                </w:p>
              </w:tc>
              <w:tc>
                <w:tcPr>
                  <w:tcW w:w="31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:rsidR="0054035C" w:rsidRPr="00187592" w:rsidRDefault="0054035C" w:rsidP="0081739A">
                  <w:pPr>
                    <w:adjustRightInd w:val="0"/>
                    <w:snapToGrid w:val="0"/>
                    <w:spacing w:before="0" w:beforeAutospacing="0"/>
                    <w:ind w:leftChars="0" w:left="387" w:hangingChars="161" w:hanging="387"/>
                    <w:rPr>
                      <w:b/>
                      <w:szCs w:val="24"/>
                    </w:rPr>
                  </w:pPr>
                  <w:r w:rsidRPr="00187592">
                    <w:rPr>
                      <w:b/>
                      <w:bCs/>
                      <w:szCs w:val="24"/>
                    </w:rPr>
                    <w:t>共通能力</w:t>
                  </w:r>
                  <w:r w:rsidRPr="00187592">
                    <w:rPr>
                      <w:b/>
                      <w:bCs/>
                      <w:szCs w:val="24"/>
                      <w:lang w:eastAsia="zh-TW"/>
                    </w:rPr>
                    <w:t>2</w:t>
                  </w: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54035C" w:rsidRPr="00187592" w:rsidRDefault="0054035C" w:rsidP="0081739A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54035C" w:rsidRPr="00187592" w:rsidRDefault="0054035C" w:rsidP="0081739A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54035C" w:rsidRPr="00187592" w:rsidRDefault="0054035C" w:rsidP="0081739A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54035C" w:rsidRPr="00187592" w:rsidRDefault="004D3545" w:rsidP="0081739A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sz w:val="20"/>
                    </w:rPr>
                  </w:pPr>
                  <w:r w:rsidRPr="00187592">
                    <w:rPr>
                      <w:rFonts w:hint="eastAsia"/>
                      <w:sz w:val="20"/>
                    </w:rPr>
                    <w:t>█</w:t>
                  </w:r>
                </w:p>
              </w:tc>
              <w:tc>
                <w:tcPr>
                  <w:tcW w:w="1117" w:type="dxa"/>
                  <w:tcBorders>
                    <w:top w:val="dotted" w:sz="4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:rsidR="0054035C" w:rsidRPr="00187592" w:rsidRDefault="0054035C" w:rsidP="0081739A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sz w:val="20"/>
                    </w:rPr>
                  </w:pPr>
                </w:p>
              </w:tc>
            </w:tr>
            <w:tr w:rsidR="0054035C" w:rsidRPr="00187592" w:rsidTr="0081739A">
              <w:tc>
                <w:tcPr>
                  <w:tcW w:w="1704" w:type="dxa"/>
                  <w:vMerge/>
                  <w:tcBorders>
                    <w:left w:val="single" w:sz="12" w:space="0" w:color="auto"/>
                    <w:right w:val="dotted" w:sz="4" w:space="0" w:color="auto"/>
                  </w:tcBorders>
                  <w:shd w:val="clear" w:color="auto" w:fill="auto"/>
                </w:tcPr>
                <w:p w:rsidR="0054035C" w:rsidRPr="00187592" w:rsidRDefault="0054035C" w:rsidP="0081739A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textAlignment w:val="bottom"/>
                    <w:rPr>
                      <w:b/>
                      <w:sz w:val="20"/>
                    </w:rPr>
                  </w:pPr>
                </w:p>
              </w:tc>
              <w:tc>
                <w:tcPr>
                  <w:tcW w:w="31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:rsidR="0054035C" w:rsidRPr="00187592" w:rsidRDefault="0054035C" w:rsidP="0081739A">
                  <w:pPr>
                    <w:adjustRightInd w:val="0"/>
                    <w:snapToGrid w:val="0"/>
                    <w:spacing w:before="0" w:beforeAutospacing="0"/>
                    <w:ind w:leftChars="0" w:left="387" w:hangingChars="161" w:hanging="387"/>
                    <w:rPr>
                      <w:b/>
                      <w:szCs w:val="24"/>
                    </w:rPr>
                  </w:pPr>
                  <w:r w:rsidRPr="00187592">
                    <w:rPr>
                      <w:b/>
                      <w:bCs/>
                      <w:szCs w:val="24"/>
                    </w:rPr>
                    <w:t>共通能力3</w:t>
                  </w: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54035C" w:rsidRPr="00187592" w:rsidRDefault="0054035C" w:rsidP="0081739A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54035C" w:rsidRPr="00187592" w:rsidRDefault="0054035C" w:rsidP="0081739A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54035C" w:rsidRPr="00187592" w:rsidRDefault="0054035C" w:rsidP="0081739A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54035C" w:rsidRPr="00187592" w:rsidRDefault="004D3545" w:rsidP="0081739A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sz w:val="20"/>
                    </w:rPr>
                  </w:pPr>
                  <w:r w:rsidRPr="00187592">
                    <w:rPr>
                      <w:rFonts w:hint="eastAsia"/>
                      <w:sz w:val="20"/>
                    </w:rPr>
                    <w:t>█</w:t>
                  </w:r>
                </w:p>
              </w:tc>
              <w:tc>
                <w:tcPr>
                  <w:tcW w:w="1117" w:type="dxa"/>
                  <w:tcBorders>
                    <w:top w:val="dotted" w:sz="4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:rsidR="0054035C" w:rsidRPr="00187592" w:rsidRDefault="0054035C" w:rsidP="0081739A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sz w:val="20"/>
                    </w:rPr>
                  </w:pPr>
                </w:p>
              </w:tc>
            </w:tr>
            <w:tr w:rsidR="0054035C" w:rsidRPr="00187592" w:rsidTr="0081739A">
              <w:tc>
                <w:tcPr>
                  <w:tcW w:w="1704" w:type="dxa"/>
                  <w:vMerge/>
                  <w:tcBorders>
                    <w:left w:val="single" w:sz="12" w:space="0" w:color="auto"/>
                    <w:right w:val="dotted" w:sz="4" w:space="0" w:color="auto"/>
                  </w:tcBorders>
                  <w:shd w:val="clear" w:color="auto" w:fill="auto"/>
                </w:tcPr>
                <w:p w:rsidR="0054035C" w:rsidRPr="00187592" w:rsidRDefault="0054035C" w:rsidP="0081739A">
                  <w:pPr>
                    <w:adjustRightInd w:val="0"/>
                    <w:snapToGrid w:val="0"/>
                    <w:rPr>
                      <w:b/>
                      <w:sz w:val="20"/>
                    </w:rPr>
                  </w:pPr>
                </w:p>
              </w:tc>
              <w:tc>
                <w:tcPr>
                  <w:tcW w:w="31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:rsidR="0054035C" w:rsidRPr="00187592" w:rsidRDefault="0054035C" w:rsidP="0081739A">
                  <w:pPr>
                    <w:adjustRightInd w:val="0"/>
                    <w:snapToGrid w:val="0"/>
                    <w:ind w:leftChars="0" w:left="387" w:hangingChars="161" w:hanging="387"/>
                    <w:rPr>
                      <w:b/>
                      <w:szCs w:val="24"/>
                    </w:rPr>
                  </w:pPr>
                  <w:r w:rsidRPr="00187592">
                    <w:rPr>
                      <w:b/>
                      <w:bCs/>
                      <w:szCs w:val="24"/>
                    </w:rPr>
                    <w:t>共通能力</w:t>
                  </w:r>
                  <w:r w:rsidRPr="00187592">
                    <w:rPr>
                      <w:b/>
                      <w:bCs/>
                      <w:szCs w:val="24"/>
                      <w:lang w:eastAsia="zh-TW"/>
                    </w:rPr>
                    <w:t>4</w:t>
                  </w: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54035C" w:rsidRPr="00187592" w:rsidRDefault="0054035C" w:rsidP="0081739A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54035C" w:rsidRPr="00187592" w:rsidRDefault="0054035C" w:rsidP="0081739A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54035C" w:rsidRPr="00187592" w:rsidRDefault="0054035C" w:rsidP="0081739A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54035C" w:rsidRPr="00187592" w:rsidRDefault="0054035C" w:rsidP="0081739A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sz w:val="20"/>
                    </w:rPr>
                  </w:pPr>
                </w:p>
              </w:tc>
              <w:tc>
                <w:tcPr>
                  <w:tcW w:w="1117" w:type="dxa"/>
                  <w:tcBorders>
                    <w:top w:val="dotted" w:sz="4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:rsidR="0054035C" w:rsidRPr="00187592" w:rsidRDefault="0054035C" w:rsidP="0081739A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sz w:val="20"/>
                    </w:rPr>
                  </w:pPr>
                </w:p>
              </w:tc>
            </w:tr>
            <w:tr w:rsidR="0054035C" w:rsidRPr="00187592" w:rsidTr="0081739A">
              <w:trPr>
                <w:trHeight w:val="253"/>
              </w:trPr>
              <w:tc>
                <w:tcPr>
                  <w:tcW w:w="1704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dotted" w:sz="4" w:space="0" w:color="auto"/>
                  </w:tcBorders>
                  <w:shd w:val="clear" w:color="auto" w:fill="auto"/>
                </w:tcPr>
                <w:p w:rsidR="0054035C" w:rsidRPr="00187592" w:rsidRDefault="0054035C" w:rsidP="0081739A">
                  <w:pPr>
                    <w:adjustRightInd w:val="0"/>
                    <w:snapToGrid w:val="0"/>
                    <w:rPr>
                      <w:b/>
                      <w:sz w:val="20"/>
                    </w:rPr>
                  </w:pPr>
                </w:p>
              </w:tc>
              <w:tc>
                <w:tcPr>
                  <w:tcW w:w="3131" w:type="dxa"/>
                  <w:tcBorders>
                    <w:top w:val="dotted" w:sz="4" w:space="0" w:color="auto"/>
                    <w:left w:val="dotted" w:sz="4" w:space="0" w:color="auto"/>
                    <w:bottom w:val="single" w:sz="12" w:space="0" w:color="auto"/>
                  </w:tcBorders>
                  <w:shd w:val="clear" w:color="auto" w:fill="auto"/>
                </w:tcPr>
                <w:p w:rsidR="0054035C" w:rsidRPr="00187592" w:rsidRDefault="0054035C" w:rsidP="0081739A">
                  <w:pPr>
                    <w:adjustRightInd w:val="0"/>
                    <w:snapToGrid w:val="0"/>
                    <w:ind w:leftChars="0" w:left="387" w:hangingChars="161" w:hanging="387"/>
                    <w:rPr>
                      <w:b/>
                      <w:szCs w:val="24"/>
                    </w:rPr>
                  </w:pPr>
                  <w:r w:rsidRPr="00187592">
                    <w:rPr>
                      <w:b/>
                      <w:bCs/>
                      <w:szCs w:val="24"/>
                    </w:rPr>
                    <w:t>共通能力</w:t>
                  </w:r>
                  <w:r w:rsidRPr="00187592">
                    <w:rPr>
                      <w:b/>
                      <w:bCs/>
                      <w:szCs w:val="24"/>
                      <w:lang w:eastAsia="zh-TW"/>
                    </w:rPr>
                    <w:t>5</w:t>
                  </w: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single" w:sz="12" w:space="0" w:color="auto"/>
                  </w:tcBorders>
                  <w:vAlign w:val="center"/>
                </w:tcPr>
                <w:p w:rsidR="0054035C" w:rsidRPr="00187592" w:rsidRDefault="0054035C" w:rsidP="0081739A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single" w:sz="12" w:space="0" w:color="auto"/>
                  </w:tcBorders>
                  <w:vAlign w:val="center"/>
                </w:tcPr>
                <w:p w:rsidR="0054035C" w:rsidRPr="00187592" w:rsidRDefault="0054035C" w:rsidP="0081739A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single" w:sz="12" w:space="0" w:color="auto"/>
                  </w:tcBorders>
                  <w:vAlign w:val="center"/>
                </w:tcPr>
                <w:p w:rsidR="0054035C" w:rsidRPr="00187592" w:rsidRDefault="0054035C" w:rsidP="0081739A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single" w:sz="12" w:space="0" w:color="auto"/>
                  </w:tcBorders>
                  <w:vAlign w:val="center"/>
                </w:tcPr>
                <w:p w:rsidR="0054035C" w:rsidRPr="00187592" w:rsidRDefault="0054035C" w:rsidP="0081739A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sz w:val="20"/>
                    </w:rPr>
                  </w:pPr>
                </w:p>
              </w:tc>
              <w:tc>
                <w:tcPr>
                  <w:tcW w:w="1117" w:type="dxa"/>
                  <w:tcBorders>
                    <w:top w:val="dotted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54035C" w:rsidRPr="00187592" w:rsidRDefault="0054035C" w:rsidP="0081739A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sz w:val="20"/>
                    </w:rPr>
                  </w:pPr>
                </w:p>
              </w:tc>
            </w:tr>
          </w:tbl>
          <w:p w:rsidR="0054035C" w:rsidRPr="00187592" w:rsidRDefault="0054035C" w:rsidP="0081739A">
            <w:pPr>
              <w:spacing w:line="320" w:lineRule="exact"/>
              <w:rPr>
                <w:b/>
                <w:lang w:eastAsia="zh-TW"/>
              </w:rPr>
            </w:pPr>
            <w:r w:rsidRPr="00187592">
              <w:rPr>
                <w:b/>
              </w:rPr>
              <w:t>註：</w:t>
            </w:r>
            <w:r w:rsidRPr="00187592">
              <w:rPr>
                <w:b/>
                <w:szCs w:val="24"/>
              </w:rPr>
              <w:t>關聯強度以五點量表標示，</w:t>
            </w:r>
            <w:r w:rsidRPr="00187592">
              <w:rPr>
                <w:rFonts w:hint="eastAsia"/>
                <w:b/>
                <w:lang w:eastAsia="zh-TW"/>
              </w:rPr>
              <w:t>1</w:t>
            </w:r>
            <w:r w:rsidRPr="00187592">
              <w:rPr>
                <w:b/>
                <w:lang w:eastAsia="zh-TW"/>
              </w:rPr>
              <w:t>表示沒有關聯，</w:t>
            </w:r>
            <w:r w:rsidRPr="00187592">
              <w:rPr>
                <w:rFonts w:hint="eastAsia"/>
                <w:b/>
                <w:lang w:eastAsia="zh-TW"/>
              </w:rPr>
              <w:t>5</w:t>
            </w:r>
            <w:r w:rsidRPr="00187592">
              <w:rPr>
                <w:b/>
                <w:lang w:eastAsia="zh-TW"/>
              </w:rPr>
              <w:t>表示非常有關聯。</w:t>
            </w:r>
          </w:p>
          <w:p w:rsidR="00037D5D" w:rsidRPr="00187592" w:rsidRDefault="00037D5D" w:rsidP="00037D5D">
            <w:pPr>
              <w:spacing w:line="320" w:lineRule="exact"/>
              <w:rPr>
                <w:b/>
                <w:lang w:eastAsia="zh-TW"/>
              </w:rPr>
            </w:pPr>
            <w:r w:rsidRPr="00187592">
              <w:rPr>
                <w:rFonts w:hint="eastAsia"/>
                <w:b/>
                <w:lang w:eastAsia="zh-TW"/>
              </w:rPr>
              <w:t>專業能力</w:t>
            </w:r>
          </w:p>
          <w:p w:rsidR="00037D5D" w:rsidRPr="00187592" w:rsidRDefault="00037D5D" w:rsidP="00037D5D">
            <w:pPr>
              <w:spacing w:line="320" w:lineRule="exact"/>
              <w:rPr>
                <w:b/>
                <w:lang w:eastAsia="zh-TW"/>
              </w:rPr>
            </w:pPr>
            <w:r w:rsidRPr="00187592">
              <w:rPr>
                <w:b/>
                <w:lang w:eastAsia="zh-TW"/>
              </w:rPr>
              <w:t>1具備社會福利資訊與資料分析之能力</w:t>
            </w:r>
          </w:p>
          <w:p w:rsidR="00037D5D" w:rsidRPr="00187592" w:rsidRDefault="00037D5D" w:rsidP="00037D5D">
            <w:pPr>
              <w:spacing w:line="320" w:lineRule="exact"/>
              <w:rPr>
                <w:b/>
                <w:lang w:eastAsia="zh-TW"/>
              </w:rPr>
            </w:pPr>
            <w:r w:rsidRPr="00187592">
              <w:rPr>
                <w:b/>
                <w:lang w:eastAsia="zh-TW"/>
              </w:rPr>
              <w:t>2具備社會福利政策、方案設計之評估與執行能力</w:t>
            </w:r>
          </w:p>
          <w:p w:rsidR="00037D5D" w:rsidRPr="00187592" w:rsidRDefault="00037D5D" w:rsidP="00037D5D">
            <w:pPr>
              <w:spacing w:line="320" w:lineRule="exact"/>
              <w:rPr>
                <w:b/>
                <w:lang w:eastAsia="zh-TW"/>
              </w:rPr>
            </w:pPr>
            <w:r w:rsidRPr="00187592">
              <w:rPr>
                <w:b/>
                <w:lang w:eastAsia="zh-TW"/>
              </w:rPr>
              <w:t>3具備社會福利實務與運用之能力</w:t>
            </w:r>
          </w:p>
          <w:p w:rsidR="00D92AF9" w:rsidRDefault="00D92AF9" w:rsidP="00037D5D">
            <w:pPr>
              <w:spacing w:line="320" w:lineRule="exact"/>
              <w:rPr>
                <w:b/>
                <w:lang w:eastAsia="zh-TW"/>
              </w:rPr>
            </w:pPr>
            <w:r>
              <w:rPr>
                <w:rFonts w:hint="eastAsia"/>
                <w:b/>
                <w:lang w:eastAsia="zh-TW"/>
              </w:rPr>
              <w:t>共通能力</w:t>
            </w:r>
          </w:p>
          <w:p w:rsidR="00037D5D" w:rsidRPr="00187592" w:rsidRDefault="00037D5D" w:rsidP="00037D5D">
            <w:pPr>
              <w:spacing w:line="320" w:lineRule="exact"/>
              <w:rPr>
                <w:b/>
                <w:lang w:eastAsia="zh-TW"/>
              </w:rPr>
            </w:pPr>
            <w:r w:rsidRPr="00187592">
              <w:rPr>
                <w:b/>
                <w:lang w:eastAsia="zh-TW"/>
              </w:rPr>
              <w:t>1具備對於國內外社會問題關懷熱忱與探究興趣之能力</w:t>
            </w:r>
          </w:p>
          <w:p w:rsidR="00037D5D" w:rsidRPr="00187592" w:rsidRDefault="00037D5D" w:rsidP="00037D5D">
            <w:pPr>
              <w:spacing w:line="320" w:lineRule="exact"/>
              <w:rPr>
                <w:b/>
                <w:lang w:eastAsia="zh-TW"/>
              </w:rPr>
            </w:pPr>
            <w:r w:rsidRPr="00187592">
              <w:rPr>
                <w:b/>
                <w:lang w:eastAsia="zh-TW"/>
              </w:rPr>
              <w:t>2具備理解與運用社會、政治、經濟等社會科學基本知識之能力</w:t>
            </w:r>
          </w:p>
          <w:p w:rsidR="00037D5D" w:rsidRPr="00187592" w:rsidRDefault="00037D5D" w:rsidP="00037D5D">
            <w:pPr>
              <w:spacing w:line="320" w:lineRule="exact"/>
              <w:rPr>
                <w:b/>
                <w:lang w:eastAsia="zh-TW"/>
              </w:rPr>
            </w:pPr>
            <w:r w:rsidRPr="00187592">
              <w:rPr>
                <w:b/>
                <w:lang w:eastAsia="zh-TW"/>
              </w:rPr>
              <w:t>3具備邏輯思考與分析問題，理解與運用社會科學研究方法之能力</w:t>
            </w:r>
          </w:p>
          <w:p w:rsidR="00037D5D" w:rsidRPr="00187592" w:rsidRDefault="00037D5D" w:rsidP="0081739A">
            <w:pPr>
              <w:spacing w:line="320" w:lineRule="exact"/>
              <w:rPr>
                <w:lang w:eastAsia="zh-TW"/>
              </w:rPr>
            </w:pPr>
          </w:p>
        </w:tc>
      </w:tr>
    </w:tbl>
    <w:p w:rsidR="0054035C" w:rsidRPr="00187592" w:rsidRDefault="0054035C" w:rsidP="0054035C"/>
    <w:p w:rsidR="0054035C" w:rsidRPr="00187592" w:rsidRDefault="0054035C" w:rsidP="0054035C"/>
    <w:p w:rsidR="0054035C" w:rsidRPr="00187592" w:rsidRDefault="0054035C" w:rsidP="0054035C">
      <w:pPr>
        <w:spacing w:before="0" w:beforeAutospacing="0"/>
        <w:ind w:leftChars="0" w:left="0"/>
        <w:jc w:val="center"/>
        <w:rPr>
          <w:rFonts w:cs="新細明體"/>
          <w:sz w:val="44"/>
          <w:szCs w:val="44"/>
          <w:lang w:eastAsia="zh-TW"/>
        </w:rPr>
      </w:pPr>
    </w:p>
    <w:p w:rsidR="00A80162" w:rsidRPr="00187592" w:rsidRDefault="00A80162"/>
    <w:sectPr w:rsidR="00A80162" w:rsidRPr="00187592" w:rsidSect="003F0401">
      <w:footerReference w:type="default" r:id="rId23"/>
      <w:pgSz w:w="11907" w:h="16840" w:code="9"/>
      <w:pgMar w:top="567" w:right="567" w:bottom="567" w:left="567" w:header="851" w:footer="703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240D" w:rsidRDefault="00E9240D" w:rsidP="00427C88">
      <w:pPr>
        <w:spacing w:before="0"/>
      </w:pPr>
      <w:r>
        <w:separator/>
      </w:r>
    </w:p>
  </w:endnote>
  <w:endnote w:type="continuationSeparator" w:id="0">
    <w:p w:rsidR="00E9240D" w:rsidRDefault="00E9240D" w:rsidP="00427C8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71328680"/>
      <w:docPartObj>
        <w:docPartGallery w:val="Page Numbers (Bottom of Page)"/>
        <w:docPartUnique/>
      </w:docPartObj>
    </w:sdtPr>
    <w:sdtEndPr/>
    <w:sdtContent>
      <w:p w:rsidR="00ED0481" w:rsidRDefault="00ED048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2B02" w:rsidRPr="00532B02">
          <w:rPr>
            <w:noProof/>
            <w:lang w:val="zh-TW" w:eastAsia="zh-TW"/>
          </w:rPr>
          <w:t>4</w:t>
        </w:r>
        <w:r>
          <w:fldChar w:fldCharType="end"/>
        </w:r>
      </w:p>
    </w:sdtContent>
  </w:sdt>
  <w:p w:rsidR="00ED0481" w:rsidRDefault="00ED048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240D" w:rsidRDefault="00E9240D" w:rsidP="00427C88">
      <w:pPr>
        <w:spacing w:before="0"/>
      </w:pPr>
      <w:r>
        <w:separator/>
      </w:r>
    </w:p>
  </w:footnote>
  <w:footnote w:type="continuationSeparator" w:id="0">
    <w:p w:rsidR="00E9240D" w:rsidRDefault="00E9240D" w:rsidP="00427C88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35C"/>
    <w:rsid w:val="00000607"/>
    <w:rsid w:val="00037D5D"/>
    <w:rsid w:val="00081A2D"/>
    <w:rsid w:val="000A481E"/>
    <w:rsid w:val="000F63C7"/>
    <w:rsid w:val="00102E7D"/>
    <w:rsid w:val="00126DCF"/>
    <w:rsid w:val="001542AA"/>
    <w:rsid w:val="00187592"/>
    <w:rsid w:val="001B48A8"/>
    <w:rsid w:val="001F3E4E"/>
    <w:rsid w:val="00226278"/>
    <w:rsid w:val="002D4CE7"/>
    <w:rsid w:val="002E3D16"/>
    <w:rsid w:val="00427C88"/>
    <w:rsid w:val="00437EBC"/>
    <w:rsid w:val="00442D73"/>
    <w:rsid w:val="00461ED5"/>
    <w:rsid w:val="0049238D"/>
    <w:rsid w:val="004C15BA"/>
    <w:rsid w:val="004D3545"/>
    <w:rsid w:val="004F03D9"/>
    <w:rsid w:val="00532B02"/>
    <w:rsid w:val="0054035C"/>
    <w:rsid w:val="0054399F"/>
    <w:rsid w:val="00597321"/>
    <w:rsid w:val="006120D6"/>
    <w:rsid w:val="00645C22"/>
    <w:rsid w:val="00717C06"/>
    <w:rsid w:val="007765C1"/>
    <w:rsid w:val="00881E62"/>
    <w:rsid w:val="00A80162"/>
    <w:rsid w:val="00AB666C"/>
    <w:rsid w:val="00AC6BFF"/>
    <w:rsid w:val="00B1631B"/>
    <w:rsid w:val="00B26A27"/>
    <w:rsid w:val="00B7772D"/>
    <w:rsid w:val="00B804AF"/>
    <w:rsid w:val="00C77890"/>
    <w:rsid w:val="00D12AA1"/>
    <w:rsid w:val="00D23329"/>
    <w:rsid w:val="00D92AF9"/>
    <w:rsid w:val="00D95BD9"/>
    <w:rsid w:val="00DE1E20"/>
    <w:rsid w:val="00DF531D"/>
    <w:rsid w:val="00E15577"/>
    <w:rsid w:val="00E9240D"/>
    <w:rsid w:val="00EB5FDE"/>
    <w:rsid w:val="00ED0481"/>
    <w:rsid w:val="00EE29CF"/>
    <w:rsid w:val="00EE4955"/>
    <w:rsid w:val="00F018CC"/>
    <w:rsid w:val="00F37230"/>
    <w:rsid w:val="00FE2458"/>
    <w:rsid w:val="00FF3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E70715"/>
  <w15:chartTrackingRefBased/>
  <w15:docId w15:val="{BC8AAB62-AF13-4F18-8D00-B911BB7C6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35C"/>
    <w:pPr>
      <w:spacing w:before="100" w:beforeAutospacing="1"/>
      <w:ind w:leftChars="134" w:left="322"/>
      <w:jc w:val="both"/>
    </w:pPr>
    <w:rPr>
      <w:rFonts w:asciiTheme="minorEastAsia" w:hAnsiTheme="minorEastAsia" w:cs="Times New Roman"/>
      <w:kern w:val="0"/>
      <w:szCs w:val="20"/>
      <w:lang w:eastAsia="zh-HK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035C"/>
    <w:pPr>
      <w:ind w:leftChars="200" w:left="480"/>
    </w:pPr>
  </w:style>
  <w:style w:type="paragraph" w:styleId="Web">
    <w:name w:val="Normal (Web)"/>
    <w:basedOn w:val="a"/>
    <w:uiPriority w:val="99"/>
    <w:unhideWhenUsed/>
    <w:rsid w:val="0054035C"/>
    <w:pPr>
      <w:spacing w:after="100" w:afterAutospacing="1"/>
      <w:ind w:leftChars="0" w:left="0"/>
      <w:jc w:val="left"/>
    </w:pPr>
    <w:rPr>
      <w:rFonts w:ascii="新細明體" w:eastAsia="新細明體" w:hAnsi="新細明體" w:cs="新細明體"/>
      <w:szCs w:val="24"/>
      <w:lang w:eastAsia="zh-TW"/>
    </w:rPr>
  </w:style>
  <w:style w:type="paragraph" w:styleId="a4">
    <w:name w:val="header"/>
    <w:basedOn w:val="a"/>
    <w:link w:val="a5"/>
    <w:uiPriority w:val="99"/>
    <w:unhideWhenUsed/>
    <w:rsid w:val="00427C8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427C88"/>
    <w:rPr>
      <w:rFonts w:asciiTheme="minorEastAsia" w:hAnsiTheme="minorEastAsia" w:cs="Times New Roman"/>
      <w:kern w:val="0"/>
      <w:sz w:val="20"/>
      <w:szCs w:val="20"/>
      <w:lang w:eastAsia="zh-HK"/>
    </w:rPr>
  </w:style>
  <w:style w:type="paragraph" w:styleId="a6">
    <w:name w:val="footer"/>
    <w:basedOn w:val="a"/>
    <w:link w:val="a7"/>
    <w:uiPriority w:val="99"/>
    <w:unhideWhenUsed/>
    <w:rsid w:val="00427C8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427C88"/>
    <w:rPr>
      <w:rFonts w:asciiTheme="minorEastAsia" w:hAnsiTheme="minorEastAsia" w:cs="Times New Roman"/>
      <w:kern w:val="0"/>
      <w:sz w:val="20"/>
      <w:szCs w:val="20"/>
      <w:lang w:eastAsia="zh-H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uturecity.cw.com.tw/article/1867" TargetMode="External"/><Relationship Id="rId13" Type="http://schemas.openxmlformats.org/officeDocument/2006/relationships/hyperlink" Target="https://futurecity.cw.com.tw/article/1867" TargetMode="External"/><Relationship Id="rId18" Type="http://schemas.openxmlformats.org/officeDocument/2006/relationships/hyperlink" Target="https://futurecity.cw.com.tw/article/1867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futurecity.cw.com.tw/article/1867" TargetMode="External"/><Relationship Id="rId7" Type="http://schemas.openxmlformats.org/officeDocument/2006/relationships/hyperlink" Target="https://futurecity.cw.com.tw/article/1867" TargetMode="External"/><Relationship Id="rId12" Type="http://schemas.openxmlformats.org/officeDocument/2006/relationships/hyperlink" Target="https://futurecity.cw.com.tw/article/1867" TargetMode="External"/><Relationship Id="rId17" Type="http://schemas.openxmlformats.org/officeDocument/2006/relationships/hyperlink" Target="https://futurecity.cw.com.tw/article/1867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futurecity.cw.com.tw/article/1867" TargetMode="External"/><Relationship Id="rId20" Type="http://schemas.openxmlformats.org/officeDocument/2006/relationships/hyperlink" Target="https://futurecity.cw.com.tw/article/1867" TargetMode="External"/><Relationship Id="rId1" Type="http://schemas.openxmlformats.org/officeDocument/2006/relationships/styles" Target="styles.xml"/><Relationship Id="rId6" Type="http://schemas.openxmlformats.org/officeDocument/2006/relationships/hyperlink" Target="https://futurecity.cw.com.tw/article/1867" TargetMode="External"/><Relationship Id="rId11" Type="http://schemas.openxmlformats.org/officeDocument/2006/relationships/hyperlink" Target="https://futurecity.cw.com.tw/article/1867" TargetMode="Externa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futurecity.cw.com.tw/article/1867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futurecity.cw.com.tw/article/1867" TargetMode="External"/><Relationship Id="rId19" Type="http://schemas.openxmlformats.org/officeDocument/2006/relationships/hyperlink" Target="https://futurecity.cw.com.tw/article/1867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futurecity.cw.com.tw/article/1867" TargetMode="External"/><Relationship Id="rId14" Type="http://schemas.openxmlformats.org/officeDocument/2006/relationships/hyperlink" Target="https://futurecity.cw.com.tw/article/1867" TargetMode="External"/><Relationship Id="rId22" Type="http://schemas.openxmlformats.org/officeDocument/2006/relationships/hyperlink" Target="https://futurecity.cw.com.tw/article/1867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677</Words>
  <Characters>3860</Characters>
  <Application>Microsoft Office Word</Application>
  <DocSecurity>0</DocSecurity>
  <Lines>32</Lines>
  <Paragraphs>9</Paragraphs>
  <ScaleCrop>false</ScaleCrop>
  <Company/>
  <LinksUpToDate>false</LinksUpToDate>
  <CharactersWithSpaces>4528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陳佩吟</dc:creator>
  <cp:keywords/>
  <dc:description/>
  <cp:lastModifiedBy>user</cp:lastModifiedBy>
  <cp:revision>17</cp:revision>
  <dcterms:created xsi:type="dcterms:W3CDTF">2025-05-28T04:57:00Z</dcterms:created>
  <dcterms:modified xsi:type="dcterms:W3CDTF">2025-05-28T05:50:00Z</dcterms:modified>
</cp:coreProperties>
</file>