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F4E16" w14:textId="1F33BCFE" w:rsidR="0094428A" w:rsidRPr="0094428A" w:rsidRDefault="0094428A" w:rsidP="0094428A">
      <w:pPr>
        <w:spacing w:line="240" w:lineRule="auto"/>
        <w:rPr>
          <w:rFonts w:ascii="Times New Roman" w:eastAsia="標楷體" w:hAnsi="Times New Roman" w:cs="Times New Roman"/>
        </w:rPr>
      </w:pPr>
      <w:r w:rsidRPr="0094428A">
        <w:rPr>
          <w:rFonts w:ascii="Times New Roman" w:eastAsia="標楷體" w:hAnsi="Times New Roman" w:cs="Times New Roman"/>
        </w:rPr>
        <w:t>國立中正大學化學暨生物化學系固態化學課程大綱</w:t>
      </w:r>
    </w:p>
    <w:p w14:paraId="3CC831F2" w14:textId="1EE60D81" w:rsidR="0094428A" w:rsidRPr="0094428A" w:rsidRDefault="0094428A" w:rsidP="0094428A">
      <w:pPr>
        <w:spacing w:line="240" w:lineRule="auto"/>
        <w:rPr>
          <w:rFonts w:ascii="Times New Roman" w:eastAsia="標楷體" w:hAnsi="Times New Roman" w:cs="Times New Roman"/>
        </w:rPr>
      </w:pPr>
      <w:r w:rsidRPr="0094428A">
        <w:rPr>
          <w:rFonts w:ascii="Times New Roman" w:eastAsia="標楷體" w:hAnsi="Times New Roman" w:cs="Times New Roman"/>
        </w:rPr>
        <w:t>授課老師：</w:t>
      </w:r>
      <w:r w:rsidRPr="0094428A">
        <w:rPr>
          <w:rFonts w:ascii="Times New Roman" w:eastAsia="標楷體" w:hAnsi="Times New Roman" w:cs="Times New Roman" w:hint="eastAsia"/>
        </w:rPr>
        <w:t>蔡振彥</w:t>
      </w:r>
      <w:r w:rsidRPr="0094428A">
        <w:rPr>
          <w:rFonts w:ascii="Times New Roman" w:eastAsia="標楷體" w:hAnsi="Times New Roman" w:cs="Times New Roman"/>
        </w:rPr>
        <w:t xml:space="preserve"> </w:t>
      </w:r>
    </w:p>
    <w:p w14:paraId="6730D625" w14:textId="77777777" w:rsidR="0094428A" w:rsidRPr="0094428A" w:rsidRDefault="0094428A" w:rsidP="0094428A">
      <w:pPr>
        <w:spacing w:line="240" w:lineRule="auto"/>
        <w:rPr>
          <w:rFonts w:ascii="Times New Roman" w:eastAsia="標楷體" w:hAnsi="Times New Roman" w:cs="Times New Roman"/>
        </w:rPr>
      </w:pPr>
      <w:r w:rsidRPr="0094428A">
        <w:rPr>
          <w:rFonts w:ascii="Times New Roman" w:eastAsia="標楷體" w:hAnsi="Times New Roman" w:cs="Times New Roman"/>
        </w:rPr>
        <w:t>課程目標：</w:t>
      </w:r>
      <w:r w:rsidRPr="0094428A">
        <w:rPr>
          <w:rFonts w:ascii="Times New Roman" w:eastAsia="標楷體" w:hAnsi="Times New Roman" w:cs="Times New Roman"/>
        </w:rPr>
        <w:t xml:space="preserve"> </w:t>
      </w:r>
      <w:r w:rsidRPr="0094428A">
        <w:rPr>
          <w:rFonts w:ascii="Times New Roman" w:eastAsia="標楷體" w:hAnsi="Times New Roman" w:cs="Times New Roman"/>
        </w:rPr>
        <w:t>固態化學是材料化學的基礎。本課程將簡介固態材料的結構，鑑定的方法，物理化學性質等基本概念，使學生學習固態化學的基本知識，並對固態化學及其在現代科技的應用產生興趣。</w:t>
      </w:r>
    </w:p>
    <w:p w14:paraId="6DE89B79" w14:textId="77777777" w:rsidR="0094428A" w:rsidRPr="0094428A" w:rsidRDefault="0094428A" w:rsidP="0094428A">
      <w:pPr>
        <w:spacing w:line="240" w:lineRule="auto"/>
        <w:rPr>
          <w:rFonts w:ascii="Times New Roman" w:eastAsia="標楷體" w:hAnsi="Times New Roman" w:cs="Times New Roman"/>
        </w:rPr>
      </w:pPr>
      <w:r w:rsidRPr="0094428A">
        <w:rPr>
          <w:rFonts w:ascii="Times New Roman" w:eastAsia="標楷體" w:hAnsi="Times New Roman" w:cs="Times New Roman"/>
        </w:rPr>
        <w:t>上課時間：星期四</w:t>
      </w:r>
      <w:r w:rsidRPr="0094428A">
        <w:rPr>
          <w:rFonts w:ascii="Times New Roman" w:eastAsia="標楷體" w:hAnsi="Times New Roman" w:cs="Times New Roman"/>
        </w:rPr>
        <w:t xml:space="preserve"> 8:45~11:30am</w:t>
      </w:r>
    </w:p>
    <w:p w14:paraId="0FA1719D" w14:textId="77777777" w:rsidR="0094428A" w:rsidRPr="0094428A" w:rsidRDefault="0094428A" w:rsidP="0094428A">
      <w:pPr>
        <w:spacing w:line="240" w:lineRule="auto"/>
        <w:rPr>
          <w:rFonts w:ascii="Times New Roman" w:eastAsia="標楷體" w:hAnsi="Times New Roman" w:cs="Times New Roman"/>
        </w:rPr>
      </w:pPr>
      <w:r w:rsidRPr="0094428A">
        <w:rPr>
          <w:rFonts w:ascii="Times New Roman" w:eastAsia="標楷體" w:hAnsi="Times New Roman" w:cs="Times New Roman"/>
        </w:rPr>
        <w:t>上課地點：</w:t>
      </w:r>
      <w:r w:rsidRPr="0094428A">
        <w:rPr>
          <w:rFonts w:ascii="Times New Roman" w:eastAsia="標楷體" w:hAnsi="Times New Roman" w:cs="Times New Roman"/>
        </w:rPr>
        <w:t>Room 116 (</w:t>
      </w:r>
      <w:r w:rsidRPr="0094428A">
        <w:rPr>
          <w:rFonts w:ascii="Times New Roman" w:eastAsia="標楷體" w:hAnsi="Times New Roman" w:cs="Times New Roman"/>
        </w:rPr>
        <w:t>化生系</w:t>
      </w:r>
      <w:r w:rsidRPr="0094428A">
        <w:rPr>
          <w:rFonts w:ascii="Times New Roman" w:eastAsia="標楷體" w:hAnsi="Times New Roman" w:cs="Times New Roman"/>
        </w:rPr>
        <w:t>)</w:t>
      </w:r>
    </w:p>
    <w:p w14:paraId="1C620648" w14:textId="19C54E35" w:rsidR="0094428A" w:rsidRPr="0094428A" w:rsidRDefault="0094428A" w:rsidP="0094428A">
      <w:pPr>
        <w:spacing w:line="240" w:lineRule="auto"/>
        <w:rPr>
          <w:rFonts w:ascii="Times New Roman" w:eastAsia="標楷體" w:hAnsi="Times New Roman" w:cs="Times New Roman"/>
        </w:rPr>
      </w:pPr>
      <w:r w:rsidRPr="0094428A">
        <w:rPr>
          <w:rFonts w:ascii="Times New Roman" w:eastAsia="標楷體" w:hAnsi="Times New Roman" w:cs="Times New Roman"/>
        </w:rPr>
        <w:t>成績計算：期中考</w:t>
      </w:r>
      <w:r w:rsidRPr="0094428A">
        <w:rPr>
          <w:rFonts w:ascii="Times New Roman" w:eastAsia="標楷體" w:hAnsi="Times New Roman" w:cs="Times New Roman"/>
        </w:rPr>
        <w:t>(midterm exam) 40%</w:t>
      </w:r>
      <w:r w:rsidRPr="0094428A">
        <w:rPr>
          <w:rFonts w:ascii="Times New Roman" w:eastAsia="標楷體" w:hAnsi="Times New Roman" w:cs="Times New Roman"/>
        </w:rPr>
        <w:t>，期末</w:t>
      </w:r>
      <w:r w:rsidRPr="0094428A">
        <w:rPr>
          <w:rFonts w:ascii="Times New Roman" w:eastAsia="標楷體" w:hAnsi="Times New Roman" w:cs="Times New Roman" w:hint="eastAsia"/>
        </w:rPr>
        <w:t>報告</w:t>
      </w:r>
      <w:r w:rsidRPr="0094428A">
        <w:rPr>
          <w:rFonts w:ascii="Times New Roman" w:eastAsia="標楷體" w:hAnsi="Times New Roman" w:cs="Times New Roman"/>
        </w:rPr>
        <w:t>(final exam) 40%</w:t>
      </w:r>
      <w:r w:rsidRPr="0094428A">
        <w:rPr>
          <w:rFonts w:ascii="Times New Roman" w:eastAsia="標楷體" w:hAnsi="Times New Roman" w:cs="Times New Roman"/>
        </w:rPr>
        <w:t>，平時成績</w:t>
      </w:r>
      <w:r w:rsidRPr="0094428A">
        <w:rPr>
          <w:rFonts w:ascii="Times New Roman" w:eastAsia="標楷體" w:hAnsi="Times New Roman" w:cs="Times New Roman"/>
        </w:rPr>
        <w:t xml:space="preserve"> (quiz &amp; homework) 20%</w:t>
      </w:r>
      <w:r w:rsidRPr="0094428A">
        <w:rPr>
          <w:rFonts w:ascii="Times New Roman" w:eastAsia="標楷體" w:hAnsi="Times New Roman" w:cs="Times New Roman"/>
        </w:rPr>
        <w:t>。</w:t>
      </w:r>
    </w:p>
    <w:p w14:paraId="7797C481" w14:textId="77777777" w:rsidR="0094428A" w:rsidRPr="0094428A" w:rsidRDefault="0094428A" w:rsidP="0094428A">
      <w:pPr>
        <w:spacing w:line="240" w:lineRule="auto"/>
        <w:rPr>
          <w:rFonts w:ascii="Times New Roman" w:eastAsia="標楷體" w:hAnsi="Times New Roman" w:cs="Times New Roman"/>
        </w:rPr>
      </w:pPr>
    </w:p>
    <w:p w14:paraId="145A8C97" w14:textId="77777777" w:rsidR="0094428A" w:rsidRPr="0094428A" w:rsidRDefault="0094428A" w:rsidP="0094428A">
      <w:pPr>
        <w:spacing w:line="240" w:lineRule="auto"/>
        <w:rPr>
          <w:rFonts w:ascii="Times New Roman" w:eastAsia="標楷體" w:hAnsi="Times New Roman" w:cs="Times New Roman"/>
        </w:rPr>
      </w:pPr>
      <w:r w:rsidRPr="0094428A">
        <w:rPr>
          <w:rFonts w:ascii="Times New Roman" w:eastAsia="標楷體" w:hAnsi="Times New Roman" w:cs="Times New Roman"/>
        </w:rPr>
        <w:t>課程大綱：</w:t>
      </w:r>
    </w:p>
    <w:p w14:paraId="70D03CEB" w14:textId="77777777" w:rsidR="0094428A" w:rsidRPr="0094428A" w:rsidRDefault="0094428A" w:rsidP="0094428A">
      <w:pPr>
        <w:spacing w:line="240" w:lineRule="auto"/>
        <w:rPr>
          <w:rFonts w:ascii="Times New Roman" w:eastAsia="標楷體" w:hAnsi="Times New Roman" w:cs="Times New Roman"/>
        </w:rPr>
      </w:pPr>
      <w:r w:rsidRPr="0094428A">
        <w:rPr>
          <w:rFonts w:ascii="Times New Roman" w:eastAsia="標楷體" w:hAnsi="Times New Roman" w:cs="Times New Roman"/>
        </w:rPr>
        <w:t>1. Crystal structures</w:t>
      </w:r>
    </w:p>
    <w:p w14:paraId="7FBDE8D2" w14:textId="77777777" w:rsidR="0094428A" w:rsidRPr="0094428A" w:rsidRDefault="0094428A" w:rsidP="0094428A">
      <w:pPr>
        <w:spacing w:line="240" w:lineRule="auto"/>
        <w:rPr>
          <w:rFonts w:ascii="Times New Roman" w:eastAsia="標楷體" w:hAnsi="Times New Roman" w:cs="Times New Roman"/>
        </w:rPr>
      </w:pPr>
      <w:r w:rsidRPr="0094428A">
        <w:rPr>
          <w:rFonts w:ascii="Times New Roman" w:eastAsia="標楷體" w:hAnsi="Times New Roman" w:cs="Times New Roman"/>
        </w:rPr>
        <w:t>2. Crystallography and diffraction techniques</w:t>
      </w:r>
    </w:p>
    <w:p w14:paraId="3399BE65" w14:textId="77777777" w:rsidR="0094428A" w:rsidRPr="0094428A" w:rsidRDefault="0094428A" w:rsidP="0094428A">
      <w:pPr>
        <w:spacing w:line="240" w:lineRule="auto"/>
        <w:rPr>
          <w:rFonts w:ascii="Times New Roman" w:eastAsia="標楷體" w:hAnsi="Times New Roman" w:cs="Times New Roman"/>
        </w:rPr>
      </w:pPr>
      <w:r w:rsidRPr="0094428A">
        <w:rPr>
          <w:rFonts w:ascii="Times New Roman" w:eastAsia="標楷體" w:hAnsi="Times New Roman" w:cs="Times New Roman"/>
        </w:rPr>
        <w:t>3. Other characterization techniques: EM, XRF, AEFS, EXAFS, ESCA, XPS, UPS, AES, EELS, DTA, TGA and DSC.</w:t>
      </w:r>
    </w:p>
    <w:p w14:paraId="2C29F725" w14:textId="77777777" w:rsidR="0094428A" w:rsidRPr="0094428A" w:rsidRDefault="0094428A" w:rsidP="0094428A">
      <w:pPr>
        <w:spacing w:line="240" w:lineRule="auto"/>
        <w:rPr>
          <w:rFonts w:ascii="Times New Roman" w:eastAsia="標楷體" w:hAnsi="Times New Roman" w:cs="Times New Roman"/>
        </w:rPr>
      </w:pPr>
      <w:r w:rsidRPr="0094428A">
        <w:rPr>
          <w:rFonts w:ascii="Times New Roman" w:eastAsia="標楷體" w:hAnsi="Times New Roman" w:cs="Times New Roman"/>
        </w:rPr>
        <w:t xml:space="preserve">4. Crystal defects, </w:t>
      </w:r>
      <w:proofErr w:type="spellStart"/>
      <w:r w:rsidRPr="0094428A">
        <w:rPr>
          <w:rFonts w:ascii="Times New Roman" w:eastAsia="標楷體" w:hAnsi="Times New Roman" w:cs="Times New Roman"/>
        </w:rPr>
        <w:t>nonstoichiometry</w:t>
      </w:r>
      <w:proofErr w:type="spellEnd"/>
      <w:r w:rsidRPr="0094428A">
        <w:rPr>
          <w:rFonts w:ascii="Times New Roman" w:eastAsia="標楷體" w:hAnsi="Times New Roman" w:cs="Times New Roman"/>
        </w:rPr>
        <w:t xml:space="preserve"> and solid solutions</w:t>
      </w:r>
    </w:p>
    <w:p w14:paraId="60FB00BC" w14:textId="77777777" w:rsidR="0094428A" w:rsidRPr="0094428A" w:rsidRDefault="0094428A" w:rsidP="0094428A">
      <w:pPr>
        <w:spacing w:line="240" w:lineRule="auto"/>
        <w:rPr>
          <w:rFonts w:ascii="Times New Roman" w:eastAsia="標楷體" w:hAnsi="Times New Roman" w:cs="Times New Roman"/>
        </w:rPr>
      </w:pPr>
      <w:r w:rsidRPr="0094428A">
        <w:rPr>
          <w:rFonts w:ascii="Times New Roman" w:eastAsia="標楷體" w:hAnsi="Times New Roman" w:cs="Times New Roman"/>
        </w:rPr>
        <w:t>5. Phase diagram</w:t>
      </w:r>
    </w:p>
    <w:p w14:paraId="18581247" w14:textId="77777777" w:rsidR="0094428A" w:rsidRPr="0094428A" w:rsidRDefault="0094428A" w:rsidP="0094428A">
      <w:pPr>
        <w:spacing w:line="240" w:lineRule="auto"/>
        <w:rPr>
          <w:rFonts w:ascii="Times New Roman" w:eastAsia="標楷體" w:hAnsi="Times New Roman" w:cs="Times New Roman"/>
        </w:rPr>
      </w:pPr>
      <w:r w:rsidRPr="0094428A">
        <w:rPr>
          <w:rFonts w:ascii="Times New Roman" w:eastAsia="標楷體" w:hAnsi="Times New Roman" w:cs="Times New Roman"/>
        </w:rPr>
        <w:t>6. Electric properties and band theory</w:t>
      </w:r>
    </w:p>
    <w:p w14:paraId="05C1E971" w14:textId="77777777" w:rsidR="0094428A" w:rsidRPr="0094428A" w:rsidRDefault="0094428A" w:rsidP="0094428A">
      <w:pPr>
        <w:spacing w:line="240" w:lineRule="auto"/>
        <w:rPr>
          <w:rFonts w:ascii="Times New Roman" w:eastAsia="標楷體" w:hAnsi="Times New Roman" w:cs="Times New Roman"/>
        </w:rPr>
      </w:pPr>
      <w:r w:rsidRPr="0094428A">
        <w:rPr>
          <w:rFonts w:ascii="Times New Roman" w:eastAsia="標楷體" w:hAnsi="Times New Roman" w:cs="Times New Roman"/>
        </w:rPr>
        <w:t>7. Magnetic properties</w:t>
      </w:r>
    </w:p>
    <w:p w14:paraId="7B2537A3" w14:textId="77777777" w:rsidR="0094428A" w:rsidRPr="0094428A" w:rsidRDefault="0094428A" w:rsidP="0094428A">
      <w:pPr>
        <w:spacing w:line="240" w:lineRule="auto"/>
        <w:rPr>
          <w:rFonts w:ascii="Times New Roman" w:eastAsia="標楷體" w:hAnsi="Times New Roman" w:cs="Times New Roman"/>
        </w:rPr>
      </w:pPr>
      <w:r w:rsidRPr="0094428A">
        <w:rPr>
          <w:rFonts w:ascii="Times New Roman" w:eastAsia="標楷體" w:hAnsi="Times New Roman" w:cs="Times New Roman"/>
        </w:rPr>
        <w:t>8. Optical properties</w:t>
      </w:r>
    </w:p>
    <w:p w14:paraId="5DD47321" w14:textId="77777777" w:rsidR="0094428A" w:rsidRPr="0094428A" w:rsidRDefault="0094428A" w:rsidP="0094428A">
      <w:pPr>
        <w:spacing w:line="240" w:lineRule="auto"/>
        <w:rPr>
          <w:rFonts w:ascii="Times New Roman" w:eastAsia="標楷體" w:hAnsi="Times New Roman" w:cs="Times New Roman"/>
        </w:rPr>
      </w:pPr>
      <w:r w:rsidRPr="0094428A">
        <w:rPr>
          <w:rFonts w:ascii="Times New Roman" w:eastAsia="標楷體" w:hAnsi="Times New Roman" w:cs="Times New Roman"/>
        </w:rPr>
        <w:t>9. Solid state synthesis</w:t>
      </w:r>
    </w:p>
    <w:p w14:paraId="3A51B033" w14:textId="77777777" w:rsidR="0094428A" w:rsidRPr="0094428A" w:rsidRDefault="0094428A" w:rsidP="0094428A">
      <w:pPr>
        <w:spacing w:line="240" w:lineRule="auto"/>
        <w:rPr>
          <w:rFonts w:ascii="Times New Roman" w:eastAsia="標楷體" w:hAnsi="Times New Roman" w:cs="Times New Roman"/>
        </w:rPr>
      </w:pPr>
    </w:p>
    <w:p w14:paraId="6AE16DFD" w14:textId="77777777" w:rsidR="0094428A" w:rsidRPr="0094428A" w:rsidRDefault="0094428A" w:rsidP="0094428A">
      <w:pPr>
        <w:spacing w:line="240" w:lineRule="auto"/>
        <w:rPr>
          <w:rFonts w:ascii="Times New Roman" w:eastAsia="標楷體" w:hAnsi="Times New Roman" w:cs="Times New Roman"/>
        </w:rPr>
      </w:pPr>
      <w:r w:rsidRPr="0094428A">
        <w:rPr>
          <w:rFonts w:ascii="Times New Roman" w:eastAsia="標楷體" w:hAnsi="Times New Roman" w:cs="Times New Roman"/>
        </w:rPr>
        <w:t>教材及參考資料：</w:t>
      </w:r>
    </w:p>
    <w:p w14:paraId="65457E77" w14:textId="77777777" w:rsidR="0094428A" w:rsidRPr="0094428A" w:rsidRDefault="0094428A" w:rsidP="0094428A">
      <w:pPr>
        <w:spacing w:line="240" w:lineRule="auto"/>
        <w:rPr>
          <w:rFonts w:ascii="Times New Roman" w:eastAsia="標楷體" w:hAnsi="Times New Roman" w:cs="Times New Roman"/>
        </w:rPr>
      </w:pPr>
      <w:proofErr w:type="gramStart"/>
      <w:r w:rsidRPr="0094428A">
        <w:rPr>
          <w:rFonts w:ascii="Times New Roman" w:eastAsia="標楷體" w:hAnsi="Times New Roman" w:cs="Times New Roman"/>
        </w:rPr>
        <w:t>1)”Basic</w:t>
      </w:r>
      <w:proofErr w:type="gramEnd"/>
      <w:r w:rsidRPr="0094428A">
        <w:rPr>
          <w:rFonts w:ascii="Times New Roman" w:eastAsia="標楷體" w:hAnsi="Times New Roman" w:cs="Times New Roman"/>
        </w:rPr>
        <w:t xml:space="preserve"> Solid State Chemistry” (Textbook) Anthony R. West</w:t>
      </w:r>
    </w:p>
    <w:p w14:paraId="3611894D" w14:textId="77777777" w:rsidR="0094428A" w:rsidRPr="0094428A" w:rsidRDefault="0094428A" w:rsidP="0094428A">
      <w:pPr>
        <w:spacing w:line="240" w:lineRule="auto"/>
        <w:rPr>
          <w:rFonts w:ascii="Times New Roman" w:eastAsia="標楷體" w:hAnsi="Times New Roman" w:cs="Times New Roman"/>
        </w:rPr>
      </w:pPr>
      <w:r w:rsidRPr="0094428A">
        <w:rPr>
          <w:rFonts w:ascii="Times New Roman" w:eastAsia="標楷體" w:hAnsi="Times New Roman" w:cs="Times New Roman"/>
        </w:rPr>
        <w:t xml:space="preserve">2)“Solid State Chemistry, an </w:t>
      </w:r>
      <w:proofErr w:type="spellStart"/>
      <w:proofErr w:type="gramStart"/>
      <w:r w:rsidRPr="0094428A">
        <w:rPr>
          <w:rFonts w:ascii="Times New Roman" w:eastAsia="標楷體" w:hAnsi="Times New Roman" w:cs="Times New Roman"/>
        </w:rPr>
        <w:t>introduction”Lesley</w:t>
      </w:r>
      <w:proofErr w:type="spellEnd"/>
      <w:proofErr w:type="gramEnd"/>
      <w:r w:rsidRPr="0094428A">
        <w:rPr>
          <w:rFonts w:ascii="Times New Roman" w:eastAsia="標楷體" w:hAnsi="Times New Roman" w:cs="Times New Roman"/>
        </w:rPr>
        <w:t xml:space="preserve"> Smart and Elaine Moore</w:t>
      </w:r>
    </w:p>
    <w:p w14:paraId="59CD224B" w14:textId="77777777" w:rsidR="0094428A" w:rsidRPr="0094428A" w:rsidRDefault="0094428A" w:rsidP="0094428A">
      <w:pPr>
        <w:spacing w:line="240" w:lineRule="auto"/>
        <w:rPr>
          <w:rFonts w:ascii="Times New Roman" w:eastAsia="標楷體" w:hAnsi="Times New Roman" w:cs="Times New Roman"/>
        </w:rPr>
      </w:pPr>
      <w:r w:rsidRPr="0094428A">
        <w:rPr>
          <w:rFonts w:ascii="Times New Roman" w:eastAsia="標楷體" w:hAnsi="Times New Roman" w:cs="Times New Roman"/>
        </w:rPr>
        <w:t xml:space="preserve">3)“Inorganic Materials </w:t>
      </w:r>
      <w:proofErr w:type="spellStart"/>
      <w:proofErr w:type="gramStart"/>
      <w:r w:rsidRPr="0094428A">
        <w:rPr>
          <w:rFonts w:ascii="Times New Roman" w:eastAsia="標楷體" w:hAnsi="Times New Roman" w:cs="Times New Roman"/>
        </w:rPr>
        <w:t>Chemistry”Mark</w:t>
      </w:r>
      <w:proofErr w:type="spellEnd"/>
      <w:proofErr w:type="gramEnd"/>
      <w:r w:rsidRPr="0094428A">
        <w:rPr>
          <w:rFonts w:ascii="Times New Roman" w:eastAsia="標楷體" w:hAnsi="Times New Roman" w:cs="Times New Roman"/>
        </w:rPr>
        <w:t xml:space="preserve"> T. Weller</w:t>
      </w:r>
    </w:p>
    <w:p w14:paraId="2DA9707D" w14:textId="77777777" w:rsidR="0094428A" w:rsidRPr="0094428A" w:rsidRDefault="0094428A" w:rsidP="0094428A">
      <w:pPr>
        <w:spacing w:line="240" w:lineRule="auto"/>
        <w:rPr>
          <w:rFonts w:ascii="Times New Roman" w:eastAsia="標楷體" w:hAnsi="Times New Roman" w:cs="Times New Roman"/>
        </w:rPr>
      </w:pPr>
      <w:r w:rsidRPr="0094428A">
        <w:rPr>
          <w:rFonts w:ascii="Times New Roman" w:eastAsia="標楷體" w:hAnsi="Times New Roman" w:cs="Times New Roman"/>
        </w:rPr>
        <w:t xml:space="preserve">4)“Structural Methods in Inorganic </w:t>
      </w:r>
      <w:proofErr w:type="spellStart"/>
      <w:proofErr w:type="gramStart"/>
      <w:r w:rsidRPr="0094428A">
        <w:rPr>
          <w:rFonts w:ascii="Times New Roman" w:eastAsia="標楷體" w:hAnsi="Times New Roman" w:cs="Times New Roman"/>
        </w:rPr>
        <w:t>Chemistry”E</w:t>
      </w:r>
      <w:proofErr w:type="spellEnd"/>
      <w:r w:rsidRPr="0094428A">
        <w:rPr>
          <w:rFonts w:ascii="Times New Roman" w:eastAsia="標楷體" w:hAnsi="Times New Roman" w:cs="Times New Roman"/>
        </w:rPr>
        <w:t>.</w:t>
      </w:r>
      <w:proofErr w:type="gramEnd"/>
      <w:r w:rsidRPr="0094428A">
        <w:rPr>
          <w:rFonts w:ascii="Times New Roman" w:eastAsia="標楷體" w:hAnsi="Times New Roman" w:cs="Times New Roman"/>
        </w:rPr>
        <w:t xml:space="preserve"> </w:t>
      </w:r>
      <w:proofErr w:type="gramStart"/>
      <w:r w:rsidRPr="0094428A">
        <w:rPr>
          <w:rFonts w:ascii="Times New Roman" w:eastAsia="標楷體" w:hAnsi="Times New Roman" w:cs="Times New Roman"/>
        </w:rPr>
        <w:t>A .</w:t>
      </w:r>
      <w:proofErr w:type="gramEnd"/>
      <w:r w:rsidRPr="0094428A">
        <w:rPr>
          <w:rFonts w:ascii="Times New Roman" w:eastAsia="標楷體" w:hAnsi="Times New Roman" w:cs="Times New Roman"/>
        </w:rPr>
        <w:t>V. Ebsworth et al</w:t>
      </w:r>
    </w:p>
    <w:p w14:paraId="584D2BB3" w14:textId="77777777" w:rsidR="0094428A" w:rsidRPr="0094428A" w:rsidRDefault="0094428A" w:rsidP="0094428A">
      <w:pPr>
        <w:spacing w:line="240" w:lineRule="auto"/>
        <w:rPr>
          <w:rFonts w:ascii="Times New Roman" w:eastAsia="標楷體" w:hAnsi="Times New Roman" w:cs="Times New Roman"/>
        </w:rPr>
      </w:pPr>
      <w:r w:rsidRPr="0094428A">
        <w:rPr>
          <w:rFonts w:ascii="Times New Roman" w:eastAsia="標楷體" w:hAnsi="Times New Roman" w:cs="Times New Roman"/>
        </w:rPr>
        <w:t xml:space="preserve">5)“Physical Methods for </w:t>
      </w:r>
      <w:proofErr w:type="spellStart"/>
      <w:proofErr w:type="gramStart"/>
      <w:r w:rsidRPr="0094428A">
        <w:rPr>
          <w:rFonts w:ascii="Times New Roman" w:eastAsia="標楷體" w:hAnsi="Times New Roman" w:cs="Times New Roman"/>
        </w:rPr>
        <w:t>chemists”Russell</w:t>
      </w:r>
      <w:proofErr w:type="spellEnd"/>
      <w:proofErr w:type="gramEnd"/>
      <w:r w:rsidRPr="0094428A">
        <w:rPr>
          <w:rFonts w:ascii="Times New Roman" w:eastAsia="標楷體" w:hAnsi="Times New Roman" w:cs="Times New Roman"/>
        </w:rPr>
        <w:t xml:space="preserve"> S. Drago</w:t>
      </w:r>
    </w:p>
    <w:p w14:paraId="3D951F68" w14:textId="77777777" w:rsidR="0094428A" w:rsidRPr="0094428A" w:rsidRDefault="0094428A" w:rsidP="0094428A">
      <w:pPr>
        <w:spacing w:line="240" w:lineRule="auto"/>
        <w:rPr>
          <w:rFonts w:ascii="Times New Roman" w:eastAsia="標楷體" w:hAnsi="Times New Roman" w:cs="Times New Roman"/>
        </w:rPr>
      </w:pPr>
      <w:r w:rsidRPr="0094428A">
        <w:rPr>
          <w:rFonts w:ascii="Times New Roman" w:eastAsia="標楷體" w:hAnsi="Times New Roman" w:cs="Times New Roman"/>
        </w:rPr>
        <w:lastRenderedPageBreak/>
        <w:t>化學暨生物化學系碩士班核心能力：</w:t>
      </w:r>
    </w:p>
    <w:p w14:paraId="1CE2C0B6" w14:textId="77777777" w:rsidR="0094428A" w:rsidRPr="0094428A" w:rsidRDefault="0094428A" w:rsidP="0094428A">
      <w:pPr>
        <w:spacing w:line="240" w:lineRule="auto"/>
        <w:rPr>
          <w:rFonts w:ascii="Times New Roman" w:eastAsia="標楷體" w:hAnsi="Times New Roman" w:cs="Times New Roman"/>
        </w:rPr>
      </w:pPr>
    </w:p>
    <w:p w14:paraId="4207B71F" w14:textId="77777777" w:rsidR="0094428A" w:rsidRPr="0094428A" w:rsidRDefault="0094428A" w:rsidP="0094428A">
      <w:pPr>
        <w:spacing w:line="240" w:lineRule="auto"/>
        <w:rPr>
          <w:rFonts w:ascii="Times New Roman" w:eastAsia="標楷體" w:hAnsi="Times New Roman" w:cs="Times New Roman"/>
        </w:rPr>
      </w:pPr>
      <w:r w:rsidRPr="0094428A">
        <w:rPr>
          <w:rFonts w:ascii="Times New Roman" w:eastAsia="標楷體" w:hAnsi="Times New Roman" w:cs="Times New Roman"/>
        </w:rPr>
        <w:t>1.</w:t>
      </w:r>
      <w:r w:rsidRPr="0094428A">
        <w:rPr>
          <w:rFonts w:ascii="Times New Roman" w:eastAsia="標楷體" w:hAnsi="Times New Roman" w:cs="Times New Roman"/>
        </w:rPr>
        <w:t>具備化學、生物化學或材料化學之專業知識</w:t>
      </w:r>
    </w:p>
    <w:p w14:paraId="3D08F229" w14:textId="77777777" w:rsidR="0094428A" w:rsidRPr="0094428A" w:rsidRDefault="0094428A" w:rsidP="0094428A">
      <w:pPr>
        <w:spacing w:line="240" w:lineRule="auto"/>
        <w:rPr>
          <w:rFonts w:ascii="Times New Roman" w:eastAsia="標楷體" w:hAnsi="Times New Roman" w:cs="Times New Roman"/>
        </w:rPr>
      </w:pPr>
      <w:r w:rsidRPr="0094428A">
        <w:rPr>
          <w:rFonts w:ascii="Times New Roman" w:eastAsia="標楷體" w:hAnsi="Times New Roman" w:cs="Times New Roman"/>
        </w:rPr>
        <w:t>2.</w:t>
      </w:r>
      <w:r w:rsidRPr="0094428A">
        <w:rPr>
          <w:rFonts w:ascii="Times New Roman" w:eastAsia="標楷體" w:hAnsi="Times New Roman" w:cs="Times New Roman"/>
        </w:rPr>
        <w:t>設計及執行實驗，以及分析討論實驗結果之能力。</w:t>
      </w:r>
    </w:p>
    <w:p w14:paraId="1B3ED6D4" w14:textId="77777777" w:rsidR="0094428A" w:rsidRPr="0094428A" w:rsidRDefault="0094428A" w:rsidP="0094428A">
      <w:pPr>
        <w:spacing w:line="240" w:lineRule="auto"/>
        <w:rPr>
          <w:rFonts w:ascii="Times New Roman" w:eastAsia="標楷體" w:hAnsi="Times New Roman" w:cs="Times New Roman"/>
        </w:rPr>
      </w:pPr>
      <w:r w:rsidRPr="0094428A">
        <w:rPr>
          <w:rFonts w:ascii="Times New Roman" w:eastAsia="標楷體" w:hAnsi="Times New Roman" w:cs="Times New Roman"/>
        </w:rPr>
        <w:t>3.</w:t>
      </w:r>
      <w:r w:rsidRPr="0094428A">
        <w:rPr>
          <w:rFonts w:ascii="Times New Roman" w:eastAsia="標楷體" w:hAnsi="Times New Roman" w:cs="Times New Roman"/>
        </w:rPr>
        <w:t>創新思考、解決問題及獨立研究之能力。</w:t>
      </w:r>
    </w:p>
    <w:p w14:paraId="54C444E0" w14:textId="77777777" w:rsidR="0094428A" w:rsidRPr="0094428A" w:rsidRDefault="0094428A" w:rsidP="0094428A">
      <w:pPr>
        <w:spacing w:line="240" w:lineRule="auto"/>
        <w:rPr>
          <w:rFonts w:ascii="Times New Roman" w:eastAsia="標楷體" w:hAnsi="Times New Roman" w:cs="Times New Roman"/>
        </w:rPr>
      </w:pPr>
      <w:r w:rsidRPr="0094428A">
        <w:rPr>
          <w:rFonts w:ascii="Times New Roman" w:eastAsia="標楷體" w:hAnsi="Times New Roman" w:cs="Times New Roman"/>
        </w:rPr>
        <w:t>4.</w:t>
      </w:r>
      <w:r w:rsidRPr="0094428A">
        <w:rPr>
          <w:rFonts w:ascii="Times New Roman" w:eastAsia="標楷體" w:hAnsi="Times New Roman" w:cs="Times New Roman"/>
        </w:rPr>
        <w:t>撰寫畢業論文之能力。</w:t>
      </w:r>
    </w:p>
    <w:p w14:paraId="0893389E" w14:textId="77777777" w:rsidR="0094428A" w:rsidRPr="0094428A" w:rsidRDefault="0094428A" w:rsidP="0094428A">
      <w:pPr>
        <w:spacing w:line="240" w:lineRule="auto"/>
        <w:rPr>
          <w:rFonts w:ascii="Times New Roman" w:eastAsia="標楷體" w:hAnsi="Times New Roman" w:cs="Times New Roman"/>
        </w:rPr>
      </w:pPr>
      <w:r w:rsidRPr="0094428A">
        <w:rPr>
          <w:rFonts w:ascii="Times New Roman" w:eastAsia="標楷體" w:hAnsi="Times New Roman" w:cs="Times New Roman"/>
        </w:rPr>
        <w:t>5.</w:t>
      </w:r>
      <w:r w:rsidRPr="0094428A">
        <w:rPr>
          <w:rFonts w:ascii="Times New Roman" w:eastAsia="標楷體" w:hAnsi="Times New Roman" w:cs="Times New Roman"/>
        </w:rPr>
        <w:t>對於化學相關領域具備國際視野。</w:t>
      </w:r>
    </w:p>
    <w:p w14:paraId="12EFC6D0" w14:textId="77777777" w:rsidR="0094428A" w:rsidRPr="0094428A" w:rsidRDefault="0094428A" w:rsidP="0094428A">
      <w:pPr>
        <w:spacing w:line="240" w:lineRule="auto"/>
        <w:rPr>
          <w:rFonts w:ascii="Times New Roman" w:eastAsia="標楷體" w:hAnsi="Times New Roman" w:cs="Times New Roman"/>
        </w:rPr>
      </w:pPr>
      <w:r w:rsidRPr="0094428A">
        <w:rPr>
          <w:rFonts w:ascii="Times New Roman" w:eastAsia="標楷體" w:hAnsi="Times New Roman" w:cs="Times New Roman"/>
        </w:rPr>
        <w:t>6.</w:t>
      </w:r>
      <w:r w:rsidRPr="0094428A">
        <w:rPr>
          <w:rFonts w:ascii="Times New Roman" w:eastAsia="標楷體" w:hAnsi="Times New Roman" w:cs="Times New Roman"/>
        </w:rPr>
        <w:t>終身自我學習成長之能力。</w:t>
      </w:r>
    </w:p>
    <w:p w14:paraId="13AAE2FF" w14:textId="77777777" w:rsidR="0094428A" w:rsidRPr="0094428A" w:rsidRDefault="0094428A" w:rsidP="0094428A">
      <w:pPr>
        <w:spacing w:line="240" w:lineRule="auto"/>
        <w:rPr>
          <w:rFonts w:ascii="Times New Roman" w:eastAsia="標楷體" w:hAnsi="Times New Roman" w:cs="Times New Roman"/>
        </w:rPr>
      </w:pPr>
    </w:p>
    <w:p w14:paraId="46BCBE9B" w14:textId="1DD3046A" w:rsidR="006C40B3" w:rsidRPr="0094428A" w:rsidRDefault="0094428A" w:rsidP="0094428A">
      <w:pPr>
        <w:spacing w:line="240" w:lineRule="auto"/>
        <w:rPr>
          <w:rFonts w:ascii="Times New Roman" w:eastAsia="標楷體" w:hAnsi="Times New Roman" w:cs="Times New Roman"/>
        </w:rPr>
      </w:pPr>
      <w:r w:rsidRPr="0094428A">
        <w:rPr>
          <w:rFonts w:ascii="Times New Roman" w:eastAsia="標楷體" w:hAnsi="Times New Roman" w:cs="Times New Roman"/>
        </w:rPr>
        <w:t>本課程符合第</w:t>
      </w:r>
      <w:r w:rsidRPr="0094428A">
        <w:rPr>
          <w:rFonts w:ascii="Times New Roman" w:eastAsia="標楷體" w:hAnsi="Times New Roman" w:cs="Times New Roman"/>
        </w:rPr>
        <w:t>1</w:t>
      </w:r>
      <w:r w:rsidRPr="0094428A">
        <w:rPr>
          <w:rFonts w:ascii="Times New Roman" w:eastAsia="標楷體" w:hAnsi="Times New Roman" w:cs="Times New Roman"/>
        </w:rPr>
        <w:t>項及第</w:t>
      </w:r>
      <w:r w:rsidRPr="0094428A">
        <w:rPr>
          <w:rFonts w:ascii="Times New Roman" w:eastAsia="標楷體" w:hAnsi="Times New Roman" w:cs="Times New Roman"/>
        </w:rPr>
        <w:t>3</w:t>
      </w:r>
      <w:r w:rsidRPr="0094428A">
        <w:rPr>
          <w:rFonts w:ascii="Times New Roman" w:eastAsia="標楷體" w:hAnsi="Times New Roman" w:cs="Times New Roman"/>
        </w:rPr>
        <w:t>項核心能力</w:t>
      </w:r>
    </w:p>
    <w:sectPr w:rsidR="006C40B3" w:rsidRPr="0094428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A1"/>
    <w:rsid w:val="001841E6"/>
    <w:rsid w:val="005473CE"/>
    <w:rsid w:val="006C40B3"/>
    <w:rsid w:val="0094428A"/>
    <w:rsid w:val="00AC73FE"/>
    <w:rsid w:val="00E8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1DB1"/>
  <w15:chartTrackingRefBased/>
  <w15:docId w15:val="{B1830E85-E85C-4E4A-BD02-6ECB7AF1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75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5A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5A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5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5A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5A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5A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5A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875A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87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875A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875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875A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875A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875A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875A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87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75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87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5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875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875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5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75A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875A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875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5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蔡振彥</dc:creator>
  <cp:keywords/>
  <dc:description/>
  <cp:lastModifiedBy>蔡振彥</cp:lastModifiedBy>
  <cp:revision>2</cp:revision>
  <dcterms:created xsi:type="dcterms:W3CDTF">2024-08-19T04:59:00Z</dcterms:created>
  <dcterms:modified xsi:type="dcterms:W3CDTF">2024-08-19T05:01:00Z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c31359-ecb0-4331-ac49-239bee8da37f_Enabled">
    <vt:lpwstr>true</vt:lpwstr>
  </property>
  <property fmtid="{D5CDD505-2E9C-101B-9397-08002B2CF9AE}" pid="3" name="MSIP_Label_dfc31359-ecb0-4331-ac49-239bee8da37f_SetDate">
    <vt:lpwstr>2024-08-19T05:01:29Z</vt:lpwstr>
  </property>
  <property fmtid="{D5CDD505-2E9C-101B-9397-08002B2CF9AE}" pid="4" name="MSIP_Label_dfc31359-ecb0-4331-ac49-239bee8da37f_Method">
    <vt:lpwstr>Standard</vt:lpwstr>
  </property>
  <property fmtid="{D5CDD505-2E9C-101B-9397-08002B2CF9AE}" pid="5" name="MSIP_Label_dfc31359-ecb0-4331-ac49-239bee8da37f_Name">
    <vt:lpwstr>defa4170-0d19-0005-0004-bc88714345d2</vt:lpwstr>
  </property>
  <property fmtid="{D5CDD505-2E9C-101B-9397-08002B2CF9AE}" pid="6" name="MSIP_Label_dfc31359-ecb0-4331-ac49-239bee8da37f_SiteId">
    <vt:lpwstr>9e0dd6b1-99a5-4858-ba44-ed1f82d4cf6a</vt:lpwstr>
  </property>
  <property fmtid="{D5CDD505-2E9C-101B-9397-08002B2CF9AE}" pid="7" name="MSIP_Label_dfc31359-ecb0-4331-ac49-239bee8da37f_ActionId">
    <vt:lpwstr>9d39b92c-e2f2-4e90-88f9-559174510357</vt:lpwstr>
  </property>
  <property fmtid="{D5CDD505-2E9C-101B-9397-08002B2CF9AE}" pid="8" name="MSIP_Label_dfc31359-ecb0-4331-ac49-239bee8da37f_ContentBits">
    <vt:lpwstr>0</vt:lpwstr>
  </property>
</Properties>
</file>