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77"/>
        <w:gridCol w:w="211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141A22CF" w:rsidR="002023EC" w:rsidRPr="00871CB0" w:rsidRDefault="00871CB0" w:rsidP="006E6430">
            <w:pPr>
              <w:spacing w:before="0" w:beforeAutospacing="0" w:line="320" w:lineRule="exact"/>
              <w:ind w:firstLineChars="100" w:firstLine="280"/>
              <w:rPr>
                <w:rFonts w:ascii="Times New Roman" w:eastAsia="Heiti SC Medium" w:hAnsi="Times New Roman"/>
                <w:b/>
                <w:sz w:val="28"/>
                <w:szCs w:val="28"/>
                <w:lang w:eastAsia="zh-TW"/>
              </w:rPr>
            </w:pPr>
            <w:r w:rsidRPr="00871CB0">
              <w:rPr>
                <w:rFonts w:ascii="Times New Roman" w:eastAsia="Heiti SC Medium" w:hAnsi="Times New Roman" w:hint="eastAsia"/>
                <w:b/>
                <w:color w:val="FF0000"/>
                <w:sz w:val="28"/>
                <w:szCs w:val="28"/>
                <w:lang w:eastAsia="zh-TW"/>
              </w:rPr>
              <w:t>2503131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0EBCA1D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882BB6"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09D4D0E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E26D4">
              <w:rPr>
                <w:rFonts w:ascii="Wingdings 2" w:hAnsi="Wingdings 2"/>
                <w:b/>
              </w:rPr>
              <w:t>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0167EE2F" w:rsidR="000B3E3B" w:rsidRDefault="007E26D4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proofErr w:type="gramStart"/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proofErr w:type="gramEnd"/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797AE8DC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0260FD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9AFA019" w:rsidR="002023EC" w:rsidRPr="00110BAB" w:rsidRDefault="00252155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110BAB">
              <w:rPr>
                <w:rFonts w:ascii="微軟正黑體" w:eastAsia="微軟正黑體" w:hAnsi="微軟正黑體"/>
                <w:b/>
              </w:rPr>
              <w:t>基礎人體</w:t>
            </w:r>
            <w:r w:rsidR="00F6531A" w:rsidRPr="00110BAB">
              <w:rPr>
                <w:rFonts w:ascii="微軟正黑體" w:eastAsia="微軟正黑體" w:hAnsi="微軟正黑體" w:hint="eastAsia"/>
                <w:b/>
              </w:rPr>
              <w:t>神經解剖</w:t>
            </w:r>
            <w:r w:rsidRPr="00110BAB">
              <w:rPr>
                <w:rFonts w:ascii="微軟正黑體" w:eastAsia="微軟正黑體" w:hAnsi="微軟正黑體"/>
                <w:b/>
              </w:rPr>
              <w:t>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53F41899" w:rsidR="002023EC" w:rsidRPr="00F66AEE" w:rsidRDefault="003A4DF0" w:rsidP="00110B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16CEF36E" w:rsidR="002023EC" w:rsidRPr="00F66AEE" w:rsidRDefault="0025215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17499C">
              <w:rPr>
                <w:rFonts w:ascii="Times New Roman" w:eastAsia="標楷體" w:hAnsi="Times New Roman"/>
              </w:rPr>
              <w:t xml:space="preserve">Basic Human </w:t>
            </w:r>
            <w:r w:rsidR="00F12E06">
              <w:rPr>
                <w:rFonts w:ascii="Times New Roman" w:eastAsia="標楷體" w:hAnsi="Times New Roman" w:hint="eastAsia"/>
                <w:lang w:eastAsia="zh-TW"/>
              </w:rPr>
              <w:t>N</w:t>
            </w:r>
            <w:r w:rsidR="00F12E06">
              <w:rPr>
                <w:rFonts w:ascii="Times New Roman" w:eastAsia="標楷體" w:hAnsi="Times New Roman"/>
                <w:lang w:eastAsia="zh-TW"/>
              </w:rPr>
              <w:t>euroanatomy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40719D40" w:rsidR="002023EC" w:rsidRPr="00882BB6" w:rsidRDefault="002023EC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hint="eastAsia"/>
              </w:rPr>
              <w:t xml:space="preserve"> </w:t>
            </w:r>
            <w:r w:rsidR="00882BB6" w:rsidRPr="00882BB6">
              <w:rPr>
                <w:rFonts w:ascii="Heiti SC Medium" w:eastAsia="Heiti SC Medium" w:hAnsi="Heiti SC Medium"/>
              </w:rPr>
              <w:t>11</w:t>
            </w:r>
            <w:r w:rsidR="00F12E06">
              <w:rPr>
                <w:rFonts w:ascii="Heiti SC Medium" w:eastAsia="Heiti SC Medium" w:hAnsi="Heiti SC Medium"/>
              </w:rPr>
              <w:t>4</w:t>
            </w:r>
            <w:r w:rsidR="000260FD">
              <w:rPr>
                <w:rFonts w:ascii="微軟正黑體" w:eastAsia="微軟正黑體" w:hAnsi="微軟正黑體" w:hint="eastAsia"/>
              </w:rPr>
              <w:t>學年</w:t>
            </w:r>
            <w:r w:rsidR="000260FD"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 w:rsidR="000260FD">
              <w:rPr>
                <w:rFonts w:ascii="微軟正黑體" w:eastAsia="微軟正黑體" w:hAnsi="微軟正黑體" w:hint="eastAsia"/>
              </w:rPr>
              <w:t>第</w:t>
            </w:r>
            <w:r w:rsidR="00110BAB">
              <w:rPr>
                <w:rFonts w:ascii="微軟正黑體" w:eastAsia="微軟正黑體" w:hAnsi="微軟正黑體" w:hint="eastAsia"/>
              </w:rPr>
              <w:t>一</w:t>
            </w:r>
            <w:r w:rsidR="000260FD">
              <w:rPr>
                <w:rFonts w:ascii="微軟正黑體" w:eastAsia="微軟正黑體" w:hAnsi="微軟正黑體" w:hint="eastAsia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575811F" w:rsidR="002023EC" w:rsidRPr="00882BB6" w:rsidRDefault="00252155" w:rsidP="002F18F8">
            <w:pPr>
              <w:spacing w:line="320" w:lineRule="exact"/>
              <w:ind w:firstLineChars="50" w:firstLine="120"/>
              <w:rPr>
                <w:rFonts w:ascii="Heiti SC Medium" w:eastAsia="Heiti SC Medium" w:hAnsi="Heiti SC Medium"/>
              </w:rPr>
            </w:pPr>
            <w:r>
              <w:rPr>
                <w:rFonts w:ascii="Heiti SC Medium" w:eastAsia="Heiti SC Medium" w:hAnsi="Heiti SC Medium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0C6AC1" w:rsidR="002023EC" w:rsidRPr="00110BAB" w:rsidRDefault="00882BB6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110BAB">
              <w:rPr>
                <w:rFonts w:ascii="微軟正黑體" w:eastAsia="微軟正黑體" w:hAnsi="微軟正黑體" w:cs="新細明體" w:hint="eastAsia"/>
                <w:bCs/>
              </w:rPr>
              <w:t>生物醫學科學系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A714A52" w:rsidR="002023EC" w:rsidRPr="00882BB6" w:rsidRDefault="00252155" w:rsidP="002F18F8">
            <w:pPr>
              <w:spacing w:line="320" w:lineRule="exact"/>
              <w:ind w:firstLineChars="100" w:firstLine="240"/>
              <w:rPr>
                <w:rFonts w:ascii="Heiti SC Medium" w:eastAsia="Heiti SC Medium" w:hAnsi="Heiti SC Medium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882BB6">
              <w:rPr>
                <w:rFonts w:ascii="Heiti SC Medium" w:eastAsia="Heiti SC Medium" w:hAnsi="Heiti SC Medium"/>
                <w:b/>
              </w:rPr>
              <w:t xml:space="preserve">必修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882BB6">
              <w:rPr>
                <w:rFonts w:ascii="Heiti SC Medium" w:eastAsia="Heiti SC Medium" w:hAnsi="Heiti SC Medium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23565316" w:rsidR="002023EC" w:rsidRPr="009A644B" w:rsidRDefault="007E26D4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b/>
                <w:lang w:eastAsia="zh-TW"/>
              </w:rPr>
            </w:pPr>
            <w:r>
              <w:rPr>
                <w:rFonts w:ascii="新細明體" w:eastAsia="新細明體" w:hAnsi="新細明體" w:cs="新細明體" w:hint="eastAsia"/>
                <w:b/>
                <w:lang w:eastAsia="zh-TW"/>
              </w:rPr>
              <w:t xml:space="preserve">週一 </w:t>
            </w:r>
            <w:r>
              <w:rPr>
                <w:rFonts w:ascii="新細明體" w:eastAsia="新細明體" w:hAnsi="新細明體" w:cs="新細明體"/>
                <w:b/>
                <w:lang w:eastAsia="zh-TW"/>
              </w:rPr>
              <w:t>14:10 – 16:00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20F1DB02" w:rsidR="002023EC" w:rsidRPr="00882BB6" w:rsidRDefault="00882BB6" w:rsidP="002F18F8">
            <w:pPr>
              <w:spacing w:line="320" w:lineRule="exact"/>
              <w:ind w:leftChars="100" w:left="240"/>
              <w:rPr>
                <w:rFonts w:ascii="Heiti SC Medium" w:eastAsia="Heiti SC Medium" w:hAnsi="Heiti SC Medium"/>
              </w:rPr>
            </w:pPr>
            <w:r w:rsidRPr="00882BB6">
              <w:rPr>
                <w:rFonts w:ascii="Heiti SC Medium" w:eastAsia="Heiti SC Medium" w:hAnsi="Heiti SC Medium" w:cs="新細明體" w:hint="eastAsia"/>
                <w:bCs/>
              </w:rPr>
              <w:t>理學院二館</w:t>
            </w:r>
            <w:r w:rsidR="00871CB0" w:rsidRPr="00871CB0">
              <w:rPr>
                <w:rFonts w:ascii="Heiti SC Medium" w:eastAsia="Heiti SC Medium" w:hAnsi="Heiti SC Medium" w:cs="新細明體" w:hint="eastAsia"/>
                <w:bCs/>
                <w:color w:val="FF0000"/>
                <w:lang w:eastAsia="zh-TW"/>
              </w:rPr>
              <w:t>R335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368ACF" w:rsidR="002023EC" w:rsidRPr="009A644B" w:rsidRDefault="00252155" w:rsidP="001B56F5">
            <w:pPr>
              <w:spacing w:before="0" w:beforeAutospacing="0" w:line="320" w:lineRule="exact"/>
              <w:rPr>
                <w:rFonts w:ascii="Heiti SC Medium" w:eastAsia="Heiti SC Medium" w:hAnsi="Heiti SC Medium"/>
                <w:b/>
                <w:lang w:eastAsia="zh-TW"/>
              </w:rPr>
            </w:pPr>
            <w:r w:rsidRPr="009A644B">
              <w:rPr>
                <w:rFonts w:ascii="新細明體" w:eastAsia="新細明體" w:hAnsi="新細明體" w:cs="新細明體" w:hint="eastAsia"/>
                <w:b/>
                <w:lang w:eastAsia="zh-TW"/>
              </w:rPr>
              <w:t>黃步敏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FF93659" w:rsidR="002023EC" w:rsidRPr="00252155" w:rsidRDefault="00252155" w:rsidP="00252155">
            <w:pPr>
              <w:spacing w:line="320" w:lineRule="exact"/>
              <w:ind w:leftChars="0" w:left="0"/>
              <w:jc w:val="center"/>
              <w:rPr>
                <w:rFonts w:ascii="Times New Roman" w:eastAsia="Heiti SC Medium" w:hAnsi="Times New Roman"/>
              </w:rPr>
            </w:pPr>
            <w:r w:rsidRPr="00252155">
              <w:rPr>
                <w:rFonts w:ascii="Times New Roman" w:eastAsia="新細明體" w:hAnsi="Times New Roman"/>
                <w:lang w:eastAsia="zh-TW"/>
              </w:rPr>
              <w:t>bmhuang66</w:t>
            </w:r>
            <w:r w:rsidRPr="00252155">
              <w:rPr>
                <w:rFonts w:ascii="Times New Roman" w:eastAsia="新細明體" w:hAnsi="Times New Roman"/>
              </w:rPr>
              <w:t>@gmail.co</w:t>
            </w:r>
            <w:bookmarkStart w:id="0" w:name="_GoBack"/>
            <w:bookmarkEnd w:id="0"/>
            <w:r w:rsidRPr="00252155">
              <w:rPr>
                <w:rFonts w:ascii="Times New Roman" w:eastAsia="新細明體" w:hAnsi="Times New Roman"/>
              </w:rPr>
              <w:t>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166677BB" w:rsidR="002023EC" w:rsidRPr="00110BAB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110BAB">
              <w:rPr>
                <w:rFonts w:ascii="Times New Roman" w:eastAsia="微軟正黑體" w:hAnsi="Times New Roman"/>
                <w:b/>
                <w:sz w:val="20"/>
              </w:rPr>
              <w:t>先修科目或先備能力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2ED50C0B" w:rsidR="002023EC" w:rsidRPr="00147C64" w:rsidRDefault="002023EC" w:rsidP="00147C64">
            <w:pPr>
              <w:spacing w:before="0" w:beforeAutospacing="0" w:line="320" w:lineRule="exact"/>
              <w:rPr>
                <w:rFonts w:ascii="Heiti SC Medium" w:eastAsia="Heiti SC Medium" w:hAnsi="Heiti SC Medium"/>
              </w:rPr>
            </w:pPr>
          </w:p>
        </w:tc>
      </w:tr>
      <w:tr w:rsidR="002023EC" w:rsidRPr="001C052A" w14:paraId="2E121AC8" w14:textId="77777777" w:rsidTr="00110BAB">
        <w:trPr>
          <w:trHeight w:val="944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322F332D" w:rsidR="002023EC" w:rsidRPr="006D115B" w:rsidRDefault="006D115B" w:rsidP="006D115B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color w:val="0000FF"/>
                <w:szCs w:val="24"/>
              </w:rPr>
            </w:pPr>
            <w:r w:rsidRPr="006D115B">
              <w:rPr>
                <w:rFonts w:ascii="Times New Roman" w:hAnsi="Times New Roman"/>
                <w:szCs w:val="24"/>
              </w:rPr>
              <w:t xml:space="preserve">This course comprehensively covers the basic knowledge of </w:t>
            </w:r>
            <w:r w:rsidR="00F12E06">
              <w:rPr>
                <w:rFonts w:ascii="Times New Roman" w:hAnsi="Times New Roman" w:hint="eastAsia"/>
                <w:szCs w:val="24"/>
                <w:lang w:eastAsia="zh-TW"/>
              </w:rPr>
              <w:t>n</w:t>
            </w:r>
            <w:r w:rsidR="00F12E06">
              <w:rPr>
                <w:rFonts w:ascii="Times New Roman" w:hAnsi="Times New Roman"/>
                <w:szCs w:val="24"/>
                <w:lang w:eastAsia="zh-TW"/>
              </w:rPr>
              <w:t>euroanatomy</w:t>
            </w:r>
            <w:r>
              <w:rPr>
                <w:rFonts w:ascii="Times New Roman" w:hAnsi="Times New Roman"/>
                <w:szCs w:val="24"/>
              </w:rPr>
              <w:t xml:space="preserve"> in</w:t>
            </w:r>
            <w:r w:rsidRPr="006D115B">
              <w:rPr>
                <w:rFonts w:ascii="Times New Roman" w:hAnsi="Times New Roman"/>
                <w:szCs w:val="24"/>
              </w:rPr>
              <w:t xml:space="preserve"> normal human body, which is essential for students </w:t>
            </w:r>
            <w:r>
              <w:rPr>
                <w:rFonts w:ascii="Times New Roman" w:hAnsi="Times New Roman"/>
                <w:szCs w:val="24"/>
              </w:rPr>
              <w:t xml:space="preserve">to </w:t>
            </w:r>
            <w:r w:rsidRPr="006D115B">
              <w:rPr>
                <w:rFonts w:ascii="Times New Roman" w:hAnsi="Times New Roman"/>
                <w:szCs w:val="24"/>
              </w:rPr>
              <w:t>study medicine, health care, and anatomical sciences.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D6DFC8" w14:textId="5B74E2DF" w:rsidR="004F6016" w:rsidRPr="00CF7609" w:rsidRDefault="004F6016" w:rsidP="00F12E06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27"/>
              <w:ind w:leftChars="0"/>
              <w:jc w:val="left"/>
              <w:rPr>
                <w:rFonts w:ascii="Times New Roman" w:hAnsi="Times New Roman"/>
                <w:szCs w:val="24"/>
                <w:lang w:eastAsia="zh-TW"/>
              </w:rPr>
            </w:pPr>
            <w:r w:rsidRPr="00CF7609">
              <w:rPr>
                <w:rFonts w:ascii="Times New Roman" w:hAnsi="Times New Roman"/>
                <w:szCs w:val="24"/>
                <w:lang w:eastAsia="zh-TW"/>
              </w:rPr>
              <w:t>To learn the structures</w:t>
            </w:r>
            <w:r w:rsidR="0043213C" w:rsidRPr="00CF7609">
              <w:rPr>
                <w:rFonts w:ascii="Times New Roman" w:hAnsi="Times New Roman"/>
                <w:szCs w:val="24"/>
                <w:lang w:eastAsia="zh-TW"/>
              </w:rPr>
              <w:t xml:space="preserve"> and 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organization </w:t>
            </w:r>
            <w:r w:rsidR="00613E81" w:rsidRPr="00CF7609">
              <w:rPr>
                <w:rFonts w:ascii="Times New Roman" w:hAnsi="Times New Roman"/>
                <w:szCs w:val="24"/>
                <w:lang w:eastAsia="zh-TW"/>
              </w:rPr>
              <w:t>in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 human</w:t>
            </w:r>
            <w:r w:rsidR="0043213C" w:rsidRPr="00CF7609">
              <w:rPr>
                <w:rFonts w:ascii="Times New Roman" w:hAnsi="Times New Roman"/>
                <w:szCs w:val="24"/>
                <w:lang w:eastAsia="zh-TW"/>
              </w:rPr>
              <w:t xml:space="preserve"> </w:t>
            </w:r>
            <w:r w:rsidR="00F12E06">
              <w:rPr>
                <w:rFonts w:ascii="Times New Roman" w:hAnsi="Times New Roman"/>
                <w:szCs w:val="24"/>
                <w:lang w:eastAsia="zh-TW"/>
              </w:rPr>
              <w:t>neuronal system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. </w:t>
            </w:r>
          </w:p>
          <w:p w14:paraId="55C0A8F4" w14:textId="0CA21813" w:rsidR="00CA4211" w:rsidRPr="008B2798" w:rsidRDefault="00CA4211" w:rsidP="008B2798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27"/>
              <w:ind w:leftChars="0"/>
              <w:jc w:val="left"/>
              <w:rPr>
                <w:rFonts w:ascii="Times New Roman" w:hAnsi="Times New Roman"/>
                <w:szCs w:val="24"/>
              </w:rPr>
            </w:pP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To </w:t>
            </w:r>
            <w:r w:rsidR="00E93CF6" w:rsidRPr="00CF7609">
              <w:rPr>
                <w:rFonts w:ascii="Times New Roman" w:hAnsi="Times New Roman"/>
                <w:szCs w:val="24"/>
                <w:lang w:eastAsia="zh-TW"/>
              </w:rPr>
              <w:t>comprehend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 </w:t>
            </w:r>
            <w:r w:rsidR="008B2798">
              <w:rPr>
                <w:rFonts w:ascii="Times New Roman" w:hAnsi="Times New Roman"/>
                <w:szCs w:val="24"/>
                <w:lang w:eastAsia="zh-TW"/>
              </w:rPr>
              <w:t>a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 3-dimensional relationship of human </w:t>
            </w:r>
            <w:r w:rsidR="00F12E06">
              <w:rPr>
                <w:rFonts w:ascii="Times New Roman" w:hAnsi="Times New Roman"/>
                <w:szCs w:val="24"/>
                <w:lang w:eastAsia="zh-TW"/>
              </w:rPr>
              <w:t>neuronal system</w:t>
            </w:r>
            <w:r w:rsidRPr="008B2798">
              <w:rPr>
                <w:rFonts w:ascii="Times New Roman" w:hAnsi="Times New Roman"/>
                <w:szCs w:val="24"/>
                <w:lang w:eastAsia="zh-TW"/>
              </w:rPr>
              <w:t xml:space="preserve">. </w:t>
            </w:r>
          </w:p>
          <w:p w14:paraId="6FE56341" w14:textId="78034C84" w:rsidR="002023EC" w:rsidRPr="00CF7609" w:rsidRDefault="00CA4211" w:rsidP="00CF7609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27"/>
              <w:ind w:leftChars="0"/>
              <w:jc w:val="left"/>
              <w:rPr>
                <w:rFonts w:ascii="Times New Roman" w:hAnsi="Times New Roman"/>
                <w:szCs w:val="24"/>
                <w:lang w:eastAsia="zh-TW"/>
              </w:rPr>
            </w:pP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To understand the possible clinical significance of </w:t>
            </w:r>
            <w:r w:rsidR="00F12E06" w:rsidRPr="00CF7609">
              <w:rPr>
                <w:rFonts w:ascii="Times New Roman" w:hAnsi="Times New Roman"/>
                <w:szCs w:val="24"/>
                <w:lang w:eastAsia="zh-TW"/>
              </w:rPr>
              <w:t xml:space="preserve">human </w:t>
            </w:r>
            <w:r w:rsidR="00F12E06">
              <w:rPr>
                <w:rFonts w:ascii="Times New Roman" w:hAnsi="Times New Roman"/>
                <w:szCs w:val="24"/>
                <w:lang w:eastAsia="zh-TW"/>
              </w:rPr>
              <w:t>neuronal system</w:t>
            </w:r>
            <w:r w:rsidRPr="00CF7609">
              <w:rPr>
                <w:rFonts w:ascii="Times New Roman" w:hAnsi="Times New Roman"/>
                <w:szCs w:val="24"/>
                <w:lang w:eastAsia="zh-TW"/>
              </w:rPr>
              <w:t xml:space="preserve"> for future study in medicine and health sciences. </w:t>
            </w:r>
          </w:p>
        </w:tc>
      </w:tr>
      <w:tr w:rsidR="002023EC" w:rsidRPr="001C052A" w14:paraId="07DFDDA4" w14:textId="77777777" w:rsidTr="00110BAB">
        <w:trPr>
          <w:trHeight w:val="793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511D5F" w14:textId="08767889" w:rsidR="00B67152" w:rsidRPr="00BD6885" w:rsidRDefault="00BD6885" w:rsidP="00E3422D">
            <w:pPr>
              <w:widowControl w:val="0"/>
              <w:autoSpaceDE w:val="0"/>
              <w:autoSpaceDN w:val="0"/>
              <w:adjustRightInd w:val="0"/>
              <w:spacing w:before="0" w:beforeAutospacing="0"/>
              <w:ind w:leftChars="0" w:left="0"/>
              <w:jc w:val="left"/>
              <w:rPr>
                <w:rFonts w:ascii="Times New Roman" w:hAnsi="Times New Roman"/>
                <w:b/>
                <w:color w:val="000000"/>
                <w:szCs w:val="24"/>
                <w:lang w:eastAsia="zh-TW"/>
              </w:rPr>
            </w:pPr>
            <w:r w:rsidRPr="00BD6885">
              <w:rPr>
                <w:b/>
                <w:iCs/>
                <w:szCs w:val="24"/>
              </w:rPr>
              <w:t>Clinical Neuroanatomy</w:t>
            </w:r>
            <w:r w:rsidRPr="00BD6885">
              <w:rPr>
                <w:b/>
                <w:szCs w:val="24"/>
              </w:rPr>
              <w:t xml:space="preserve">, </w:t>
            </w:r>
            <w:r w:rsidRPr="00BD6885">
              <w:rPr>
                <w:rFonts w:hint="eastAsia"/>
                <w:b/>
                <w:szCs w:val="24"/>
              </w:rPr>
              <w:t>28</w:t>
            </w:r>
            <w:r w:rsidRPr="00BD6885">
              <w:rPr>
                <w:b/>
                <w:szCs w:val="24"/>
              </w:rPr>
              <w:t>th ed</w:t>
            </w:r>
            <w:r w:rsidRPr="00BD6885">
              <w:rPr>
                <w:rFonts w:hint="eastAsia"/>
                <w:b/>
                <w:szCs w:val="24"/>
              </w:rPr>
              <w:t xml:space="preserve"> (2017)</w:t>
            </w:r>
            <w:r w:rsidRPr="00BD6885">
              <w:rPr>
                <w:b/>
                <w:szCs w:val="24"/>
              </w:rPr>
              <w:t>., by Stephen G. Waxman</w:t>
            </w:r>
            <w:r>
              <w:rPr>
                <w:b/>
                <w:szCs w:val="24"/>
              </w:rPr>
              <w:t>; by LANGE</w:t>
            </w:r>
            <w:r w:rsidR="00D85E53" w:rsidRPr="00BD6885">
              <w:rPr>
                <w:rFonts w:ascii="Times New Roman" w:hAnsi="Times New Roman"/>
                <w:b/>
                <w:color w:val="000000"/>
                <w:szCs w:val="24"/>
                <w:lang w:eastAsia="zh-TW"/>
              </w:rPr>
              <w:t xml:space="preserve"> </w:t>
            </w:r>
          </w:p>
          <w:p w14:paraId="60AA7F3B" w14:textId="4FE0C3D7" w:rsidR="002023EC" w:rsidRPr="001C052A" w:rsidRDefault="00B67152" w:rsidP="00B67152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B67152">
              <w:rPr>
                <w:rFonts w:ascii="Heiti SC Medium" w:eastAsia="Heiti SC Medium" w:hAnsi="Heiti SC Medium"/>
              </w:rPr>
              <w:t>（請尊重智慧財產權，不得非法影印教師指定之教科書籍）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110BAB">
        <w:trPr>
          <w:trHeight w:val="753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6EF98D1D" w14:textId="38169A41" w:rsidR="002023EC" w:rsidRPr="00F66AEE" w:rsidRDefault="002023EC" w:rsidP="00110BAB">
            <w:pPr>
              <w:spacing w:before="0" w:beforeAutospacing="0" w:line="320" w:lineRule="exact"/>
              <w:ind w:leftChars="0" w:left="0" w:rightChars="-48" w:right="-115"/>
              <w:jc w:val="center"/>
              <w:rPr>
                <w:rFonts w:ascii="Times New Roman" w:eastAsia="微軟正黑體" w:hAnsi="Times New Roman"/>
                <w:b/>
              </w:rPr>
            </w:pPr>
            <w:r w:rsidRPr="00110BAB">
              <w:rPr>
                <w:rFonts w:ascii="Times New Roman" w:eastAsia="微軟正黑體" w:hAnsi="Times New Roman"/>
                <w:b/>
                <w:sz w:val="20"/>
              </w:rPr>
              <w:t>teaching materials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331491E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B29753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110BAB">
        <w:trPr>
          <w:trHeight w:val="739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714D9D" w14:textId="40D7331B" w:rsidR="002023EC" w:rsidRPr="00F66AEE" w:rsidRDefault="002023EC" w:rsidP="00110B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6C06D94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110BAB">
        <w:trPr>
          <w:trHeight w:val="1246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評量工具</w:t>
            </w:r>
          </w:p>
          <w:p w14:paraId="1DBEA4F5" w14:textId="4A12C066" w:rsidR="002023EC" w:rsidRPr="00F66AEE" w:rsidRDefault="00223A71" w:rsidP="00110B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  <w:r w:rsidR="00110BAB">
              <w:rPr>
                <w:rFonts w:ascii="Times New Roman" w:eastAsia="微軟正黑體" w:hAnsi="Times New Roman" w:hint="eastAsia"/>
                <w:b/>
                <w:lang w:eastAsia="zh-TW"/>
              </w:rPr>
              <w:t xml:space="preserve"> 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35787ED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8D2275F" w:rsidR="002023EC" w:rsidRPr="00AA5F4C" w:rsidRDefault="00C45345" w:rsidP="00110BAB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B67152"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882BB6">
              <w:rPr>
                <w:rFonts w:ascii="微軟正黑體" w:eastAsia="微軟正黑體" w:hAnsi="微軟正黑體"/>
                <w:b/>
              </w:rPr>
              <w:t xml:space="preserve"> </w:t>
            </w:r>
            <w:r w:rsidR="00147C64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2D498D22" w:rsidR="002023EC" w:rsidRPr="006F176E" w:rsidRDefault="00C45345" w:rsidP="00110BAB">
            <w:pPr>
              <w:snapToGrid w:val="0"/>
              <w:spacing w:before="0" w:beforeAutospacing="0" w:line="240" w:lineRule="atLeas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A4DCD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110BAB">
        <w:trPr>
          <w:trHeight w:val="753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583554AC" w:rsidR="002023EC" w:rsidRPr="00F66AEE" w:rsidRDefault="003A4DF0" w:rsidP="00110BAB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 resources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8126E52" w:rsidR="002023EC" w:rsidRPr="00AA5F4C" w:rsidRDefault="00147C64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Wingdings 2" w:hAnsi="Wingdings 2"/>
                <w:b/>
              </w:rPr>
              <w:t>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110BAB">
        <w:trPr>
          <w:trHeight w:val="377"/>
          <w:tblCellSpacing w:w="0" w:type="dxa"/>
          <w:jc w:val="center"/>
        </w:trPr>
        <w:tc>
          <w:tcPr>
            <w:tcW w:w="9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0FE3E1A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教師相關訊息</w:t>
            </w:r>
          </w:p>
          <w:p w14:paraId="5D09CF05" w14:textId="04A12957" w:rsidR="002023EC" w:rsidRPr="00110BAB" w:rsidRDefault="002023EC" w:rsidP="00110BAB">
            <w:pPr>
              <w:spacing w:before="0" w:beforeAutospacing="0" w:line="320" w:lineRule="exact"/>
              <w:ind w:leftChars="0" w:left="241" w:hangingChars="134" w:hanging="241"/>
              <w:jc w:val="center"/>
              <w:rPr>
                <w:rFonts w:ascii="Times New Roman" w:eastAsia="微軟正黑體" w:hAnsi="Times New Roman"/>
                <w:b/>
                <w:sz w:val="18"/>
                <w:szCs w:val="18"/>
              </w:rPr>
            </w:pPr>
            <w:r w:rsidRPr="00110BAB">
              <w:rPr>
                <w:rFonts w:ascii="Times New Roman" w:eastAsia="微軟正黑體" w:hAnsi="Times New Roman"/>
                <w:b/>
                <w:sz w:val="18"/>
                <w:szCs w:val="18"/>
              </w:rPr>
              <w:t>instructor’s information</w:t>
            </w:r>
          </w:p>
        </w:tc>
        <w:tc>
          <w:tcPr>
            <w:tcW w:w="408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126DBEEF" w:rsidR="002023EC" w:rsidRPr="00CD2CC3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CD2CC3">
              <w:rPr>
                <w:rFonts w:ascii="Times New Roman" w:eastAsia="微軟正黑體" w:hAnsi="Times New Roman"/>
                <w:szCs w:val="24"/>
              </w:rPr>
              <w:t>Week 1</w:t>
            </w:r>
            <w:r w:rsidR="00882BB6" w:rsidRPr="00CD2CC3">
              <w:rPr>
                <w:rFonts w:ascii="Times New Roman" w:eastAsia="微軟正黑體" w:hAnsi="Times New Roman"/>
                <w:szCs w:val="24"/>
              </w:rPr>
              <w:t>：</w:t>
            </w:r>
            <w:r w:rsidR="000A7BB4" w:rsidRPr="00CD2CC3">
              <w:rPr>
                <w:rFonts w:ascii="Times New Roman" w:eastAsia="標楷體" w:hAnsi="Times New Roman"/>
                <w:color w:val="000000" w:themeColor="text1"/>
                <w:szCs w:val="24"/>
              </w:rPr>
              <w:t>Fundamentals of neuroanatomy</w:t>
            </w:r>
            <w:r w:rsidR="00BA2012" w:rsidRPr="00CD2CC3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(Chapters 1</w:t>
            </w:r>
            <w:r w:rsidR="000A7BB4" w:rsidRPr="00CD2CC3">
              <w:rPr>
                <w:rFonts w:ascii="Times New Roman" w:eastAsia="微軟正黑體" w:hAnsi="Times New Roman"/>
                <w:szCs w:val="24"/>
                <w:lang w:eastAsia="zh-TW"/>
              </w:rPr>
              <w:t>-4</w:t>
            </w:r>
            <w:r w:rsidR="00BA2012" w:rsidRPr="00CD2CC3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  <w:r w:rsidR="00B67152" w:rsidRPr="00CD2CC3">
              <w:rPr>
                <w:rFonts w:ascii="Times New Roman" w:eastAsia="蘋方-簡" w:hAnsi="Times New Roman"/>
                <w:szCs w:val="24"/>
              </w:rPr>
              <w:t xml:space="preserve"> 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6FFE007" w:rsidR="00882BB6" w:rsidRPr="00CD2CC3" w:rsidRDefault="002023EC" w:rsidP="00BA2012">
            <w:pPr>
              <w:widowControl w:val="0"/>
              <w:autoSpaceDE w:val="0"/>
              <w:autoSpaceDN w:val="0"/>
              <w:adjustRightInd w:val="0"/>
              <w:spacing w:before="0" w:beforeAutospacing="0"/>
              <w:ind w:leftChars="0" w:left="0"/>
              <w:jc w:val="left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CD2CC3">
              <w:rPr>
                <w:rFonts w:ascii="Times New Roman" w:eastAsia="微軟正黑體" w:hAnsi="Times New Roman"/>
                <w:szCs w:val="24"/>
              </w:rPr>
              <w:t>Week 2</w:t>
            </w:r>
            <w:r w:rsidR="00882BB6" w:rsidRPr="00CD2CC3">
              <w:rPr>
                <w:rFonts w:ascii="Times New Roman" w:eastAsia="微軟正黑體" w:hAnsi="Times New Roman"/>
                <w:szCs w:val="24"/>
              </w:rPr>
              <w:t>：</w:t>
            </w:r>
            <w:r w:rsidR="000A7BB4" w:rsidRPr="00CD2CC3">
              <w:rPr>
                <w:rFonts w:ascii="Times New Roman" w:eastAsia="標楷體" w:hAnsi="Times New Roman"/>
                <w:color w:val="000000" w:themeColor="text1"/>
                <w:kern w:val="16"/>
                <w:szCs w:val="24"/>
              </w:rPr>
              <w:t>Cerebral hemispheres/Telencephalon (I)</w:t>
            </w:r>
            <w:r w:rsidR="000A7BB4" w:rsidRPr="00CD2CC3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="00BA2012" w:rsidRPr="00CD2CC3">
              <w:rPr>
                <w:rFonts w:ascii="Times New Roman" w:eastAsia="微軟正黑體" w:hAnsi="Times New Roman"/>
                <w:szCs w:val="24"/>
                <w:lang w:eastAsia="zh-TW"/>
              </w:rPr>
              <w:t xml:space="preserve">(Chapters </w:t>
            </w:r>
            <w:r w:rsidR="000A7BB4" w:rsidRPr="00CD2CC3">
              <w:rPr>
                <w:rFonts w:ascii="Times New Roman" w:eastAsia="微軟正黑體" w:hAnsi="Times New Roman"/>
                <w:szCs w:val="24"/>
                <w:lang w:eastAsia="zh-TW"/>
              </w:rPr>
              <w:t>10</w:t>
            </w:r>
            <w:r w:rsidR="00BA2012" w:rsidRPr="00CD2CC3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FFE39E5" w:rsidR="00882BB6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3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0A7BB4" w:rsidRPr="002A0981">
              <w:rPr>
                <w:rFonts w:ascii="Times New Roman" w:eastAsia="標楷體" w:hAnsi="Times New Roman"/>
                <w:kern w:val="16"/>
                <w:szCs w:val="24"/>
              </w:rPr>
              <w:t>Cerebral hemispheres/Telencephalon (II)</w:t>
            </w:r>
            <w:r w:rsidR="00A33BC7" w:rsidRPr="002A0981">
              <w:rPr>
                <w:rFonts w:ascii="Times New Roman" w:eastAsia="標楷體" w:hAnsi="Times New Roman"/>
                <w:kern w:val="16"/>
                <w:szCs w:val="24"/>
              </w:rPr>
              <w:t xml:space="preserve">; Ventricles </w:t>
            </w:r>
            <w:r w:rsidR="00A33BC7" w:rsidRPr="002A0981">
              <w:rPr>
                <w:rFonts w:ascii="Times New Roman" w:hAnsi="Times New Roman"/>
                <w:kern w:val="16"/>
                <w:szCs w:val="24"/>
              </w:rPr>
              <w:t>and Coverings of the Brain</w:t>
            </w:r>
            <w:r w:rsidR="000A7BB4" w:rsidRPr="002A0981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(Chapters 10</w:t>
            </w:r>
            <w:r w:rsidR="00A33BC7" w:rsidRPr="002A0981">
              <w:rPr>
                <w:rFonts w:ascii="Times New Roman" w:eastAsia="微軟正黑體" w:hAnsi="Times New Roman"/>
                <w:szCs w:val="24"/>
                <w:lang w:eastAsia="zh-TW"/>
              </w:rPr>
              <w:t>. 11</w:t>
            </w:r>
            <w:r w:rsidR="000A7BB4" w:rsidRPr="002A0981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A169926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4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704DA" w:rsidRPr="002A0981">
              <w:rPr>
                <w:rFonts w:ascii="Times New Roman" w:eastAsia="標楷體" w:hAnsi="Times New Roman"/>
                <w:szCs w:val="24"/>
              </w:rPr>
              <w:t xml:space="preserve">Diencephalon </w:t>
            </w:r>
            <w:r w:rsidR="00C704DA" w:rsidRPr="002A0981">
              <w:rPr>
                <w:rFonts w:ascii="Times New Roman" w:eastAsia="微軟正黑體" w:hAnsi="Times New Roman"/>
                <w:szCs w:val="24"/>
                <w:lang w:eastAsia="zh-TW"/>
              </w:rPr>
              <w:t>(Chapter 9)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62FC09F3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5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Brainstem &amp; cerebellum (I)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 xml:space="preserve"> (Chapter 7)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27F3FBA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6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Brainstem &amp; cerebellum (II);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 xml:space="preserve"> </w:t>
            </w:r>
            <w:r w:rsidR="00CD2CC3" w:rsidRPr="002A0981">
              <w:rPr>
                <w:rFonts w:ascii="Times New Roman" w:eastAsia="標楷體" w:hAnsi="Times New Roman"/>
                <w:kern w:val="16"/>
                <w:szCs w:val="24"/>
              </w:rPr>
              <w:t>Cerebrovascular anatomy, angiography, and diseases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 xml:space="preserve"> </w:t>
            </w:r>
            <w:r w:rsidR="00BA2012" w:rsidRPr="002A0981">
              <w:rPr>
                <w:rFonts w:ascii="Times New Roman" w:eastAsia="微軟正黑體" w:hAnsi="Times New Roman"/>
                <w:szCs w:val="24"/>
              </w:rPr>
              <w:t xml:space="preserve">(Chapter 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>7, 12</w:t>
            </w:r>
            <w:r w:rsidR="00BA2012" w:rsidRPr="002A0981">
              <w:rPr>
                <w:rFonts w:ascii="Times New Roman" w:eastAsia="微軟正黑體" w:hAnsi="Times New Roman"/>
                <w:szCs w:val="24"/>
              </w:rPr>
              <w:t>)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82004CA" w:rsidR="002023EC" w:rsidRPr="002A0981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7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bCs/>
                <w:szCs w:val="24"/>
              </w:rPr>
              <w:t xml:space="preserve">Cranial nerves and Pathways 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 xml:space="preserve"> (Chapter 8)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FB1073D" w:rsidR="00882BB6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  <w:szCs w:val="24"/>
                <w:lang w:eastAsia="zh-TW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8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331365" w:rsidRPr="002A0981">
              <w:rPr>
                <w:rFonts w:ascii="Times New Roman" w:eastAsia="微軟正黑體" w:hAnsi="Times New Roman"/>
                <w:szCs w:val="24"/>
                <w:lang w:eastAsia="zh-TW"/>
              </w:rPr>
              <w:t>Review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EAC3FC2" w:rsidR="002023EC" w:rsidRPr="002A0981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9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331365" w:rsidRPr="002A0981">
              <w:rPr>
                <w:rFonts w:ascii="Times New Roman" w:eastAsia="Heiti SC Medium" w:hAnsi="Times New Roman"/>
                <w:szCs w:val="24"/>
                <w:lang w:eastAsia="zh-TW"/>
              </w:rPr>
              <w:t>Midterm Examination (50% of final grade)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D668B6C" w:rsidR="00882BB6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Heiti SC Medium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10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Spinal cord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 </w:t>
            </w:r>
            <w:r w:rsidR="00CD2CC3" w:rsidRPr="002A0981">
              <w:rPr>
                <w:rFonts w:ascii="Times New Roman" w:eastAsia="微軟正黑體" w:hAnsi="Times New Roman"/>
                <w:szCs w:val="24"/>
                <w:lang w:eastAsia="zh-TW"/>
              </w:rPr>
              <w:t>5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B95E0C3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1</w:t>
            </w:r>
            <w:r w:rsidR="00BA2012" w:rsidRPr="002A0981">
              <w:rPr>
                <w:rFonts w:ascii="Times New Roman" w:eastAsia="微軟正黑體" w:hAnsi="Times New Roman"/>
                <w:szCs w:val="24"/>
              </w:rPr>
              <w:t>1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kern w:val="16"/>
                <w:szCs w:val="24"/>
              </w:rPr>
              <w:t>Autonomic nervous system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 </w:t>
            </w:r>
            <w:r w:rsidR="00CD2CC3" w:rsidRPr="002A0981">
              <w:rPr>
                <w:rFonts w:ascii="Times New Roman" w:eastAsia="微軟正黑體" w:hAnsi="Times New Roman"/>
                <w:szCs w:val="24"/>
                <w:lang w:eastAsia="zh-TW"/>
              </w:rPr>
              <w:t>20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E25337D" w:rsidR="002023EC" w:rsidRPr="002A0981" w:rsidRDefault="002023EC" w:rsidP="00CD2CC3">
            <w:pPr>
              <w:tabs>
                <w:tab w:val="left" w:pos="1122"/>
              </w:tabs>
              <w:spacing w:line="32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12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Control of movement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 </w:t>
            </w:r>
            <w:r w:rsidR="00CD2CC3" w:rsidRPr="002A0981">
              <w:rPr>
                <w:rFonts w:ascii="Times New Roman" w:eastAsia="微軟正黑體" w:hAnsi="Times New Roman"/>
                <w:szCs w:val="24"/>
                <w:lang w:eastAsia="zh-TW"/>
              </w:rPr>
              <w:t>13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27B9F045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13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Somatosensory systems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(Chapters 16)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D83F502" w:rsidR="002023EC" w:rsidRPr="002A0981" w:rsidRDefault="002023EC" w:rsidP="002A0981">
            <w:pPr>
              <w:spacing w:line="32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14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kern w:val="16"/>
                <w:szCs w:val="24"/>
              </w:rPr>
              <w:t xml:space="preserve">Visual system; 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Higher cortical functions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(Chapter 1</w:t>
            </w:r>
            <w:r w:rsidR="00CD2CC3" w:rsidRPr="002A0981">
              <w:rPr>
                <w:rFonts w:ascii="Times New Roman" w:eastAsia="微軟正黑體" w:hAnsi="Times New Roman"/>
                <w:szCs w:val="24"/>
                <w:lang w:eastAsia="zh-TW"/>
              </w:rPr>
              <w:t>5, 21</w:t>
            </w:r>
            <w:r w:rsidR="00A166CB" w:rsidRPr="002A0981">
              <w:rPr>
                <w:rFonts w:ascii="Times New Roman" w:eastAsia="微軟正黑體" w:hAnsi="Times New Roman"/>
                <w:szCs w:val="24"/>
                <w:lang w:eastAsia="zh-TW"/>
              </w:rPr>
              <w:t>)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8EF95C4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15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Auditory and vestibular system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 xml:space="preserve"> </w:t>
            </w:r>
            <w:r w:rsidR="00A166CB" w:rsidRPr="002A0981">
              <w:rPr>
                <w:rFonts w:ascii="Times New Roman" w:eastAsia="微軟正黑體" w:hAnsi="Times New Roman"/>
                <w:szCs w:val="24"/>
              </w:rPr>
              <w:t>(Chapter 1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>6, 17</w:t>
            </w:r>
            <w:r w:rsidR="00A166CB" w:rsidRPr="002A0981">
              <w:rPr>
                <w:rFonts w:ascii="Times New Roman" w:eastAsia="微軟正黑體" w:hAnsi="Times New Roman"/>
                <w:szCs w:val="24"/>
              </w:rPr>
              <w:t>)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D100DBE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2A0981">
              <w:rPr>
                <w:rFonts w:ascii="Times New Roman" w:eastAsia="微軟正黑體" w:hAnsi="Times New Roman"/>
                <w:szCs w:val="24"/>
                <w:lang w:eastAsia="zh-TW"/>
              </w:rPr>
              <w:t>16</w:t>
            </w:r>
            <w:r w:rsidR="00882BB6" w:rsidRPr="002A0981">
              <w:rPr>
                <w:rFonts w:ascii="Times New Roman" w:eastAsia="微軟正黑體" w:hAnsi="Times New Roman"/>
                <w:szCs w:val="24"/>
                <w:lang w:eastAsia="zh-TW"/>
              </w:rPr>
              <w:t>：</w:t>
            </w:r>
            <w:r w:rsidR="00CD2CC3" w:rsidRPr="002A0981">
              <w:rPr>
                <w:rFonts w:ascii="Times New Roman" w:eastAsia="標楷體" w:hAnsi="Times New Roman"/>
                <w:szCs w:val="24"/>
              </w:rPr>
              <w:t>Reticular formation and Limbic system</w:t>
            </w:r>
            <w:r w:rsidR="00CD2CC3" w:rsidRPr="002A0981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="00CD2CC3" w:rsidRPr="002A0981">
              <w:rPr>
                <w:rFonts w:ascii="Times New Roman" w:eastAsia="微軟正黑體" w:hAnsi="Times New Roman"/>
                <w:szCs w:val="24"/>
              </w:rPr>
              <w:t>(Chapter 18, 19)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7F268FF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2A0981">
              <w:rPr>
                <w:rFonts w:ascii="Times New Roman" w:eastAsia="微軟正黑體" w:hAnsi="Times New Roman"/>
                <w:szCs w:val="24"/>
              </w:rPr>
              <w:t>Week 17</w:t>
            </w:r>
            <w:r w:rsidR="00882BB6" w:rsidRPr="002A0981">
              <w:rPr>
                <w:rFonts w:ascii="Times New Roman" w:eastAsia="微軟正黑體" w:hAnsi="Times New Roman"/>
                <w:szCs w:val="24"/>
              </w:rPr>
              <w:t>：</w:t>
            </w:r>
            <w:r w:rsidR="00331365" w:rsidRPr="002A0981">
              <w:rPr>
                <w:rFonts w:ascii="Times New Roman" w:eastAsia="微軟正黑體" w:hAnsi="Times New Roman"/>
                <w:szCs w:val="24"/>
                <w:lang w:eastAsia="zh-TW"/>
              </w:rPr>
              <w:t>Review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A4F94F6" w:rsidR="002023EC" w:rsidRPr="002A0981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A0981">
              <w:rPr>
                <w:rFonts w:ascii="Times New Roman" w:eastAsia="微軟正黑體" w:hAnsi="Times New Roman"/>
              </w:rPr>
              <w:t>Week 18</w:t>
            </w:r>
            <w:r w:rsidR="00882BB6" w:rsidRPr="002A0981">
              <w:rPr>
                <w:rFonts w:ascii="Times New Roman" w:eastAsia="微軟正黑體" w:hAnsi="Times New Roman"/>
              </w:rPr>
              <w:t>：</w:t>
            </w:r>
            <w:r w:rsidR="00331365" w:rsidRPr="002A0981">
              <w:rPr>
                <w:rFonts w:ascii="Times New Roman" w:eastAsia="蘋方-簡" w:hAnsi="Times New Roman"/>
              </w:rPr>
              <w:t xml:space="preserve">Final examination </w:t>
            </w:r>
            <w:r w:rsidR="00331365" w:rsidRPr="002A0981">
              <w:rPr>
                <w:rFonts w:ascii="Times New Roman" w:eastAsia="Heiti SC Medium" w:hAnsi="Times New Roman"/>
                <w:lang w:eastAsia="zh-TW"/>
              </w:rPr>
              <w:t>(50% of final grade)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110BAB">
        <w:trPr>
          <w:trHeight w:val="3763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6B7ECE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6B0E8500" w:rsidR="002D3E6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擁有生物醫學領域相關知識及新知研習能力。</w:t>
                  </w:r>
                  <w:r w:rsidR="006B7ECE" w:rsidRPr="006B7ECE">
                    <w:rPr>
                      <w:rFonts w:ascii="微軟正黑體" w:eastAsia="微軟正黑體" w:hAnsi="微軟正黑體" w:cs="Arial"/>
                      <w:b/>
                      <w:color w:val="000000"/>
                      <w:sz w:val="20"/>
                      <w:shd w:val="clear" w:color="auto" w:fill="FFFFFF"/>
                      <w:lang w:eastAsia="zh-TW"/>
                    </w:rPr>
                    <w:t>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08687075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EC36250" w:rsidR="002D3E62" w:rsidRPr="00FF66D4" w:rsidRDefault="00882BB6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</w:tr>
            <w:tr w:rsidR="006B7ECE" w:rsidRPr="00FF66D4" w14:paraId="37CEE67E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3D9B3" w14:textId="77777777" w:rsidR="006B7ECE" w:rsidRPr="00FF66D4" w:rsidRDefault="006B7ECE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03A72E" w14:textId="7D28AC7A" w:rsidR="006B7ECE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 w:cs="新細明體"/>
                      <w:b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可統整固有與最新研究知識，並操作基礎科學實驗之能力。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E3172FE" w14:textId="34892C20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A154799" w14:textId="3DECD466" w:rsidR="006B7ECE" w:rsidRPr="00F66AEE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D68A3CD" w14:textId="419D29BE" w:rsidR="006B7ECE" w:rsidRPr="00FF66D4" w:rsidRDefault="0039714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260ECE7" w14:textId="77777777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B6D3674" w14:textId="1B4CCD91" w:rsidR="006B7ECE" w:rsidRPr="00FF66D4" w:rsidRDefault="006B7EC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6B7ECE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1F1D05E3" w:rsidR="003A6442" w:rsidRPr="006B7ECE" w:rsidRDefault="00F235C1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235C1">
                    <w:rPr>
                      <w:rFonts w:ascii="微軟正黑體" w:eastAsia="微軟正黑體" w:hAnsi="微軟正黑體" w:cs="Arial" w:hint="eastAsia"/>
                      <w:b/>
                      <w:color w:val="000000"/>
                      <w:sz w:val="20"/>
                      <w:lang w:eastAsia="zh-TW"/>
                    </w:rPr>
                    <w:t>能精確、適切表達自身想法，並與專家學者溝通、交流的能力。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1271D4EA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14CA170D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27E319B4" w:rsidR="003A6442" w:rsidRPr="00FF66D4" w:rsidRDefault="0039714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Wingdings 2" w:hAnsi="Wingdings 2"/>
                      <w:b/>
                    </w:rPr>
                    <w:t>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6C76F922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110BAB">
            <w:pPr>
              <w:snapToGrid w:val="0"/>
              <w:spacing w:before="0" w:beforeAutospacing="0" w:line="240" w:lineRule="atLeas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486CB151" w14:textId="00AF8416" w:rsidR="002023EC" w:rsidRDefault="002023EC" w:rsidP="00FE63A9">
      <w:pPr>
        <w:ind w:leftChars="0" w:left="0"/>
      </w:pPr>
    </w:p>
    <w:sectPr w:rsidR="002023EC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2E46D" w14:textId="77777777" w:rsidR="009351A1" w:rsidRDefault="009351A1" w:rsidP="00E9068E">
      <w:pPr>
        <w:spacing w:before="0"/>
      </w:pPr>
      <w:r>
        <w:separator/>
      </w:r>
    </w:p>
  </w:endnote>
  <w:endnote w:type="continuationSeparator" w:id="0">
    <w:p w14:paraId="5811911E" w14:textId="77777777" w:rsidR="009351A1" w:rsidRDefault="009351A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iti SC Medium">
    <w:altName w:val="Yu Gothic"/>
    <w:charset w:val="80"/>
    <w:family w:val="auto"/>
    <w:pitch w:val="variable"/>
    <w:sig w:usb0="8000002F" w:usb1="0807004A" w:usb2="00000010" w:usb3="00000000" w:csb0="003E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蘋方-簡">
    <w:altName w:val="Microsoft YaHei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E9AAE" w14:textId="77777777" w:rsidR="009351A1" w:rsidRDefault="009351A1" w:rsidP="00E9068E">
      <w:pPr>
        <w:spacing w:before="0"/>
      </w:pPr>
      <w:r>
        <w:separator/>
      </w:r>
    </w:p>
  </w:footnote>
  <w:footnote w:type="continuationSeparator" w:id="0">
    <w:p w14:paraId="6C69B6D7" w14:textId="77777777" w:rsidR="009351A1" w:rsidRDefault="009351A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9D6"/>
    <w:multiLevelType w:val="hybridMultilevel"/>
    <w:tmpl w:val="AE06BA42"/>
    <w:lvl w:ilvl="0" w:tplc="FE64D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08B1B1E"/>
    <w:multiLevelType w:val="hybridMultilevel"/>
    <w:tmpl w:val="37DC828C"/>
    <w:lvl w:ilvl="0" w:tplc="5B009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21C93"/>
    <w:rsid w:val="000260FD"/>
    <w:rsid w:val="00031690"/>
    <w:rsid w:val="0005095E"/>
    <w:rsid w:val="0006244B"/>
    <w:rsid w:val="0008209B"/>
    <w:rsid w:val="000A4CF7"/>
    <w:rsid w:val="000A7BB4"/>
    <w:rsid w:val="000B2C15"/>
    <w:rsid w:val="000B3E3B"/>
    <w:rsid w:val="000B5D10"/>
    <w:rsid w:val="000B6339"/>
    <w:rsid w:val="000C472E"/>
    <w:rsid w:val="000C5F16"/>
    <w:rsid w:val="000D1005"/>
    <w:rsid w:val="000D7AC3"/>
    <w:rsid w:val="000E0C0F"/>
    <w:rsid w:val="000F085A"/>
    <w:rsid w:val="00110BAB"/>
    <w:rsid w:val="001424D0"/>
    <w:rsid w:val="001431B1"/>
    <w:rsid w:val="00147C64"/>
    <w:rsid w:val="00156A09"/>
    <w:rsid w:val="00185033"/>
    <w:rsid w:val="001A3D56"/>
    <w:rsid w:val="001B416E"/>
    <w:rsid w:val="001B56F5"/>
    <w:rsid w:val="001D03F8"/>
    <w:rsid w:val="001D3110"/>
    <w:rsid w:val="001E2213"/>
    <w:rsid w:val="001E2DE7"/>
    <w:rsid w:val="001E41B1"/>
    <w:rsid w:val="002023EC"/>
    <w:rsid w:val="00210E36"/>
    <w:rsid w:val="00214F43"/>
    <w:rsid w:val="002158D9"/>
    <w:rsid w:val="002177BE"/>
    <w:rsid w:val="00223A71"/>
    <w:rsid w:val="00226839"/>
    <w:rsid w:val="00231672"/>
    <w:rsid w:val="002353F2"/>
    <w:rsid w:val="00242C9E"/>
    <w:rsid w:val="0025006D"/>
    <w:rsid w:val="00252155"/>
    <w:rsid w:val="002618A7"/>
    <w:rsid w:val="002712DA"/>
    <w:rsid w:val="00275662"/>
    <w:rsid w:val="00286DDE"/>
    <w:rsid w:val="002A0981"/>
    <w:rsid w:val="002A4DCD"/>
    <w:rsid w:val="002D309E"/>
    <w:rsid w:val="002D3E62"/>
    <w:rsid w:val="002F18F8"/>
    <w:rsid w:val="002F2160"/>
    <w:rsid w:val="00315BF1"/>
    <w:rsid w:val="00331365"/>
    <w:rsid w:val="00342694"/>
    <w:rsid w:val="00347BFD"/>
    <w:rsid w:val="00351035"/>
    <w:rsid w:val="003605F0"/>
    <w:rsid w:val="003866FE"/>
    <w:rsid w:val="00397149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3213C"/>
    <w:rsid w:val="004424E7"/>
    <w:rsid w:val="0045288B"/>
    <w:rsid w:val="004A13AB"/>
    <w:rsid w:val="004A22ED"/>
    <w:rsid w:val="004D40CB"/>
    <w:rsid w:val="004E4076"/>
    <w:rsid w:val="004F25D6"/>
    <w:rsid w:val="004F4DFA"/>
    <w:rsid w:val="004F517A"/>
    <w:rsid w:val="004F6016"/>
    <w:rsid w:val="00505EBF"/>
    <w:rsid w:val="00510F81"/>
    <w:rsid w:val="005249FE"/>
    <w:rsid w:val="005363DA"/>
    <w:rsid w:val="005478D7"/>
    <w:rsid w:val="00554B7B"/>
    <w:rsid w:val="00563CB8"/>
    <w:rsid w:val="00564E45"/>
    <w:rsid w:val="00577B4A"/>
    <w:rsid w:val="005A6FC2"/>
    <w:rsid w:val="005B759A"/>
    <w:rsid w:val="005B7B0D"/>
    <w:rsid w:val="005D00B8"/>
    <w:rsid w:val="005E3F7C"/>
    <w:rsid w:val="005E5E9E"/>
    <w:rsid w:val="005F259C"/>
    <w:rsid w:val="005F2B03"/>
    <w:rsid w:val="00613E81"/>
    <w:rsid w:val="006202DB"/>
    <w:rsid w:val="00622350"/>
    <w:rsid w:val="006468A6"/>
    <w:rsid w:val="00656E5E"/>
    <w:rsid w:val="0065725D"/>
    <w:rsid w:val="006620EE"/>
    <w:rsid w:val="00664EA1"/>
    <w:rsid w:val="00671350"/>
    <w:rsid w:val="006827BB"/>
    <w:rsid w:val="006B376A"/>
    <w:rsid w:val="006B7ECE"/>
    <w:rsid w:val="006D115B"/>
    <w:rsid w:val="006D60F1"/>
    <w:rsid w:val="006E6430"/>
    <w:rsid w:val="007607E9"/>
    <w:rsid w:val="007649AF"/>
    <w:rsid w:val="0078685E"/>
    <w:rsid w:val="007B34D7"/>
    <w:rsid w:val="007B53EC"/>
    <w:rsid w:val="007C04DC"/>
    <w:rsid w:val="007D4DC5"/>
    <w:rsid w:val="007D5A24"/>
    <w:rsid w:val="007E26D4"/>
    <w:rsid w:val="007E3183"/>
    <w:rsid w:val="007F645B"/>
    <w:rsid w:val="008324AE"/>
    <w:rsid w:val="0084469D"/>
    <w:rsid w:val="00845DC8"/>
    <w:rsid w:val="0085497E"/>
    <w:rsid w:val="00862641"/>
    <w:rsid w:val="0086486B"/>
    <w:rsid w:val="008675FE"/>
    <w:rsid w:val="00871CB0"/>
    <w:rsid w:val="008758A6"/>
    <w:rsid w:val="00880AF7"/>
    <w:rsid w:val="00882BB6"/>
    <w:rsid w:val="008A5A3D"/>
    <w:rsid w:val="008B2798"/>
    <w:rsid w:val="008C5C5B"/>
    <w:rsid w:val="008D29F6"/>
    <w:rsid w:val="008D3093"/>
    <w:rsid w:val="008F28CD"/>
    <w:rsid w:val="008F2E1B"/>
    <w:rsid w:val="009323A7"/>
    <w:rsid w:val="009351A1"/>
    <w:rsid w:val="009533AF"/>
    <w:rsid w:val="0096101D"/>
    <w:rsid w:val="009636D0"/>
    <w:rsid w:val="00965BE9"/>
    <w:rsid w:val="00975D8E"/>
    <w:rsid w:val="00977AA8"/>
    <w:rsid w:val="0099199D"/>
    <w:rsid w:val="00994F1D"/>
    <w:rsid w:val="009A17F2"/>
    <w:rsid w:val="009A644B"/>
    <w:rsid w:val="009E48E1"/>
    <w:rsid w:val="009F1228"/>
    <w:rsid w:val="009F53E0"/>
    <w:rsid w:val="00A005E5"/>
    <w:rsid w:val="00A166CB"/>
    <w:rsid w:val="00A26652"/>
    <w:rsid w:val="00A336D5"/>
    <w:rsid w:val="00A33BC7"/>
    <w:rsid w:val="00A41B7F"/>
    <w:rsid w:val="00A5210C"/>
    <w:rsid w:val="00A63746"/>
    <w:rsid w:val="00A642A3"/>
    <w:rsid w:val="00A92675"/>
    <w:rsid w:val="00A94058"/>
    <w:rsid w:val="00AA5F4C"/>
    <w:rsid w:val="00B00D60"/>
    <w:rsid w:val="00B23992"/>
    <w:rsid w:val="00B3289C"/>
    <w:rsid w:val="00B41D5C"/>
    <w:rsid w:val="00B46395"/>
    <w:rsid w:val="00B67152"/>
    <w:rsid w:val="00B802E8"/>
    <w:rsid w:val="00B82ABA"/>
    <w:rsid w:val="00B907D0"/>
    <w:rsid w:val="00BA2012"/>
    <w:rsid w:val="00BA3B3C"/>
    <w:rsid w:val="00BB3197"/>
    <w:rsid w:val="00BB7AC8"/>
    <w:rsid w:val="00BD6885"/>
    <w:rsid w:val="00C00D67"/>
    <w:rsid w:val="00C12D8D"/>
    <w:rsid w:val="00C41496"/>
    <w:rsid w:val="00C42F20"/>
    <w:rsid w:val="00C43528"/>
    <w:rsid w:val="00C45345"/>
    <w:rsid w:val="00C453F1"/>
    <w:rsid w:val="00C55C6C"/>
    <w:rsid w:val="00C66749"/>
    <w:rsid w:val="00C704D2"/>
    <w:rsid w:val="00C704DA"/>
    <w:rsid w:val="00CA4211"/>
    <w:rsid w:val="00CA6140"/>
    <w:rsid w:val="00CC4933"/>
    <w:rsid w:val="00CD2CC3"/>
    <w:rsid w:val="00CE72FE"/>
    <w:rsid w:val="00CF50DF"/>
    <w:rsid w:val="00CF7609"/>
    <w:rsid w:val="00D3209B"/>
    <w:rsid w:val="00D346A1"/>
    <w:rsid w:val="00D45B61"/>
    <w:rsid w:val="00D60A18"/>
    <w:rsid w:val="00D72526"/>
    <w:rsid w:val="00D83835"/>
    <w:rsid w:val="00D83DB5"/>
    <w:rsid w:val="00D85E53"/>
    <w:rsid w:val="00DC5BF6"/>
    <w:rsid w:val="00DD45C1"/>
    <w:rsid w:val="00DD4F0C"/>
    <w:rsid w:val="00DE18A3"/>
    <w:rsid w:val="00DF0ED6"/>
    <w:rsid w:val="00DF21F8"/>
    <w:rsid w:val="00E02892"/>
    <w:rsid w:val="00E15F38"/>
    <w:rsid w:val="00E31B1A"/>
    <w:rsid w:val="00E3422D"/>
    <w:rsid w:val="00E35F40"/>
    <w:rsid w:val="00E70A19"/>
    <w:rsid w:val="00E9068E"/>
    <w:rsid w:val="00E93CF6"/>
    <w:rsid w:val="00EC360C"/>
    <w:rsid w:val="00ED7269"/>
    <w:rsid w:val="00F12E06"/>
    <w:rsid w:val="00F15135"/>
    <w:rsid w:val="00F15A64"/>
    <w:rsid w:val="00F215AE"/>
    <w:rsid w:val="00F22674"/>
    <w:rsid w:val="00F235C1"/>
    <w:rsid w:val="00F345EA"/>
    <w:rsid w:val="00F63F5E"/>
    <w:rsid w:val="00F6531A"/>
    <w:rsid w:val="00F66AEE"/>
    <w:rsid w:val="00F75052"/>
    <w:rsid w:val="00FA5F32"/>
    <w:rsid w:val="00FB2D7E"/>
    <w:rsid w:val="00FB4C3A"/>
    <w:rsid w:val="00FB6652"/>
    <w:rsid w:val="00FC3432"/>
    <w:rsid w:val="00FC707F"/>
    <w:rsid w:val="00FE63A9"/>
    <w:rsid w:val="00FF1501"/>
    <w:rsid w:val="00FF35D4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882BB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82BB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B671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CCAE-DE22-444B-9160-56E0183E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2023-06-26T09:36:00Z</cp:lastPrinted>
  <dcterms:created xsi:type="dcterms:W3CDTF">2025-04-01T08:05:00Z</dcterms:created>
  <dcterms:modified xsi:type="dcterms:W3CDTF">2025-04-16T01:50:00Z</dcterms:modified>
</cp:coreProperties>
</file>