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Microsoft JhengHei" w:eastAsia="Microsoft JhengHei" w:hAnsi="Microsoft JhengHei" w:cs="PMingLiU"/>
          <w:b/>
          <w:sz w:val="44"/>
          <w:szCs w:val="44"/>
        </w:rPr>
      </w:pPr>
      <w:r w:rsidRPr="00EC7545">
        <w:rPr>
          <w:rFonts w:ascii="Microsoft JhengHei" w:eastAsia="Microsoft JhengHei" w:hAnsi="Microsoft JhengHei" w:cs="PMingLiU" w:hint="eastAsia"/>
          <w:b/>
          <w:sz w:val="44"/>
          <w:szCs w:val="44"/>
        </w:rPr>
        <w:t>國立</w:t>
      </w:r>
      <w:r w:rsidRPr="00EC7545">
        <w:rPr>
          <w:rFonts w:ascii="Microsoft JhengHei" w:eastAsia="Microsoft JhengHei" w:hAnsi="Microsoft JhengHei" w:cs="PMingLiU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Microsoft JhengHei" w:eastAsia="Microsoft JhengHei" w:hAnsi="Microsoft JhengHei"/>
          <w:b/>
          <w:sz w:val="28"/>
          <w:szCs w:val="28"/>
        </w:rPr>
      </w:pPr>
      <w:r w:rsidRPr="00A5210C">
        <w:rPr>
          <w:rFonts w:ascii="Microsoft JhengHei" w:eastAsia="Microsoft JhengHei" w:hAnsi="Microsoft JhengHei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570"/>
        <w:gridCol w:w="3436"/>
        <w:gridCol w:w="28"/>
        <w:gridCol w:w="2274"/>
        <w:gridCol w:w="2838"/>
      </w:tblGrid>
      <w:tr w:rsidR="002023EC" w:rsidRPr="001C052A" w14:paraId="2CEA8368" w14:textId="77777777" w:rsidTr="00845F56">
        <w:trPr>
          <w:tblCellSpacing w:w="0" w:type="dxa"/>
          <w:jc w:val="center"/>
        </w:trPr>
        <w:tc>
          <w:tcPr>
            <w:tcW w:w="10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0F7A8E79" w:rsidR="002023EC" w:rsidRPr="00636744" w:rsidRDefault="00632910" w:rsidP="00636744">
            <w:pPr>
              <w:spacing w:before="0" w:beforeAutospacing="0" w:line="320" w:lineRule="exact"/>
              <w:rPr>
                <w:rFonts w:ascii="Times New Roman" w:eastAsia="Microsoft JhengHei" w:hAnsi="Times New Roman"/>
              </w:rPr>
            </w:pPr>
            <w:r w:rsidRPr="00632910">
              <w:rPr>
                <w:rFonts w:ascii="Times New Roman" w:eastAsia="Microsoft JhengHei" w:hAnsi="Times New Roman"/>
              </w:rPr>
              <w:t>2365038</w:t>
            </w:r>
          </w:p>
        </w:tc>
        <w:tc>
          <w:tcPr>
            <w:tcW w:w="1070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Microsoft JhengHei" w:hAnsi="Times New Roman"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EMI</w:t>
            </w:r>
          </w:p>
        </w:tc>
        <w:tc>
          <w:tcPr>
            <w:tcW w:w="131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65D912FF" w:rsidR="002023EC" w:rsidRPr="00AA5F4C" w:rsidRDefault="004E4076" w:rsidP="002F18F8">
            <w:pPr>
              <w:spacing w:line="320" w:lineRule="exact"/>
              <w:ind w:firstLineChars="100" w:firstLine="245"/>
              <w:rPr>
                <w:rFonts w:ascii="Microsoft JhengHei" w:eastAsia="Microsoft JhengHei" w:hAnsi="Microsoft JhengHei"/>
                <w:b/>
              </w:rPr>
            </w:pPr>
            <w:r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是      </w:t>
            </w:r>
            <w:r w:rsidR="00952CDF" w:rsidRPr="00166CA3">
              <w:rPr>
                <w:rFonts w:asciiTheme="majorEastAsia" w:eastAsiaTheme="majorEastAsia" w:hAnsiTheme="majorEastAsia" w:cstheme="minorHAnsi" w:hint="eastAsia"/>
                <w:sz w:val="26"/>
                <w:szCs w:val="26"/>
              </w:rPr>
              <w:t>■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>否</w:t>
            </w:r>
          </w:p>
        </w:tc>
      </w:tr>
      <w:tr w:rsidR="000B3E3B" w:rsidRPr="001C052A" w14:paraId="78F7D95A" w14:textId="77777777" w:rsidTr="00845F56">
        <w:trPr>
          <w:tblCellSpacing w:w="0" w:type="dxa"/>
          <w:jc w:val="center"/>
        </w:trPr>
        <w:tc>
          <w:tcPr>
            <w:tcW w:w="10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>
              <w:rPr>
                <w:rFonts w:ascii="Times New Roman" w:eastAsia="Microsoft JhengHei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  <w:lang w:eastAsia="zh-TW"/>
              </w:rPr>
            </w:pPr>
            <w:r>
              <w:rPr>
                <w:rFonts w:ascii="Times New Roman" w:eastAsia="Microsoft JhengHei" w:hAnsi="Times New Roman"/>
                <w:b/>
                <w:lang w:eastAsia="zh-TW"/>
              </w:rPr>
              <w:t>course type</w:t>
            </w:r>
          </w:p>
        </w:tc>
        <w:tc>
          <w:tcPr>
            <w:tcW w:w="398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5"/>
              <w:jc w:val="left"/>
              <w:rPr>
                <w:rFonts w:ascii="Times New Roman" w:eastAsia="DFKai-SB" w:hAnsi="Times New Roman"/>
                <w:b/>
                <w:szCs w:val="24"/>
                <w:lang w:eastAsia="zh-TW"/>
              </w:rPr>
            </w:pPr>
            <w:r w:rsidRPr="00AA5F4C">
              <w:rPr>
                <w:rFonts w:ascii="PMingLiU" w:hAnsi="PMingLiU"/>
                <w:b/>
              </w:rPr>
              <w:t>□</w:t>
            </w:r>
            <w:r w:rsidRPr="00AA5F4C">
              <w:rPr>
                <w:rFonts w:ascii="Microsoft JhengHei" w:eastAsia="Microsoft JhengHei" w:hAnsi="Microsoft JhengHei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Microsoft JhengHei" w:eastAsia="Microsoft JhengHei" w:hAnsi="Microsoft JhengHei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DFKai-SB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DFKai-SB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DFKai-SB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DFKai-SB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DFKai-SB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PMingLiU" w:hAnsi="PMingLiU"/>
                <w:b/>
              </w:rPr>
              <w:t>□</w:t>
            </w:r>
            <w:r w:rsidRPr="00AA5F4C">
              <w:rPr>
                <w:rFonts w:ascii="Microsoft JhengHei" w:eastAsia="Microsoft JhengHei" w:hAnsi="Microsoft JhengHei" w:hint="eastAsia"/>
                <w:b/>
              </w:rPr>
              <w:t>競賽</w:t>
            </w:r>
            <w:r w:rsidRPr="00AA5F4C">
              <w:rPr>
                <w:rFonts w:ascii="Microsoft JhengHei" w:eastAsia="Microsoft JhengHei" w:hAnsi="Microsoft JhengHei" w:hint="eastAsia"/>
                <w:b/>
                <w:szCs w:val="24"/>
              </w:rPr>
              <w:t>專題</w:t>
            </w:r>
            <w:r w:rsidR="007B34D7" w:rsidRPr="00AA5F4C">
              <w:rPr>
                <w:rFonts w:ascii="Microsoft JhengHei" w:eastAsia="Microsoft JhengHei" w:hAnsi="Microsoft JhengHei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DFKai-SB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DFKai-SB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DFKai-SB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PMingLiU" w:hAnsi="PMingLiU"/>
                <w:b/>
              </w:rPr>
              <w:t>□</w:t>
            </w:r>
            <w:r w:rsidR="007B34D7" w:rsidRPr="00AA5F4C">
              <w:rPr>
                <w:rFonts w:ascii="Microsoft JhengHei" w:eastAsia="Microsoft JhengHei" w:hAnsi="Microsoft JhengHei" w:hint="eastAsia"/>
                <w:b/>
                <w:szCs w:val="24"/>
              </w:rPr>
              <w:t>問題導向課程</w:t>
            </w:r>
          </w:p>
          <w:p w14:paraId="5547AFDC" w14:textId="77777777" w:rsidR="000B3E3B" w:rsidRDefault="0096101D" w:rsidP="007B34D7">
            <w:pPr>
              <w:spacing w:before="0" w:beforeAutospacing="0" w:line="320" w:lineRule="exact"/>
              <w:ind w:leftChars="0" w:left="0" w:firstLineChars="100" w:firstLine="245"/>
              <w:jc w:val="left"/>
              <w:rPr>
                <w:rFonts w:ascii="Microsoft JhengHei" w:eastAsia="Microsoft JhengHei" w:hAnsi="Microsoft JhengHei"/>
                <w:b/>
                <w:szCs w:val="24"/>
              </w:rPr>
            </w:pPr>
            <w:r w:rsidRPr="00AA5F4C">
              <w:rPr>
                <w:rFonts w:ascii="PMingLiU" w:hAnsi="PMingLiU"/>
                <w:b/>
              </w:rPr>
              <w:t>□</w:t>
            </w:r>
            <w:r w:rsidRPr="00AA5F4C">
              <w:rPr>
                <w:rFonts w:ascii="Microsoft JhengHei" w:eastAsia="Microsoft JhengHei" w:hAnsi="Microsoft JhengHei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Microsoft JhengHei" w:eastAsia="Microsoft JhengHei" w:hAnsi="Microsoft JhengHei" w:hint="eastAsia"/>
                <w:b/>
                <w:szCs w:val="24"/>
                <w:lang w:eastAsia="zh-TW"/>
              </w:rPr>
              <w:t>題</w:t>
            </w:r>
            <w:r w:rsidRPr="00AA5F4C">
              <w:rPr>
                <w:rFonts w:ascii="Microsoft JhengHei" w:eastAsia="Microsoft JhengHei" w:hAnsi="Microsoft JhengHei"/>
                <w:b/>
                <w:szCs w:val="24"/>
                <w:lang w:eastAsia="zh-TW"/>
              </w:rPr>
              <w:t>導</w:t>
            </w:r>
            <w:r w:rsidRPr="00AA5F4C">
              <w:rPr>
                <w:rFonts w:ascii="Microsoft JhengHei" w:eastAsia="Microsoft JhengHei" w:hAnsi="Microsoft JhengHei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DFKai-SB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DFKai-SB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DFKai-SB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DFKai-SB" w:hAnsi="Times New Roman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PMingLiU" w:hAnsi="PMingLiU"/>
                <w:b/>
              </w:rPr>
              <w:t>□</w:t>
            </w:r>
            <w:r w:rsidRPr="00AA5F4C">
              <w:rPr>
                <w:rFonts w:ascii="Microsoft JhengHei" w:eastAsia="Microsoft JhengHei" w:hAnsi="Microsoft JhengHei" w:hint="eastAsia"/>
                <w:b/>
                <w:szCs w:val="24"/>
              </w:rPr>
              <w:t>總整課程</w:t>
            </w:r>
            <w:r w:rsidRPr="00AA5F4C">
              <w:rPr>
                <w:rFonts w:ascii="Times New Roman" w:eastAsia="DFKai-SB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DFKai-SB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DFKai-SB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DFKai-SB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DFKai-SB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DFKai-SB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PMingLiU" w:hAnsi="PMingLiU"/>
                <w:b/>
              </w:rPr>
              <w:t>□</w:t>
            </w:r>
            <w:r w:rsidRPr="00AA5F4C">
              <w:rPr>
                <w:rFonts w:ascii="Microsoft JhengHei" w:eastAsia="Microsoft JhengHei" w:hAnsi="Microsoft JhengHei" w:hint="eastAsia"/>
                <w:b/>
                <w:bCs/>
                <w:kern w:val="24"/>
                <w:szCs w:val="24"/>
              </w:rPr>
              <w:t>實作</w:t>
            </w:r>
            <w:r w:rsidRPr="00AA5F4C">
              <w:rPr>
                <w:rFonts w:ascii="Microsoft JhengHei" w:eastAsia="Microsoft JhengHei" w:hAnsi="Microsoft JhengHei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5"/>
              <w:jc w:val="left"/>
              <w:rPr>
                <w:rFonts w:ascii="Times New Roman" w:eastAsia="Microsoft JhengHei" w:hAnsi="Times New Roman"/>
              </w:rPr>
            </w:pPr>
            <w:r w:rsidRPr="00AA5F4C">
              <w:rPr>
                <w:rFonts w:ascii="PMingLiU" w:hAnsi="PMingLiU"/>
                <w:b/>
              </w:rPr>
              <w:t>□</w:t>
            </w:r>
            <w:r w:rsidR="00E35F40" w:rsidRPr="00E35F40">
              <w:rPr>
                <w:rFonts w:ascii="Microsoft JhengHei" w:eastAsia="Microsoft JhengHei" w:hAnsi="Microsoft JhengHei" w:hint="eastAsia"/>
                <w:b/>
              </w:rPr>
              <w:t>實習</w:t>
            </w:r>
            <w:r w:rsidR="00E35F40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PMingLiU" w:hAnsi="PMingLiU"/>
                <w:b/>
              </w:rPr>
              <w:t>□</w:t>
            </w:r>
            <w:r w:rsidR="00E35F40" w:rsidRPr="00ED7269">
              <w:rPr>
                <w:rFonts w:ascii="Microsoft JhengHei" w:eastAsia="Microsoft JhengHei" w:hAnsi="Microsoft JhengHei" w:hint="eastAsia"/>
                <w:b/>
              </w:rPr>
              <w:t>其他</w:t>
            </w:r>
            <w:r w:rsidR="00E35F40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845F56">
        <w:trPr>
          <w:tblCellSpacing w:w="0" w:type="dxa"/>
          <w:jc w:val="center"/>
        </w:trPr>
        <w:tc>
          <w:tcPr>
            <w:tcW w:w="10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Microsoft JhengHei" w:hAnsi="Times New Roman"/>
                <w:b/>
              </w:rPr>
              <w:t>course nam</w:t>
            </w:r>
            <w:r w:rsidR="003A6442" w:rsidRPr="00F66AEE">
              <w:rPr>
                <w:rFonts w:ascii="Times New Roman" w:eastAsia="Microsoft JhengHei" w:hAnsi="Times New Roman"/>
                <w:b/>
              </w:rPr>
              <w:t>e</w:t>
            </w:r>
          </w:p>
        </w:tc>
        <w:tc>
          <w:tcPr>
            <w:tcW w:w="398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0521C2E4" w:rsidR="002023EC" w:rsidRPr="00636744" w:rsidRDefault="001440FA" w:rsidP="001B56F5">
            <w:pPr>
              <w:spacing w:before="0" w:beforeAutospacing="0" w:line="320" w:lineRule="exact"/>
              <w:ind w:firstLineChars="100" w:firstLine="240"/>
              <w:rPr>
                <w:rFonts w:ascii="DFKai-SB" w:eastAsia="DFKai-SB" w:hAnsi="DFKai-SB"/>
                <w:lang w:eastAsia="zh-TW"/>
              </w:rPr>
            </w:pPr>
            <w:r>
              <w:rPr>
                <w:rFonts w:ascii="DFKai-SB" w:eastAsia="DFKai-SB" w:hAnsi="DFKai-SB" w:hint="eastAsia"/>
                <w:lang w:eastAsia="zh-TW"/>
              </w:rPr>
              <w:t>深度學習</w:t>
            </w:r>
          </w:p>
        </w:tc>
      </w:tr>
      <w:tr w:rsidR="002023EC" w:rsidRPr="00B836C3" w14:paraId="30021486" w14:textId="77777777" w:rsidTr="00845F56">
        <w:trPr>
          <w:tblCellSpacing w:w="0" w:type="dxa"/>
          <w:jc w:val="center"/>
        </w:trPr>
        <w:tc>
          <w:tcPr>
            <w:tcW w:w="10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Microsoft JhengHei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</w:p>
        </w:tc>
        <w:tc>
          <w:tcPr>
            <w:tcW w:w="398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51CC2006" w:rsidR="002023EC" w:rsidRPr="00F66AEE" w:rsidRDefault="001440FA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Microsoft JhengHei" w:hAnsi="Times New Roman"/>
              </w:rPr>
            </w:pPr>
            <w:r>
              <w:rPr>
                <w:rFonts w:ascii="Times New Roman" w:eastAsia="Microsoft JhengHei" w:hAnsi="Times New Roman" w:hint="eastAsia"/>
                <w:lang w:eastAsia="zh-TW"/>
              </w:rPr>
              <w:t>Deep</w:t>
            </w:r>
            <w:r>
              <w:rPr>
                <w:rFonts w:ascii="Times New Roman" w:eastAsia="Microsoft JhengHei" w:hAnsi="Times New Roman"/>
                <w:lang w:eastAsia="zh-TW"/>
              </w:rPr>
              <w:t xml:space="preserve"> </w:t>
            </w:r>
            <w:r>
              <w:rPr>
                <w:rFonts w:ascii="Times New Roman" w:eastAsia="Microsoft JhengHei" w:hAnsi="Times New Roman" w:hint="eastAsia"/>
                <w:lang w:eastAsia="zh-TW"/>
              </w:rPr>
              <w:t>Learning</w:t>
            </w:r>
          </w:p>
        </w:tc>
      </w:tr>
      <w:tr w:rsidR="002023EC" w:rsidRPr="001C052A" w14:paraId="585712CF" w14:textId="77777777" w:rsidTr="00845F56">
        <w:trPr>
          <w:tblCellSpacing w:w="0" w:type="dxa"/>
          <w:jc w:val="center"/>
        </w:trPr>
        <w:tc>
          <w:tcPr>
            <w:tcW w:w="10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  <w:lang w:eastAsia="zh-TW"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學年</w:t>
            </w:r>
            <w:r w:rsidR="003A6442" w:rsidRPr="00F66AEE">
              <w:rPr>
                <w:rFonts w:ascii="Times New Roman" w:eastAsia="Microsoft JhengHei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Microsoft JhengHei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academic year /semester</w:t>
            </w:r>
          </w:p>
        </w:tc>
        <w:tc>
          <w:tcPr>
            <w:tcW w:w="16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0103102C" w:rsidR="002023EC" w:rsidRPr="004F4E57" w:rsidRDefault="002023EC" w:rsidP="001B56F5">
            <w:pPr>
              <w:spacing w:before="0" w:beforeAutospacing="0" w:line="320" w:lineRule="exact"/>
              <w:rPr>
                <w:rFonts w:ascii="Times New Roman" w:eastAsia="DFKai-SB" w:hAnsi="Times New Roman"/>
              </w:rPr>
            </w:pPr>
            <w:r w:rsidRPr="00A5210C">
              <w:rPr>
                <w:rFonts w:ascii="Microsoft JhengHei" w:eastAsia="Microsoft JhengHei" w:hAnsi="Microsoft JhengHei" w:hint="eastAsia"/>
              </w:rPr>
              <w:t xml:space="preserve"> </w:t>
            </w:r>
            <w:r w:rsidR="004F4E57" w:rsidRPr="004F4E57">
              <w:rPr>
                <w:rFonts w:ascii="Times New Roman" w:eastAsia="DFKai-SB" w:hAnsi="Times New Roman"/>
              </w:rPr>
              <w:t>11</w:t>
            </w:r>
            <w:r w:rsidR="00E46FEE">
              <w:rPr>
                <w:rFonts w:ascii="Times New Roman" w:eastAsia="DFKai-SB" w:hAnsi="Times New Roman"/>
              </w:rPr>
              <w:t>4</w:t>
            </w:r>
            <w:r w:rsidR="004F4E57" w:rsidRPr="004F4E57">
              <w:rPr>
                <w:rFonts w:ascii="Times New Roman" w:eastAsia="DFKai-SB" w:hAnsi="Times New Roman"/>
              </w:rPr>
              <w:t>/1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Microsoft JhengHei" w:hAnsi="Times New Roman"/>
                      <w:b/>
                    </w:rPr>
                  </w:pPr>
                  <w:r w:rsidRPr="00F66AEE">
                    <w:rPr>
                      <w:rFonts w:ascii="Times New Roman" w:eastAsia="Microsoft JhengHei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Microsoft JhengHei" w:hAnsi="Times New Roman"/>
                      <w:b/>
                    </w:rPr>
                  </w:pPr>
                  <w:r w:rsidRPr="00F66AEE">
                    <w:rPr>
                      <w:rFonts w:ascii="Times New Roman" w:eastAsia="Microsoft JhengHei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Microsoft JhengHei" w:hAnsi="Times New Roman"/>
              </w:rPr>
            </w:pPr>
          </w:p>
        </w:tc>
        <w:tc>
          <w:tcPr>
            <w:tcW w:w="131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19ED3A52" w:rsidR="002023EC" w:rsidRPr="004F4E57" w:rsidRDefault="004F4E57" w:rsidP="002F18F8">
            <w:pPr>
              <w:spacing w:line="320" w:lineRule="exact"/>
              <w:ind w:firstLineChars="50" w:firstLine="120"/>
              <w:rPr>
                <w:rFonts w:ascii="Times New Roman" w:eastAsia="Microsoft JhengHei" w:hAnsi="Times New Roman"/>
                <w:lang w:eastAsia="zh-TW"/>
              </w:rPr>
            </w:pPr>
            <w:r w:rsidRPr="004F4E57">
              <w:rPr>
                <w:rFonts w:ascii="Times New Roman" w:eastAsia="Microsoft JhengHei" w:hAnsi="Times New Roman"/>
                <w:lang w:eastAsia="zh-TW"/>
              </w:rPr>
              <w:t>3</w:t>
            </w:r>
          </w:p>
        </w:tc>
      </w:tr>
      <w:tr w:rsidR="002023EC" w:rsidRPr="001C052A" w14:paraId="028A81B4" w14:textId="77777777" w:rsidTr="00845F56">
        <w:trPr>
          <w:tblCellSpacing w:w="0" w:type="dxa"/>
          <w:jc w:val="center"/>
        </w:trPr>
        <w:tc>
          <w:tcPr>
            <w:tcW w:w="10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department</w:t>
            </w:r>
          </w:p>
        </w:tc>
        <w:tc>
          <w:tcPr>
            <w:tcW w:w="16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6AA1A096" w:rsidR="002023EC" w:rsidRPr="004F4E57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DFKai-SB" w:eastAsia="DFKai-SB" w:hAnsi="DFKai-SB"/>
                <w:lang w:eastAsia="zh-TW"/>
              </w:rPr>
            </w:pPr>
            <w:r w:rsidRPr="00A5210C">
              <w:rPr>
                <w:rFonts w:ascii="Microsoft JhengHei" w:eastAsia="Microsoft JhengHei" w:hAnsi="Microsoft JhengHei" w:hint="eastAsia"/>
              </w:rPr>
              <w:t xml:space="preserve"> </w:t>
            </w:r>
            <w:r w:rsidR="004F4E57" w:rsidRPr="004F4E57">
              <w:rPr>
                <w:rFonts w:ascii="DFKai-SB" w:eastAsia="DFKai-SB" w:hAnsi="DFKai-SB" w:hint="eastAsia"/>
              </w:rPr>
              <w:t>地</w:t>
            </w:r>
            <w:r w:rsidR="00E46FEE">
              <w:rPr>
                <w:rFonts w:ascii="DFKai-SB" w:eastAsia="DFKai-SB" w:hAnsi="DFKai-SB" w:hint="eastAsia"/>
              </w:rPr>
              <w:t>環系</w:t>
            </w:r>
            <w:r w:rsidR="00E46FEE">
              <w:rPr>
                <w:rFonts w:ascii="DFKai-SB" w:eastAsia="DFKai-SB" w:hAnsi="DFKai-SB" w:hint="eastAsia"/>
                <w:lang w:eastAsia="zh-TW"/>
              </w:rPr>
              <w:t>/</w:t>
            </w:r>
            <w:r w:rsidR="00E46FEE">
              <w:rPr>
                <w:rFonts w:ascii="DFKai-SB" w:eastAsia="DFKai-SB" w:hAnsi="DFKai-SB" w:hint="eastAsia"/>
              </w:rPr>
              <w:t>地</w:t>
            </w:r>
            <w:r w:rsidR="004F4E57" w:rsidRPr="004F4E57">
              <w:rPr>
                <w:rFonts w:ascii="DFKai-SB" w:eastAsia="DFKai-SB" w:hAnsi="DFKai-SB" w:hint="eastAsia"/>
              </w:rPr>
              <w:t>環</w:t>
            </w:r>
            <w:r w:rsidR="00E46FEE">
              <w:rPr>
                <w:rFonts w:ascii="DFKai-SB" w:eastAsia="DFKai-SB" w:hAnsi="DFKai-SB" w:hint="eastAsia"/>
                <w:lang w:eastAsia="zh-TW"/>
              </w:rPr>
              <w:t>所/地震所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required/selected</w:t>
            </w:r>
          </w:p>
        </w:tc>
        <w:tc>
          <w:tcPr>
            <w:tcW w:w="131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679E3930" w:rsidR="002023EC" w:rsidRPr="007B34D7" w:rsidRDefault="00952CDF" w:rsidP="002F18F8">
            <w:pPr>
              <w:spacing w:line="320" w:lineRule="exact"/>
              <w:ind w:firstLineChars="100" w:firstLine="245"/>
              <w:rPr>
                <w:rFonts w:ascii="Microsoft JhengHei" w:eastAsia="Microsoft JhengHei" w:hAnsi="Microsoft JhengHei"/>
                <w:b/>
              </w:rPr>
            </w:pPr>
            <w:r w:rsidRPr="007B34D7">
              <w:rPr>
                <w:rFonts w:ascii="PMingLiU" w:hAnsi="PMingLiU"/>
                <w:b/>
              </w:rPr>
              <w:t>□</w:t>
            </w:r>
            <w:r w:rsidR="002023EC" w:rsidRPr="007B34D7">
              <w:rPr>
                <w:rFonts w:ascii="Microsoft JhengHei" w:eastAsia="Microsoft JhengHei" w:hAnsi="Microsoft JhengHei"/>
                <w:b/>
              </w:rPr>
              <w:t xml:space="preserve">必修    </w:t>
            </w:r>
            <w:r w:rsidRPr="00166CA3">
              <w:rPr>
                <w:rFonts w:asciiTheme="majorEastAsia" w:eastAsiaTheme="majorEastAsia" w:hAnsiTheme="majorEastAsia" w:cstheme="minorHAnsi" w:hint="eastAsia"/>
                <w:sz w:val="26"/>
                <w:szCs w:val="26"/>
              </w:rPr>
              <w:t>■</w:t>
            </w:r>
            <w:r w:rsidR="002023EC" w:rsidRPr="007B34D7">
              <w:rPr>
                <w:rFonts w:ascii="Microsoft JhengHei" w:eastAsia="Microsoft JhengHei" w:hAnsi="Microsoft JhengHei"/>
                <w:b/>
              </w:rPr>
              <w:t>選修</w:t>
            </w:r>
          </w:p>
        </w:tc>
      </w:tr>
      <w:tr w:rsidR="002023EC" w:rsidRPr="001C052A" w14:paraId="3B83ECC7" w14:textId="77777777" w:rsidTr="00845F56">
        <w:trPr>
          <w:tblCellSpacing w:w="0" w:type="dxa"/>
          <w:jc w:val="center"/>
        </w:trPr>
        <w:tc>
          <w:tcPr>
            <w:tcW w:w="10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class hours</w:t>
            </w:r>
          </w:p>
        </w:tc>
        <w:tc>
          <w:tcPr>
            <w:tcW w:w="16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350DF456" w:rsidR="002023EC" w:rsidRPr="004F4E57" w:rsidRDefault="002023EC" w:rsidP="001B56F5">
            <w:pPr>
              <w:spacing w:before="0" w:beforeAutospacing="0" w:line="320" w:lineRule="exact"/>
              <w:rPr>
                <w:rFonts w:ascii="DFKai-SB" w:eastAsia="DFKai-SB" w:hAnsi="DFKai-SB"/>
                <w:lang w:eastAsia="zh-TW"/>
              </w:rPr>
            </w:pPr>
            <w:r w:rsidRPr="00A5210C">
              <w:rPr>
                <w:rFonts w:ascii="Microsoft JhengHei" w:eastAsia="Microsoft JhengHei" w:hAnsi="Microsoft JhengHei" w:hint="eastAsia"/>
              </w:rPr>
              <w:t xml:space="preserve"> </w:t>
            </w:r>
            <w:r w:rsidR="001440FA">
              <w:rPr>
                <w:rFonts w:ascii="DFKai-SB" w:eastAsia="DFKai-SB" w:hAnsi="DFKai-SB" w:hint="eastAsia"/>
              </w:rPr>
              <w:t>一</w:t>
            </w:r>
            <w:r w:rsidR="00952CDF">
              <w:rPr>
                <w:rFonts w:ascii="Times New Roman" w:eastAsia="DFKai-SB" w:hAnsi="Times New Roman" w:hint="eastAsia"/>
                <w:lang w:eastAsia="zh-TW"/>
              </w:rPr>
              <w:t>E</w:t>
            </w:r>
            <w:r w:rsidR="00952CDF">
              <w:rPr>
                <w:rFonts w:ascii="Times New Roman" w:eastAsia="DFKai-SB" w:hAnsi="Times New Roman"/>
                <w:lang w:eastAsia="zh-TW"/>
              </w:rPr>
              <w:t xml:space="preserve"> </w:t>
            </w:r>
            <w:r w:rsidR="00952CDF">
              <w:rPr>
                <w:rFonts w:ascii="Times New Roman" w:eastAsia="DFKai-SB" w:hAnsi="Times New Roman" w:hint="eastAsia"/>
                <w:lang w:eastAsia="zh-TW"/>
              </w:rPr>
              <w:t>F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classroom</w:t>
            </w:r>
          </w:p>
        </w:tc>
        <w:tc>
          <w:tcPr>
            <w:tcW w:w="131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2EFB1656" w:rsidR="002023EC" w:rsidRPr="004F4E57" w:rsidRDefault="004F4E57" w:rsidP="002F18F8">
            <w:pPr>
              <w:spacing w:line="320" w:lineRule="exact"/>
              <w:ind w:leftChars="100" w:left="240"/>
              <w:rPr>
                <w:rFonts w:ascii="DFKai-SB" w:eastAsia="DFKai-SB" w:hAnsi="DFKai-SB"/>
              </w:rPr>
            </w:pPr>
            <w:r w:rsidRPr="004F4E57">
              <w:rPr>
                <w:rFonts w:ascii="DFKai-SB" w:eastAsia="DFKai-SB" w:hAnsi="DFKai-SB" w:hint="eastAsia"/>
              </w:rPr>
              <w:t>地環系</w:t>
            </w:r>
            <w:r w:rsidR="001440FA">
              <w:rPr>
                <w:rFonts w:ascii="DFKai-SB" w:eastAsia="DFKai-SB" w:hAnsi="DFKai-SB"/>
                <w:lang w:eastAsia="zh-TW"/>
              </w:rPr>
              <w:t>301</w:t>
            </w:r>
            <w:r w:rsidRPr="004F4E57">
              <w:rPr>
                <w:rFonts w:ascii="DFKai-SB" w:eastAsia="DFKai-SB" w:hAnsi="DFKai-SB" w:hint="eastAsia"/>
              </w:rPr>
              <w:t>教室</w:t>
            </w:r>
          </w:p>
        </w:tc>
      </w:tr>
      <w:tr w:rsidR="002023EC" w:rsidRPr="001C052A" w14:paraId="326474A0" w14:textId="77777777" w:rsidTr="00845F56">
        <w:trPr>
          <w:tblCellSpacing w:w="0" w:type="dxa"/>
          <w:jc w:val="center"/>
        </w:trPr>
        <w:tc>
          <w:tcPr>
            <w:tcW w:w="10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 xml:space="preserve">instructor </w:t>
            </w:r>
          </w:p>
        </w:tc>
        <w:tc>
          <w:tcPr>
            <w:tcW w:w="16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629F5218" w:rsidR="002023EC" w:rsidRPr="004F4E57" w:rsidRDefault="002023EC" w:rsidP="001B56F5">
            <w:pPr>
              <w:spacing w:before="0" w:beforeAutospacing="0" w:line="320" w:lineRule="exact"/>
              <w:rPr>
                <w:rFonts w:ascii="DFKai-SB" w:eastAsia="DFKai-SB" w:hAnsi="DFKai-SB"/>
              </w:rPr>
            </w:pPr>
            <w:r w:rsidRPr="00A5210C">
              <w:rPr>
                <w:rFonts w:ascii="Microsoft JhengHei" w:eastAsia="Microsoft JhengHei" w:hAnsi="Microsoft JhengHei" w:hint="eastAsia"/>
              </w:rPr>
              <w:t xml:space="preserve"> </w:t>
            </w:r>
            <w:r w:rsidR="004F4E57" w:rsidRPr="004F4E57">
              <w:rPr>
                <w:rFonts w:ascii="DFKai-SB" w:eastAsia="DFKai-SB" w:hAnsi="DFKai-SB" w:hint="eastAsia"/>
              </w:rPr>
              <w:t>呂學諭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教師</w:t>
            </w:r>
            <w:r w:rsidRPr="00F66AEE">
              <w:rPr>
                <w:rFonts w:ascii="Times New Roman" w:eastAsia="Microsoft JhengHei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Instructor’s email</w:t>
            </w:r>
          </w:p>
        </w:tc>
        <w:tc>
          <w:tcPr>
            <w:tcW w:w="131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04E6749A" w:rsidR="002023EC" w:rsidRPr="004F4E57" w:rsidRDefault="004F4E57" w:rsidP="002F18F8">
            <w:pPr>
              <w:spacing w:line="320" w:lineRule="exact"/>
              <w:rPr>
                <w:rFonts w:ascii="Times New Roman" w:eastAsia="Microsoft JhengHei" w:hAnsi="Times New Roman"/>
              </w:rPr>
            </w:pPr>
            <w:r w:rsidRPr="004F4E57">
              <w:rPr>
                <w:rFonts w:ascii="Times New Roman" w:eastAsia="Microsoft JhengHei" w:hAnsi="Times New Roman"/>
              </w:rPr>
              <w:t>sheilu@ccu.edu.tw</w:t>
            </w:r>
          </w:p>
        </w:tc>
      </w:tr>
      <w:tr w:rsidR="002023EC" w:rsidRPr="001C052A" w14:paraId="52671300" w14:textId="77777777" w:rsidTr="00845F56">
        <w:trPr>
          <w:tblCellSpacing w:w="0" w:type="dxa"/>
          <w:jc w:val="center"/>
        </w:trPr>
        <w:tc>
          <w:tcPr>
            <w:tcW w:w="10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teaching assistant</w:t>
            </w:r>
          </w:p>
        </w:tc>
        <w:tc>
          <w:tcPr>
            <w:tcW w:w="16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55473CB6" w:rsidR="004F4E57" w:rsidRPr="004F4E57" w:rsidRDefault="004F4E57" w:rsidP="004F4E57">
            <w:pPr>
              <w:spacing w:before="0" w:beforeAutospacing="0" w:line="320" w:lineRule="exact"/>
              <w:jc w:val="left"/>
              <w:rPr>
                <w:rFonts w:ascii="DFKai-SB" w:eastAsia="DFKai-SB" w:hAnsi="DFKai-SB"/>
              </w:rPr>
            </w:pP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助教</w:t>
            </w:r>
            <w:r w:rsidRPr="00F66AEE">
              <w:rPr>
                <w:rFonts w:ascii="Times New Roman" w:eastAsia="Microsoft JhengHei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TA’s email</w:t>
            </w:r>
          </w:p>
        </w:tc>
        <w:tc>
          <w:tcPr>
            <w:tcW w:w="131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28F0FEFD" w:rsidR="00523350" w:rsidRPr="00523350" w:rsidRDefault="00523350" w:rsidP="00590D53">
            <w:pPr>
              <w:spacing w:before="0" w:beforeAutospacing="0" w:line="320" w:lineRule="exact"/>
              <w:ind w:leftChars="0" w:left="0"/>
              <w:rPr>
                <w:rFonts w:ascii="Times New Roman" w:eastAsia="Microsoft JhengHei" w:hAnsi="Times New Roman"/>
                <w:sz w:val="20"/>
                <w:lang w:eastAsia="zh-TW"/>
              </w:rPr>
            </w:pPr>
          </w:p>
        </w:tc>
      </w:tr>
      <w:tr w:rsidR="002023EC" w:rsidRPr="001C052A" w14:paraId="1855F7A7" w14:textId="77777777" w:rsidTr="00845F56">
        <w:trPr>
          <w:tblCellSpacing w:w="0" w:type="dxa"/>
          <w:jc w:val="center"/>
        </w:trPr>
        <w:tc>
          <w:tcPr>
            <w:tcW w:w="10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prerequisites</w:t>
            </w:r>
          </w:p>
        </w:tc>
        <w:tc>
          <w:tcPr>
            <w:tcW w:w="398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019DF26E" w:rsidR="002023EC" w:rsidRPr="004F4E57" w:rsidRDefault="004F4E57" w:rsidP="001B56F5">
            <w:pPr>
              <w:spacing w:before="0" w:beforeAutospacing="0" w:line="320" w:lineRule="exact"/>
              <w:rPr>
                <w:rFonts w:ascii="DFKai-SB" w:eastAsia="DFKai-SB" w:hAnsi="DFKai-SB"/>
              </w:rPr>
            </w:pPr>
            <w:r w:rsidRPr="004F4E57">
              <w:rPr>
                <w:rFonts w:ascii="DFKai-SB" w:eastAsia="DFKai-SB" w:hAnsi="DFKai-SB" w:hint="eastAsia"/>
              </w:rPr>
              <w:t>無</w:t>
            </w:r>
          </w:p>
          <w:p w14:paraId="5F4FED78" w14:textId="77777777" w:rsidR="002023EC" w:rsidRPr="001C052A" w:rsidRDefault="002023EC" w:rsidP="001B56F5">
            <w:pPr>
              <w:spacing w:before="0" w:beforeAutospacing="0" w:line="320" w:lineRule="exact"/>
              <w:rPr>
                <w:rFonts w:eastAsia="Microsoft JhengHei"/>
              </w:rPr>
            </w:pPr>
          </w:p>
        </w:tc>
      </w:tr>
      <w:tr w:rsidR="002023EC" w:rsidRPr="001C052A" w14:paraId="2E121AC8" w14:textId="77777777" w:rsidTr="00845F56">
        <w:trPr>
          <w:trHeight w:val="1268"/>
          <w:tblCellSpacing w:w="0" w:type="dxa"/>
          <w:jc w:val="center"/>
        </w:trPr>
        <w:tc>
          <w:tcPr>
            <w:tcW w:w="10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course descriptions</w:t>
            </w:r>
          </w:p>
        </w:tc>
        <w:tc>
          <w:tcPr>
            <w:tcW w:w="398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3A446BE7" w:rsidR="002023EC" w:rsidRPr="00636744" w:rsidRDefault="008206B5" w:rsidP="00636744">
            <w:pPr>
              <w:spacing w:before="0" w:beforeAutospacing="0" w:line="320" w:lineRule="exact"/>
              <w:rPr>
                <w:rFonts w:ascii="Times New Roman" w:eastAsia="Microsoft JhengHei" w:hAnsi="Times New Roman"/>
              </w:rPr>
            </w:pPr>
            <w:r w:rsidRPr="008206B5">
              <w:rPr>
                <w:rFonts w:ascii="Times New Roman" w:eastAsia="Microsoft JhengHei" w:hAnsi="Times New Roman"/>
              </w:rPr>
              <w:t xml:space="preserve">Deep learning enables predictions from big, complex data into actionable insights. It is widely applied in earth and environmental sciences. This course provides a broad introduction to deep learning recognition with earth and environmental data to graduate students. During the course, students will learn how to implement deep learning approaches using widely used tools, </w:t>
            </w:r>
            <w:proofErr w:type="spellStart"/>
            <w:r w:rsidR="00E46FEE">
              <w:rPr>
                <w:rFonts w:ascii="Times New Roman" w:eastAsia="Microsoft JhengHei" w:hAnsi="Times New Roman"/>
              </w:rPr>
              <w:t>PyTorch</w:t>
            </w:r>
            <w:proofErr w:type="spellEnd"/>
            <w:r w:rsidRPr="008206B5">
              <w:rPr>
                <w:rFonts w:ascii="Times New Roman" w:eastAsia="Microsoft JhengHei" w:hAnsi="Times New Roman"/>
              </w:rPr>
              <w:t xml:space="preserve">. Most of the popular algorithms for deep learning will be covered in this course, such as CNN, RNN, LSTM, </w:t>
            </w:r>
            <w:proofErr w:type="spellStart"/>
            <w:r w:rsidRPr="008206B5">
              <w:rPr>
                <w:rFonts w:ascii="Times New Roman" w:eastAsia="Microsoft JhengHei" w:hAnsi="Times New Roman"/>
              </w:rPr>
              <w:t>ResNet</w:t>
            </w:r>
            <w:proofErr w:type="spellEnd"/>
            <w:r w:rsidRPr="008206B5">
              <w:rPr>
                <w:rFonts w:ascii="Times New Roman" w:eastAsia="Microsoft JhengHei" w:hAnsi="Times New Roman"/>
              </w:rPr>
              <w:t>, Autoencoder, Transformer and more.</w:t>
            </w:r>
          </w:p>
        </w:tc>
      </w:tr>
      <w:tr w:rsidR="002023EC" w:rsidRPr="001C052A" w14:paraId="4E1DA0BC" w14:textId="77777777" w:rsidTr="00845F56">
        <w:trPr>
          <w:trHeight w:val="1208"/>
          <w:tblCellSpacing w:w="0" w:type="dxa"/>
          <w:jc w:val="center"/>
        </w:trPr>
        <w:tc>
          <w:tcPr>
            <w:tcW w:w="10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learning objectives</w:t>
            </w:r>
          </w:p>
        </w:tc>
        <w:tc>
          <w:tcPr>
            <w:tcW w:w="398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485A6C" w14:textId="77777777" w:rsidR="00095A93" w:rsidRDefault="00095A93" w:rsidP="00636744">
            <w:pPr>
              <w:pStyle w:val="ListParagraph"/>
              <w:spacing w:before="0" w:beforeAutospacing="0"/>
              <w:ind w:leftChars="0"/>
              <w:rPr>
                <w:rFonts w:ascii="Times New Roman" w:eastAsia="Microsoft JhengHei" w:hAnsi="Times New Roman"/>
              </w:rPr>
            </w:pPr>
          </w:p>
          <w:p w14:paraId="06E58471" w14:textId="77777777" w:rsidR="00095A93" w:rsidRDefault="00095A93" w:rsidP="00636744">
            <w:pPr>
              <w:pStyle w:val="ListParagraph"/>
              <w:spacing w:before="0" w:beforeAutospacing="0"/>
              <w:ind w:leftChars="0"/>
              <w:rPr>
                <w:rFonts w:ascii="Times New Roman" w:eastAsia="Microsoft JhengHei" w:hAnsi="Times New Roman"/>
              </w:rPr>
            </w:pPr>
          </w:p>
          <w:p w14:paraId="29F9CA34" w14:textId="77777777" w:rsidR="002023EC" w:rsidRDefault="003D2E49" w:rsidP="00636744">
            <w:pPr>
              <w:pStyle w:val="ListParagraph"/>
              <w:spacing w:before="0" w:beforeAutospacing="0"/>
              <w:ind w:leftChars="0"/>
              <w:rPr>
                <w:rFonts w:ascii="Times New Roman" w:eastAsia="Microsoft JhengHei" w:hAnsi="Times New Roman"/>
              </w:rPr>
            </w:pPr>
            <w:r w:rsidRPr="003D2E49">
              <w:rPr>
                <w:rFonts w:ascii="Times New Roman" w:eastAsia="Microsoft JhengHei" w:hAnsi="Times New Roman"/>
              </w:rPr>
              <w:t>Students will be able to use Python to develop and implement computer-based solutions for deep learning after complete this course.</w:t>
            </w:r>
          </w:p>
          <w:p w14:paraId="13AFEEBC" w14:textId="77777777" w:rsidR="00095A93" w:rsidRDefault="00095A93" w:rsidP="00636744">
            <w:pPr>
              <w:pStyle w:val="ListParagraph"/>
              <w:spacing w:before="0" w:beforeAutospacing="0"/>
              <w:ind w:leftChars="0"/>
              <w:rPr>
                <w:rFonts w:ascii="Times New Roman" w:eastAsia="Microsoft JhengHei" w:hAnsi="Times New Roman"/>
              </w:rPr>
            </w:pPr>
          </w:p>
          <w:p w14:paraId="6FE56341" w14:textId="5229665A" w:rsidR="00095A93" w:rsidRPr="00095A93" w:rsidRDefault="00095A93" w:rsidP="00095A93">
            <w:pPr>
              <w:spacing w:before="0" w:beforeAutospacing="0"/>
              <w:ind w:leftChars="0" w:left="0"/>
              <w:rPr>
                <w:rFonts w:ascii="Times New Roman" w:eastAsia="Microsoft JhengHei" w:hAnsi="Times New Roman"/>
              </w:rPr>
            </w:pPr>
          </w:p>
        </w:tc>
      </w:tr>
      <w:tr w:rsidR="002023EC" w:rsidRPr="001C052A" w14:paraId="07DFDDA4" w14:textId="77777777" w:rsidTr="00845F56">
        <w:trPr>
          <w:trHeight w:val="1377"/>
          <w:tblCellSpacing w:w="0" w:type="dxa"/>
          <w:jc w:val="center"/>
        </w:trPr>
        <w:tc>
          <w:tcPr>
            <w:tcW w:w="10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references</w:t>
            </w:r>
          </w:p>
        </w:tc>
        <w:tc>
          <w:tcPr>
            <w:tcW w:w="398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9801819" w14:textId="77777777" w:rsidR="00095A93" w:rsidRDefault="00095A93" w:rsidP="00095A93">
            <w:pPr>
              <w:spacing w:before="0" w:beforeAutospacing="0" w:line="320" w:lineRule="exact"/>
              <w:ind w:leftChars="0" w:left="0"/>
              <w:rPr>
                <w:rFonts w:ascii="Times New Roman" w:eastAsia="Microsoft JhengHei" w:hAnsi="Times New Roman"/>
              </w:rPr>
            </w:pPr>
          </w:p>
          <w:p w14:paraId="60AA7F3B" w14:textId="5672E477" w:rsidR="002023EC" w:rsidRPr="003B64EB" w:rsidRDefault="002023EC" w:rsidP="003B64EB">
            <w:pPr>
              <w:spacing w:before="0" w:beforeAutospacing="0" w:line="320" w:lineRule="exact"/>
              <w:jc w:val="center"/>
              <w:rPr>
                <w:rFonts w:ascii="DFKai-SB" w:eastAsia="DFKai-SB" w:hAnsi="DFKai-SB"/>
              </w:rPr>
            </w:pPr>
          </w:p>
        </w:tc>
      </w:tr>
      <w:tr w:rsidR="002023EC" w:rsidRPr="001C052A" w14:paraId="35583A50" w14:textId="77777777" w:rsidTr="00845F56">
        <w:trPr>
          <w:trHeight w:val="377"/>
          <w:tblCellSpacing w:w="0" w:type="dxa"/>
          <w:jc w:val="center"/>
        </w:trPr>
        <w:tc>
          <w:tcPr>
            <w:tcW w:w="4998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1C052A" w:rsidRDefault="002023EC" w:rsidP="002F18F8">
            <w:pPr>
              <w:spacing w:line="320" w:lineRule="exact"/>
              <w:jc w:val="center"/>
              <w:rPr>
                <w:rFonts w:eastAsia="Microsoft JhengHei"/>
                <w:b/>
              </w:rPr>
            </w:pPr>
            <w:r w:rsidRPr="001C052A">
              <w:rPr>
                <w:rFonts w:eastAsia="Microsoft JhengHei"/>
                <w:b/>
              </w:rPr>
              <w:lastRenderedPageBreak/>
              <w:t>教學要點概述</w:t>
            </w:r>
          </w:p>
        </w:tc>
      </w:tr>
      <w:tr w:rsidR="002023EC" w:rsidRPr="001C052A" w14:paraId="68A248FE" w14:textId="77777777" w:rsidTr="00845F56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教材編選</w:t>
            </w:r>
          </w:p>
          <w:p w14:paraId="1EE32A85" w14:textId="77777777" w:rsidR="002F18F8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 xml:space="preserve">teaching </w:t>
            </w:r>
          </w:p>
          <w:p w14:paraId="6EF98D1D" w14:textId="24C46F00" w:rsidR="002023EC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materials</w:t>
            </w:r>
          </w:p>
        </w:tc>
        <w:tc>
          <w:tcPr>
            <w:tcW w:w="4249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3B139BBA" w:rsidR="002023EC" w:rsidRPr="00AA5F4C" w:rsidRDefault="00BC3E4C" w:rsidP="002F18F8">
            <w:pPr>
              <w:spacing w:line="320" w:lineRule="exact"/>
              <w:rPr>
                <w:rFonts w:ascii="Microsoft JhengHei" w:eastAsia="Microsoft JhengHei" w:hAnsi="Microsoft JhengHei"/>
                <w:b/>
              </w:rPr>
            </w:pPr>
            <w:r w:rsidRPr="00166CA3">
              <w:rPr>
                <w:rFonts w:asciiTheme="majorEastAsia" w:eastAsiaTheme="majorEastAsia" w:hAnsiTheme="majorEastAsia" w:cstheme="minorHAnsi" w:hint="eastAsia"/>
                <w:sz w:val="26"/>
                <w:szCs w:val="26"/>
              </w:rPr>
              <w:t>■</w:t>
            </w:r>
            <w:r w:rsidR="002023EC" w:rsidRPr="00AA5F4C">
              <w:rPr>
                <w:rFonts w:ascii="Microsoft JhengHei" w:eastAsia="Microsoft JhengHei" w:hAnsi="Microsoft JhengHei" w:hint="eastAsia"/>
                <w:b/>
              </w:rPr>
              <w:t>自製簡報(ppt)</w:t>
            </w:r>
            <w:r w:rsidR="002023EC" w:rsidRPr="00AA5F4C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  </w:t>
            </w:r>
            <w:r w:rsidR="00F15A64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 </w:t>
            </w:r>
            <w:r w:rsidR="00C45345"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 w:hint="eastAsia"/>
                <w:b/>
              </w:rPr>
              <w:t>課程講義</w:t>
            </w:r>
            <w:r w:rsidR="002023EC" w:rsidRPr="00AA5F4C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        </w:t>
            </w:r>
            <w:r w:rsidR="00F15A64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   </w:t>
            </w:r>
            <w:r w:rsidR="00C45345"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>自編</w:t>
            </w:r>
            <w:r w:rsidR="002023EC" w:rsidRPr="00AA5F4C">
              <w:rPr>
                <w:rFonts w:ascii="Microsoft JhengHei" w:eastAsia="Microsoft JhengHei" w:hAnsi="Microsoft JhengHei" w:hint="eastAsia"/>
                <w:b/>
              </w:rPr>
              <w:t>教科書</w:t>
            </w:r>
          </w:p>
          <w:p w14:paraId="1175A0B0" w14:textId="79C8A578" w:rsidR="002023EC" w:rsidRPr="00730AA7" w:rsidRDefault="00C45345" w:rsidP="002F18F8">
            <w:pPr>
              <w:spacing w:line="320" w:lineRule="exact"/>
              <w:rPr>
                <w:rFonts w:ascii="PMingLiU" w:hAnsi="PMingLiU"/>
              </w:rPr>
            </w:pPr>
            <w:r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 w:hint="eastAsia"/>
                <w:b/>
              </w:rPr>
              <w:t>教學程式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     </w:t>
            </w:r>
            <w:r w:rsidR="002023EC" w:rsidRPr="00AA5F4C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F15A64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  </w:t>
            </w:r>
            <w:r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 w:hint="eastAsia"/>
                <w:b/>
              </w:rPr>
              <w:t>自製教學影片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    </w:t>
            </w:r>
            <w:r w:rsidR="00F15A64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    </w:t>
            </w:r>
            <w:r w:rsidR="002023EC" w:rsidRPr="00AA5F4C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>其他</w:t>
            </w:r>
          </w:p>
        </w:tc>
      </w:tr>
      <w:tr w:rsidR="002023EC" w:rsidRPr="001C052A" w14:paraId="285EAB32" w14:textId="77777777" w:rsidTr="00845F56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教學方法</w:t>
            </w:r>
          </w:p>
          <w:p w14:paraId="1B2FAA1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 xml:space="preserve">teaching </w:t>
            </w:r>
          </w:p>
          <w:p w14:paraId="3A714D9D" w14:textId="0F0E4DEC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method</w:t>
            </w:r>
            <w:r w:rsidR="00F66AEE" w:rsidRPr="00F66AEE">
              <w:rPr>
                <w:rFonts w:ascii="Times New Roman" w:eastAsia="Microsoft JhengHei" w:hAnsi="Times New Roman"/>
                <w:b/>
              </w:rPr>
              <w:t>s</w:t>
            </w:r>
            <w:r w:rsidRPr="00F66AEE">
              <w:rPr>
                <w:rFonts w:ascii="Times New Roman" w:eastAsia="Microsoft JhengHei" w:hAnsi="Times New Roman"/>
                <w:b/>
              </w:rPr>
              <w:t xml:space="preserve"> </w:t>
            </w:r>
          </w:p>
        </w:tc>
        <w:tc>
          <w:tcPr>
            <w:tcW w:w="4249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046DFE9D" w:rsidR="002023EC" w:rsidRPr="00AA5F4C" w:rsidRDefault="00BC3E4C" w:rsidP="002F18F8">
            <w:pPr>
              <w:spacing w:line="320" w:lineRule="exact"/>
              <w:rPr>
                <w:rFonts w:ascii="Microsoft JhengHei" w:eastAsia="Microsoft JhengHei" w:hAnsi="Microsoft JhengHei"/>
                <w:b/>
              </w:rPr>
            </w:pPr>
            <w:r w:rsidRPr="00166CA3">
              <w:rPr>
                <w:rFonts w:asciiTheme="majorEastAsia" w:eastAsiaTheme="majorEastAsia" w:hAnsiTheme="majorEastAsia" w:cstheme="minorHAnsi" w:hint="eastAsia"/>
                <w:sz w:val="26"/>
                <w:szCs w:val="26"/>
              </w:rPr>
              <w:t>■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講述       </w:t>
            </w:r>
            <w:r w:rsidR="00F15A64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   </w:t>
            </w:r>
            <w:r w:rsidR="00C45345"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小組討論  </w:t>
            </w:r>
            <w:r w:rsidR="00F15A64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  </w:t>
            </w:r>
            <w:r w:rsidR="00C45345"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 w:hint="eastAsia"/>
                <w:b/>
              </w:rPr>
              <w:t xml:space="preserve">學生口頭報告  </w:t>
            </w:r>
            <w:r w:rsidR="002023EC" w:rsidRPr="00AA5F4C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F15A64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 </w:t>
            </w:r>
            <w:r w:rsidR="00C45345"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>問題導向學習</w:t>
            </w:r>
          </w:p>
          <w:p w14:paraId="56A23882" w14:textId="167C4562" w:rsidR="002023EC" w:rsidRPr="00730AA7" w:rsidRDefault="00C45345" w:rsidP="002F18F8">
            <w:pPr>
              <w:spacing w:line="320" w:lineRule="exact"/>
              <w:rPr>
                <w:rFonts w:ascii="PMingLiU" w:hAnsi="PMingLiU"/>
              </w:rPr>
            </w:pPr>
            <w:r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個案研究    </w:t>
            </w:r>
            <w:r w:rsidR="00F15A64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  </w:t>
            </w:r>
            <w:r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>其他</w:t>
            </w:r>
          </w:p>
        </w:tc>
      </w:tr>
      <w:tr w:rsidR="002023EC" w:rsidRPr="001C052A" w14:paraId="7A7DFB0B" w14:textId="77777777" w:rsidTr="00845F56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評量工具</w:t>
            </w:r>
          </w:p>
          <w:p w14:paraId="380DD521" w14:textId="38FC7186" w:rsidR="00223A71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E</w:t>
            </w:r>
            <w:r w:rsidR="002023EC" w:rsidRPr="00F66AEE">
              <w:rPr>
                <w:rFonts w:ascii="Times New Roman" w:eastAsia="Microsoft JhengHei" w:hAnsi="Times New Roman"/>
                <w:b/>
              </w:rPr>
              <w:t>valuation</w:t>
            </w:r>
          </w:p>
          <w:p w14:paraId="1DBEA4F5" w14:textId="462C8D91" w:rsidR="002023EC" w:rsidRPr="00F66AEE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tools</w:t>
            </w:r>
          </w:p>
        </w:tc>
        <w:tc>
          <w:tcPr>
            <w:tcW w:w="4249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6F3118EA" w:rsidR="002023EC" w:rsidRPr="00AA5F4C" w:rsidRDefault="00DE411C" w:rsidP="002F18F8">
            <w:pPr>
              <w:spacing w:line="320" w:lineRule="exact"/>
              <w:rPr>
                <w:rFonts w:ascii="Microsoft JhengHei" w:eastAsia="Microsoft JhengHei" w:hAnsi="Microsoft JhengHei"/>
                <w:b/>
              </w:rPr>
            </w:pPr>
            <w:r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>期中考</w:t>
            </w:r>
            <w:r w:rsidR="002023EC" w:rsidRPr="00AA5F4C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  </w:t>
            </w:r>
            <w:r w:rsidR="00F15A64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 </w:t>
            </w:r>
            <w:r w:rsidR="00F66AEE" w:rsidRPr="00AA5F4C">
              <w:rPr>
                <w:rFonts w:ascii="Microsoft JhengHei" w:eastAsia="Microsoft JhengHei" w:hAnsi="Microsoft JhengHei"/>
                <w:b/>
              </w:rPr>
              <w:t xml:space="preserve">   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 </w:t>
            </w:r>
            <w:r w:rsidR="006A5096" w:rsidRPr="00166CA3">
              <w:rPr>
                <w:rFonts w:asciiTheme="majorEastAsia" w:eastAsiaTheme="majorEastAsia" w:hAnsiTheme="majorEastAsia" w:cstheme="minorHAnsi" w:hint="eastAsia"/>
                <w:sz w:val="26"/>
                <w:szCs w:val="26"/>
              </w:rPr>
              <w:t>■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期末考     </w:t>
            </w:r>
            <w:r w:rsidR="00BC3E4C">
              <w:rPr>
                <w:rFonts w:ascii="Microsoft JhengHei" w:eastAsia="Microsoft JhengHei" w:hAnsi="Microsoft JhengHei"/>
                <w:b/>
              </w:rPr>
              <w:t xml:space="preserve"> </w:t>
            </w:r>
            <w:r w:rsidR="00F15A64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 </w:t>
            </w:r>
            <w:r w:rsidR="006A5096"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 w:hint="eastAsia"/>
                <w:b/>
              </w:rPr>
              <w:t>隨堂測驗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    </w:t>
            </w:r>
            <w:r w:rsidR="00F66AEE" w:rsidRPr="00AA5F4C">
              <w:rPr>
                <w:rFonts w:ascii="Microsoft JhengHei" w:eastAsia="Microsoft JhengHei" w:hAnsi="Microsoft JhengHei"/>
                <w:b/>
              </w:rPr>
              <w:t xml:space="preserve"> </w:t>
            </w:r>
            <w:r w:rsidR="00F15A64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Microsoft JhengHei" w:eastAsia="Microsoft JhengHei" w:hAnsi="Microsoft JhengHei"/>
                <w:b/>
              </w:rPr>
              <w:t xml:space="preserve">    </w:t>
            </w:r>
            <w:r w:rsidR="006A5096"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 w:hint="eastAsia"/>
                <w:b/>
              </w:rPr>
              <w:t>隨堂作業</w:t>
            </w:r>
          </w:p>
          <w:p w14:paraId="4A2C685A" w14:textId="4FEC6BFA" w:rsidR="002023EC" w:rsidRPr="00AA5F4C" w:rsidRDefault="00C45345" w:rsidP="002F18F8">
            <w:pPr>
              <w:spacing w:line="320" w:lineRule="exact"/>
              <w:rPr>
                <w:rFonts w:ascii="Microsoft JhengHei" w:eastAsia="Microsoft JhengHei" w:hAnsi="Microsoft JhengHei"/>
                <w:b/>
              </w:rPr>
            </w:pPr>
            <w:r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 w:hint="eastAsia"/>
                <w:b/>
              </w:rPr>
              <w:t>課後作業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  </w:t>
            </w:r>
            <w:r w:rsidR="00F66AEE" w:rsidRPr="00AA5F4C">
              <w:rPr>
                <w:rFonts w:ascii="Microsoft JhengHei" w:eastAsia="Microsoft JhengHei" w:hAnsi="Microsoft JhengHei"/>
                <w:b/>
              </w:rPr>
              <w:t xml:space="preserve">   </w:t>
            </w:r>
            <w:r w:rsidR="00F15A64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 </w:t>
            </w:r>
            <w:r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>期</w:t>
            </w:r>
            <w:r w:rsidR="002023EC" w:rsidRPr="00AA5F4C">
              <w:rPr>
                <w:rFonts w:ascii="Microsoft JhengHei" w:eastAsia="Microsoft JhengHei" w:hAnsi="Microsoft JhengHei" w:hint="eastAsia"/>
                <w:b/>
              </w:rPr>
              <w:t>中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報告 </w:t>
            </w:r>
            <w:r w:rsidR="002023EC" w:rsidRPr="00AA5F4C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F15A64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 </w:t>
            </w:r>
            <w:r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>期</w:t>
            </w:r>
            <w:r w:rsidR="002023EC" w:rsidRPr="00AA5F4C">
              <w:rPr>
                <w:rFonts w:ascii="Microsoft JhengHei" w:eastAsia="Microsoft JhengHei" w:hAnsi="Microsoft JhengHei" w:hint="eastAsia"/>
                <w:b/>
              </w:rPr>
              <w:t>末報告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    </w:t>
            </w:r>
            <w:r w:rsidR="002023EC" w:rsidRPr="00AA5F4C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F15A64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 </w:t>
            </w:r>
            <w:r w:rsidR="00F66AEE" w:rsidRPr="00AA5F4C">
              <w:rPr>
                <w:rFonts w:ascii="Microsoft JhengHei" w:eastAsia="Microsoft JhengHei" w:hAnsi="Microsoft JhengHei"/>
                <w:b/>
              </w:rPr>
              <w:t xml:space="preserve">   </w:t>
            </w:r>
            <w:r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 w:hint="eastAsia"/>
                <w:b/>
              </w:rPr>
              <w:t>專題報告</w:t>
            </w:r>
          </w:p>
          <w:p w14:paraId="24AC2115" w14:textId="498800E4" w:rsidR="002023EC" w:rsidRPr="006F176E" w:rsidRDefault="00C45345" w:rsidP="00F15A64">
            <w:pPr>
              <w:spacing w:line="320" w:lineRule="exact"/>
              <w:ind w:leftChars="0" w:left="0" w:firstLineChars="123" w:firstLine="301"/>
              <w:rPr>
                <w:rFonts w:ascii="PMingLiU" w:hAnsi="PMingLiU"/>
              </w:rPr>
            </w:pPr>
            <w:r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 w:hint="eastAsia"/>
                <w:b/>
              </w:rPr>
              <w:t>評量尺規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  </w:t>
            </w:r>
            <w:r w:rsidR="00F15A64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Microsoft JhengHei" w:eastAsia="Microsoft JhengHei" w:hAnsi="Microsoft JhengHei"/>
                <w:b/>
              </w:rPr>
              <w:t xml:space="preserve">   </w:t>
            </w:r>
            <w:r w:rsidR="00F15A64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>其他</w:t>
            </w:r>
          </w:p>
        </w:tc>
      </w:tr>
      <w:tr w:rsidR="002023EC" w:rsidRPr="001C052A" w14:paraId="4D1A228C" w14:textId="77777777" w:rsidTr="00845F56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教學資源</w:t>
            </w:r>
          </w:p>
          <w:p w14:paraId="1FBC56CA" w14:textId="48592797" w:rsidR="002F18F8" w:rsidRPr="00F66AEE" w:rsidRDefault="003A4DF0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>
              <w:rPr>
                <w:rFonts w:ascii="Times New Roman" w:eastAsia="Microsoft JhengHei" w:hAnsi="Times New Roman"/>
                <w:b/>
              </w:rPr>
              <w:t>t</w:t>
            </w:r>
            <w:r w:rsidR="002023EC" w:rsidRPr="00F66AEE">
              <w:rPr>
                <w:rFonts w:ascii="Times New Roman" w:eastAsia="Microsoft JhengHei" w:hAnsi="Times New Roman"/>
                <w:b/>
              </w:rPr>
              <w:t>eaching</w:t>
            </w:r>
          </w:p>
          <w:p w14:paraId="0C728340" w14:textId="0E9C5D84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 xml:space="preserve"> resources</w:t>
            </w:r>
          </w:p>
        </w:tc>
        <w:tc>
          <w:tcPr>
            <w:tcW w:w="4249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04A716C6" w:rsidR="002023EC" w:rsidRPr="00AA5F4C" w:rsidRDefault="00C45345" w:rsidP="002F18F8">
            <w:pPr>
              <w:spacing w:line="320" w:lineRule="exact"/>
              <w:rPr>
                <w:rFonts w:ascii="Microsoft JhengHei" w:eastAsia="Microsoft JhengHei" w:hAnsi="Microsoft JhengHei"/>
                <w:b/>
                <w:color w:val="FF0000"/>
              </w:rPr>
            </w:pPr>
            <w:r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課程網站       </w:t>
            </w:r>
            <w:r w:rsidR="00CE35D5" w:rsidRPr="00166CA3">
              <w:rPr>
                <w:rFonts w:asciiTheme="majorEastAsia" w:eastAsiaTheme="majorEastAsia" w:hAnsiTheme="majorEastAsia" w:cstheme="minorHAnsi" w:hint="eastAsia"/>
                <w:sz w:val="26"/>
                <w:szCs w:val="26"/>
              </w:rPr>
              <w:t>■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教材電子檔供下載    </w:t>
            </w:r>
            <w:r w:rsidR="00F15A64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  </w:t>
            </w:r>
            <w:r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>實習網站</w:t>
            </w:r>
          </w:p>
        </w:tc>
      </w:tr>
      <w:tr w:rsidR="002023EC" w:rsidRPr="001C052A" w14:paraId="324CD86F" w14:textId="77777777" w:rsidTr="00845F56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教師</w:t>
            </w:r>
          </w:p>
          <w:p w14:paraId="4D735828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相關訊息</w:t>
            </w:r>
          </w:p>
          <w:p w14:paraId="4B59B03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instructor’s</w:t>
            </w:r>
          </w:p>
          <w:p w14:paraId="5D09CF05" w14:textId="6B41835E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 xml:space="preserve"> information</w:t>
            </w:r>
          </w:p>
        </w:tc>
        <w:tc>
          <w:tcPr>
            <w:tcW w:w="4249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EBC422" w14:textId="77777777" w:rsidR="002023EC" w:rsidRDefault="002023EC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Microsoft JhengHei"/>
              </w:rPr>
            </w:pPr>
          </w:p>
          <w:p w14:paraId="670591EE" w14:textId="77777777" w:rsidR="004E779C" w:rsidRDefault="004E779C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Microsoft JhengHei"/>
              </w:rPr>
            </w:pPr>
          </w:p>
          <w:p w14:paraId="74470ABA" w14:textId="77777777" w:rsidR="004E779C" w:rsidRDefault="004E779C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Microsoft JhengHei"/>
              </w:rPr>
            </w:pPr>
          </w:p>
          <w:p w14:paraId="5C57E083" w14:textId="77777777" w:rsidR="004E779C" w:rsidRPr="001C052A" w:rsidRDefault="004E779C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Microsoft JhengHei"/>
              </w:rPr>
            </w:pPr>
          </w:p>
        </w:tc>
      </w:tr>
      <w:tr w:rsidR="002023EC" w:rsidRPr="001C052A" w14:paraId="5CD8ECA3" w14:textId="77777777" w:rsidTr="00845F56">
        <w:trPr>
          <w:trHeight w:val="377"/>
          <w:tblCellSpacing w:w="0" w:type="dxa"/>
          <w:jc w:val="center"/>
        </w:trPr>
        <w:tc>
          <w:tcPr>
            <w:tcW w:w="4998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每週課程內容</w:t>
            </w:r>
          </w:p>
          <w:p w14:paraId="343E809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weekly scheduled contents</w:t>
            </w:r>
          </w:p>
        </w:tc>
      </w:tr>
      <w:tr w:rsidR="00025A95" w:rsidRPr="001C052A" w14:paraId="22716D96" w14:textId="77777777" w:rsidTr="00845F56">
        <w:trPr>
          <w:trHeight w:val="224"/>
          <w:tblCellSpacing w:w="0" w:type="dxa"/>
          <w:jc w:val="center"/>
        </w:trPr>
        <w:tc>
          <w:tcPr>
            <w:tcW w:w="499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0EBF" w14:textId="1657F25B" w:rsidR="00025A95" w:rsidRPr="00462F77" w:rsidRDefault="00025A95" w:rsidP="00025A95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  <w:r w:rsidRPr="00462F77">
              <w:rPr>
                <w:rFonts w:ascii="Times New Roman" w:hAnsi="Times New Roman"/>
              </w:rPr>
              <w:t>Week 1: Object-Oriented Python</w:t>
            </w:r>
          </w:p>
        </w:tc>
      </w:tr>
      <w:tr w:rsidR="00025A95" w:rsidRPr="001C052A" w14:paraId="4C821A81" w14:textId="77777777" w:rsidTr="00845F56">
        <w:trPr>
          <w:trHeight w:val="224"/>
          <w:tblCellSpacing w:w="0" w:type="dxa"/>
          <w:jc w:val="center"/>
        </w:trPr>
        <w:tc>
          <w:tcPr>
            <w:tcW w:w="499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CFCE" w14:textId="6EBD9240" w:rsidR="00025A95" w:rsidRPr="00462F77" w:rsidRDefault="00025A95" w:rsidP="00025A95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  <w:r w:rsidRPr="00462F77">
              <w:rPr>
                <w:rFonts w:ascii="Times New Roman" w:hAnsi="Times New Roman"/>
              </w:rPr>
              <w:t xml:space="preserve">Week 2: </w:t>
            </w:r>
            <w:r w:rsidR="00EB51A4">
              <w:rPr>
                <w:rFonts w:ascii="Times New Roman" w:hAnsi="Times New Roman"/>
              </w:rPr>
              <w:t>Neural Network</w:t>
            </w:r>
            <w:r w:rsidR="00C01254">
              <w:rPr>
                <w:rFonts w:ascii="Times New Roman" w:hAnsi="Times New Roman"/>
              </w:rPr>
              <w:t>: Forward Pass</w:t>
            </w:r>
          </w:p>
        </w:tc>
      </w:tr>
      <w:tr w:rsidR="00025A95" w:rsidRPr="001C052A" w14:paraId="43D0D65F" w14:textId="77777777" w:rsidTr="00845F56">
        <w:trPr>
          <w:trHeight w:val="224"/>
          <w:tblCellSpacing w:w="0" w:type="dxa"/>
          <w:jc w:val="center"/>
        </w:trPr>
        <w:tc>
          <w:tcPr>
            <w:tcW w:w="499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ACB1" w14:textId="6F6B59DB" w:rsidR="00025A95" w:rsidRPr="00462F77" w:rsidRDefault="00025A95" w:rsidP="00025A95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  <w:r w:rsidRPr="00462F77">
              <w:rPr>
                <w:rFonts w:ascii="Times New Roman" w:hAnsi="Times New Roman"/>
              </w:rPr>
              <w:t xml:space="preserve">Week 3: </w:t>
            </w:r>
            <w:r w:rsidR="006642DE">
              <w:rPr>
                <w:rFonts w:ascii="Times New Roman" w:hAnsi="Times New Roman"/>
              </w:rPr>
              <w:t xml:space="preserve">Neural Network: </w:t>
            </w:r>
            <w:r w:rsidR="006642DE">
              <w:rPr>
                <w:rFonts w:ascii="Times New Roman" w:hAnsi="Times New Roman"/>
              </w:rPr>
              <w:t>Backward</w:t>
            </w:r>
            <w:r w:rsidR="006642DE">
              <w:rPr>
                <w:rFonts w:ascii="Times New Roman" w:hAnsi="Times New Roman"/>
              </w:rPr>
              <w:t xml:space="preserve"> Pass</w:t>
            </w:r>
          </w:p>
        </w:tc>
      </w:tr>
      <w:tr w:rsidR="00025A95" w:rsidRPr="001C052A" w14:paraId="0F061F90" w14:textId="77777777" w:rsidTr="00845F56">
        <w:trPr>
          <w:trHeight w:val="224"/>
          <w:tblCellSpacing w:w="0" w:type="dxa"/>
          <w:jc w:val="center"/>
        </w:trPr>
        <w:tc>
          <w:tcPr>
            <w:tcW w:w="499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CCB5" w14:textId="40BD5451" w:rsidR="00025A95" w:rsidRPr="00462F77" w:rsidRDefault="00025A95" w:rsidP="00025A95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  <w:r w:rsidRPr="00462F77">
              <w:rPr>
                <w:rFonts w:ascii="Times New Roman" w:hAnsi="Times New Roman"/>
              </w:rPr>
              <w:t xml:space="preserve">Week 4: </w:t>
            </w:r>
            <w:r w:rsidR="00F77174">
              <w:rPr>
                <w:rFonts w:ascii="Times New Roman" w:hAnsi="Times New Roman"/>
              </w:rPr>
              <w:t xml:space="preserve">Dataset, </w:t>
            </w:r>
            <w:proofErr w:type="spellStart"/>
            <w:r w:rsidR="00F77174">
              <w:rPr>
                <w:rFonts w:ascii="Times New Roman" w:hAnsi="Times New Roman"/>
              </w:rPr>
              <w:t>DataLoader</w:t>
            </w:r>
            <w:proofErr w:type="spellEnd"/>
            <w:r w:rsidR="00F77174">
              <w:rPr>
                <w:rFonts w:ascii="Times New Roman" w:hAnsi="Times New Roman"/>
              </w:rPr>
              <w:t xml:space="preserve"> and Collation Function</w:t>
            </w:r>
            <w:r w:rsidR="00F77174">
              <w:rPr>
                <w:rFonts w:ascii="Times New Roman" w:hAnsi="Times New Roman"/>
              </w:rPr>
              <w:t xml:space="preserve"> </w:t>
            </w:r>
            <w:r w:rsidR="001F77A2">
              <w:rPr>
                <w:rFonts w:ascii="Times New Roman" w:hAnsi="Times New Roman"/>
              </w:rPr>
              <w:t>for Regular Data</w:t>
            </w:r>
          </w:p>
        </w:tc>
      </w:tr>
      <w:tr w:rsidR="00025A95" w:rsidRPr="001C052A" w14:paraId="7E89BCAC" w14:textId="77777777" w:rsidTr="00845F56">
        <w:trPr>
          <w:trHeight w:val="224"/>
          <w:tblCellSpacing w:w="0" w:type="dxa"/>
          <w:jc w:val="center"/>
        </w:trPr>
        <w:tc>
          <w:tcPr>
            <w:tcW w:w="499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88B0" w14:textId="64302B73" w:rsidR="00025A95" w:rsidRPr="00462F77" w:rsidRDefault="00025A95" w:rsidP="00025A95">
            <w:pPr>
              <w:spacing w:line="320" w:lineRule="exact"/>
              <w:ind w:leftChars="0" w:left="0"/>
              <w:rPr>
                <w:rFonts w:ascii="Times New Roman" w:eastAsia="DFKai-SB" w:hAnsi="Times New Roman"/>
                <w:lang w:eastAsia="zh-TW"/>
              </w:rPr>
            </w:pPr>
            <w:r w:rsidRPr="00462F77">
              <w:rPr>
                <w:rFonts w:ascii="Times New Roman" w:hAnsi="Times New Roman"/>
              </w:rPr>
              <w:t xml:space="preserve">Week 5: </w:t>
            </w:r>
            <w:r w:rsidR="004751F4">
              <w:rPr>
                <w:rFonts w:ascii="Times New Roman" w:hAnsi="Times New Roman"/>
              </w:rPr>
              <w:t xml:space="preserve">a. </w:t>
            </w:r>
            <w:r w:rsidR="00F77174">
              <w:rPr>
                <w:rFonts w:ascii="Times New Roman" w:hAnsi="Times New Roman"/>
              </w:rPr>
              <w:t>Linear Layer and Activation: Regression</w:t>
            </w:r>
            <w:r w:rsidR="004751F4">
              <w:rPr>
                <w:rFonts w:ascii="Times New Roman" w:hAnsi="Times New Roman"/>
                <w:lang w:eastAsia="zh-TW"/>
              </w:rPr>
              <w:t xml:space="preserve">; b. </w:t>
            </w:r>
            <w:r w:rsidR="00837604">
              <w:rPr>
                <w:rFonts w:ascii="Times New Roman" w:hAnsi="Times New Roman"/>
                <w:lang w:eastAsia="zh-TW"/>
              </w:rPr>
              <w:t>Normalization</w:t>
            </w:r>
          </w:p>
        </w:tc>
      </w:tr>
      <w:tr w:rsidR="00025A95" w:rsidRPr="001C052A" w14:paraId="0791BBB0" w14:textId="77777777" w:rsidTr="00845F56">
        <w:trPr>
          <w:trHeight w:val="224"/>
          <w:tblCellSpacing w:w="0" w:type="dxa"/>
          <w:jc w:val="center"/>
        </w:trPr>
        <w:tc>
          <w:tcPr>
            <w:tcW w:w="499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12B1" w14:textId="445154C6" w:rsidR="00025A95" w:rsidRPr="00462F77" w:rsidRDefault="00025A95" w:rsidP="00025A95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  <w:r w:rsidRPr="00462F77">
              <w:rPr>
                <w:rFonts w:ascii="Times New Roman" w:hAnsi="Times New Roman"/>
              </w:rPr>
              <w:t xml:space="preserve">Week 6: </w:t>
            </w:r>
            <w:r w:rsidR="000858A5">
              <w:rPr>
                <w:rFonts w:ascii="Times New Roman" w:hAnsi="Times New Roman"/>
              </w:rPr>
              <w:t xml:space="preserve">a. </w:t>
            </w:r>
            <w:r w:rsidR="00FA3BC3">
              <w:rPr>
                <w:rFonts w:ascii="Times New Roman" w:hAnsi="Times New Roman"/>
              </w:rPr>
              <w:t>Linear Layer and Activation: Classification</w:t>
            </w:r>
            <w:r w:rsidR="000858A5">
              <w:rPr>
                <w:rFonts w:ascii="Times New Roman" w:hAnsi="Times New Roman"/>
              </w:rPr>
              <w:t xml:space="preserve">; b. </w:t>
            </w:r>
            <w:r w:rsidR="00837604">
              <w:rPr>
                <w:rFonts w:ascii="Times New Roman" w:hAnsi="Times New Roman"/>
              </w:rPr>
              <w:t xml:space="preserve">Optimization and </w:t>
            </w:r>
            <w:r w:rsidR="000858A5">
              <w:rPr>
                <w:rFonts w:ascii="Times New Roman" w:hAnsi="Times New Roman"/>
              </w:rPr>
              <w:t>Cross Validation</w:t>
            </w:r>
          </w:p>
        </w:tc>
      </w:tr>
      <w:tr w:rsidR="00025A95" w:rsidRPr="001C052A" w14:paraId="539582ED" w14:textId="77777777" w:rsidTr="00845F56">
        <w:trPr>
          <w:trHeight w:val="224"/>
          <w:tblCellSpacing w:w="0" w:type="dxa"/>
          <w:jc w:val="center"/>
        </w:trPr>
        <w:tc>
          <w:tcPr>
            <w:tcW w:w="499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08EE" w14:textId="195C0007" w:rsidR="00025A95" w:rsidRPr="00462F77" w:rsidRDefault="00025A95" w:rsidP="00025A95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  <w:r w:rsidRPr="00462F77">
              <w:rPr>
                <w:rFonts w:ascii="Times New Roman" w:hAnsi="Times New Roman"/>
              </w:rPr>
              <w:t xml:space="preserve">Week 7: </w:t>
            </w:r>
            <w:r w:rsidR="009B0261">
              <w:rPr>
                <w:rFonts w:ascii="Times New Roman" w:hAnsi="Times New Roman"/>
              </w:rPr>
              <w:t xml:space="preserve">a. </w:t>
            </w:r>
            <w:r w:rsidR="009E2C3A">
              <w:rPr>
                <w:rFonts w:ascii="Times New Roman" w:hAnsi="Times New Roman"/>
              </w:rPr>
              <w:t>Convolution Neural Network</w:t>
            </w:r>
            <w:r w:rsidR="003906A4">
              <w:rPr>
                <w:rFonts w:ascii="Times New Roman" w:hAnsi="Times New Roman"/>
              </w:rPr>
              <w:t xml:space="preserve"> for Image Processing</w:t>
            </w:r>
            <w:r w:rsidR="009B0261">
              <w:rPr>
                <w:rFonts w:ascii="Times New Roman" w:hAnsi="Times New Roman"/>
              </w:rPr>
              <w:t>; b. Dropout</w:t>
            </w:r>
          </w:p>
        </w:tc>
      </w:tr>
      <w:tr w:rsidR="00025A95" w:rsidRPr="001C052A" w14:paraId="2CA2392F" w14:textId="77777777" w:rsidTr="00845F56">
        <w:trPr>
          <w:trHeight w:val="224"/>
          <w:tblCellSpacing w:w="0" w:type="dxa"/>
          <w:jc w:val="center"/>
        </w:trPr>
        <w:tc>
          <w:tcPr>
            <w:tcW w:w="499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B0AA" w14:textId="11C44DB6" w:rsidR="00025A95" w:rsidRPr="00462F77" w:rsidRDefault="00025A95" w:rsidP="00025A95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  <w:r w:rsidRPr="00462F77">
              <w:rPr>
                <w:rFonts w:ascii="Times New Roman" w:hAnsi="Times New Roman"/>
              </w:rPr>
              <w:t xml:space="preserve">Week 8: </w:t>
            </w:r>
            <w:r w:rsidR="0089587A">
              <w:rPr>
                <w:rFonts w:ascii="Times New Roman" w:hAnsi="Times New Roman"/>
              </w:rPr>
              <w:t xml:space="preserve">a. </w:t>
            </w:r>
            <w:r w:rsidR="003906A4">
              <w:rPr>
                <w:rFonts w:ascii="Times New Roman" w:hAnsi="Times New Roman"/>
              </w:rPr>
              <w:t>Convolution Neural Network</w:t>
            </w:r>
            <w:r w:rsidR="00D96D7E">
              <w:rPr>
                <w:rFonts w:ascii="Times New Roman" w:hAnsi="Times New Roman"/>
              </w:rPr>
              <w:t xml:space="preserve"> for Image Processing</w:t>
            </w:r>
            <w:r w:rsidR="0089587A">
              <w:rPr>
                <w:rFonts w:ascii="Times New Roman" w:hAnsi="Times New Roman"/>
              </w:rPr>
              <w:t>; b. Batch</w:t>
            </w:r>
            <w:r w:rsidR="004473C1">
              <w:rPr>
                <w:rFonts w:ascii="Times New Roman" w:hAnsi="Times New Roman"/>
              </w:rPr>
              <w:t xml:space="preserve"> </w:t>
            </w:r>
            <w:r w:rsidR="0089587A">
              <w:rPr>
                <w:rFonts w:ascii="Times New Roman" w:hAnsi="Times New Roman"/>
              </w:rPr>
              <w:t>Normalization</w:t>
            </w:r>
          </w:p>
        </w:tc>
      </w:tr>
      <w:tr w:rsidR="00025A95" w:rsidRPr="001C052A" w14:paraId="390F1634" w14:textId="77777777" w:rsidTr="00845F56">
        <w:trPr>
          <w:trHeight w:val="224"/>
          <w:tblCellSpacing w:w="0" w:type="dxa"/>
          <w:jc w:val="center"/>
        </w:trPr>
        <w:tc>
          <w:tcPr>
            <w:tcW w:w="499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883A" w14:textId="2BD10524" w:rsidR="00025A95" w:rsidRPr="00462F77" w:rsidRDefault="00025A95" w:rsidP="00025A95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DFKai-SB" w:hAnsi="Times New Roman"/>
              </w:rPr>
            </w:pPr>
            <w:r w:rsidRPr="00462F77">
              <w:rPr>
                <w:rFonts w:ascii="Times New Roman" w:hAnsi="Times New Roman"/>
              </w:rPr>
              <w:t xml:space="preserve">Week 9: </w:t>
            </w:r>
            <w:r w:rsidR="00B87DB2">
              <w:rPr>
                <w:rFonts w:ascii="Times New Roman" w:hAnsi="Times New Roman"/>
              </w:rPr>
              <w:t>a. Convolution Neural Network for Image Processing; b. Transfer Learning</w:t>
            </w:r>
          </w:p>
        </w:tc>
      </w:tr>
      <w:tr w:rsidR="00025A95" w:rsidRPr="001C052A" w14:paraId="584B1D51" w14:textId="77777777" w:rsidTr="00845F56">
        <w:trPr>
          <w:trHeight w:val="224"/>
          <w:tblCellSpacing w:w="0" w:type="dxa"/>
          <w:jc w:val="center"/>
        </w:trPr>
        <w:tc>
          <w:tcPr>
            <w:tcW w:w="499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38968" w14:textId="036E12C5" w:rsidR="00025A95" w:rsidRPr="00462F77" w:rsidRDefault="00025A95" w:rsidP="00025A95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  <w:r w:rsidRPr="00462F77">
              <w:rPr>
                <w:rFonts w:ascii="Times New Roman" w:hAnsi="Times New Roman"/>
              </w:rPr>
              <w:t xml:space="preserve">Week 10: </w:t>
            </w:r>
            <w:r w:rsidR="00E829F7">
              <w:rPr>
                <w:rFonts w:ascii="Times New Roman" w:hAnsi="Times New Roman"/>
              </w:rPr>
              <w:t xml:space="preserve">Dataset, </w:t>
            </w:r>
            <w:proofErr w:type="spellStart"/>
            <w:r w:rsidR="00E829F7">
              <w:rPr>
                <w:rFonts w:ascii="Times New Roman" w:hAnsi="Times New Roman"/>
              </w:rPr>
              <w:t>DataLoader</w:t>
            </w:r>
            <w:proofErr w:type="spellEnd"/>
            <w:r w:rsidR="00E829F7">
              <w:rPr>
                <w:rFonts w:ascii="Times New Roman" w:hAnsi="Times New Roman"/>
              </w:rPr>
              <w:t xml:space="preserve"> and Collation Function for Time Series Data</w:t>
            </w:r>
          </w:p>
        </w:tc>
      </w:tr>
      <w:tr w:rsidR="00025A95" w:rsidRPr="001C052A" w14:paraId="14D09CB8" w14:textId="77777777" w:rsidTr="00845F56">
        <w:trPr>
          <w:trHeight w:val="224"/>
          <w:tblCellSpacing w:w="0" w:type="dxa"/>
          <w:jc w:val="center"/>
        </w:trPr>
        <w:tc>
          <w:tcPr>
            <w:tcW w:w="499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91A7" w14:textId="788BD226" w:rsidR="00025A95" w:rsidRPr="00462F77" w:rsidRDefault="00025A95" w:rsidP="00025A95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  <w:r w:rsidRPr="00462F77">
              <w:rPr>
                <w:rFonts w:ascii="Times New Roman" w:hAnsi="Times New Roman"/>
              </w:rPr>
              <w:t xml:space="preserve">Week 11: </w:t>
            </w:r>
            <w:r w:rsidR="00041615">
              <w:rPr>
                <w:rFonts w:ascii="Times New Roman" w:hAnsi="Times New Roman"/>
              </w:rPr>
              <w:t>Recurrent Neural Network</w:t>
            </w:r>
          </w:p>
        </w:tc>
      </w:tr>
      <w:tr w:rsidR="00025A95" w:rsidRPr="001C052A" w14:paraId="35E099C0" w14:textId="77777777" w:rsidTr="00845F56">
        <w:trPr>
          <w:trHeight w:val="224"/>
          <w:tblCellSpacing w:w="0" w:type="dxa"/>
          <w:jc w:val="center"/>
        </w:trPr>
        <w:tc>
          <w:tcPr>
            <w:tcW w:w="499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0BA6" w14:textId="31FC22F9" w:rsidR="00025A95" w:rsidRPr="00462F77" w:rsidRDefault="00025A95" w:rsidP="00025A95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  <w:r w:rsidRPr="00462F77">
              <w:rPr>
                <w:rFonts w:ascii="Times New Roman" w:hAnsi="Times New Roman"/>
              </w:rPr>
              <w:t xml:space="preserve">Week 12: </w:t>
            </w:r>
            <w:r w:rsidR="00041615">
              <w:rPr>
                <w:rFonts w:ascii="Times New Roman" w:hAnsi="Times New Roman"/>
              </w:rPr>
              <w:t>Long Short-Term Memory Neural Network</w:t>
            </w:r>
          </w:p>
        </w:tc>
      </w:tr>
      <w:tr w:rsidR="00025A95" w:rsidRPr="001C052A" w14:paraId="6A51EBBC" w14:textId="77777777" w:rsidTr="00845F56">
        <w:trPr>
          <w:trHeight w:val="224"/>
          <w:tblCellSpacing w:w="0" w:type="dxa"/>
          <w:jc w:val="center"/>
        </w:trPr>
        <w:tc>
          <w:tcPr>
            <w:tcW w:w="499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284E" w14:textId="1975B32B" w:rsidR="00025A95" w:rsidRPr="00462F77" w:rsidRDefault="00025A95" w:rsidP="00025A95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  <w:r w:rsidRPr="00462F77">
              <w:rPr>
                <w:rFonts w:ascii="Times New Roman" w:hAnsi="Times New Roman"/>
              </w:rPr>
              <w:t xml:space="preserve">Week 13: </w:t>
            </w:r>
            <w:r w:rsidR="008001AC">
              <w:rPr>
                <w:rFonts w:ascii="Times New Roman" w:hAnsi="Times New Roman"/>
              </w:rPr>
              <w:t>Multi-head Attention</w:t>
            </w:r>
            <w:r w:rsidR="00B030B1">
              <w:rPr>
                <w:rFonts w:ascii="Times New Roman" w:hAnsi="Times New Roman"/>
              </w:rPr>
              <w:t xml:space="preserve"> for Time Series</w:t>
            </w:r>
          </w:p>
        </w:tc>
      </w:tr>
      <w:tr w:rsidR="00025A95" w:rsidRPr="001C052A" w14:paraId="5D28D94B" w14:textId="77777777" w:rsidTr="00845F56">
        <w:trPr>
          <w:trHeight w:val="224"/>
          <w:tblCellSpacing w:w="0" w:type="dxa"/>
          <w:jc w:val="center"/>
        </w:trPr>
        <w:tc>
          <w:tcPr>
            <w:tcW w:w="499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D7C5D" w14:textId="4C1ACEF0" w:rsidR="00025A95" w:rsidRPr="00462F77" w:rsidRDefault="00025A95" w:rsidP="00025A95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  <w:r w:rsidRPr="00462F77">
              <w:rPr>
                <w:rFonts w:ascii="Times New Roman" w:hAnsi="Times New Roman"/>
              </w:rPr>
              <w:t xml:space="preserve">Week 14: </w:t>
            </w:r>
            <w:r w:rsidR="003C75C4">
              <w:rPr>
                <w:rFonts w:ascii="Times New Roman" w:hAnsi="Times New Roman"/>
              </w:rPr>
              <w:t>Structure of Transformer</w:t>
            </w:r>
          </w:p>
        </w:tc>
      </w:tr>
      <w:tr w:rsidR="00025A95" w:rsidRPr="001C052A" w14:paraId="3E75AC24" w14:textId="77777777" w:rsidTr="00845F56">
        <w:trPr>
          <w:trHeight w:val="224"/>
          <w:tblCellSpacing w:w="0" w:type="dxa"/>
          <w:jc w:val="center"/>
        </w:trPr>
        <w:tc>
          <w:tcPr>
            <w:tcW w:w="499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0677" w14:textId="3CF0F4B2" w:rsidR="00025A95" w:rsidRPr="00462F77" w:rsidRDefault="00025A95" w:rsidP="00025A95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  <w:r w:rsidRPr="00462F77">
              <w:rPr>
                <w:rFonts w:ascii="Times New Roman" w:hAnsi="Times New Roman"/>
              </w:rPr>
              <w:t xml:space="preserve">Week 15: Transformer </w:t>
            </w:r>
            <w:r w:rsidR="001D7984">
              <w:rPr>
                <w:rFonts w:ascii="Times New Roman" w:hAnsi="Times New Roman"/>
              </w:rPr>
              <w:t>for Translation</w:t>
            </w:r>
          </w:p>
        </w:tc>
      </w:tr>
      <w:tr w:rsidR="00845F56" w:rsidRPr="00462F77" w14:paraId="1C61860A" w14:textId="77777777" w:rsidTr="00845F56">
        <w:trPr>
          <w:trHeight w:val="224"/>
          <w:tblCellSpacing w:w="0" w:type="dxa"/>
          <w:jc w:val="center"/>
        </w:trPr>
        <w:tc>
          <w:tcPr>
            <w:tcW w:w="499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F2FC" w14:textId="77777777" w:rsidR="00845F56" w:rsidRPr="00462F77" w:rsidRDefault="00845F56" w:rsidP="00D703C0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  <w:r w:rsidRPr="00462F77">
              <w:rPr>
                <w:rFonts w:ascii="Times New Roman" w:hAnsi="Times New Roman"/>
              </w:rPr>
              <w:t>Week 1</w:t>
            </w:r>
            <w:r>
              <w:rPr>
                <w:rFonts w:ascii="Times New Roman" w:hAnsi="Times New Roman"/>
              </w:rPr>
              <w:t>6</w:t>
            </w:r>
            <w:r w:rsidRPr="00462F77">
              <w:rPr>
                <w:rFonts w:ascii="Times New Roman" w:hAnsi="Times New Roman"/>
              </w:rPr>
              <w:t>: Final Exam</w:t>
            </w:r>
          </w:p>
        </w:tc>
      </w:tr>
      <w:tr w:rsidR="00845F56" w:rsidRPr="00462F77" w14:paraId="048FDA09" w14:textId="77777777" w:rsidTr="00845F56">
        <w:trPr>
          <w:trHeight w:val="224"/>
          <w:tblCellSpacing w:w="0" w:type="dxa"/>
          <w:jc w:val="center"/>
        </w:trPr>
        <w:tc>
          <w:tcPr>
            <w:tcW w:w="499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A97C" w14:textId="2DABA56E" w:rsidR="00845F56" w:rsidRPr="00462F77" w:rsidRDefault="00845F56" w:rsidP="00D703C0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</w:p>
        </w:tc>
      </w:tr>
      <w:tr w:rsidR="00845F56" w:rsidRPr="00462F77" w14:paraId="5FB27BCE" w14:textId="77777777" w:rsidTr="00845F56">
        <w:trPr>
          <w:trHeight w:val="224"/>
          <w:tblCellSpacing w:w="0" w:type="dxa"/>
          <w:jc w:val="center"/>
        </w:trPr>
        <w:tc>
          <w:tcPr>
            <w:tcW w:w="499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B1EC" w14:textId="2CF63DBC" w:rsidR="00845F56" w:rsidRPr="00462F77" w:rsidRDefault="00845F56" w:rsidP="00D703C0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</w:p>
        </w:tc>
      </w:tr>
      <w:tr w:rsidR="00845F56" w:rsidRPr="00462F77" w14:paraId="6B0D3764" w14:textId="77777777" w:rsidTr="00845F56">
        <w:trPr>
          <w:trHeight w:val="224"/>
          <w:tblCellSpacing w:w="0" w:type="dxa"/>
          <w:jc w:val="center"/>
        </w:trPr>
        <w:tc>
          <w:tcPr>
            <w:tcW w:w="499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BB721" w14:textId="7DAB27CA" w:rsidR="00845F56" w:rsidRPr="00462F77" w:rsidRDefault="00845F56" w:rsidP="00D703C0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</w:p>
        </w:tc>
      </w:tr>
      <w:tr w:rsidR="00845F56" w:rsidRPr="00462F77" w14:paraId="3ABC2C76" w14:textId="77777777" w:rsidTr="00D703C0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86374" w14:textId="2A227010" w:rsidR="00845F56" w:rsidRPr="00462F77" w:rsidRDefault="00845F56" w:rsidP="00D703C0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</w:p>
        </w:tc>
      </w:tr>
      <w:tr w:rsidR="00025A95" w:rsidRPr="001C052A" w14:paraId="3A42606D" w14:textId="77777777" w:rsidTr="00845F56">
        <w:trPr>
          <w:trHeight w:val="224"/>
          <w:tblCellSpacing w:w="0" w:type="dxa"/>
          <w:jc w:val="center"/>
        </w:trPr>
        <w:tc>
          <w:tcPr>
            <w:tcW w:w="499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5B03" w14:textId="0631DD13" w:rsidR="00025A95" w:rsidRPr="00462F77" w:rsidRDefault="00025A95" w:rsidP="00025A95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</w:p>
        </w:tc>
      </w:tr>
      <w:tr w:rsidR="002023EC" w:rsidRPr="000C163A" w14:paraId="0457C36B" w14:textId="77777777" w:rsidTr="00845F56">
        <w:trPr>
          <w:trHeight w:val="224"/>
          <w:tblCellSpacing w:w="0" w:type="dxa"/>
          <w:jc w:val="center"/>
        </w:trPr>
        <w:tc>
          <w:tcPr>
            <w:tcW w:w="4998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lastRenderedPageBreak/>
              <w:t>核心能力</w:t>
            </w:r>
          </w:p>
          <w:p w14:paraId="26E0422F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 xml:space="preserve">core competencies </w:t>
            </w:r>
          </w:p>
        </w:tc>
      </w:tr>
      <w:tr w:rsidR="002023EC" w:rsidRPr="000B3E3B" w14:paraId="6A0986BA" w14:textId="77777777" w:rsidTr="00845F56">
        <w:trPr>
          <w:trHeight w:val="6335"/>
          <w:tblCellSpacing w:w="0" w:type="dxa"/>
          <w:jc w:val="center"/>
        </w:trPr>
        <w:tc>
          <w:tcPr>
            <w:tcW w:w="4998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2D3E62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Microsoft JhengHei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Microsoft JhengHei" w:hAnsi="Times New Roman"/>
                      <w:b/>
                      <w:szCs w:val="24"/>
                    </w:rPr>
                    <w:t>核心能力</w:t>
                  </w:r>
                </w:p>
                <w:p w14:paraId="23963A64" w14:textId="443EEC8B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Microsoft JhengHei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Microsoft JhengHei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F66AEE" w:rsidRDefault="003A644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Microsoft JhengHei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Microsoft JhengHei" w:hAnsi="Times New Roman"/>
                      <w:b/>
                      <w:szCs w:val="24"/>
                    </w:rPr>
                    <w:t>本課程與</w:t>
                  </w:r>
                  <w:r w:rsidR="002F18F8" w:rsidRPr="00F66AEE">
                    <w:rPr>
                      <w:rFonts w:ascii="Times New Roman" w:eastAsia="Microsoft JhengHei" w:hAnsi="Times New Roman"/>
                      <w:b/>
                      <w:szCs w:val="24"/>
                    </w:rPr>
                    <w:t>核心能力</w:t>
                  </w:r>
                  <w:r w:rsidR="00FF66D4" w:rsidRPr="00F66AEE">
                    <w:rPr>
                      <w:rFonts w:ascii="Times New Roman" w:eastAsia="Microsoft JhengHei" w:hAnsi="Times New Roman"/>
                      <w:b/>
                      <w:szCs w:val="24"/>
                    </w:rPr>
                    <w:t>關聯</w:t>
                  </w:r>
                  <w:r w:rsidRPr="00F66AEE">
                    <w:rPr>
                      <w:rFonts w:ascii="Times New Roman" w:eastAsia="Microsoft JhengHei" w:hAnsi="Times New Roman"/>
                      <w:b/>
                      <w:szCs w:val="24"/>
                    </w:rPr>
                    <w:t>強</w:t>
                  </w:r>
                  <w:r w:rsidR="00FF66D4" w:rsidRPr="00F66AEE">
                    <w:rPr>
                      <w:rFonts w:ascii="Times New Roman" w:eastAsia="Microsoft JhengHei" w:hAnsi="Times New Roman"/>
                      <w:b/>
                      <w:szCs w:val="24"/>
                    </w:rPr>
                    <w:t>度</w:t>
                  </w:r>
                </w:p>
                <w:p w14:paraId="554AC5ED" w14:textId="3CA55939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Microsoft JhengHei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Microsoft JhengHei" w:hAnsi="Times New Roman"/>
                      <w:b/>
                      <w:szCs w:val="24"/>
                    </w:rPr>
                    <w:t>Degrees of related to core competenc</w:t>
                  </w:r>
                  <w:r w:rsidR="003A6442" w:rsidRPr="00F66AEE">
                    <w:rPr>
                      <w:rFonts w:ascii="Times New Roman" w:eastAsia="Microsoft JhengHei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D3E62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Microsoft JhengHei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Microsoft JhengHei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Microsoft JhengHei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Microsoft JhengHei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Microsoft JhengHei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Microsoft JhengHei" w:eastAsia="Microsoft JhengHei" w:hAnsi="Microsoft JhengHei"/>
                      <w:b/>
                      <w:szCs w:val="24"/>
                    </w:rPr>
                  </w:pPr>
                  <w:r w:rsidRPr="00F66AEE">
                    <w:rPr>
                      <w:rFonts w:ascii="Microsoft JhengHei" w:eastAsia="Microsoft JhengHei" w:hAnsi="Microsoft JhengHei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Microsoft JhengHei" w:eastAsia="Microsoft JhengHei" w:hAnsi="Microsoft JhengHei"/>
                      <w:b/>
                      <w:szCs w:val="24"/>
                    </w:rPr>
                  </w:pPr>
                  <w:r w:rsidRPr="00F66AEE">
                    <w:rPr>
                      <w:rFonts w:ascii="Microsoft JhengHei" w:eastAsia="Microsoft JhengHei" w:hAnsi="Microsoft JhengHei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Microsoft JhengHei" w:eastAsia="Microsoft JhengHei" w:hAnsi="Microsoft JhengHei"/>
                      <w:b/>
                      <w:szCs w:val="24"/>
                    </w:rPr>
                  </w:pPr>
                  <w:r w:rsidRPr="00F66AEE">
                    <w:rPr>
                      <w:rFonts w:ascii="Microsoft JhengHei" w:eastAsia="Microsoft JhengHei" w:hAnsi="Microsoft JhengHei" w:hint="eastAsia"/>
                      <w:b/>
                      <w:szCs w:val="24"/>
                    </w:rPr>
                    <w:t>5</w:t>
                  </w:r>
                </w:p>
              </w:tc>
            </w:tr>
            <w:tr w:rsidR="002D3E62" w:rsidRPr="00FF66D4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Microsoft JhengHei" w:eastAsia="Microsoft JhengHei" w:hAnsi="Microsoft JhengHei"/>
                      <w:b/>
                      <w:bCs/>
                      <w:sz w:val="20"/>
                    </w:rPr>
                  </w:pPr>
                  <w:r w:rsidRPr="00FF66D4">
                    <w:rPr>
                      <w:rFonts w:ascii="Microsoft JhengHei" w:eastAsia="Microsoft JhengHei" w:hAnsi="Microsoft JhengHei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Microsoft JhengHei" w:eastAsia="Microsoft JhengHei" w:hAnsi="Microsoft JhengHei"/>
                      <w:b/>
                      <w:bCs/>
                      <w:sz w:val="20"/>
                    </w:rPr>
                  </w:pPr>
                  <w:r w:rsidRPr="00FF66D4">
                    <w:rPr>
                      <w:rFonts w:ascii="Microsoft JhengHei" w:eastAsia="Microsoft JhengHei" w:hAnsi="Microsoft JhengHei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Microsoft JhengHei" w:eastAsia="Microsoft JhengHei" w:hAnsi="Microsoft JhengHei"/>
                      <w:b/>
                      <w:bCs/>
                      <w:sz w:val="20"/>
                    </w:rPr>
                  </w:pPr>
                  <w:r w:rsidRPr="00FF66D4">
                    <w:rPr>
                      <w:rFonts w:ascii="Microsoft JhengHei" w:eastAsia="Microsoft JhengHei" w:hAnsi="Microsoft JhengHei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Microsoft JhengHei" w:eastAsia="Microsoft JhengHei" w:hAnsi="Microsoft JhengHei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6223F224" w:rsidR="002D3E62" w:rsidRPr="00F66AEE" w:rsidRDefault="002F18F8" w:rsidP="002F18F8">
                  <w:pPr>
                    <w:adjustRightInd w:val="0"/>
                    <w:snapToGrid w:val="0"/>
                    <w:ind w:leftChars="0" w:left="0"/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</w:tr>
            <w:tr w:rsidR="002D3E62" w:rsidRPr="00FF66D4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Microsoft JhengHei" w:eastAsia="Microsoft JhengHei" w:hAnsi="Microsoft JhengHei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343833BE" w:rsidR="002D3E62" w:rsidRPr="00F66AEE" w:rsidRDefault="002F18F8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</w:tr>
            <w:tr w:rsidR="002D3E62" w:rsidRPr="00FF66D4" w14:paraId="3CFF1E25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Microsoft JhengHei" w:eastAsia="Microsoft JhengHei" w:hAnsi="Microsoft JhengHei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25CAA8F8" w:rsidR="002D3E62" w:rsidRPr="00F66AEE" w:rsidRDefault="002F18F8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</w:tr>
            <w:tr w:rsidR="003A6442" w:rsidRPr="00FF66D4" w14:paraId="5A8990EF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3A6442" w:rsidRPr="00FF66D4" w:rsidRDefault="003A644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Microsoft JhengHei" w:eastAsia="Microsoft JhengHei" w:hAnsi="Microsoft JhengHei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B2F5CC4" w14:textId="46BCD524" w:rsidR="003A6442" w:rsidRPr="00F66AEE" w:rsidRDefault="003A644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3A6442" w:rsidRPr="00F66AEE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3A6442" w:rsidRPr="00F66AEE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</w:tr>
            <w:tr w:rsidR="002D3E62" w:rsidRPr="00FF66D4" w14:paraId="26F7C600" w14:textId="77777777" w:rsidTr="00223A71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Microsoft JhengHei" w:eastAsia="Microsoft JhengHei" w:hAnsi="Microsoft JhengHei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624E1C76" w:rsidR="002D3E62" w:rsidRPr="00F66AEE" w:rsidRDefault="003A644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Microsoft JhengHei" w:hAnsi="Times New Roman"/>
                      <w:b/>
                      <w:bCs/>
                      <w:szCs w:val="24"/>
                      <w:lang w:eastAsia="zh-TW"/>
                    </w:rPr>
                  </w:pPr>
                  <w:r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</w:tr>
            <w:tr w:rsidR="002D3E62" w:rsidRPr="00FF66D4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2F18F8" w:rsidRDefault="003A644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Microsoft JhengHei" w:eastAsia="Microsoft JhengHei" w:hAnsi="Microsoft JhengHei"/>
                      <w:b/>
                      <w:bCs/>
                      <w:sz w:val="20"/>
                    </w:rPr>
                  </w:pPr>
                  <w:r>
                    <w:rPr>
                      <w:rFonts w:ascii="Microsoft JhengHei" w:eastAsia="Microsoft JhengHei" w:hAnsi="Microsoft JhengHei" w:hint="eastAsia"/>
                      <w:b/>
                      <w:bCs/>
                      <w:sz w:val="20"/>
                    </w:rPr>
                    <w:t>共通</w:t>
                  </w:r>
                  <w:r w:rsidR="002D3E62" w:rsidRPr="00FF66D4">
                    <w:rPr>
                      <w:rFonts w:ascii="Microsoft JhengHei" w:eastAsia="Microsoft JhengHei" w:hAnsi="Microsoft JhengHei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2177BE" w:rsidRPr="00FF66D4" w:rsidRDefault="002177BE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Microsoft JhengHei" w:eastAsia="Microsoft JhengHei" w:hAnsi="Microsoft JhengHei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Microsoft JhengHei" w:eastAsia="Microsoft JhengHei" w:hAnsi="Microsoft JhengHei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Microsoft JhengHei" w:eastAsia="Microsoft JhengHei" w:hAnsi="Microsoft JhengHei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Microsoft JhengHei" w:eastAsia="Microsoft JhengHei" w:hAnsi="Microsoft JhengHei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Microsoft JhengHei" w:eastAsia="Microsoft JhengHei" w:hAnsi="Microsoft JhengHei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1B073BA6" w:rsidR="002D3E62" w:rsidRPr="00F66AEE" w:rsidRDefault="002177BE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</w:tr>
            <w:tr w:rsidR="002F18F8" w:rsidRPr="00FF66D4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Microsoft JhengHei" w:eastAsia="Microsoft JhengHei" w:hAnsi="Microsoft JhengHei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245D509A" w:rsidR="002F18F8" w:rsidRPr="00F66AEE" w:rsidRDefault="002177BE" w:rsidP="002F18F8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Microsoft JhengHei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</w:tr>
            <w:tr w:rsidR="002F18F8" w:rsidRPr="00FF66D4" w14:paraId="37E063F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9AB89F1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Microsoft JhengHei" w:eastAsia="Microsoft JhengHei" w:hAnsi="Microsoft JhengHei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D7A803" w14:textId="681C9A5A" w:rsidR="002F18F8" w:rsidRPr="00F66AEE" w:rsidRDefault="002177BE" w:rsidP="002F18F8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Microsoft JhengHei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</w:tr>
            <w:tr w:rsidR="002F18F8" w:rsidRPr="00FF66D4" w14:paraId="47611BED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6670C49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Microsoft JhengHei" w:eastAsia="Microsoft JhengHei" w:hAnsi="Microsoft JhengHei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A4F3067" w14:textId="22A29325" w:rsidR="002F18F8" w:rsidRPr="00F66AEE" w:rsidRDefault="002177BE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Microsoft JhengHei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</w:tr>
            <w:tr w:rsidR="002F18F8" w:rsidRPr="00FF66D4" w14:paraId="18AEC70E" w14:textId="7777777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793AB8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Microsoft JhengHei" w:eastAsia="Microsoft JhengHei" w:hAnsi="Microsoft JhengHei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0E3ED6DF" w:rsidR="002F18F8" w:rsidRPr="00F66AEE" w:rsidRDefault="002177BE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Microsoft JhengHei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</w:tr>
          </w:tbl>
          <w:p w14:paraId="35F09825" w14:textId="3624BF11" w:rsidR="002023EC" w:rsidRPr="001C052A" w:rsidRDefault="00D3209B" w:rsidP="002F18F8">
            <w:pPr>
              <w:spacing w:line="320" w:lineRule="exact"/>
              <w:rPr>
                <w:rFonts w:eastAsia="Microsoft JhengHei"/>
                <w:lang w:eastAsia="zh-TW"/>
              </w:rPr>
            </w:pPr>
            <w:r w:rsidRPr="00223A71">
              <w:rPr>
                <w:rFonts w:eastAsia="Microsoft JhengHei"/>
                <w:b/>
              </w:rPr>
              <w:t>註：</w:t>
            </w:r>
            <w:r w:rsidRPr="00F66AEE">
              <w:rPr>
                <w:rFonts w:ascii="Times New Roman" w:eastAsia="Microsoft JhengHei" w:hAnsi="Times New Roman"/>
                <w:b/>
                <w:szCs w:val="24"/>
              </w:rPr>
              <w:t>關聯強度</w:t>
            </w:r>
            <w:r>
              <w:rPr>
                <w:rFonts w:ascii="Times New Roman" w:eastAsia="Microsoft JhengHei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Microsoft JhengHei" w:hint="eastAsia"/>
                <w:b/>
                <w:lang w:eastAsia="zh-TW"/>
              </w:rPr>
              <w:t>1</w:t>
            </w:r>
            <w:r w:rsidRPr="00223A71">
              <w:rPr>
                <w:rFonts w:eastAsia="Microsoft JhengHei"/>
                <w:b/>
                <w:lang w:eastAsia="zh-TW"/>
              </w:rPr>
              <w:t>表</w:t>
            </w:r>
            <w:r w:rsidR="000B3E3B" w:rsidRPr="00223A71">
              <w:rPr>
                <w:rFonts w:eastAsia="Microsoft JhengHei"/>
                <w:b/>
                <w:lang w:eastAsia="zh-TW"/>
              </w:rPr>
              <w:t>示</w:t>
            </w:r>
            <w:r w:rsidRPr="00223A71">
              <w:rPr>
                <w:rFonts w:eastAsia="Microsoft JhengHei"/>
                <w:b/>
                <w:lang w:eastAsia="zh-TW"/>
              </w:rPr>
              <w:t>沒有關</w:t>
            </w:r>
            <w:r w:rsidR="000B3E3B" w:rsidRPr="00223A71">
              <w:rPr>
                <w:rFonts w:eastAsia="Microsoft JhengHei"/>
                <w:b/>
                <w:lang w:eastAsia="zh-TW"/>
              </w:rPr>
              <w:t>聯</w:t>
            </w:r>
            <w:r w:rsidRPr="00223A71">
              <w:rPr>
                <w:rFonts w:eastAsia="Microsoft JhengHei"/>
                <w:b/>
                <w:lang w:eastAsia="zh-TW"/>
              </w:rPr>
              <w:t>，</w:t>
            </w:r>
            <w:r w:rsidRPr="00223A71">
              <w:rPr>
                <w:rFonts w:eastAsia="Microsoft JhengHei" w:hint="eastAsia"/>
                <w:b/>
                <w:lang w:eastAsia="zh-TW"/>
              </w:rPr>
              <w:t>5</w:t>
            </w:r>
            <w:r w:rsidRPr="00223A71">
              <w:rPr>
                <w:rFonts w:eastAsia="Microsoft JhengHei"/>
                <w:b/>
                <w:lang w:eastAsia="zh-TW"/>
              </w:rPr>
              <w:t>表</w:t>
            </w:r>
            <w:r w:rsidR="000B3E3B" w:rsidRPr="00223A71">
              <w:rPr>
                <w:rFonts w:eastAsia="Microsoft JhengHei"/>
                <w:b/>
                <w:lang w:eastAsia="zh-TW"/>
              </w:rPr>
              <w:t>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DFKai-SB" w:eastAsia="DFKai-SB" w:hAnsi="DFKai-SB" w:cs="PMingLiU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BF4BE" w14:textId="77777777" w:rsidR="00AB3990" w:rsidRDefault="00AB3990" w:rsidP="00E9068E">
      <w:pPr>
        <w:spacing w:before="0"/>
      </w:pPr>
      <w:r>
        <w:separator/>
      </w:r>
    </w:p>
  </w:endnote>
  <w:endnote w:type="continuationSeparator" w:id="0">
    <w:p w14:paraId="19A92ECF" w14:textId="77777777" w:rsidR="00AB3990" w:rsidRDefault="00AB3990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altName w:val="標楷體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AC334" w14:textId="77777777" w:rsidR="00AB3990" w:rsidRDefault="00AB3990" w:rsidP="00E9068E">
      <w:pPr>
        <w:spacing w:before="0"/>
      </w:pPr>
      <w:r>
        <w:separator/>
      </w:r>
    </w:p>
  </w:footnote>
  <w:footnote w:type="continuationSeparator" w:id="0">
    <w:p w14:paraId="0E9D0B35" w14:textId="77777777" w:rsidR="00AB3990" w:rsidRDefault="00AB3990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325161184">
    <w:abstractNumId w:val="2"/>
  </w:num>
  <w:num w:numId="2" w16cid:durableId="1699814318">
    <w:abstractNumId w:val="0"/>
  </w:num>
  <w:num w:numId="3" w16cid:durableId="167831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253B8"/>
    <w:rsid w:val="00025A95"/>
    <w:rsid w:val="00031690"/>
    <w:rsid w:val="00031C8F"/>
    <w:rsid w:val="00036E9E"/>
    <w:rsid w:val="00041615"/>
    <w:rsid w:val="0006244B"/>
    <w:rsid w:val="0008209B"/>
    <w:rsid w:val="000858A5"/>
    <w:rsid w:val="00095A93"/>
    <w:rsid w:val="000A4CF7"/>
    <w:rsid w:val="000B2C15"/>
    <w:rsid w:val="000B3E3B"/>
    <w:rsid w:val="000B5D10"/>
    <w:rsid w:val="000C472E"/>
    <w:rsid w:val="000D7AC3"/>
    <w:rsid w:val="000E0C0F"/>
    <w:rsid w:val="000E756A"/>
    <w:rsid w:val="000F085A"/>
    <w:rsid w:val="00122E9C"/>
    <w:rsid w:val="001424D0"/>
    <w:rsid w:val="001440FA"/>
    <w:rsid w:val="00156A09"/>
    <w:rsid w:val="0016310F"/>
    <w:rsid w:val="00185033"/>
    <w:rsid w:val="001A3D56"/>
    <w:rsid w:val="001B416E"/>
    <w:rsid w:val="001B56F5"/>
    <w:rsid w:val="001C6FF4"/>
    <w:rsid w:val="001D03F8"/>
    <w:rsid w:val="001D3110"/>
    <w:rsid w:val="001D7984"/>
    <w:rsid w:val="001E2DE7"/>
    <w:rsid w:val="001E41B1"/>
    <w:rsid w:val="001F77A2"/>
    <w:rsid w:val="002023EC"/>
    <w:rsid w:val="00210E36"/>
    <w:rsid w:val="00214F43"/>
    <w:rsid w:val="002177BE"/>
    <w:rsid w:val="00223A71"/>
    <w:rsid w:val="00226839"/>
    <w:rsid w:val="00231672"/>
    <w:rsid w:val="002353F2"/>
    <w:rsid w:val="00236598"/>
    <w:rsid w:val="00242C9E"/>
    <w:rsid w:val="00243881"/>
    <w:rsid w:val="00244CAB"/>
    <w:rsid w:val="002712DA"/>
    <w:rsid w:val="00275662"/>
    <w:rsid w:val="00286DDE"/>
    <w:rsid w:val="002B0829"/>
    <w:rsid w:val="002D309E"/>
    <w:rsid w:val="002D3E62"/>
    <w:rsid w:val="002F18F8"/>
    <w:rsid w:val="002F2160"/>
    <w:rsid w:val="00315BF1"/>
    <w:rsid w:val="00342694"/>
    <w:rsid w:val="00347BFD"/>
    <w:rsid w:val="003866FE"/>
    <w:rsid w:val="003906A4"/>
    <w:rsid w:val="003A2A12"/>
    <w:rsid w:val="003A4DF0"/>
    <w:rsid w:val="003A6442"/>
    <w:rsid w:val="003B04CD"/>
    <w:rsid w:val="003B2943"/>
    <w:rsid w:val="003B2B32"/>
    <w:rsid w:val="003B64EB"/>
    <w:rsid w:val="003C19DC"/>
    <w:rsid w:val="003C75C4"/>
    <w:rsid w:val="003D2E49"/>
    <w:rsid w:val="003E0932"/>
    <w:rsid w:val="003E7C8A"/>
    <w:rsid w:val="003F0401"/>
    <w:rsid w:val="003F079B"/>
    <w:rsid w:val="003F7C77"/>
    <w:rsid w:val="00412F51"/>
    <w:rsid w:val="004255C4"/>
    <w:rsid w:val="00430CF5"/>
    <w:rsid w:val="004424E7"/>
    <w:rsid w:val="004473C1"/>
    <w:rsid w:val="00462F77"/>
    <w:rsid w:val="00474A19"/>
    <w:rsid w:val="004751F4"/>
    <w:rsid w:val="004A22ED"/>
    <w:rsid w:val="004B00EA"/>
    <w:rsid w:val="004B0712"/>
    <w:rsid w:val="004D40CB"/>
    <w:rsid w:val="004E0D98"/>
    <w:rsid w:val="004E4076"/>
    <w:rsid w:val="004E779C"/>
    <w:rsid w:val="004F4DFA"/>
    <w:rsid w:val="004F4E57"/>
    <w:rsid w:val="004F517A"/>
    <w:rsid w:val="00503D22"/>
    <w:rsid w:val="00505EBF"/>
    <w:rsid w:val="00514D88"/>
    <w:rsid w:val="00523350"/>
    <w:rsid w:val="005249FE"/>
    <w:rsid w:val="005363DA"/>
    <w:rsid w:val="005478D7"/>
    <w:rsid w:val="00554B7B"/>
    <w:rsid w:val="00563CB8"/>
    <w:rsid w:val="00564E45"/>
    <w:rsid w:val="00567555"/>
    <w:rsid w:val="00577B4A"/>
    <w:rsid w:val="00583E9A"/>
    <w:rsid w:val="00590D53"/>
    <w:rsid w:val="00591EF2"/>
    <w:rsid w:val="005B7B0D"/>
    <w:rsid w:val="005D00B8"/>
    <w:rsid w:val="005D0DBB"/>
    <w:rsid w:val="005E5E9E"/>
    <w:rsid w:val="005F259C"/>
    <w:rsid w:val="006202DB"/>
    <w:rsid w:val="00622350"/>
    <w:rsid w:val="00632910"/>
    <w:rsid w:val="00636744"/>
    <w:rsid w:val="00656E5E"/>
    <w:rsid w:val="006620EE"/>
    <w:rsid w:val="006642DE"/>
    <w:rsid w:val="006827BB"/>
    <w:rsid w:val="006A5096"/>
    <w:rsid w:val="006B376A"/>
    <w:rsid w:val="00737001"/>
    <w:rsid w:val="007607E9"/>
    <w:rsid w:val="00764890"/>
    <w:rsid w:val="007B34D7"/>
    <w:rsid w:val="007C04DC"/>
    <w:rsid w:val="007C1619"/>
    <w:rsid w:val="007C224E"/>
    <w:rsid w:val="007D4BCC"/>
    <w:rsid w:val="007D4DC5"/>
    <w:rsid w:val="007F645B"/>
    <w:rsid w:val="008001AC"/>
    <w:rsid w:val="00816119"/>
    <w:rsid w:val="008206B5"/>
    <w:rsid w:val="00827DD2"/>
    <w:rsid w:val="008324AE"/>
    <w:rsid w:val="00837604"/>
    <w:rsid w:val="0084469D"/>
    <w:rsid w:val="00845F56"/>
    <w:rsid w:val="00862641"/>
    <w:rsid w:val="008675FE"/>
    <w:rsid w:val="008758A6"/>
    <w:rsid w:val="00880AF7"/>
    <w:rsid w:val="0089587A"/>
    <w:rsid w:val="008A5A3D"/>
    <w:rsid w:val="008D29F6"/>
    <w:rsid w:val="008F28CD"/>
    <w:rsid w:val="008F2E1B"/>
    <w:rsid w:val="00905A5E"/>
    <w:rsid w:val="0092700D"/>
    <w:rsid w:val="009323A7"/>
    <w:rsid w:val="00952CDF"/>
    <w:rsid w:val="009533AF"/>
    <w:rsid w:val="0096101D"/>
    <w:rsid w:val="009636D0"/>
    <w:rsid w:val="00965BE9"/>
    <w:rsid w:val="00977AA8"/>
    <w:rsid w:val="0099199D"/>
    <w:rsid w:val="009A17F2"/>
    <w:rsid w:val="009B0261"/>
    <w:rsid w:val="009E2C3A"/>
    <w:rsid w:val="009E48E1"/>
    <w:rsid w:val="009E5EEE"/>
    <w:rsid w:val="009F1228"/>
    <w:rsid w:val="009F53E0"/>
    <w:rsid w:val="00A005E5"/>
    <w:rsid w:val="00A27D96"/>
    <w:rsid w:val="00A336D5"/>
    <w:rsid w:val="00A41B7F"/>
    <w:rsid w:val="00A5210C"/>
    <w:rsid w:val="00A63746"/>
    <w:rsid w:val="00A642A3"/>
    <w:rsid w:val="00A70370"/>
    <w:rsid w:val="00A87112"/>
    <w:rsid w:val="00A92675"/>
    <w:rsid w:val="00A94058"/>
    <w:rsid w:val="00AA5F4C"/>
    <w:rsid w:val="00AB3990"/>
    <w:rsid w:val="00B030B1"/>
    <w:rsid w:val="00B12A05"/>
    <w:rsid w:val="00B23992"/>
    <w:rsid w:val="00B3289C"/>
    <w:rsid w:val="00B36BBF"/>
    <w:rsid w:val="00B41D5C"/>
    <w:rsid w:val="00B46395"/>
    <w:rsid w:val="00B87DB2"/>
    <w:rsid w:val="00BA3B3C"/>
    <w:rsid w:val="00BB3197"/>
    <w:rsid w:val="00BB7AC8"/>
    <w:rsid w:val="00BC3E4C"/>
    <w:rsid w:val="00BF51E2"/>
    <w:rsid w:val="00C01254"/>
    <w:rsid w:val="00C12D8D"/>
    <w:rsid w:val="00C41496"/>
    <w:rsid w:val="00C45345"/>
    <w:rsid w:val="00C453F1"/>
    <w:rsid w:val="00C55C6C"/>
    <w:rsid w:val="00C66749"/>
    <w:rsid w:val="00C704D2"/>
    <w:rsid w:val="00CC4933"/>
    <w:rsid w:val="00CE35D5"/>
    <w:rsid w:val="00CE72FE"/>
    <w:rsid w:val="00D30DFE"/>
    <w:rsid w:val="00D3209B"/>
    <w:rsid w:val="00D346A1"/>
    <w:rsid w:val="00D60A18"/>
    <w:rsid w:val="00D72526"/>
    <w:rsid w:val="00D741FC"/>
    <w:rsid w:val="00D83835"/>
    <w:rsid w:val="00D83DB5"/>
    <w:rsid w:val="00D96D7E"/>
    <w:rsid w:val="00DB2347"/>
    <w:rsid w:val="00DC5A39"/>
    <w:rsid w:val="00DD4F0C"/>
    <w:rsid w:val="00DE18A3"/>
    <w:rsid w:val="00DE411C"/>
    <w:rsid w:val="00DF0ED6"/>
    <w:rsid w:val="00DF21F8"/>
    <w:rsid w:val="00E02892"/>
    <w:rsid w:val="00E15F38"/>
    <w:rsid w:val="00E35F40"/>
    <w:rsid w:val="00E46FEE"/>
    <w:rsid w:val="00E70A19"/>
    <w:rsid w:val="00E829F7"/>
    <w:rsid w:val="00E9068E"/>
    <w:rsid w:val="00EB51A4"/>
    <w:rsid w:val="00EC360C"/>
    <w:rsid w:val="00ED7269"/>
    <w:rsid w:val="00F02BC6"/>
    <w:rsid w:val="00F15A64"/>
    <w:rsid w:val="00F215AE"/>
    <w:rsid w:val="00F22674"/>
    <w:rsid w:val="00F2500B"/>
    <w:rsid w:val="00F345EA"/>
    <w:rsid w:val="00F66AEE"/>
    <w:rsid w:val="00F75052"/>
    <w:rsid w:val="00F77174"/>
    <w:rsid w:val="00FA3BC3"/>
    <w:rsid w:val="00FB4C3A"/>
    <w:rsid w:val="00FC1867"/>
    <w:rsid w:val="00FC3432"/>
    <w:rsid w:val="00FC707F"/>
    <w:rsid w:val="00FE6852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92675"/>
    <w:pPr>
      <w:widowControl w:val="0"/>
    </w:pPr>
    <w:rPr>
      <w:color w:val="000000"/>
      <w:lang w:val="x-none"/>
    </w:rPr>
  </w:style>
  <w:style w:type="character" w:customStyle="1" w:styleId="BodyTextChar">
    <w:name w:val="Body Text Char"/>
    <w:basedOn w:val="DefaultParagraphFont"/>
    <w:link w:val="BodyText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ListParagraph">
    <w:name w:val="List Paragraph"/>
    <w:basedOn w:val="Normal"/>
    <w:uiPriority w:val="34"/>
    <w:qFormat/>
    <w:rsid w:val="00A92675"/>
    <w:pPr>
      <w:ind w:leftChars="200" w:left="480"/>
    </w:pPr>
  </w:style>
  <w:style w:type="paragraph" w:styleId="Header">
    <w:name w:val="header"/>
    <w:basedOn w:val="Normal"/>
    <w:link w:val="HeaderChar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Footer">
    <w:name w:val="footer"/>
    <w:basedOn w:val="Normal"/>
    <w:link w:val="FooterChar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NormalWeb">
    <w:name w:val="Normal (Web)"/>
    <w:basedOn w:val="Normal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PMingLiU" w:eastAsia="PMingLiU" w:hAnsi="PMingLiU" w:cs="PMingLiU"/>
      <w:szCs w:val="24"/>
      <w:lang w:eastAsia="zh-TW"/>
    </w:rPr>
  </w:style>
  <w:style w:type="table" w:styleId="TableGrid">
    <w:name w:val="Table Grid"/>
    <w:basedOn w:val="TableNormal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DFKai-SB" w:eastAsia="DFKai-SB" w:cs="DFKai-SB"/>
      <w:color w:val="000000"/>
      <w:kern w:val="0"/>
      <w:szCs w:val="24"/>
    </w:rPr>
  </w:style>
  <w:style w:type="character" w:styleId="Hyperlink">
    <w:name w:val="Hyperlink"/>
    <w:basedOn w:val="DefaultParagraphFont"/>
    <w:uiPriority w:val="99"/>
    <w:unhideWhenUsed/>
    <w:rsid w:val="005233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3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74881-1DF0-4396-92BC-5EF36A7DF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454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Shei Lu</cp:lastModifiedBy>
  <cp:revision>93</cp:revision>
  <cp:lastPrinted>2023-06-26T09:36:00Z</cp:lastPrinted>
  <dcterms:created xsi:type="dcterms:W3CDTF">2023-10-06T06:32:00Z</dcterms:created>
  <dcterms:modified xsi:type="dcterms:W3CDTF">2025-07-19T00:56:00Z</dcterms:modified>
</cp:coreProperties>
</file>