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FF09357" w:rsidR="002023EC" w:rsidRPr="001C052A" w:rsidRDefault="009531CA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2353040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5280D9E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531CA"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514689D" w:rsidR="002023EC" w:rsidRPr="009531CA" w:rsidRDefault="009531CA" w:rsidP="009531CA">
            <w:pPr>
              <w:spacing w:line="320" w:lineRule="exact"/>
              <w:rPr>
                <w:rFonts w:ascii="微軟正黑體" w:eastAsia="微軟正黑體" w:hAnsi="微軟正黑體" w:cs="新細明體" w:hint="eastAsia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</w:rPr>
              <w:t>台灣地質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7BF28C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531CA">
              <w:rPr>
                <w:rFonts w:ascii="微軟正黑體" w:eastAsia="微軟正黑體" w:hAnsi="微軟正黑體" w:hint="eastAsia"/>
                <w:lang w:eastAsia="zh-TW"/>
              </w:rPr>
              <w:t>112/1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B8BD115" w:rsidR="002023EC" w:rsidRPr="001C052A" w:rsidRDefault="009531CA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2877E2C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531CA">
              <w:rPr>
                <w:rFonts w:ascii="微軟正黑體" w:eastAsia="微軟正黑體" w:hAnsi="微軟正黑體" w:hint="eastAsia"/>
              </w:rPr>
              <w:t>地環系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16C5EA6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531CA"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389981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531CA">
              <w:rPr>
                <w:rFonts w:ascii="微軟正黑體" w:eastAsia="微軟正黑體" w:hAnsi="微軟正黑體" w:hint="eastAsia"/>
              </w:rPr>
              <w:t>星期四</w:t>
            </w:r>
            <w:r w:rsidR="009531CA">
              <w:rPr>
                <w:rFonts w:ascii="微軟正黑體" w:eastAsia="微軟正黑體" w:hAnsi="微軟正黑體" w:hint="eastAsia"/>
                <w:lang w:eastAsia="zh-TW"/>
              </w:rPr>
              <w:t xml:space="preserve"> C</w:t>
            </w:r>
            <w:r w:rsidR="009531CA">
              <w:rPr>
                <w:rFonts w:ascii="微軟正黑體" w:eastAsia="微軟正黑體" w:hAnsi="微軟正黑體"/>
                <w:lang w:eastAsia="zh-TW"/>
              </w:rPr>
              <w:t>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A6A3BCE" w:rsidR="002023EC" w:rsidRDefault="009531CA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地震館</w:t>
            </w:r>
            <w:r>
              <w:rPr>
                <w:rFonts w:eastAsia="微軟正黑體" w:hint="eastAsia"/>
                <w:lang w:eastAsia="zh-TW"/>
              </w:rPr>
              <w:t>305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0C688E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531CA">
              <w:rPr>
                <w:rFonts w:ascii="微軟正黑體" w:eastAsia="微軟正黑體" w:hAnsi="微軟正黑體" w:hint="eastAsia"/>
              </w:rPr>
              <w:t>李元希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89FFB7F" w:rsidR="002023EC" w:rsidRPr="009531CA" w:rsidRDefault="009531CA" w:rsidP="009531CA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</w:rPr>
              <w:t>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69D9A4F" w:rsidR="002023EC" w:rsidRPr="001C052A" w:rsidRDefault="009531CA" w:rsidP="009531C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本科目主要介紹台灣地質演化歷史，並討論地質作用對地景、地下水、經濟與文化的影響。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75E7E7E" w:rsidR="002023EC" w:rsidRPr="009531CA" w:rsidRDefault="009531CA" w:rsidP="009531C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531CA">
              <w:rPr>
                <w:rFonts w:ascii="微軟正黑體" w:eastAsia="微軟正黑體" w:hAnsi="微軟正黑體" w:cs="新細明體" w:hint="eastAsia"/>
              </w:rPr>
              <w:t>理解台灣地質演化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773CF2" w14:textId="77777777" w:rsidR="009531CA" w:rsidRDefault="009531CA" w:rsidP="009531CA">
            <w:pPr>
              <w:spacing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</w:rPr>
              <w:t>台灣地質 陳陪源著</w:t>
            </w:r>
          </w:p>
          <w:p w14:paraId="5369CE8E" w14:textId="77777777" w:rsidR="009531CA" w:rsidRDefault="009531CA" w:rsidP="009531CA">
            <w:pPr>
              <w:spacing w:line="32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台灣地質概論 何春蓀 地調所出版</w:t>
            </w:r>
          </w:p>
          <w:p w14:paraId="3EBADAC4" w14:textId="174039A5" w:rsidR="009531CA" w:rsidRDefault="009531CA" w:rsidP="009531CA">
            <w:pPr>
              <w:spacing w:line="32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Earth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structure  Ben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A. Van Der 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Pluijm</w:t>
            </w:r>
            <w:proofErr w:type="spellEnd"/>
          </w:p>
          <w:p w14:paraId="60AA7F3B" w14:textId="21676952" w:rsidR="002023EC" w:rsidRPr="001C052A" w:rsidRDefault="009531CA" w:rsidP="009531CA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  <w:color w:val="FF0000"/>
              </w:rPr>
              <w:t>請尊重智慧財產權，不得非法影印教師指定之教科書籍</w:t>
            </w:r>
            <w:r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76D2B6F" w:rsidR="002023EC" w:rsidRPr="00AA5F4C" w:rsidRDefault="009531C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lastRenderedPageBreak/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5FD7F13" w:rsidR="002023EC" w:rsidRPr="00AA5F4C" w:rsidRDefault="009531C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C653C" w:rsidR="002023EC" w:rsidRPr="00AA5F4C" w:rsidRDefault="009531C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ECD2F47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531CA"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9531CA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區域地質野外(4天)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1FD82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9531CA" w:rsidRPr="009531CA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D5BB4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531C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板塊學說與大地構造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A78DA8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531C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歐亞大陸邊緣古生代到中生代的演化史與大南澳變質雜岩演化史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3889E0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9531CA">
              <w:rPr>
                <w:rFonts w:ascii="微軟正黑體" w:eastAsia="微軟正黑體" w:hAnsi="微軟正黑體" w:cs="新細明體" w:hint="eastAsia"/>
              </w:rPr>
              <w:t>歐亞大陸邊緣古生代到中生代的演化史與大南澳變質雜岩演化史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079C63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9531CA">
              <w:rPr>
                <w:rFonts w:ascii="微軟正黑體" w:eastAsia="微軟正黑體" w:hAnsi="微軟正黑體" w:cs="新細明體" w:hint="eastAsia"/>
              </w:rPr>
              <w:t>雪山山脈構造與地層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44ED0A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9531CA">
              <w:rPr>
                <w:rFonts w:ascii="微軟正黑體" w:eastAsia="微軟正黑體" w:hAnsi="微軟正黑體" w:cs="新細明體" w:hint="eastAsia"/>
              </w:rPr>
              <w:t>雪山山脈構造與地層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BB1852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9531CA">
              <w:rPr>
                <w:rFonts w:ascii="微軟正黑體" w:eastAsia="微軟正黑體" w:hAnsi="微軟正黑體" w:cs="新細明體" w:hint="eastAsia"/>
              </w:rPr>
              <w:t>海岸山脈地質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E8413FD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531C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海岸山脈地質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D8CC60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531CA">
              <w:rPr>
                <w:rFonts w:ascii="微軟正黑體" w:eastAsia="微軟正黑體" w:hAnsi="微軟正黑體" w:cs="新細明體" w:hint="eastAsia"/>
              </w:rPr>
              <w:t>恆春半島地質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4168869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9531CA">
              <w:rPr>
                <w:rFonts w:ascii="微軟正黑體" w:eastAsia="微軟正黑體" w:hAnsi="微軟正黑體" w:cs="新細明體" w:hint="eastAsia"/>
              </w:rPr>
              <w:t>期中考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657494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9531CA">
              <w:rPr>
                <w:rFonts w:ascii="微軟正黑體" w:eastAsia="微軟正黑體" w:hAnsi="微軟正黑體" w:cs="新細明體" w:hint="eastAsia"/>
              </w:rPr>
              <w:t>西部褶皺逆衝斷層帶的地層與構造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003C87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9531CA">
              <w:rPr>
                <w:rFonts w:ascii="微軟正黑體" w:eastAsia="微軟正黑體" w:hAnsi="微軟正黑體" w:cs="新細明體" w:hint="eastAsia"/>
              </w:rPr>
              <w:t>西部褶皺逆衝斷層帶的地層與構造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245F57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台灣活動構造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29FD75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台灣的火成作用歷史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644C81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台灣的火成作用歷史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4646C1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台灣的造山運動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A1A366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9531C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台灣的造山運動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BC415A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9531C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31CA">
              <w:rPr>
                <w:rFonts w:ascii="微軟正黑體" w:eastAsia="微軟正黑體" w:hAnsi="微軟正黑體" w:cs="新細明體" w:hint="eastAsia"/>
              </w:rPr>
              <w:t>台灣的造山運動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A3741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9531CA">
              <w:rPr>
                <w:rFonts w:ascii="微軟正黑體" w:eastAsia="微軟正黑體" w:hAnsi="微軟正黑體" w:cs="新細明體" w:hint="eastAsia"/>
              </w:rPr>
              <w:t>期末考</w:t>
            </w:r>
            <w:bookmarkStart w:id="0" w:name="_GoBack"/>
            <w:bookmarkEnd w:id="0"/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1876" w14:textId="77777777" w:rsidR="00A518F2" w:rsidRDefault="00A518F2" w:rsidP="00E9068E">
      <w:pPr>
        <w:spacing w:before="0"/>
      </w:pPr>
      <w:r>
        <w:separator/>
      </w:r>
    </w:p>
  </w:endnote>
  <w:endnote w:type="continuationSeparator" w:id="0">
    <w:p w14:paraId="7106F665" w14:textId="77777777" w:rsidR="00A518F2" w:rsidRDefault="00A518F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3075" w14:textId="77777777" w:rsidR="00A518F2" w:rsidRDefault="00A518F2" w:rsidP="00E9068E">
      <w:pPr>
        <w:spacing w:before="0"/>
      </w:pPr>
      <w:r>
        <w:separator/>
      </w:r>
    </w:p>
  </w:footnote>
  <w:footnote w:type="continuationSeparator" w:id="0">
    <w:p w14:paraId="76167514" w14:textId="77777777" w:rsidR="00A518F2" w:rsidRDefault="00A518F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36C6F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1CA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18F2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7CB9-EC69-4F2C-8FD8-1CD2DD82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工讀生</cp:lastModifiedBy>
  <cp:revision>2</cp:revision>
  <cp:lastPrinted>2023-06-26T09:36:00Z</cp:lastPrinted>
  <dcterms:created xsi:type="dcterms:W3CDTF">2023-10-18T08:08:00Z</dcterms:created>
  <dcterms:modified xsi:type="dcterms:W3CDTF">2023-10-18T08:08:00Z</dcterms:modified>
</cp:coreProperties>
</file>