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701A7" w14:textId="336F7B5A" w:rsidR="002023EC" w:rsidRDefault="002023EC" w:rsidP="002023EC">
      <w:pPr>
        <w:spacing w:before="0" w:beforeAutospacing="0" w:line="240" w:lineRule="atLeast"/>
        <w:ind w:leftChars="0" w:left="0"/>
        <w:jc w:val="center"/>
        <w:rPr>
          <w:rFonts w:ascii="微軟正黑體" w:eastAsia="微軟正黑體" w:hAnsi="微軟正黑體" w:cs="新細明體"/>
          <w:b/>
          <w:sz w:val="44"/>
          <w:szCs w:val="44"/>
        </w:rPr>
      </w:pPr>
      <w:r w:rsidRPr="00EC7545">
        <w:rPr>
          <w:rFonts w:ascii="微軟正黑體" w:eastAsia="微軟正黑體" w:hAnsi="微軟正黑體" w:cs="新細明體" w:hint="eastAsia"/>
          <w:b/>
          <w:sz w:val="44"/>
          <w:szCs w:val="44"/>
        </w:rPr>
        <w:t>國立</w:t>
      </w:r>
      <w:r w:rsidRPr="00EC7545">
        <w:rPr>
          <w:rFonts w:ascii="微軟正黑體" w:eastAsia="微軟正黑體" w:hAnsi="微軟正黑體" w:cs="新細明體"/>
          <w:b/>
          <w:sz w:val="44"/>
          <w:szCs w:val="44"/>
        </w:rPr>
        <w:t>中正大學課程大綱</w:t>
      </w:r>
    </w:p>
    <w:p w14:paraId="697744FF" w14:textId="77777777" w:rsidR="002023EC" w:rsidRPr="001C052A" w:rsidRDefault="002023EC" w:rsidP="002023EC">
      <w:pPr>
        <w:snapToGrid w:val="0"/>
        <w:spacing w:before="0" w:beforeAutospacing="0" w:line="240" w:lineRule="atLeast"/>
        <w:ind w:leftChars="0" w:left="0"/>
        <w:jc w:val="center"/>
        <w:rPr>
          <w:rFonts w:eastAsia="微軟正黑體"/>
          <w:b/>
          <w:sz w:val="28"/>
          <w:szCs w:val="28"/>
        </w:rPr>
      </w:pPr>
      <w:r w:rsidRPr="001C052A">
        <w:rPr>
          <w:rFonts w:eastAsia="微軟正黑體"/>
          <w:b/>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2188"/>
        <w:gridCol w:w="3436"/>
        <w:gridCol w:w="34"/>
        <w:gridCol w:w="2070"/>
        <w:gridCol w:w="41"/>
        <w:gridCol w:w="2988"/>
      </w:tblGrid>
      <w:tr w:rsidR="00396CBE" w:rsidRPr="001C052A" w14:paraId="2CEA8368" w14:textId="77777777" w:rsidTr="00396CBE">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4BA99873" w14:textId="77777777" w:rsidR="00396CBE" w:rsidRPr="001C052A" w:rsidRDefault="00396CBE" w:rsidP="00396CBE">
            <w:pPr>
              <w:spacing w:before="0" w:beforeAutospacing="0" w:line="320" w:lineRule="exact"/>
              <w:ind w:leftChars="0" w:hangingChars="134" w:hanging="322"/>
              <w:jc w:val="center"/>
              <w:rPr>
                <w:rFonts w:eastAsia="微軟正黑體"/>
                <w:b/>
              </w:rPr>
            </w:pPr>
            <w:r w:rsidRPr="001C052A">
              <w:rPr>
                <w:rFonts w:eastAsia="微軟正黑體"/>
                <w:b/>
              </w:rPr>
              <w:t>課號</w:t>
            </w:r>
          </w:p>
          <w:p w14:paraId="1CB38DF1" w14:textId="444A4081" w:rsidR="00396CBE" w:rsidRPr="001C052A" w:rsidRDefault="00396CBE" w:rsidP="00396CBE">
            <w:pPr>
              <w:spacing w:before="0" w:beforeAutospacing="0" w:line="320" w:lineRule="exact"/>
              <w:ind w:leftChars="0" w:hangingChars="134" w:hanging="322"/>
              <w:jc w:val="center"/>
              <w:rPr>
                <w:rFonts w:eastAsia="微軟正黑體"/>
                <w:b/>
              </w:rPr>
            </w:pPr>
            <w:r>
              <w:rPr>
                <w:rFonts w:eastAsia="微軟正黑體" w:hint="eastAsia"/>
                <w:b/>
                <w:lang w:eastAsia="zh-TW"/>
              </w:rPr>
              <w:t>C</w:t>
            </w:r>
            <w:r w:rsidRPr="001C052A">
              <w:rPr>
                <w:rFonts w:eastAsia="微軟正黑體"/>
                <w:b/>
              </w:rPr>
              <w:t xml:space="preserve">ourse </w:t>
            </w:r>
            <w:r>
              <w:rPr>
                <w:rFonts w:eastAsia="微軟正黑體" w:hint="eastAsia"/>
                <w:b/>
                <w:lang w:eastAsia="zh-TW"/>
              </w:rPr>
              <w:t>C</w:t>
            </w:r>
            <w:r w:rsidRPr="001C052A">
              <w:rPr>
                <w:rFonts w:eastAsia="微軟正黑體"/>
                <w:b/>
              </w:rPr>
              <w:t>ode</w:t>
            </w:r>
          </w:p>
        </w:tc>
        <w:tc>
          <w:tcPr>
            <w:tcW w:w="1597" w:type="pct"/>
            <w:tcBorders>
              <w:top w:val="outset" w:sz="6" w:space="0" w:color="000000"/>
              <w:left w:val="outset" w:sz="6" w:space="0" w:color="000000"/>
              <w:bottom w:val="outset" w:sz="6" w:space="0" w:color="000000"/>
              <w:right w:val="outset" w:sz="6" w:space="0" w:color="auto"/>
            </w:tcBorders>
            <w:vAlign w:val="center"/>
          </w:tcPr>
          <w:p w14:paraId="0FCABD4F" w14:textId="1B825580" w:rsidR="00396CBE" w:rsidRPr="001C052A" w:rsidRDefault="00E6708D" w:rsidP="00396CBE">
            <w:pPr>
              <w:spacing w:before="0" w:beforeAutospacing="0" w:line="320" w:lineRule="exact"/>
              <w:ind w:firstLineChars="100" w:firstLine="240"/>
              <w:rPr>
                <w:rFonts w:eastAsia="微軟正黑體"/>
              </w:rPr>
            </w:pPr>
            <w:r w:rsidRPr="00E6708D">
              <w:rPr>
                <w:rFonts w:ascii="PMingLiu" w:hAnsi="PMingLiu"/>
                <w:color w:val="000000"/>
              </w:rPr>
              <w:t>2205385</w:t>
            </w:r>
          </w:p>
        </w:tc>
        <w:tc>
          <w:tcPr>
            <w:tcW w:w="978" w:type="pct"/>
            <w:gridSpan w:val="2"/>
            <w:tcBorders>
              <w:top w:val="outset" w:sz="6" w:space="0" w:color="000000"/>
              <w:left w:val="single" w:sz="8" w:space="0" w:color="auto"/>
              <w:bottom w:val="outset" w:sz="6" w:space="0" w:color="000000"/>
              <w:right w:val="single" w:sz="8" w:space="0" w:color="auto"/>
            </w:tcBorders>
            <w:vAlign w:val="center"/>
          </w:tcPr>
          <w:p w14:paraId="6FCD44EE" w14:textId="77777777" w:rsidR="00396CBE" w:rsidRPr="001C052A" w:rsidRDefault="00396CBE" w:rsidP="00396CBE">
            <w:pPr>
              <w:spacing w:before="0" w:beforeAutospacing="0" w:line="320" w:lineRule="exact"/>
              <w:jc w:val="center"/>
              <w:rPr>
                <w:rFonts w:eastAsia="微軟正黑體"/>
                <w:b/>
              </w:rPr>
            </w:pPr>
            <w:r w:rsidRPr="001C052A">
              <w:rPr>
                <w:rFonts w:eastAsia="微軟正黑體"/>
                <w:b/>
              </w:rPr>
              <w:t>全英文授課</w:t>
            </w:r>
          </w:p>
          <w:p w14:paraId="30DA585F" w14:textId="77777777" w:rsidR="00396CBE" w:rsidRPr="001C052A" w:rsidRDefault="00396CBE" w:rsidP="00396CBE">
            <w:pPr>
              <w:spacing w:before="0" w:beforeAutospacing="0" w:line="320" w:lineRule="exact"/>
              <w:jc w:val="center"/>
              <w:rPr>
                <w:rFonts w:eastAsia="微軟正黑體"/>
              </w:rPr>
            </w:pPr>
            <w:r w:rsidRPr="001C052A">
              <w:rPr>
                <w:rFonts w:eastAsia="微軟正黑體"/>
                <w:b/>
              </w:rPr>
              <w:t>EMI</w:t>
            </w:r>
          </w:p>
        </w:tc>
        <w:tc>
          <w:tcPr>
            <w:tcW w:w="1408" w:type="pct"/>
            <w:gridSpan w:val="2"/>
            <w:tcBorders>
              <w:top w:val="outset" w:sz="6" w:space="0" w:color="000000"/>
              <w:left w:val="outset" w:sz="6" w:space="0" w:color="auto"/>
              <w:bottom w:val="outset" w:sz="6" w:space="0" w:color="000000"/>
              <w:right w:val="outset" w:sz="6" w:space="0" w:color="000000"/>
            </w:tcBorders>
            <w:vAlign w:val="center"/>
          </w:tcPr>
          <w:p w14:paraId="437CFC5E" w14:textId="61C46C9F" w:rsidR="00396CBE" w:rsidRPr="00730AA7" w:rsidRDefault="00396CBE" w:rsidP="00396CBE">
            <w:pPr>
              <w:spacing w:line="320" w:lineRule="exact"/>
              <w:ind w:firstLineChars="100" w:firstLine="240"/>
              <w:rPr>
                <w:rFonts w:ascii="新細明體" w:hAnsi="新細明體"/>
              </w:rPr>
            </w:pPr>
            <w:r w:rsidRPr="00730AA7">
              <w:rPr>
                <w:rFonts w:ascii="新細明體" w:hAnsi="新細明體"/>
              </w:rPr>
              <w:t xml:space="preserve">□是      </w:t>
            </w:r>
            <w:r>
              <w:rPr>
                <w:rFonts w:ascii="新細明體" w:hAnsi="新細明體" w:hint="eastAsia"/>
                <w:lang w:eastAsia="zh-TW"/>
              </w:rPr>
              <w:t>■</w:t>
            </w:r>
            <w:r w:rsidRPr="00730AA7">
              <w:rPr>
                <w:rFonts w:ascii="新細明體" w:hAnsi="新細明體"/>
              </w:rPr>
              <w:t>否</w:t>
            </w:r>
          </w:p>
        </w:tc>
      </w:tr>
      <w:tr w:rsidR="007D0E16" w14:paraId="29FFE463" w14:textId="77777777" w:rsidTr="00B337CB">
        <w:tblPrEx>
          <w:tblLook w:val="04A0" w:firstRow="1" w:lastRow="0" w:firstColumn="1" w:lastColumn="0" w:noHBand="0" w:noVBand="1"/>
        </w:tblPrEx>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1B5A4BC6" w14:textId="77777777" w:rsidR="007D0E16" w:rsidRDefault="007D0E16" w:rsidP="00B337CB">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課程類別</w:t>
            </w:r>
          </w:p>
          <w:p w14:paraId="7219AC90" w14:textId="77777777" w:rsidR="007D0E16" w:rsidRPr="0074142F" w:rsidRDefault="007D0E16" w:rsidP="00B337CB">
            <w:pPr>
              <w:spacing w:before="0" w:beforeAutospacing="0" w:line="320" w:lineRule="exact"/>
              <w:ind w:leftChars="0" w:hangingChars="134" w:hanging="322"/>
              <w:jc w:val="center"/>
              <w:rPr>
                <w:rFonts w:ascii="Times New Roman" w:eastAsia="微軟正黑體" w:hAnsi="Times New Roman"/>
                <w:lang w:eastAsia="zh-TW"/>
              </w:rPr>
            </w:pPr>
            <w:r w:rsidRPr="0074142F">
              <w:rPr>
                <w:rFonts w:ascii="Times New Roman" w:eastAsia="微軟正黑體" w:hAnsi="Times New Roman" w:hint="eastAsia"/>
                <w:lang w:eastAsia="zh-TW"/>
              </w:rPr>
              <w:t>C</w:t>
            </w:r>
            <w:r w:rsidRPr="0074142F">
              <w:rPr>
                <w:rFonts w:ascii="Times New Roman" w:eastAsia="微軟正黑體" w:hAnsi="Times New Roman"/>
                <w:lang w:eastAsia="zh-TW"/>
              </w:rPr>
              <w:t xml:space="preserve">ourse </w:t>
            </w:r>
            <w:r w:rsidRPr="0074142F">
              <w:rPr>
                <w:rFonts w:ascii="Times New Roman" w:eastAsia="微軟正黑體" w:hAnsi="Times New Roman" w:hint="eastAsia"/>
                <w:lang w:eastAsia="zh-TW"/>
              </w:rPr>
              <w:t>T</w:t>
            </w:r>
            <w:r w:rsidRPr="0074142F">
              <w:rPr>
                <w:rFonts w:ascii="Times New Roman" w:eastAsia="微軟正黑體" w:hAnsi="Times New Roman"/>
                <w:lang w:eastAsia="zh-TW"/>
              </w:rPr>
              <w:t>ype</w:t>
            </w:r>
          </w:p>
        </w:tc>
        <w:tc>
          <w:tcPr>
            <w:tcW w:w="3983" w:type="pct"/>
            <w:gridSpan w:val="5"/>
            <w:tcBorders>
              <w:top w:val="outset" w:sz="6" w:space="0" w:color="000000"/>
              <w:left w:val="outset" w:sz="6" w:space="0" w:color="000000"/>
              <w:bottom w:val="outset" w:sz="6" w:space="0" w:color="000000"/>
              <w:right w:val="outset" w:sz="6" w:space="0" w:color="000000"/>
            </w:tcBorders>
            <w:vAlign w:val="center"/>
          </w:tcPr>
          <w:p w14:paraId="5DFE1502" w14:textId="173E98A1" w:rsidR="007D0E16" w:rsidRDefault="007D0E16" w:rsidP="00B337CB">
            <w:pPr>
              <w:spacing w:before="0" w:beforeAutospacing="0" w:line="320" w:lineRule="exact"/>
              <w:ind w:leftChars="0" w:left="0" w:firstLineChars="100" w:firstLine="240"/>
              <w:jc w:val="left"/>
              <w:rPr>
                <w:rFonts w:ascii="Times New Roman" w:eastAsia="標楷體" w:hAnsi="Times New Roman"/>
                <w:b/>
                <w:szCs w:val="24"/>
                <w:lang w:eastAsia="zh-TW"/>
              </w:rPr>
            </w:pPr>
            <w:r>
              <w:rPr>
                <w:rFonts w:ascii="新細明體" w:hAnsi="新細明體"/>
                <w:b/>
              </w:rPr>
              <w:t>□</w:t>
            </w:r>
            <w:r>
              <w:rPr>
                <w:rFonts w:ascii="微軟正黑體" w:eastAsia="微軟正黑體" w:hAnsi="微軟正黑體"/>
                <w:b/>
                <w:spacing w:val="-4"/>
                <w:szCs w:val="24"/>
              </w:rPr>
              <w:t>人文關懷</w:t>
            </w:r>
            <w:r>
              <w:rPr>
                <w:rFonts w:ascii="微軟正黑體" w:eastAsia="微軟正黑體" w:hAnsi="微軟正黑體" w:hint="eastAsia"/>
                <w:b/>
                <w:szCs w:val="24"/>
              </w:rPr>
              <w:t>課程</w:t>
            </w:r>
            <w:r>
              <w:rPr>
                <w:rFonts w:ascii="Times New Roman" w:eastAsia="標楷體" w:hAnsi="Times New Roman" w:hint="eastAsia"/>
                <w:b/>
                <w:spacing w:val="-4"/>
                <w:szCs w:val="24"/>
                <w:lang w:eastAsia="zh-TW"/>
              </w:rPr>
              <w:t xml:space="preserve"> </w:t>
            </w:r>
            <w:r>
              <w:rPr>
                <w:rFonts w:ascii="Times New Roman" w:eastAsia="標楷體" w:hAnsi="Times New Roman"/>
                <w:b/>
                <w:spacing w:val="-4"/>
                <w:szCs w:val="24"/>
                <w:lang w:eastAsia="zh-TW"/>
              </w:rPr>
              <w:t xml:space="preserve"> </w:t>
            </w:r>
            <w:r>
              <w:rPr>
                <w:rFonts w:ascii="Times New Roman" w:eastAsia="標楷體" w:hAnsi="Times New Roman" w:hint="eastAsia"/>
                <w:b/>
                <w:spacing w:val="-4"/>
                <w:szCs w:val="24"/>
                <w:lang w:eastAsia="zh-TW"/>
              </w:rPr>
              <w:t xml:space="preserve">          </w:t>
            </w:r>
            <w:r>
              <w:rPr>
                <w:rFonts w:ascii="新細明體" w:hAnsi="新細明體"/>
                <w:b/>
              </w:rPr>
              <w:t>□</w:t>
            </w:r>
            <w:r>
              <w:rPr>
                <w:rFonts w:ascii="微軟正黑體" w:eastAsia="微軟正黑體" w:hAnsi="微軟正黑體" w:hint="eastAsia"/>
                <w:b/>
              </w:rPr>
              <w:t>競賽</w:t>
            </w:r>
            <w:r>
              <w:rPr>
                <w:rFonts w:ascii="微軟正黑體" w:eastAsia="微軟正黑體" w:hAnsi="微軟正黑體" w:hint="eastAsia"/>
                <w:b/>
                <w:szCs w:val="24"/>
              </w:rPr>
              <w:t>專題課程</w:t>
            </w:r>
            <w:r>
              <w:rPr>
                <w:rFonts w:ascii="Times New Roman" w:eastAsia="標楷體" w:hAnsi="Times New Roman" w:hint="eastAsia"/>
                <w:b/>
                <w:szCs w:val="24"/>
                <w:lang w:eastAsia="zh-TW"/>
              </w:rPr>
              <w:t xml:space="preserve">         </w:t>
            </w:r>
            <w:r w:rsidR="00E6708D" w:rsidRPr="008768F8">
              <w:rPr>
                <w:rFonts w:hint="eastAsia"/>
              </w:rPr>
              <w:t>■</w:t>
            </w:r>
            <w:r>
              <w:rPr>
                <w:rFonts w:ascii="微軟正黑體" w:eastAsia="微軟正黑體" w:hAnsi="微軟正黑體" w:hint="eastAsia"/>
                <w:b/>
                <w:szCs w:val="24"/>
              </w:rPr>
              <w:t>問題導向課程</w:t>
            </w:r>
          </w:p>
          <w:p w14:paraId="7778E1F0" w14:textId="4C26530E" w:rsidR="007D0E16" w:rsidRDefault="007D0E16" w:rsidP="00B337CB">
            <w:pPr>
              <w:spacing w:before="0" w:beforeAutospacing="0" w:line="320" w:lineRule="exact"/>
              <w:ind w:leftChars="0" w:left="0" w:firstLineChars="100" w:firstLine="240"/>
              <w:jc w:val="left"/>
              <w:rPr>
                <w:rFonts w:ascii="微軟正黑體" w:eastAsia="微軟正黑體" w:hAnsi="微軟正黑體"/>
                <w:b/>
                <w:szCs w:val="24"/>
              </w:rPr>
            </w:pPr>
            <w:r>
              <w:rPr>
                <w:rFonts w:ascii="新細明體" w:hAnsi="新細明體"/>
                <w:b/>
              </w:rPr>
              <w:t>□</w:t>
            </w:r>
            <w:r>
              <w:rPr>
                <w:rFonts w:ascii="微軟正黑體" w:eastAsia="微軟正黑體" w:hAnsi="微軟正黑體"/>
                <w:b/>
                <w:szCs w:val="24"/>
                <w:lang w:eastAsia="zh-TW"/>
              </w:rPr>
              <w:t>專</w:t>
            </w:r>
            <w:r>
              <w:rPr>
                <w:rFonts w:ascii="微軟正黑體" w:eastAsia="微軟正黑體" w:hAnsi="微軟正黑體" w:hint="eastAsia"/>
                <w:b/>
                <w:szCs w:val="24"/>
                <w:lang w:eastAsia="zh-TW"/>
              </w:rPr>
              <w:t>題</w:t>
            </w:r>
            <w:r>
              <w:rPr>
                <w:rFonts w:ascii="微軟正黑體" w:eastAsia="微軟正黑體" w:hAnsi="微軟正黑體"/>
                <w:b/>
                <w:szCs w:val="24"/>
                <w:lang w:eastAsia="zh-TW"/>
              </w:rPr>
              <w:t>導</w:t>
            </w:r>
            <w:r>
              <w:rPr>
                <w:rFonts w:ascii="微軟正黑體" w:eastAsia="微軟正黑體" w:hAnsi="微軟正黑體" w:hint="eastAsia"/>
                <w:b/>
                <w:szCs w:val="24"/>
              </w:rPr>
              <w:t>向課程</w:t>
            </w:r>
            <w:r>
              <w:rPr>
                <w:rFonts w:ascii="Times New Roman" w:eastAsia="標楷體" w:hAnsi="Times New Roman" w:hint="eastAsia"/>
                <w:b/>
                <w:szCs w:val="24"/>
                <w:lang w:eastAsia="zh-TW"/>
              </w:rPr>
              <w:t xml:space="preserve">          </w:t>
            </w:r>
            <w:r>
              <w:rPr>
                <w:rFonts w:ascii="Times New Roman" w:eastAsia="標楷體" w:hAnsi="Times New Roman"/>
                <w:b/>
                <w:szCs w:val="24"/>
                <w:lang w:eastAsia="zh-TW"/>
              </w:rPr>
              <w:t xml:space="preserve"> </w:t>
            </w:r>
            <w:r w:rsidR="00E6708D">
              <w:rPr>
                <w:rFonts w:ascii="新細明體" w:hAnsi="新細明體"/>
                <w:b/>
              </w:rPr>
              <w:t>□</w:t>
            </w:r>
            <w:proofErr w:type="gramStart"/>
            <w:r>
              <w:rPr>
                <w:rFonts w:ascii="微軟正黑體" w:eastAsia="微軟正黑體" w:hAnsi="微軟正黑體" w:hint="eastAsia"/>
                <w:b/>
                <w:szCs w:val="24"/>
              </w:rPr>
              <w:t>總整課程</w:t>
            </w:r>
            <w:proofErr w:type="gramEnd"/>
            <w:r>
              <w:rPr>
                <w:rFonts w:ascii="Times New Roman" w:eastAsia="標楷體" w:hAnsi="Times New Roman" w:hint="eastAsia"/>
                <w:b/>
                <w:szCs w:val="24"/>
                <w:lang w:eastAsia="zh-TW"/>
              </w:rPr>
              <w:t xml:space="preserve"> </w:t>
            </w:r>
            <w:r>
              <w:rPr>
                <w:rFonts w:ascii="Times New Roman" w:eastAsia="標楷體" w:hAnsi="Times New Roman"/>
                <w:b/>
                <w:szCs w:val="24"/>
                <w:lang w:eastAsia="zh-TW"/>
              </w:rPr>
              <w:t xml:space="preserve">   </w:t>
            </w:r>
            <w:r>
              <w:rPr>
                <w:rFonts w:ascii="Times New Roman" w:eastAsia="標楷體" w:hAnsi="Times New Roman" w:hint="eastAsia"/>
                <w:b/>
                <w:szCs w:val="24"/>
                <w:lang w:eastAsia="zh-TW"/>
              </w:rPr>
              <w:t xml:space="preserve">         </w:t>
            </w:r>
            <w:r>
              <w:rPr>
                <w:rFonts w:ascii="新細明體" w:hAnsi="新細明體"/>
                <w:b/>
              </w:rPr>
              <w:t>□</w:t>
            </w:r>
            <w:r>
              <w:rPr>
                <w:rFonts w:ascii="微軟正黑體" w:eastAsia="微軟正黑體" w:hAnsi="微軟正黑體" w:hint="eastAsia"/>
                <w:b/>
                <w:bCs/>
                <w:kern w:val="24"/>
                <w:szCs w:val="24"/>
              </w:rPr>
              <w:t>實作</w:t>
            </w:r>
            <w:r>
              <w:rPr>
                <w:rFonts w:ascii="微軟正黑體" w:eastAsia="微軟正黑體" w:hAnsi="微軟正黑體" w:hint="eastAsia"/>
                <w:b/>
                <w:szCs w:val="24"/>
              </w:rPr>
              <w:t>課程</w:t>
            </w:r>
          </w:p>
          <w:p w14:paraId="7380A9D2" w14:textId="77777777" w:rsidR="007D0E16" w:rsidRPr="00051F86" w:rsidRDefault="007D0E16" w:rsidP="00B337CB">
            <w:pPr>
              <w:spacing w:before="0" w:beforeAutospacing="0" w:line="320" w:lineRule="exact"/>
              <w:ind w:leftChars="0" w:left="0" w:firstLineChars="100" w:firstLine="240"/>
              <w:jc w:val="left"/>
              <w:rPr>
                <w:rFonts w:ascii="微軟正黑體" w:eastAsia="微軟正黑體" w:hAnsi="微軟正黑體"/>
                <w:b/>
                <w:szCs w:val="24"/>
              </w:rPr>
            </w:pPr>
            <w:r>
              <w:rPr>
                <w:rFonts w:ascii="新細明體" w:hAnsi="新細明體"/>
                <w:b/>
              </w:rPr>
              <w:t>□</w:t>
            </w:r>
            <w:r w:rsidRPr="00051F86">
              <w:rPr>
                <w:rFonts w:ascii="微軟正黑體" w:eastAsia="微軟正黑體" w:hAnsi="微軟正黑體" w:hint="eastAsia"/>
                <w:b/>
              </w:rPr>
              <w:t>其他</w:t>
            </w:r>
          </w:p>
        </w:tc>
      </w:tr>
      <w:tr w:rsidR="009F34C2" w:rsidRPr="001C052A" w14:paraId="69F99CC7" w14:textId="77777777" w:rsidTr="00E6708D">
        <w:trPr>
          <w:trHeight w:val="499"/>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09189B3B" w14:textId="6F996EB3" w:rsidR="009F34C2" w:rsidRPr="001C052A" w:rsidRDefault="009F34C2" w:rsidP="009F34C2">
            <w:pPr>
              <w:spacing w:before="0" w:beforeAutospacing="0" w:line="320" w:lineRule="exact"/>
              <w:ind w:leftChars="0" w:hangingChars="134" w:hanging="322"/>
              <w:jc w:val="center"/>
              <w:rPr>
                <w:rFonts w:eastAsia="微軟正黑體"/>
                <w:b/>
              </w:rPr>
            </w:pPr>
            <w:r w:rsidRPr="001C052A">
              <w:rPr>
                <w:rFonts w:eastAsia="微軟正黑體"/>
                <w:b/>
              </w:rPr>
              <w:t>課程名稱（中文）</w:t>
            </w:r>
          </w:p>
        </w:tc>
        <w:tc>
          <w:tcPr>
            <w:tcW w:w="3983" w:type="pct"/>
            <w:gridSpan w:val="5"/>
            <w:tcBorders>
              <w:top w:val="outset" w:sz="6" w:space="0" w:color="000000"/>
              <w:left w:val="outset" w:sz="6" w:space="0" w:color="000000"/>
              <w:bottom w:val="outset" w:sz="6" w:space="0" w:color="000000"/>
              <w:right w:val="outset" w:sz="6" w:space="0" w:color="000000"/>
            </w:tcBorders>
            <w:vAlign w:val="center"/>
          </w:tcPr>
          <w:p w14:paraId="3BA9539E" w14:textId="17DD5440" w:rsidR="009F34C2" w:rsidRPr="00E6708D" w:rsidRDefault="00AB2F62" w:rsidP="009F34C2">
            <w:pPr>
              <w:spacing w:before="0" w:beforeAutospacing="0" w:line="320" w:lineRule="exact"/>
              <w:ind w:firstLineChars="100" w:firstLine="240"/>
            </w:pPr>
            <w:r w:rsidRPr="00E6708D">
              <w:rPr>
                <w:rFonts w:cs="PMingLiu"/>
                <w:color w:val="000000"/>
                <w:szCs w:val="24"/>
              </w:rPr>
              <w:t>磁性材料分析技術</w:t>
            </w:r>
          </w:p>
        </w:tc>
      </w:tr>
      <w:tr w:rsidR="009F34C2" w:rsidRPr="00B836C3" w14:paraId="30021486" w14:textId="77777777" w:rsidTr="00396CBE">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6C38C10F" w14:textId="77777777" w:rsidR="009F34C2" w:rsidRPr="001C052A" w:rsidRDefault="009F34C2" w:rsidP="009F34C2">
            <w:pPr>
              <w:spacing w:before="0" w:beforeAutospacing="0" w:line="320" w:lineRule="exact"/>
              <w:ind w:leftChars="0" w:hangingChars="134" w:hanging="322"/>
              <w:jc w:val="center"/>
              <w:rPr>
                <w:rFonts w:eastAsia="微軟正黑體"/>
                <w:b/>
              </w:rPr>
            </w:pPr>
            <w:r w:rsidRPr="001C052A">
              <w:rPr>
                <w:rFonts w:eastAsia="微軟正黑體"/>
                <w:b/>
              </w:rPr>
              <w:t>課程名稱（英文）</w:t>
            </w:r>
          </w:p>
          <w:p w14:paraId="19C67FBB" w14:textId="58535C5A" w:rsidR="009F34C2" w:rsidRPr="001C052A" w:rsidRDefault="009F34C2" w:rsidP="009F34C2">
            <w:pPr>
              <w:spacing w:before="0" w:beforeAutospacing="0" w:line="320" w:lineRule="exact"/>
              <w:ind w:leftChars="0" w:hangingChars="134" w:hanging="322"/>
              <w:jc w:val="center"/>
              <w:rPr>
                <w:rFonts w:eastAsia="微軟正黑體"/>
                <w:b/>
              </w:rPr>
            </w:pPr>
            <w:r>
              <w:rPr>
                <w:rFonts w:eastAsia="微軟正黑體" w:hint="eastAsia"/>
                <w:b/>
                <w:lang w:eastAsia="zh-TW"/>
              </w:rPr>
              <w:t>C</w:t>
            </w:r>
            <w:r w:rsidRPr="001C052A">
              <w:rPr>
                <w:rFonts w:eastAsia="微軟正黑體"/>
                <w:b/>
              </w:rPr>
              <w:t>ourse</w:t>
            </w:r>
          </w:p>
        </w:tc>
        <w:tc>
          <w:tcPr>
            <w:tcW w:w="3983" w:type="pct"/>
            <w:gridSpan w:val="5"/>
            <w:tcBorders>
              <w:top w:val="outset" w:sz="6" w:space="0" w:color="000000"/>
              <w:left w:val="outset" w:sz="6" w:space="0" w:color="000000"/>
              <w:bottom w:val="outset" w:sz="6" w:space="0" w:color="000000"/>
              <w:right w:val="outset" w:sz="6" w:space="0" w:color="000000"/>
            </w:tcBorders>
            <w:vAlign w:val="center"/>
          </w:tcPr>
          <w:p w14:paraId="6FFF4B8B" w14:textId="2AC6263A" w:rsidR="009F34C2" w:rsidRPr="00E6708D" w:rsidRDefault="00E6708D" w:rsidP="009F34C2">
            <w:pPr>
              <w:spacing w:before="0" w:beforeAutospacing="0" w:line="320" w:lineRule="exact"/>
              <w:ind w:firstLineChars="100" w:firstLine="280"/>
              <w:rPr>
                <w:rFonts w:eastAsia="微軟正黑體"/>
                <w:sz w:val="28"/>
                <w:szCs w:val="28"/>
              </w:rPr>
            </w:pPr>
            <w:r w:rsidRPr="00E6708D">
              <w:rPr>
                <w:rFonts w:ascii="Times New Roman" w:eastAsia="Times New Roman" w:hAnsi="Times New Roman"/>
                <w:color w:val="000000"/>
                <w:sz w:val="28"/>
                <w:szCs w:val="28"/>
              </w:rPr>
              <w:t>Analysis techniques on magnetic materials</w:t>
            </w:r>
          </w:p>
        </w:tc>
      </w:tr>
      <w:tr w:rsidR="00396CBE" w:rsidRPr="001C052A" w14:paraId="585712CF" w14:textId="77777777" w:rsidTr="00396CBE">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110AC4EF" w14:textId="77777777" w:rsidR="00396CBE" w:rsidRPr="001C052A" w:rsidRDefault="00396CBE" w:rsidP="00396CBE">
            <w:pPr>
              <w:spacing w:before="0" w:beforeAutospacing="0" w:line="320" w:lineRule="exact"/>
              <w:ind w:leftChars="0" w:hangingChars="134" w:hanging="322"/>
              <w:jc w:val="center"/>
              <w:rPr>
                <w:rFonts w:eastAsia="微軟正黑體"/>
                <w:b/>
              </w:rPr>
            </w:pPr>
            <w:r w:rsidRPr="001C052A">
              <w:rPr>
                <w:rFonts w:eastAsia="微軟正黑體"/>
                <w:b/>
              </w:rPr>
              <w:t>學年</w:t>
            </w:r>
          </w:p>
          <w:p w14:paraId="102820BB" w14:textId="6531CF4D" w:rsidR="00396CBE" w:rsidRPr="001C052A" w:rsidRDefault="00396CBE" w:rsidP="00396CBE">
            <w:pPr>
              <w:spacing w:before="0" w:beforeAutospacing="0" w:line="320" w:lineRule="exact"/>
              <w:ind w:leftChars="0" w:hangingChars="134" w:hanging="322"/>
              <w:jc w:val="center"/>
              <w:rPr>
                <w:rFonts w:eastAsia="微軟正黑體"/>
                <w:b/>
              </w:rPr>
            </w:pPr>
            <w:r>
              <w:rPr>
                <w:rFonts w:eastAsia="微軟正黑體" w:hint="eastAsia"/>
                <w:b/>
                <w:lang w:eastAsia="zh-TW"/>
              </w:rPr>
              <w:t>A</w:t>
            </w:r>
            <w:r w:rsidRPr="001C052A">
              <w:rPr>
                <w:rFonts w:eastAsia="微軟正黑體"/>
                <w:b/>
              </w:rPr>
              <w:t>cademic</w:t>
            </w:r>
            <w:r>
              <w:rPr>
                <w:rFonts w:eastAsia="微軟正黑體" w:hint="eastAsia"/>
                <w:b/>
                <w:lang w:eastAsia="zh-TW"/>
              </w:rPr>
              <w:t xml:space="preserve"> Y</w:t>
            </w:r>
            <w:r w:rsidRPr="001C052A">
              <w:rPr>
                <w:rFonts w:eastAsia="微軟正黑體"/>
                <w:b/>
              </w:rPr>
              <w:t>ear /</w:t>
            </w:r>
            <w:r>
              <w:rPr>
                <w:rFonts w:eastAsia="微軟正黑體" w:hint="eastAsia"/>
                <w:b/>
                <w:lang w:eastAsia="zh-TW"/>
              </w:rPr>
              <w:t>S</w:t>
            </w:r>
            <w:r w:rsidRPr="001C052A">
              <w:rPr>
                <w:rFonts w:eastAsia="微軟正黑體"/>
                <w:b/>
              </w:rPr>
              <w:t>emester</w:t>
            </w:r>
          </w:p>
        </w:tc>
        <w:tc>
          <w:tcPr>
            <w:tcW w:w="1613" w:type="pct"/>
            <w:gridSpan w:val="2"/>
            <w:tcBorders>
              <w:top w:val="outset" w:sz="6" w:space="0" w:color="000000"/>
              <w:left w:val="outset" w:sz="6" w:space="0" w:color="000000"/>
              <w:bottom w:val="outset" w:sz="6" w:space="0" w:color="000000"/>
              <w:right w:val="single" w:sz="8" w:space="0" w:color="auto"/>
            </w:tcBorders>
            <w:vAlign w:val="center"/>
          </w:tcPr>
          <w:p w14:paraId="06F8BC1D" w14:textId="5F955A24" w:rsidR="00396CBE" w:rsidRPr="001C052A" w:rsidRDefault="00396CBE" w:rsidP="00396CBE">
            <w:pPr>
              <w:spacing w:before="0" w:beforeAutospacing="0" w:line="320" w:lineRule="exact"/>
              <w:rPr>
                <w:rFonts w:eastAsia="微軟正黑體"/>
              </w:rPr>
            </w:pPr>
            <w:r>
              <w:rPr>
                <w:rFonts w:eastAsia="微軟正黑體" w:hint="eastAsia"/>
              </w:rPr>
              <w:t xml:space="preserve"> </w:t>
            </w:r>
            <w:r>
              <w:rPr>
                <w:rFonts w:ascii="PMingLiu" w:hAnsi="PMingLiu"/>
                <w:color w:val="000000"/>
              </w:rPr>
              <w:t>11</w:t>
            </w:r>
            <w:r w:rsidR="00C06699">
              <w:rPr>
                <w:rFonts w:ascii="PMingLiu" w:hAnsi="PMingLiu" w:hint="eastAsia"/>
                <w:color w:val="000000"/>
                <w:lang w:eastAsia="zh-TW"/>
              </w:rPr>
              <w:t>4</w:t>
            </w:r>
            <w:r>
              <w:rPr>
                <w:rFonts w:ascii="PMingLiu" w:hAnsi="PMingLiu"/>
                <w:color w:val="000000"/>
              </w:rPr>
              <w:t>學年度第</w:t>
            </w:r>
            <w:r w:rsidR="004A3FC1">
              <w:rPr>
                <w:rFonts w:ascii="PMingLiu" w:hAnsi="PMingLiu" w:hint="eastAsia"/>
                <w:color w:val="000000"/>
                <w:lang w:eastAsia="zh-TW"/>
              </w:rPr>
              <w:t>1</w:t>
            </w:r>
            <w:r>
              <w:rPr>
                <w:rFonts w:ascii="PMingLiu" w:hAnsi="PMingLiu"/>
                <w:color w:val="000000"/>
              </w:rPr>
              <w:t>學期</w:t>
            </w:r>
          </w:p>
        </w:tc>
        <w:tc>
          <w:tcPr>
            <w:tcW w:w="981" w:type="pct"/>
            <w:gridSpan w:val="2"/>
            <w:tcBorders>
              <w:top w:val="outset" w:sz="6" w:space="0" w:color="000000"/>
              <w:left w:val="outset" w:sz="6" w:space="0" w:color="auto"/>
              <w:bottom w:val="outset" w:sz="6" w:space="0" w:color="000000"/>
              <w:right w:val="single" w:sz="8"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46"/>
            </w:tblGrid>
            <w:tr w:rsidR="00396CBE" w:rsidRPr="001C052A" w14:paraId="5E00B072" w14:textId="77777777" w:rsidTr="00EE4663">
              <w:trPr>
                <w:trHeight w:val="309"/>
              </w:trPr>
              <w:tc>
                <w:tcPr>
                  <w:tcW w:w="2058" w:type="dxa"/>
                </w:tcPr>
                <w:p w14:paraId="324A4A85" w14:textId="77777777" w:rsidR="00396CBE" w:rsidRPr="001C052A" w:rsidRDefault="00396CBE" w:rsidP="00396CBE">
                  <w:pPr>
                    <w:spacing w:before="0" w:beforeAutospacing="0" w:line="320" w:lineRule="exact"/>
                    <w:ind w:leftChars="-5" w:left="298" w:hangingChars="129" w:hanging="310"/>
                    <w:jc w:val="center"/>
                    <w:rPr>
                      <w:rFonts w:eastAsia="微軟正黑體"/>
                      <w:b/>
                    </w:rPr>
                  </w:pPr>
                  <w:r w:rsidRPr="001C052A">
                    <w:rPr>
                      <w:rFonts w:eastAsia="微軟正黑體"/>
                      <w:b/>
                    </w:rPr>
                    <w:t>學分</w:t>
                  </w:r>
                </w:p>
                <w:p w14:paraId="6719A5F6" w14:textId="77777777" w:rsidR="00396CBE" w:rsidRPr="001C052A" w:rsidRDefault="00396CBE" w:rsidP="00396CBE">
                  <w:pPr>
                    <w:spacing w:before="0" w:beforeAutospacing="0" w:line="320" w:lineRule="exact"/>
                    <w:ind w:leftChars="5" w:hangingChars="129" w:hanging="310"/>
                    <w:jc w:val="center"/>
                    <w:rPr>
                      <w:rFonts w:eastAsia="微軟正黑體"/>
                      <w:b/>
                    </w:rPr>
                  </w:pPr>
                  <w:r>
                    <w:rPr>
                      <w:rFonts w:eastAsia="微軟正黑體" w:hint="eastAsia"/>
                      <w:b/>
                      <w:lang w:eastAsia="zh-TW"/>
                    </w:rPr>
                    <w:t>C</w:t>
                  </w:r>
                  <w:r w:rsidRPr="001C052A">
                    <w:rPr>
                      <w:rFonts w:eastAsia="微軟正黑體"/>
                      <w:b/>
                    </w:rPr>
                    <w:t>redits</w:t>
                  </w:r>
                </w:p>
              </w:tc>
            </w:tr>
          </w:tbl>
          <w:p w14:paraId="25D246C2" w14:textId="77777777" w:rsidR="00396CBE" w:rsidRPr="001C052A" w:rsidRDefault="00396CBE" w:rsidP="00396CBE">
            <w:pPr>
              <w:spacing w:before="0" w:beforeAutospacing="0" w:line="320" w:lineRule="exact"/>
              <w:jc w:val="center"/>
              <w:rPr>
                <w:rFonts w:eastAsia="微軟正黑體"/>
              </w:rPr>
            </w:pPr>
          </w:p>
        </w:tc>
        <w:tc>
          <w:tcPr>
            <w:tcW w:w="1389" w:type="pct"/>
            <w:tcBorders>
              <w:top w:val="outset" w:sz="6" w:space="0" w:color="000000"/>
              <w:left w:val="outset" w:sz="6" w:space="0" w:color="auto"/>
              <w:bottom w:val="outset" w:sz="6" w:space="0" w:color="000000"/>
              <w:right w:val="outset" w:sz="6" w:space="0" w:color="000000"/>
            </w:tcBorders>
            <w:vAlign w:val="center"/>
          </w:tcPr>
          <w:p w14:paraId="0EF140FE" w14:textId="04993E3B" w:rsidR="00396CBE" w:rsidRPr="001C052A" w:rsidRDefault="00DA1BFB" w:rsidP="00396CBE">
            <w:pPr>
              <w:spacing w:line="320" w:lineRule="exact"/>
              <w:ind w:firstLineChars="50" w:firstLine="120"/>
              <w:rPr>
                <w:rFonts w:eastAsia="微軟正黑體"/>
                <w:lang w:eastAsia="zh-TW"/>
              </w:rPr>
            </w:pPr>
            <w:r>
              <w:rPr>
                <w:rFonts w:eastAsia="微軟正黑體"/>
                <w:lang w:eastAsia="zh-TW"/>
              </w:rPr>
              <w:t>3</w:t>
            </w:r>
          </w:p>
        </w:tc>
      </w:tr>
      <w:tr w:rsidR="00396CBE" w:rsidRPr="001C052A" w14:paraId="028A81B4" w14:textId="77777777" w:rsidTr="00396CBE">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42EAABF1" w14:textId="77777777" w:rsidR="00396CBE" w:rsidRPr="001C052A" w:rsidRDefault="00396CBE" w:rsidP="00396CBE">
            <w:pPr>
              <w:spacing w:before="0" w:beforeAutospacing="0" w:line="320" w:lineRule="exact"/>
              <w:ind w:leftChars="0" w:hangingChars="134" w:hanging="322"/>
              <w:jc w:val="center"/>
              <w:rPr>
                <w:rFonts w:eastAsia="微軟正黑體"/>
                <w:b/>
              </w:rPr>
            </w:pPr>
            <w:r w:rsidRPr="001C052A">
              <w:rPr>
                <w:rFonts w:eastAsia="微軟正黑體"/>
                <w:b/>
              </w:rPr>
              <w:t>學系（所）</w:t>
            </w:r>
          </w:p>
          <w:p w14:paraId="345958FD" w14:textId="3FD316C4" w:rsidR="00396CBE" w:rsidRPr="001C052A" w:rsidRDefault="00396CBE" w:rsidP="00396CBE">
            <w:pPr>
              <w:spacing w:before="0" w:beforeAutospacing="0" w:line="320" w:lineRule="exact"/>
              <w:ind w:leftChars="0" w:hangingChars="134" w:hanging="322"/>
              <w:jc w:val="center"/>
              <w:rPr>
                <w:rFonts w:eastAsia="微軟正黑體"/>
                <w:b/>
              </w:rPr>
            </w:pPr>
            <w:r>
              <w:rPr>
                <w:rFonts w:eastAsia="微軟正黑體" w:hint="eastAsia"/>
                <w:b/>
                <w:lang w:eastAsia="zh-TW"/>
              </w:rPr>
              <w:t>D</w:t>
            </w:r>
            <w:r w:rsidRPr="001C052A">
              <w:rPr>
                <w:rFonts w:eastAsia="微軟正黑體"/>
                <w:b/>
              </w:rPr>
              <w:t>epartment</w:t>
            </w:r>
          </w:p>
        </w:tc>
        <w:tc>
          <w:tcPr>
            <w:tcW w:w="1613" w:type="pct"/>
            <w:gridSpan w:val="2"/>
            <w:tcBorders>
              <w:top w:val="outset" w:sz="6" w:space="0" w:color="000000"/>
              <w:left w:val="outset" w:sz="6" w:space="0" w:color="000000"/>
              <w:bottom w:val="outset" w:sz="6" w:space="0" w:color="000000"/>
              <w:right w:val="single" w:sz="8" w:space="0" w:color="auto"/>
            </w:tcBorders>
            <w:vAlign w:val="center"/>
          </w:tcPr>
          <w:p w14:paraId="38F9471B" w14:textId="33FD8895" w:rsidR="00396CBE" w:rsidRPr="001C052A" w:rsidRDefault="00396CBE" w:rsidP="00396CBE">
            <w:pPr>
              <w:spacing w:before="0" w:beforeAutospacing="0" w:line="320" w:lineRule="exact"/>
              <w:ind w:left="562" w:hangingChars="100" w:hanging="240"/>
              <w:rPr>
                <w:rFonts w:eastAsia="微軟正黑體"/>
              </w:rPr>
            </w:pPr>
            <w:r>
              <w:rPr>
                <w:rFonts w:eastAsia="微軟正黑體" w:hint="eastAsia"/>
              </w:rPr>
              <w:t xml:space="preserve"> </w:t>
            </w:r>
            <w:r>
              <w:rPr>
                <w:rFonts w:eastAsia="微軟正黑體" w:hint="eastAsia"/>
              </w:rPr>
              <w:t>物理系</w:t>
            </w:r>
          </w:p>
        </w:tc>
        <w:tc>
          <w:tcPr>
            <w:tcW w:w="981" w:type="pct"/>
            <w:gridSpan w:val="2"/>
            <w:tcBorders>
              <w:top w:val="outset" w:sz="6" w:space="0" w:color="000000"/>
              <w:left w:val="outset" w:sz="6" w:space="0" w:color="auto"/>
              <w:bottom w:val="outset" w:sz="6" w:space="0" w:color="000000"/>
              <w:right w:val="single" w:sz="8" w:space="0" w:color="auto"/>
            </w:tcBorders>
            <w:vAlign w:val="center"/>
          </w:tcPr>
          <w:p w14:paraId="0B543F77" w14:textId="77777777" w:rsidR="00396CBE" w:rsidRPr="00C659A2" w:rsidRDefault="00396CBE" w:rsidP="00396CBE">
            <w:pPr>
              <w:spacing w:before="0" w:beforeAutospacing="0" w:line="320" w:lineRule="exact"/>
              <w:ind w:leftChars="-5" w:left="298" w:hangingChars="129" w:hanging="310"/>
              <w:jc w:val="center"/>
              <w:rPr>
                <w:rFonts w:eastAsia="微軟正黑體"/>
                <w:b/>
              </w:rPr>
            </w:pPr>
            <w:r w:rsidRPr="00C659A2">
              <w:rPr>
                <w:rFonts w:eastAsia="微軟正黑體"/>
                <w:b/>
              </w:rPr>
              <w:t>必選修</w:t>
            </w:r>
          </w:p>
          <w:p w14:paraId="3175F5F3" w14:textId="3A1362F1" w:rsidR="00396CBE" w:rsidRPr="001B56F5" w:rsidRDefault="00396CBE" w:rsidP="00396CBE">
            <w:pPr>
              <w:spacing w:before="0" w:beforeAutospacing="0" w:line="320" w:lineRule="exact"/>
              <w:ind w:leftChars="-5" w:left="298" w:hangingChars="129" w:hanging="310"/>
              <w:jc w:val="center"/>
              <w:rPr>
                <w:rFonts w:eastAsia="微軟正黑體"/>
                <w:b/>
              </w:rPr>
            </w:pPr>
            <w:r w:rsidRPr="0083117F">
              <w:rPr>
                <w:rFonts w:ascii="新細明體" w:eastAsia="新細明體" w:hAnsi="新細明體" w:cs="Calibri"/>
                <w:b/>
                <w:bCs/>
              </w:rPr>
              <w:t>Compulsory/</w:t>
            </w:r>
            <w:r w:rsidRPr="0083117F">
              <w:rPr>
                <w:rFonts w:ascii="新細明體" w:eastAsia="新細明體" w:hAnsi="新細明體" w:cs="Calibri" w:hint="eastAsia"/>
                <w:b/>
                <w:bCs/>
                <w:lang w:eastAsia="zh-TW"/>
              </w:rPr>
              <w:t>E</w:t>
            </w:r>
            <w:r w:rsidRPr="0083117F">
              <w:rPr>
                <w:rFonts w:ascii="新細明體" w:eastAsia="新細明體" w:hAnsi="新細明體" w:cs="Calibri"/>
                <w:b/>
                <w:bCs/>
              </w:rPr>
              <w:t>lective</w:t>
            </w:r>
          </w:p>
        </w:tc>
        <w:tc>
          <w:tcPr>
            <w:tcW w:w="1389" w:type="pct"/>
            <w:tcBorders>
              <w:top w:val="outset" w:sz="6" w:space="0" w:color="000000"/>
              <w:left w:val="outset" w:sz="6" w:space="0" w:color="auto"/>
              <w:bottom w:val="outset" w:sz="6" w:space="0" w:color="000000"/>
              <w:right w:val="outset" w:sz="6" w:space="0" w:color="000000"/>
            </w:tcBorders>
            <w:vAlign w:val="center"/>
          </w:tcPr>
          <w:p w14:paraId="28AFC587" w14:textId="00554FE5" w:rsidR="00396CBE" w:rsidRPr="0083117F" w:rsidRDefault="00E6708D" w:rsidP="00396CBE">
            <w:pPr>
              <w:pStyle w:val="Web"/>
              <w:spacing w:before="0" w:beforeAutospacing="0" w:after="0" w:afterAutospacing="0"/>
              <w:ind w:left="404"/>
              <w:jc w:val="both"/>
              <w:rPr>
                <w:rFonts w:asciiTheme="minorEastAsia" w:eastAsiaTheme="minorEastAsia" w:hAnsiTheme="minorEastAsia"/>
              </w:rPr>
            </w:pPr>
            <w:r w:rsidRPr="00C659A2">
              <w:t>□</w:t>
            </w:r>
            <w:r w:rsidR="00396CBE" w:rsidRPr="00C659A2">
              <w:rPr>
                <w:rFonts w:ascii="PMingLiu" w:hAnsi="PMingLiu"/>
              </w:rPr>
              <w:t>必修</w:t>
            </w:r>
            <w:r w:rsidR="00396CBE" w:rsidRPr="00C659A2">
              <w:rPr>
                <w:rFonts w:ascii="PMingLiu" w:hAnsi="PMingLiu"/>
              </w:rPr>
              <w:t xml:space="preserve"> </w:t>
            </w:r>
            <w:r w:rsidR="00396CBE" w:rsidRPr="0083117F">
              <w:rPr>
                <w:rFonts w:asciiTheme="minorEastAsia" w:eastAsiaTheme="minorEastAsia" w:hAnsiTheme="minorEastAsia" w:hint="eastAsia"/>
              </w:rPr>
              <w:t>C</w:t>
            </w:r>
            <w:r w:rsidR="00396CBE" w:rsidRPr="0083117F">
              <w:rPr>
                <w:rFonts w:asciiTheme="minorEastAsia" w:eastAsiaTheme="minorEastAsia" w:hAnsiTheme="minorEastAsia" w:cs="Calibri"/>
                <w:b/>
                <w:bCs/>
              </w:rPr>
              <w:t>ompulsory</w:t>
            </w:r>
          </w:p>
          <w:p w14:paraId="1569450B" w14:textId="226156B9" w:rsidR="00396CBE" w:rsidRPr="00730AA7" w:rsidRDefault="00E6708D" w:rsidP="00396CBE">
            <w:pPr>
              <w:spacing w:line="320" w:lineRule="exact"/>
              <w:ind w:firstLineChars="37" w:firstLine="89"/>
              <w:rPr>
                <w:rFonts w:ascii="新細明體" w:hAnsi="新細明體"/>
              </w:rPr>
            </w:pPr>
            <w:r w:rsidRPr="00C659A2">
              <w:rPr>
                <w:rFonts w:hint="eastAsia"/>
              </w:rPr>
              <w:t>■</w:t>
            </w:r>
            <w:r w:rsidR="00396CBE" w:rsidRPr="00C659A2">
              <w:rPr>
                <w:rFonts w:ascii="PMingLiu" w:hAnsi="PMingLiu"/>
              </w:rPr>
              <w:t>選修</w:t>
            </w:r>
            <w:r w:rsidR="00396CBE" w:rsidRPr="00C659A2">
              <w:rPr>
                <w:rFonts w:ascii="PMingLiu" w:hAnsi="PMingLiu"/>
              </w:rPr>
              <w:t xml:space="preserve"> </w:t>
            </w:r>
            <w:r w:rsidR="00396CBE" w:rsidRPr="0083117F">
              <w:rPr>
                <w:rFonts w:hint="eastAsia"/>
                <w:lang w:eastAsia="zh-TW"/>
              </w:rPr>
              <w:t>E</w:t>
            </w:r>
            <w:r w:rsidR="00396CBE" w:rsidRPr="0083117F">
              <w:rPr>
                <w:rFonts w:cs="Calibri"/>
                <w:b/>
                <w:bCs/>
              </w:rPr>
              <w:t>lective</w:t>
            </w:r>
          </w:p>
        </w:tc>
      </w:tr>
      <w:tr w:rsidR="00396CBE" w:rsidRPr="001C052A" w14:paraId="3B83ECC7" w14:textId="77777777" w:rsidTr="00396CBE">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201D2B5B" w14:textId="77777777" w:rsidR="00396CBE" w:rsidRPr="009A29DC" w:rsidRDefault="00396CBE" w:rsidP="00396CBE">
            <w:pPr>
              <w:spacing w:before="0" w:beforeAutospacing="0" w:line="320" w:lineRule="exact"/>
              <w:ind w:leftChars="0" w:hangingChars="134" w:hanging="322"/>
              <w:jc w:val="center"/>
              <w:rPr>
                <w:rFonts w:eastAsia="微軟正黑體"/>
                <w:b/>
              </w:rPr>
            </w:pPr>
            <w:r w:rsidRPr="009A29DC">
              <w:rPr>
                <w:rFonts w:eastAsia="微軟正黑體"/>
                <w:b/>
              </w:rPr>
              <w:t>上課時間</w:t>
            </w:r>
          </w:p>
          <w:p w14:paraId="3CAD91CE" w14:textId="1A1506D8" w:rsidR="00396CBE" w:rsidRPr="009A29DC" w:rsidRDefault="00396CBE" w:rsidP="00396CBE">
            <w:pPr>
              <w:spacing w:before="0" w:beforeAutospacing="0" w:line="320" w:lineRule="exact"/>
              <w:ind w:leftChars="0" w:hangingChars="134" w:hanging="322"/>
              <w:jc w:val="center"/>
              <w:rPr>
                <w:rFonts w:eastAsia="微軟正黑體"/>
                <w:b/>
              </w:rPr>
            </w:pPr>
            <w:r>
              <w:rPr>
                <w:rFonts w:eastAsia="微軟正黑體" w:hint="eastAsia"/>
                <w:b/>
                <w:lang w:eastAsia="zh-TW"/>
              </w:rPr>
              <w:t>C</w:t>
            </w:r>
            <w:r w:rsidRPr="009A29DC">
              <w:rPr>
                <w:rFonts w:eastAsia="微軟正黑體"/>
                <w:b/>
              </w:rPr>
              <w:t xml:space="preserve">lass </w:t>
            </w:r>
            <w:r>
              <w:rPr>
                <w:rFonts w:eastAsia="微軟正黑體" w:hint="eastAsia"/>
                <w:b/>
                <w:lang w:eastAsia="zh-TW"/>
              </w:rPr>
              <w:t>H</w:t>
            </w:r>
            <w:r w:rsidRPr="009A29DC">
              <w:rPr>
                <w:rFonts w:eastAsia="微軟正黑體"/>
                <w:b/>
              </w:rPr>
              <w:t>ours</w:t>
            </w:r>
          </w:p>
        </w:tc>
        <w:tc>
          <w:tcPr>
            <w:tcW w:w="1613" w:type="pct"/>
            <w:gridSpan w:val="2"/>
            <w:tcBorders>
              <w:top w:val="outset" w:sz="6" w:space="0" w:color="000000"/>
              <w:left w:val="outset" w:sz="6" w:space="0" w:color="000000"/>
              <w:bottom w:val="outset" w:sz="6" w:space="0" w:color="000000"/>
              <w:right w:val="single" w:sz="8" w:space="0" w:color="auto"/>
            </w:tcBorders>
            <w:vAlign w:val="center"/>
          </w:tcPr>
          <w:p w14:paraId="72340DD2" w14:textId="360100CA" w:rsidR="00902A9B" w:rsidRDefault="00B85BE6" w:rsidP="00902A9B">
            <w:pPr>
              <w:spacing w:before="0" w:beforeAutospacing="0" w:line="320" w:lineRule="exact"/>
              <w:rPr>
                <w:rFonts w:eastAsia="微軟正黑體"/>
                <w:lang w:eastAsia="zh-TW"/>
              </w:rPr>
            </w:pPr>
            <w:r>
              <w:rPr>
                <w:rFonts w:eastAsia="微軟正黑體" w:hint="eastAsia"/>
                <w:lang w:eastAsia="zh-TW"/>
              </w:rPr>
              <w:t>星期二</w:t>
            </w:r>
            <w:r w:rsidR="00E6708D">
              <w:rPr>
                <w:rFonts w:eastAsia="微軟正黑體" w:hint="eastAsia"/>
                <w:lang w:eastAsia="zh-TW"/>
              </w:rPr>
              <w:t>7</w:t>
            </w:r>
            <w:r>
              <w:rPr>
                <w:rFonts w:eastAsia="微軟正黑體" w:hint="eastAsia"/>
                <w:lang w:eastAsia="zh-TW"/>
              </w:rPr>
              <w:t>,</w:t>
            </w:r>
            <w:r w:rsidR="00E6708D">
              <w:rPr>
                <w:rFonts w:eastAsia="微軟正黑體" w:hint="eastAsia"/>
                <w:lang w:eastAsia="zh-TW"/>
              </w:rPr>
              <w:t>8</w:t>
            </w:r>
            <w:r w:rsidR="00E6708D">
              <w:rPr>
                <w:rFonts w:eastAsia="微軟正黑體"/>
                <w:lang w:eastAsia="zh-TW"/>
              </w:rPr>
              <w:t>,</w:t>
            </w:r>
            <w:r w:rsidR="00E6708D">
              <w:rPr>
                <w:rFonts w:eastAsia="微軟正黑體" w:hint="eastAsia"/>
                <w:lang w:eastAsia="zh-TW"/>
              </w:rPr>
              <w:t>9</w:t>
            </w:r>
          </w:p>
        </w:tc>
        <w:tc>
          <w:tcPr>
            <w:tcW w:w="981" w:type="pct"/>
            <w:gridSpan w:val="2"/>
            <w:tcBorders>
              <w:top w:val="outset" w:sz="6" w:space="0" w:color="000000"/>
              <w:left w:val="outset" w:sz="6" w:space="0" w:color="auto"/>
              <w:bottom w:val="outset" w:sz="6" w:space="0" w:color="000000"/>
              <w:right w:val="single" w:sz="8" w:space="0" w:color="auto"/>
            </w:tcBorders>
            <w:vAlign w:val="center"/>
          </w:tcPr>
          <w:p w14:paraId="447559C8" w14:textId="77777777" w:rsidR="00396CBE" w:rsidRDefault="00396CBE" w:rsidP="00396CBE">
            <w:pPr>
              <w:spacing w:before="0" w:beforeAutospacing="0" w:line="320" w:lineRule="exact"/>
              <w:ind w:leftChars="-5" w:left="298" w:hangingChars="129" w:hanging="310"/>
              <w:jc w:val="center"/>
              <w:rPr>
                <w:rFonts w:eastAsia="微軟正黑體"/>
                <w:b/>
              </w:rPr>
            </w:pPr>
            <w:r w:rsidRPr="001C052A">
              <w:rPr>
                <w:rFonts w:eastAsia="微軟正黑體"/>
                <w:b/>
              </w:rPr>
              <w:t>上課地點</w:t>
            </w:r>
          </w:p>
          <w:p w14:paraId="5F356474" w14:textId="65021669" w:rsidR="00396CBE" w:rsidRPr="001C052A" w:rsidRDefault="00396CBE" w:rsidP="00396CBE">
            <w:pPr>
              <w:spacing w:before="0" w:beforeAutospacing="0" w:line="320" w:lineRule="exact"/>
              <w:ind w:leftChars="-5" w:left="298" w:hangingChars="129" w:hanging="310"/>
              <w:jc w:val="center"/>
              <w:rPr>
                <w:rFonts w:eastAsia="微軟正黑體"/>
                <w:b/>
              </w:rPr>
            </w:pPr>
            <w:r>
              <w:rPr>
                <w:rFonts w:eastAsia="微軟正黑體" w:hint="eastAsia"/>
                <w:b/>
                <w:lang w:eastAsia="zh-TW"/>
              </w:rPr>
              <w:t>C</w:t>
            </w:r>
            <w:r w:rsidRPr="001C052A">
              <w:rPr>
                <w:rFonts w:eastAsia="微軟正黑體"/>
                <w:b/>
              </w:rPr>
              <w:t>lassroom</w:t>
            </w:r>
          </w:p>
        </w:tc>
        <w:tc>
          <w:tcPr>
            <w:tcW w:w="1389" w:type="pct"/>
            <w:tcBorders>
              <w:top w:val="outset" w:sz="6" w:space="0" w:color="000000"/>
              <w:left w:val="outset" w:sz="6" w:space="0" w:color="auto"/>
              <w:bottom w:val="outset" w:sz="6" w:space="0" w:color="000000"/>
              <w:right w:val="outset" w:sz="6" w:space="0" w:color="000000"/>
            </w:tcBorders>
            <w:vAlign w:val="center"/>
          </w:tcPr>
          <w:p w14:paraId="1E5B9C32" w14:textId="7646DA84" w:rsidR="00396CBE" w:rsidRDefault="00E6708D" w:rsidP="00396CBE">
            <w:pPr>
              <w:spacing w:line="320" w:lineRule="exact"/>
              <w:ind w:leftChars="100" w:left="240"/>
              <w:rPr>
                <w:rFonts w:eastAsia="微軟正黑體"/>
              </w:rPr>
            </w:pPr>
            <w:r>
              <w:rPr>
                <w:rFonts w:ascii="Times New Roman" w:hAnsi="Times New Roman"/>
                <w:color w:val="000000"/>
                <w:sz w:val="27"/>
                <w:szCs w:val="27"/>
              </w:rPr>
              <w:t>物理館</w:t>
            </w:r>
            <w:r>
              <w:rPr>
                <w:rFonts w:ascii="Times New Roman" w:hAnsi="Times New Roman"/>
                <w:color w:val="000000"/>
                <w:sz w:val="27"/>
                <w:szCs w:val="27"/>
              </w:rPr>
              <w:t>430</w:t>
            </w:r>
          </w:p>
        </w:tc>
      </w:tr>
      <w:tr w:rsidR="00396CBE" w:rsidRPr="001C052A" w14:paraId="326474A0" w14:textId="77777777" w:rsidTr="00396CBE">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33B45C91" w14:textId="77777777" w:rsidR="00396CBE" w:rsidRPr="001C052A" w:rsidRDefault="00396CBE" w:rsidP="00396CBE">
            <w:pPr>
              <w:spacing w:before="0" w:beforeAutospacing="0" w:line="320" w:lineRule="exact"/>
              <w:ind w:leftChars="0" w:hangingChars="134" w:hanging="322"/>
              <w:jc w:val="center"/>
              <w:rPr>
                <w:rFonts w:eastAsia="微軟正黑體"/>
                <w:b/>
              </w:rPr>
            </w:pPr>
            <w:r w:rsidRPr="001C052A">
              <w:rPr>
                <w:rFonts w:eastAsia="微軟正黑體"/>
                <w:b/>
              </w:rPr>
              <w:t>教師</w:t>
            </w:r>
          </w:p>
          <w:p w14:paraId="6B765481" w14:textId="2950072F" w:rsidR="00396CBE" w:rsidRPr="001C052A" w:rsidRDefault="00396CBE" w:rsidP="00396CBE">
            <w:pPr>
              <w:spacing w:before="0" w:beforeAutospacing="0" w:line="320" w:lineRule="exact"/>
              <w:ind w:leftChars="0" w:hangingChars="134" w:hanging="322"/>
              <w:jc w:val="center"/>
              <w:rPr>
                <w:rFonts w:eastAsia="微軟正黑體"/>
                <w:b/>
              </w:rPr>
            </w:pPr>
            <w:r>
              <w:rPr>
                <w:rFonts w:eastAsia="微軟正黑體" w:hint="eastAsia"/>
                <w:b/>
                <w:lang w:eastAsia="zh-TW"/>
              </w:rPr>
              <w:t>I</w:t>
            </w:r>
            <w:r w:rsidRPr="001C052A">
              <w:rPr>
                <w:rFonts w:eastAsia="微軟正黑體"/>
                <w:b/>
              </w:rPr>
              <w:t xml:space="preserve">nstructor </w:t>
            </w:r>
          </w:p>
        </w:tc>
        <w:tc>
          <w:tcPr>
            <w:tcW w:w="1613" w:type="pct"/>
            <w:gridSpan w:val="2"/>
            <w:tcBorders>
              <w:top w:val="outset" w:sz="6" w:space="0" w:color="000000"/>
              <w:left w:val="outset" w:sz="6" w:space="0" w:color="000000"/>
              <w:bottom w:val="outset" w:sz="6" w:space="0" w:color="000000"/>
              <w:right w:val="single" w:sz="8" w:space="0" w:color="auto"/>
            </w:tcBorders>
            <w:vAlign w:val="center"/>
          </w:tcPr>
          <w:p w14:paraId="7D4BF8C2" w14:textId="7B6FC6F8" w:rsidR="00396CBE" w:rsidRPr="001C052A" w:rsidRDefault="00396CBE" w:rsidP="00396CBE">
            <w:pPr>
              <w:spacing w:before="0" w:beforeAutospacing="0" w:line="320" w:lineRule="exact"/>
              <w:rPr>
                <w:rFonts w:eastAsia="微軟正黑體"/>
              </w:rPr>
            </w:pPr>
            <w:r>
              <w:rPr>
                <w:rFonts w:ascii="PMingLiu" w:hAnsi="PMingLiu"/>
                <w:color w:val="000000"/>
              </w:rPr>
              <w:t>張晃暐</w:t>
            </w:r>
          </w:p>
        </w:tc>
        <w:tc>
          <w:tcPr>
            <w:tcW w:w="981" w:type="pct"/>
            <w:gridSpan w:val="2"/>
            <w:tcBorders>
              <w:top w:val="outset" w:sz="6" w:space="0" w:color="000000"/>
              <w:left w:val="outset" w:sz="6" w:space="0" w:color="auto"/>
              <w:bottom w:val="outset" w:sz="6" w:space="0" w:color="000000"/>
              <w:right w:val="single" w:sz="8" w:space="0" w:color="auto"/>
            </w:tcBorders>
            <w:vAlign w:val="center"/>
          </w:tcPr>
          <w:p w14:paraId="77B90384" w14:textId="77777777" w:rsidR="00396CBE" w:rsidRDefault="00396CBE" w:rsidP="00396CBE">
            <w:pPr>
              <w:spacing w:before="0" w:beforeAutospacing="0" w:line="320" w:lineRule="exact"/>
              <w:ind w:leftChars="-5" w:left="298" w:hangingChars="129" w:hanging="310"/>
              <w:jc w:val="center"/>
              <w:rPr>
                <w:rFonts w:eastAsia="微軟正黑體"/>
                <w:b/>
              </w:rPr>
            </w:pPr>
            <w:r>
              <w:rPr>
                <w:rFonts w:eastAsia="微軟正黑體"/>
                <w:b/>
              </w:rPr>
              <w:t>教師</w:t>
            </w:r>
            <w:r>
              <w:rPr>
                <w:rFonts w:eastAsia="微軟正黑體" w:hint="eastAsia"/>
                <w:b/>
              </w:rPr>
              <w:t xml:space="preserve"> </w:t>
            </w:r>
            <w:r>
              <w:rPr>
                <w:rFonts w:eastAsia="微軟正黑體" w:hint="eastAsia"/>
                <w:b/>
                <w:lang w:eastAsia="zh-TW"/>
              </w:rPr>
              <w:t>E</w:t>
            </w:r>
            <w:r>
              <w:rPr>
                <w:rFonts w:eastAsia="微軟正黑體" w:hint="eastAsia"/>
                <w:b/>
              </w:rPr>
              <w:t>mail</w:t>
            </w:r>
          </w:p>
          <w:p w14:paraId="376320C0" w14:textId="0FC8CADA" w:rsidR="00396CBE" w:rsidRPr="001C052A" w:rsidRDefault="00396CBE" w:rsidP="00396CBE">
            <w:pPr>
              <w:spacing w:before="0" w:beforeAutospacing="0" w:line="320" w:lineRule="exact"/>
              <w:ind w:leftChars="-5" w:left="298" w:hangingChars="129" w:hanging="310"/>
              <w:jc w:val="center"/>
              <w:rPr>
                <w:rFonts w:eastAsia="微軟正黑體"/>
                <w:b/>
              </w:rPr>
            </w:pPr>
            <w:r w:rsidRPr="001C052A">
              <w:rPr>
                <w:rFonts w:eastAsia="微軟正黑體"/>
                <w:b/>
              </w:rPr>
              <w:t>Instructor</w:t>
            </w:r>
            <w:r>
              <w:rPr>
                <w:rFonts w:eastAsia="微軟正黑體"/>
                <w:b/>
              </w:rPr>
              <w:t xml:space="preserve">’s </w:t>
            </w:r>
            <w:r>
              <w:rPr>
                <w:rFonts w:eastAsia="微軟正黑體" w:hint="eastAsia"/>
                <w:b/>
                <w:lang w:eastAsia="zh-TW"/>
              </w:rPr>
              <w:t>E</w:t>
            </w:r>
            <w:r>
              <w:rPr>
                <w:rFonts w:eastAsia="微軟正黑體" w:hint="eastAsia"/>
                <w:b/>
              </w:rPr>
              <w:t>mail</w:t>
            </w:r>
          </w:p>
        </w:tc>
        <w:tc>
          <w:tcPr>
            <w:tcW w:w="1389" w:type="pct"/>
            <w:tcBorders>
              <w:top w:val="outset" w:sz="6" w:space="0" w:color="000000"/>
              <w:left w:val="outset" w:sz="6" w:space="0" w:color="auto"/>
              <w:bottom w:val="outset" w:sz="6" w:space="0" w:color="000000"/>
              <w:right w:val="outset" w:sz="6" w:space="0" w:color="000000"/>
            </w:tcBorders>
            <w:vAlign w:val="center"/>
          </w:tcPr>
          <w:p w14:paraId="70EC401C" w14:textId="0A663D55" w:rsidR="00396CBE" w:rsidRPr="001C052A" w:rsidRDefault="00067392" w:rsidP="00396CBE">
            <w:pPr>
              <w:spacing w:line="320" w:lineRule="exact"/>
              <w:ind w:leftChars="0" w:left="0"/>
              <w:rPr>
                <w:rFonts w:eastAsia="微軟正黑體"/>
              </w:rPr>
            </w:pPr>
            <w:hyperlink r:id="rId8" w:tooltip="hwchang@ccu.edu.tw" w:history="1">
              <w:r w:rsidR="00396CBE">
                <w:rPr>
                  <w:rStyle w:val="ab"/>
                  <w:rFonts w:ascii="微軟正黑體" w:eastAsia="微軟正黑體" w:hAnsi="微軟正黑體" w:hint="eastAsia"/>
                  <w:shd w:val="clear" w:color="auto" w:fill="E6F0FF"/>
                </w:rPr>
                <w:t>hwchang@ccu.edu.tw</w:t>
              </w:r>
            </w:hyperlink>
          </w:p>
        </w:tc>
      </w:tr>
      <w:tr w:rsidR="00396CBE" w:rsidRPr="001C052A" w14:paraId="52671300" w14:textId="77777777" w:rsidTr="00396CBE">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7E306E1D" w14:textId="77777777" w:rsidR="00396CBE" w:rsidRPr="001C052A" w:rsidRDefault="00396CBE" w:rsidP="00396CBE">
            <w:pPr>
              <w:spacing w:before="0" w:beforeAutospacing="0" w:line="320" w:lineRule="exact"/>
              <w:ind w:leftChars="0" w:hangingChars="134" w:hanging="322"/>
              <w:jc w:val="center"/>
              <w:rPr>
                <w:rFonts w:eastAsia="微軟正黑體"/>
                <w:b/>
              </w:rPr>
            </w:pPr>
            <w:r w:rsidRPr="001C052A">
              <w:rPr>
                <w:rFonts w:eastAsia="微軟正黑體"/>
                <w:b/>
              </w:rPr>
              <w:t>助教</w:t>
            </w:r>
          </w:p>
          <w:p w14:paraId="28AEC611" w14:textId="22FD38C9" w:rsidR="00396CBE" w:rsidRPr="001C052A" w:rsidRDefault="00396CBE" w:rsidP="00396CBE">
            <w:pPr>
              <w:spacing w:before="0" w:beforeAutospacing="0" w:line="320" w:lineRule="exact"/>
              <w:ind w:leftChars="0" w:hangingChars="134" w:hanging="322"/>
              <w:jc w:val="center"/>
              <w:rPr>
                <w:rFonts w:eastAsia="微軟正黑體"/>
                <w:b/>
              </w:rPr>
            </w:pPr>
            <w:r>
              <w:rPr>
                <w:rFonts w:eastAsia="微軟正黑體" w:hint="eastAsia"/>
                <w:b/>
                <w:lang w:eastAsia="zh-TW"/>
              </w:rPr>
              <w:t>T</w:t>
            </w:r>
            <w:r w:rsidRPr="001C052A">
              <w:rPr>
                <w:rFonts w:eastAsia="微軟正黑體"/>
                <w:b/>
              </w:rPr>
              <w:t xml:space="preserve">eaching </w:t>
            </w:r>
            <w:r>
              <w:rPr>
                <w:rFonts w:eastAsia="微軟正黑體" w:hint="eastAsia"/>
                <w:b/>
                <w:lang w:eastAsia="zh-TW"/>
              </w:rPr>
              <w:t>A</w:t>
            </w:r>
            <w:r w:rsidRPr="001C052A">
              <w:rPr>
                <w:rFonts w:eastAsia="微軟正黑體"/>
                <w:b/>
              </w:rPr>
              <w:t>ssistant</w:t>
            </w:r>
          </w:p>
        </w:tc>
        <w:tc>
          <w:tcPr>
            <w:tcW w:w="1613" w:type="pct"/>
            <w:gridSpan w:val="2"/>
            <w:tcBorders>
              <w:top w:val="outset" w:sz="6" w:space="0" w:color="000000"/>
              <w:left w:val="outset" w:sz="6" w:space="0" w:color="000000"/>
              <w:bottom w:val="outset" w:sz="6" w:space="0" w:color="000000"/>
              <w:right w:val="single" w:sz="8" w:space="0" w:color="auto"/>
            </w:tcBorders>
            <w:vAlign w:val="center"/>
          </w:tcPr>
          <w:p w14:paraId="61D64772" w14:textId="77777777" w:rsidR="00396CBE" w:rsidRPr="001C052A" w:rsidRDefault="00396CBE" w:rsidP="00396CBE">
            <w:pPr>
              <w:spacing w:before="0" w:beforeAutospacing="0" w:line="320" w:lineRule="exact"/>
              <w:rPr>
                <w:rFonts w:eastAsia="微軟正黑體"/>
              </w:rPr>
            </w:pPr>
            <w:r>
              <w:rPr>
                <w:rFonts w:eastAsia="微軟正黑體" w:hint="eastAsia"/>
              </w:rPr>
              <w:t xml:space="preserve"> </w:t>
            </w:r>
          </w:p>
        </w:tc>
        <w:tc>
          <w:tcPr>
            <w:tcW w:w="981" w:type="pct"/>
            <w:gridSpan w:val="2"/>
            <w:tcBorders>
              <w:top w:val="outset" w:sz="6" w:space="0" w:color="000000"/>
              <w:left w:val="outset" w:sz="6" w:space="0" w:color="auto"/>
              <w:bottom w:val="outset" w:sz="6" w:space="0" w:color="000000"/>
              <w:right w:val="single" w:sz="8" w:space="0" w:color="auto"/>
            </w:tcBorders>
            <w:vAlign w:val="center"/>
          </w:tcPr>
          <w:p w14:paraId="119A32EA" w14:textId="77777777" w:rsidR="00396CBE" w:rsidRPr="001C052A" w:rsidRDefault="00396CBE" w:rsidP="00396CBE">
            <w:pPr>
              <w:spacing w:before="0" w:beforeAutospacing="0" w:line="320" w:lineRule="exact"/>
              <w:ind w:leftChars="-5" w:left="298" w:hangingChars="129" w:hanging="310"/>
              <w:jc w:val="center"/>
              <w:rPr>
                <w:rFonts w:eastAsia="微軟正黑體"/>
                <w:b/>
              </w:rPr>
            </w:pPr>
            <w:r w:rsidRPr="001C052A">
              <w:rPr>
                <w:rFonts w:eastAsia="微軟正黑體"/>
                <w:b/>
              </w:rPr>
              <w:t>助教</w:t>
            </w:r>
            <w:r>
              <w:rPr>
                <w:rFonts w:eastAsia="微軟正黑體" w:hint="eastAsia"/>
                <w:b/>
                <w:lang w:eastAsia="zh-TW"/>
              </w:rPr>
              <w:t>E</w:t>
            </w:r>
            <w:r w:rsidRPr="001C052A">
              <w:rPr>
                <w:rFonts w:eastAsia="微軟正黑體"/>
                <w:b/>
              </w:rPr>
              <w:t>mail</w:t>
            </w:r>
          </w:p>
          <w:p w14:paraId="68350671" w14:textId="639FF06E" w:rsidR="00396CBE" w:rsidRPr="001C052A" w:rsidRDefault="00396CBE" w:rsidP="00396CBE">
            <w:pPr>
              <w:spacing w:before="0" w:beforeAutospacing="0" w:line="320" w:lineRule="exact"/>
              <w:ind w:leftChars="-5" w:left="298" w:hangingChars="129" w:hanging="310"/>
              <w:jc w:val="center"/>
              <w:rPr>
                <w:rFonts w:eastAsia="微軟正黑體"/>
                <w:b/>
              </w:rPr>
            </w:pPr>
            <w:r w:rsidRPr="001C052A">
              <w:rPr>
                <w:rFonts w:eastAsia="微軟正黑體"/>
                <w:b/>
              </w:rPr>
              <w:t>TA</w:t>
            </w:r>
            <w:r>
              <w:rPr>
                <w:rFonts w:eastAsia="微軟正黑體"/>
                <w:b/>
              </w:rPr>
              <w:t>’</w:t>
            </w:r>
            <w:r>
              <w:rPr>
                <w:rFonts w:eastAsia="微軟正黑體" w:hint="eastAsia"/>
                <w:b/>
              </w:rPr>
              <w:t>s</w:t>
            </w:r>
            <w:r w:rsidRPr="001C052A">
              <w:rPr>
                <w:rFonts w:eastAsia="微軟正黑體"/>
                <w:b/>
              </w:rPr>
              <w:t xml:space="preserve"> </w:t>
            </w:r>
            <w:r>
              <w:rPr>
                <w:rFonts w:eastAsia="微軟正黑體" w:hint="eastAsia"/>
                <w:b/>
                <w:lang w:eastAsia="zh-TW"/>
              </w:rPr>
              <w:t>E</w:t>
            </w:r>
            <w:r w:rsidRPr="001C052A">
              <w:rPr>
                <w:rFonts w:eastAsia="微軟正黑體"/>
                <w:b/>
              </w:rPr>
              <w:t>mail</w:t>
            </w:r>
          </w:p>
        </w:tc>
        <w:tc>
          <w:tcPr>
            <w:tcW w:w="1389" w:type="pct"/>
            <w:tcBorders>
              <w:top w:val="outset" w:sz="6" w:space="0" w:color="000000"/>
              <w:left w:val="outset" w:sz="6" w:space="0" w:color="auto"/>
              <w:bottom w:val="outset" w:sz="6" w:space="0" w:color="000000"/>
              <w:right w:val="outset" w:sz="6" w:space="0" w:color="000000"/>
            </w:tcBorders>
            <w:vAlign w:val="center"/>
          </w:tcPr>
          <w:p w14:paraId="5544FB3C" w14:textId="77777777" w:rsidR="00396CBE" w:rsidRPr="001C052A" w:rsidRDefault="00396CBE" w:rsidP="00396CBE">
            <w:pPr>
              <w:spacing w:line="320" w:lineRule="exact"/>
              <w:rPr>
                <w:rFonts w:eastAsia="微軟正黑體"/>
              </w:rPr>
            </w:pPr>
          </w:p>
        </w:tc>
      </w:tr>
      <w:tr w:rsidR="00396CBE" w:rsidRPr="001C052A" w14:paraId="1855F7A7" w14:textId="77777777" w:rsidTr="00396CBE">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6778405F" w14:textId="77777777" w:rsidR="00396CBE" w:rsidRPr="001C052A" w:rsidRDefault="00396CBE" w:rsidP="00396CBE">
            <w:pPr>
              <w:spacing w:before="0" w:beforeAutospacing="0" w:line="320" w:lineRule="exact"/>
              <w:ind w:leftChars="0" w:hangingChars="134" w:hanging="322"/>
              <w:jc w:val="center"/>
              <w:rPr>
                <w:rFonts w:eastAsia="微軟正黑體"/>
                <w:b/>
              </w:rPr>
            </w:pPr>
            <w:r w:rsidRPr="001C052A">
              <w:rPr>
                <w:rFonts w:eastAsia="微軟正黑體"/>
                <w:b/>
              </w:rPr>
              <w:t>先修科目或</w:t>
            </w:r>
          </w:p>
          <w:p w14:paraId="0B4A760D" w14:textId="77777777" w:rsidR="00396CBE" w:rsidRPr="001C052A" w:rsidRDefault="00396CBE" w:rsidP="00396CBE">
            <w:pPr>
              <w:spacing w:before="0" w:beforeAutospacing="0" w:line="320" w:lineRule="exact"/>
              <w:ind w:leftChars="0" w:hangingChars="134" w:hanging="322"/>
              <w:jc w:val="center"/>
              <w:rPr>
                <w:rFonts w:eastAsia="微軟正黑體"/>
                <w:b/>
              </w:rPr>
            </w:pPr>
            <w:r w:rsidRPr="001C052A">
              <w:rPr>
                <w:rFonts w:eastAsia="微軟正黑體"/>
                <w:b/>
              </w:rPr>
              <w:t>先備能力</w:t>
            </w:r>
          </w:p>
          <w:p w14:paraId="66D5CCD0" w14:textId="429F75AA" w:rsidR="00396CBE" w:rsidRPr="001C052A" w:rsidRDefault="00396CBE" w:rsidP="00396CBE">
            <w:pPr>
              <w:spacing w:before="0" w:beforeAutospacing="0" w:line="320" w:lineRule="exact"/>
              <w:ind w:leftChars="0" w:hangingChars="134" w:hanging="322"/>
              <w:jc w:val="center"/>
              <w:rPr>
                <w:rFonts w:eastAsia="微軟正黑體"/>
                <w:b/>
              </w:rPr>
            </w:pPr>
            <w:r>
              <w:rPr>
                <w:rFonts w:eastAsia="微軟正黑體" w:hint="eastAsia"/>
                <w:b/>
                <w:lang w:eastAsia="zh-TW"/>
              </w:rPr>
              <w:t>P</w:t>
            </w:r>
            <w:r w:rsidRPr="001C052A">
              <w:rPr>
                <w:rFonts w:eastAsia="微軟正黑體"/>
                <w:b/>
              </w:rPr>
              <w:t>rerequisites</w:t>
            </w:r>
          </w:p>
        </w:tc>
        <w:tc>
          <w:tcPr>
            <w:tcW w:w="3983" w:type="pct"/>
            <w:gridSpan w:val="5"/>
            <w:tcBorders>
              <w:top w:val="outset" w:sz="6" w:space="0" w:color="000000"/>
              <w:left w:val="outset" w:sz="6" w:space="0" w:color="000000"/>
              <w:bottom w:val="outset" w:sz="6" w:space="0" w:color="000000"/>
              <w:right w:val="outset" w:sz="6" w:space="0" w:color="000000"/>
            </w:tcBorders>
            <w:vAlign w:val="center"/>
          </w:tcPr>
          <w:p w14:paraId="0DA71EA9" w14:textId="77777777" w:rsidR="00396CBE" w:rsidRPr="001C052A" w:rsidRDefault="00396CBE" w:rsidP="00396CBE">
            <w:pPr>
              <w:spacing w:before="0" w:beforeAutospacing="0" w:line="320" w:lineRule="exact"/>
              <w:rPr>
                <w:rFonts w:eastAsia="微軟正黑體"/>
              </w:rPr>
            </w:pPr>
          </w:p>
          <w:p w14:paraId="5F4FED78" w14:textId="77777777" w:rsidR="00396CBE" w:rsidRPr="001C052A" w:rsidRDefault="00396CBE" w:rsidP="00396CBE">
            <w:pPr>
              <w:spacing w:before="0" w:beforeAutospacing="0" w:line="320" w:lineRule="exact"/>
              <w:rPr>
                <w:rFonts w:eastAsia="微軟正黑體"/>
              </w:rPr>
            </w:pPr>
          </w:p>
        </w:tc>
      </w:tr>
      <w:tr w:rsidR="004A3FC1" w:rsidRPr="001C052A" w14:paraId="2E121AC8" w14:textId="77777777" w:rsidTr="00396CBE">
        <w:trPr>
          <w:trHeight w:val="1268"/>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7A71C349" w14:textId="77777777" w:rsidR="004A3FC1" w:rsidRPr="001C052A" w:rsidRDefault="004A3FC1" w:rsidP="004A3FC1">
            <w:pPr>
              <w:spacing w:before="0" w:beforeAutospacing="0" w:line="320" w:lineRule="exact"/>
              <w:ind w:leftChars="0" w:hangingChars="134" w:hanging="322"/>
              <w:jc w:val="center"/>
              <w:rPr>
                <w:rFonts w:eastAsia="微軟正黑體"/>
                <w:b/>
              </w:rPr>
            </w:pPr>
            <w:r w:rsidRPr="001C052A">
              <w:rPr>
                <w:rFonts w:eastAsia="微軟正黑體"/>
                <w:b/>
              </w:rPr>
              <w:t>課程概述</w:t>
            </w:r>
          </w:p>
          <w:p w14:paraId="4DA18EF5" w14:textId="795DC120" w:rsidR="004A3FC1" w:rsidRPr="001C052A" w:rsidRDefault="004A3FC1" w:rsidP="004A3FC1">
            <w:pPr>
              <w:spacing w:before="0" w:beforeAutospacing="0" w:line="320" w:lineRule="exact"/>
              <w:ind w:leftChars="0" w:hangingChars="134" w:hanging="322"/>
              <w:jc w:val="center"/>
              <w:rPr>
                <w:rFonts w:eastAsia="微軟正黑體"/>
                <w:b/>
              </w:rPr>
            </w:pPr>
            <w:r>
              <w:rPr>
                <w:rFonts w:eastAsia="微軟正黑體" w:hint="eastAsia"/>
                <w:b/>
                <w:lang w:eastAsia="zh-TW"/>
              </w:rPr>
              <w:t>C</w:t>
            </w:r>
            <w:r w:rsidRPr="001C052A">
              <w:rPr>
                <w:rFonts w:eastAsia="微軟正黑體"/>
                <w:b/>
              </w:rPr>
              <w:t xml:space="preserve">ourse </w:t>
            </w:r>
            <w:r>
              <w:rPr>
                <w:rFonts w:eastAsia="微軟正黑體" w:hint="eastAsia"/>
                <w:b/>
                <w:lang w:eastAsia="zh-TW"/>
              </w:rPr>
              <w:t>D</w:t>
            </w:r>
            <w:r w:rsidRPr="001C052A">
              <w:rPr>
                <w:rFonts w:eastAsia="微軟正黑體"/>
                <w:b/>
              </w:rPr>
              <w:t>escriptions</w:t>
            </w:r>
          </w:p>
        </w:tc>
        <w:tc>
          <w:tcPr>
            <w:tcW w:w="3983" w:type="pct"/>
            <w:gridSpan w:val="5"/>
            <w:tcBorders>
              <w:top w:val="outset" w:sz="6" w:space="0" w:color="000000"/>
              <w:left w:val="outset" w:sz="6" w:space="0" w:color="000000"/>
              <w:bottom w:val="outset" w:sz="6" w:space="0" w:color="000000"/>
              <w:right w:val="outset" w:sz="6" w:space="0" w:color="000000"/>
            </w:tcBorders>
            <w:vAlign w:val="center"/>
          </w:tcPr>
          <w:p w14:paraId="15E03250" w14:textId="77777777" w:rsidR="00E6708D" w:rsidRDefault="00E6708D" w:rsidP="00E6708D">
            <w:pPr>
              <w:pBdr>
                <w:top w:val="nil"/>
                <w:left w:val="nil"/>
                <w:bottom w:val="nil"/>
                <w:right w:val="nil"/>
                <w:between w:val="nil"/>
              </w:pBdr>
              <w:ind w:left="324" w:hanging="2"/>
              <w:rPr>
                <w:rFonts w:ascii="PMingLiu" w:eastAsia="PMingLiu" w:hAnsi="PMingLiu" w:cs="PMingLiu"/>
              </w:rPr>
            </w:pPr>
            <w:r>
              <w:rPr>
                <w:rFonts w:ascii="PMingLiu" w:eastAsia="PMingLiu" w:hAnsi="PMingLiu" w:cs="PMingLiu"/>
                <w:szCs w:val="24"/>
              </w:rPr>
              <w:t>1.</w:t>
            </w:r>
            <w:r>
              <w:rPr>
                <w:rFonts w:ascii="新細明體" w:eastAsia="新細明體" w:hAnsi="新細明體" w:cs="新細明體" w:hint="eastAsia"/>
                <w:color w:val="000000"/>
                <w:szCs w:val="24"/>
              </w:rPr>
              <w:t>金相分析原理及實作</w:t>
            </w:r>
            <w:r>
              <w:rPr>
                <w:rFonts w:ascii="PMingLiu" w:eastAsia="PMingLiu" w:hAnsi="PMingLiu" w:cs="PMingLiu"/>
                <w:color w:val="000000"/>
                <w:szCs w:val="24"/>
              </w:rPr>
              <w:t xml:space="preserve">                 </w:t>
            </w:r>
          </w:p>
          <w:p w14:paraId="54F6E4F4" w14:textId="77777777" w:rsidR="00E6708D" w:rsidRDefault="00E6708D" w:rsidP="00E6708D">
            <w:pPr>
              <w:pBdr>
                <w:top w:val="nil"/>
                <w:left w:val="nil"/>
                <w:bottom w:val="nil"/>
                <w:right w:val="nil"/>
                <w:between w:val="nil"/>
              </w:pBdr>
              <w:ind w:left="324" w:hanging="2"/>
              <w:rPr>
                <w:rFonts w:ascii="PMingLiu" w:eastAsia="PMingLiu" w:hAnsi="PMingLiu" w:cs="PMingLiu"/>
                <w:color w:val="000000"/>
              </w:rPr>
            </w:pPr>
            <w:r>
              <w:rPr>
                <w:rFonts w:ascii="PMingLiu" w:eastAsia="PMingLiu" w:hAnsi="PMingLiu" w:cs="PMingLiu"/>
                <w:szCs w:val="24"/>
              </w:rPr>
              <w:t>2.</w:t>
            </w:r>
            <w:r>
              <w:rPr>
                <w:rFonts w:ascii="新細明體" w:eastAsia="新細明體" w:hAnsi="新細明體" w:cs="新細明體" w:hint="eastAsia"/>
                <w:color w:val="000000"/>
                <w:szCs w:val="24"/>
              </w:rPr>
              <w:t>結晶構造分析術及實作</w:t>
            </w:r>
            <w:r>
              <w:rPr>
                <w:rFonts w:ascii="PMingLiu" w:eastAsia="PMingLiu" w:hAnsi="PMingLiu" w:cs="PMingLiu"/>
                <w:color w:val="000000"/>
                <w:szCs w:val="24"/>
              </w:rPr>
              <w:t xml:space="preserve">               </w:t>
            </w:r>
          </w:p>
          <w:p w14:paraId="1EBA3FD5" w14:textId="77777777" w:rsidR="00E6708D" w:rsidRDefault="00E6708D" w:rsidP="00E6708D">
            <w:pPr>
              <w:pBdr>
                <w:top w:val="nil"/>
                <w:left w:val="nil"/>
                <w:bottom w:val="nil"/>
                <w:right w:val="nil"/>
                <w:between w:val="nil"/>
              </w:pBdr>
              <w:ind w:left="324" w:hanging="2"/>
              <w:rPr>
                <w:rFonts w:ascii="PMingLiu" w:eastAsia="PMingLiu" w:hAnsi="PMingLiu" w:cs="PMingLiu"/>
                <w:color w:val="000000"/>
              </w:rPr>
            </w:pPr>
            <w:r>
              <w:rPr>
                <w:rFonts w:ascii="PMingLiu" w:eastAsia="PMingLiu" w:hAnsi="PMingLiu" w:cs="PMingLiu"/>
                <w:szCs w:val="24"/>
              </w:rPr>
              <w:t>3.</w:t>
            </w:r>
            <w:r>
              <w:rPr>
                <w:rFonts w:ascii="新細明體" w:eastAsia="新細明體" w:hAnsi="新細明體" w:cs="新細明體" w:hint="eastAsia"/>
                <w:color w:val="000000"/>
                <w:szCs w:val="24"/>
              </w:rPr>
              <w:t>掃描電子顯微術及實作</w:t>
            </w:r>
            <w:r>
              <w:rPr>
                <w:rFonts w:ascii="PMingLiu" w:eastAsia="PMingLiu" w:hAnsi="PMingLiu" w:cs="PMingLiu"/>
                <w:color w:val="000000"/>
                <w:szCs w:val="24"/>
              </w:rPr>
              <w:t xml:space="preserve">                  </w:t>
            </w:r>
          </w:p>
          <w:p w14:paraId="6A2F8406" w14:textId="77777777" w:rsidR="00E6708D" w:rsidRDefault="00E6708D" w:rsidP="00E6708D">
            <w:pPr>
              <w:pBdr>
                <w:top w:val="nil"/>
                <w:left w:val="nil"/>
                <w:bottom w:val="nil"/>
                <w:right w:val="nil"/>
                <w:between w:val="nil"/>
              </w:pBdr>
              <w:ind w:left="324" w:hanging="2"/>
              <w:rPr>
                <w:rFonts w:ascii="PMingLiu" w:eastAsia="PMingLiu" w:hAnsi="PMingLiu" w:cs="PMingLiu"/>
                <w:color w:val="000000"/>
              </w:rPr>
            </w:pPr>
            <w:r>
              <w:rPr>
                <w:rFonts w:ascii="PMingLiu" w:eastAsia="PMingLiu" w:hAnsi="PMingLiu" w:cs="PMingLiu"/>
                <w:szCs w:val="24"/>
              </w:rPr>
              <w:t>4.</w:t>
            </w:r>
            <w:r>
              <w:rPr>
                <w:rFonts w:ascii="新細明體" w:eastAsia="新細明體" w:hAnsi="新細明體" w:cs="新細明體" w:hint="eastAsia"/>
                <w:color w:val="000000"/>
                <w:szCs w:val="24"/>
              </w:rPr>
              <w:t>穿透式電子顯微鏡之試片製作</w:t>
            </w:r>
            <w:r>
              <w:rPr>
                <w:rFonts w:ascii="PMingLiu" w:eastAsia="PMingLiu" w:hAnsi="PMingLiu" w:cs="PMingLiu"/>
                <w:color w:val="000000"/>
                <w:szCs w:val="24"/>
              </w:rPr>
              <w:t xml:space="preserve">         </w:t>
            </w:r>
          </w:p>
          <w:p w14:paraId="3BE8DC7B" w14:textId="77777777" w:rsidR="00E6708D" w:rsidRDefault="00E6708D" w:rsidP="00E6708D">
            <w:pPr>
              <w:pBdr>
                <w:top w:val="nil"/>
                <w:left w:val="nil"/>
                <w:bottom w:val="nil"/>
                <w:right w:val="nil"/>
                <w:between w:val="nil"/>
              </w:pBdr>
              <w:ind w:left="324" w:hanging="2"/>
              <w:rPr>
                <w:rFonts w:ascii="PMingLiu" w:eastAsia="PMingLiu" w:hAnsi="PMingLiu" w:cs="PMingLiu"/>
                <w:color w:val="000000"/>
              </w:rPr>
            </w:pPr>
            <w:r>
              <w:rPr>
                <w:rFonts w:ascii="PMingLiu" w:eastAsia="PMingLiu" w:hAnsi="PMingLiu" w:cs="PMingLiu"/>
                <w:szCs w:val="24"/>
              </w:rPr>
              <w:t>5.</w:t>
            </w:r>
            <w:r>
              <w:rPr>
                <w:rFonts w:ascii="新細明體" w:eastAsia="新細明體" w:hAnsi="新細明體" w:cs="新細明體" w:hint="eastAsia"/>
                <w:color w:val="000000"/>
                <w:szCs w:val="24"/>
              </w:rPr>
              <w:t>穿透式電子顯微鏡分析原理</w:t>
            </w:r>
            <w:r>
              <w:rPr>
                <w:rFonts w:ascii="PMingLiu" w:eastAsia="PMingLiu" w:hAnsi="PMingLiu" w:cs="PMingLiu"/>
                <w:color w:val="000000"/>
                <w:szCs w:val="24"/>
              </w:rPr>
              <w:t xml:space="preserve">           </w:t>
            </w:r>
          </w:p>
          <w:p w14:paraId="6F5F2FA6" w14:textId="77777777" w:rsidR="00E6708D" w:rsidRDefault="00E6708D" w:rsidP="00E6708D">
            <w:pPr>
              <w:pBdr>
                <w:top w:val="nil"/>
                <w:left w:val="nil"/>
                <w:bottom w:val="nil"/>
                <w:right w:val="nil"/>
                <w:between w:val="nil"/>
              </w:pBdr>
              <w:ind w:left="324" w:hanging="2"/>
              <w:rPr>
                <w:rFonts w:ascii="PMingLiu" w:eastAsia="PMingLiu" w:hAnsi="PMingLiu" w:cs="PMingLiu"/>
                <w:color w:val="000000"/>
              </w:rPr>
            </w:pPr>
            <w:r>
              <w:rPr>
                <w:rFonts w:ascii="PMingLiu" w:eastAsia="PMingLiu" w:hAnsi="PMingLiu" w:cs="PMingLiu"/>
                <w:szCs w:val="24"/>
              </w:rPr>
              <w:t>6.</w:t>
            </w:r>
            <w:r>
              <w:rPr>
                <w:rFonts w:ascii="PMingLiu" w:eastAsia="PMingLiu" w:hAnsi="PMingLiu" w:cs="PMingLiu"/>
                <w:color w:val="000000"/>
                <w:szCs w:val="24"/>
              </w:rPr>
              <w:t>BH</w:t>
            </w:r>
            <w:r>
              <w:rPr>
                <w:rFonts w:ascii="新細明體" w:eastAsia="新細明體" w:hAnsi="新細明體" w:cs="新細明體" w:hint="eastAsia"/>
                <w:color w:val="000000"/>
                <w:szCs w:val="24"/>
              </w:rPr>
              <w:t>磁滯曲線儀量測原理及實作</w:t>
            </w:r>
            <w:r>
              <w:rPr>
                <w:rFonts w:ascii="PMingLiu" w:eastAsia="PMingLiu" w:hAnsi="PMingLiu" w:cs="PMingLiu"/>
                <w:color w:val="000000"/>
                <w:szCs w:val="24"/>
              </w:rPr>
              <w:t xml:space="preserve">        </w:t>
            </w:r>
          </w:p>
          <w:p w14:paraId="31B3F2C2" w14:textId="77777777" w:rsidR="00E6708D" w:rsidRDefault="00E6708D" w:rsidP="00E6708D">
            <w:pPr>
              <w:pBdr>
                <w:top w:val="nil"/>
                <w:left w:val="nil"/>
                <w:bottom w:val="nil"/>
                <w:right w:val="nil"/>
                <w:between w:val="nil"/>
              </w:pBdr>
              <w:ind w:left="324" w:hanging="2"/>
              <w:rPr>
                <w:rFonts w:ascii="PMingLiu" w:eastAsia="PMingLiu" w:hAnsi="PMingLiu" w:cs="PMingLiu"/>
                <w:color w:val="000000"/>
              </w:rPr>
            </w:pPr>
            <w:r>
              <w:rPr>
                <w:rFonts w:ascii="PMingLiu" w:eastAsia="PMingLiu" w:hAnsi="PMingLiu" w:cs="PMingLiu"/>
                <w:szCs w:val="24"/>
              </w:rPr>
              <w:t>7.</w:t>
            </w:r>
            <w:r>
              <w:rPr>
                <w:rFonts w:ascii="新細明體" w:eastAsia="新細明體" w:hAnsi="新細明體" w:cs="新細明體" w:hint="eastAsia"/>
                <w:color w:val="000000"/>
                <w:szCs w:val="24"/>
              </w:rPr>
              <w:t>震動樣品測磁儀量測原理及實作</w:t>
            </w:r>
            <w:r>
              <w:rPr>
                <w:rFonts w:ascii="PMingLiu" w:eastAsia="PMingLiu" w:hAnsi="PMingLiu" w:cs="PMingLiu"/>
                <w:color w:val="000000"/>
                <w:szCs w:val="24"/>
              </w:rPr>
              <w:t xml:space="preserve">       </w:t>
            </w:r>
          </w:p>
          <w:p w14:paraId="49DABFB2" w14:textId="77777777" w:rsidR="00E6708D" w:rsidRDefault="00E6708D" w:rsidP="00E6708D">
            <w:pPr>
              <w:pBdr>
                <w:top w:val="nil"/>
                <w:left w:val="nil"/>
                <w:bottom w:val="nil"/>
                <w:right w:val="nil"/>
                <w:between w:val="nil"/>
              </w:pBdr>
              <w:ind w:left="324" w:hanging="2"/>
              <w:rPr>
                <w:rFonts w:ascii="PMingLiu" w:eastAsia="PMingLiu" w:hAnsi="PMingLiu" w:cs="PMingLiu"/>
                <w:color w:val="000000"/>
                <w:szCs w:val="24"/>
              </w:rPr>
            </w:pPr>
            <w:r>
              <w:rPr>
                <w:rFonts w:ascii="PMingLiu" w:eastAsia="PMingLiu" w:hAnsi="PMingLiu" w:cs="PMingLiu"/>
                <w:szCs w:val="24"/>
              </w:rPr>
              <w:t>8.</w:t>
            </w:r>
            <w:r>
              <w:rPr>
                <w:rFonts w:ascii="新細明體" w:eastAsia="新細明體" w:hAnsi="新細明體" w:cs="新細明體" w:hint="eastAsia"/>
                <w:color w:val="000000"/>
                <w:szCs w:val="24"/>
              </w:rPr>
              <w:t>熱分析儀分析原理及實作</w:t>
            </w:r>
            <w:r>
              <w:rPr>
                <w:rFonts w:ascii="PMingLiu" w:eastAsia="PMingLiu" w:hAnsi="PMingLiu" w:cs="PMingLiu"/>
                <w:color w:val="000000"/>
                <w:szCs w:val="24"/>
              </w:rPr>
              <w:t xml:space="preserve">            </w:t>
            </w:r>
          </w:p>
          <w:p w14:paraId="414924B5" w14:textId="08DB66A0" w:rsidR="00E6708D" w:rsidRPr="00E6708D" w:rsidRDefault="00E6708D" w:rsidP="00E6708D">
            <w:pPr>
              <w:pBdr>
                <w:top w:val="nil"/>
                <w:left w:val="nil"/>
                <w:bottom w:val="nil"/>
                <w:right w:val="nil"/>
                <w:between w:val="nil"/>
              </w:pBdr>
              <w:ind w:left="324" w:hanging="2"/>
              <w:rPr>
                <w:rFonts w:ascii="PMingLiu" w:hAnsi="PMingLiu" w:cs="PMingLiu" w:hint="eastAsia"/>
                <w:color w:val="000000"/>
                <w:szCs w:val="24"/>
              </w:rPr>
            </w:pPr>
            <w:r>
              <w:rPr>
                <w:rFonts w:ascii="PMingLiu" w:eastAsia="PMingLiu" w:hAnsi="PMingLiu" w:cs="PMingLiu"/>
                <w:szCs w:val="24"/>
              </w:rPr>
              <w:t>9.</w:t>
            </w:r>
            <w:r>
              <w:rPr>
                <w:rFonts w:ascii="新細明體" w:eastAsia="新細明體" w:hAnsi="新細明體" w:cs="新細明體" w:hint="eastAsia"/>
                <w:color w:val="000000"/>
                <w:szCs w:val="24"/>
              </w:rPr>
              <w:t>熱磁特性分析及實作</w:t>
            </w:r>
          </w:p>
        </w:tc>
      </w:tr>
      <w:tr w:rsidR="00E6708D" w:rsidRPr="001C052A" w14:paraId="4E1DA0BC" w14:textId="77777777" w:rsidTr="00E6708D">
        <w:trPr>
          <w:trHeight w:val="1110"/>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1CC6E156" w14:textId="77777777" w:rsidR="00E6708D" w:rsidRPr="001C052A" w:rsidRDefault="00E6708D" w:rsidP="00E6708D">
            <w:pPr>
              <w:spacing w:before="0" w:beforeAutospacing="0" w:line="320" w:lineRule="exact"/>
              <w:ind w:leftChars="0" w:hangingChars="134" w:hanging="322"/>
              <w:jc w:val="center"/>
              <w:rPr>
                <w:rFonts w:eastAsia="微軟正黑體"/>
                <w:b/>
              </w:rPr>
            </w:pPr>
            <w:r w:rsidRPr="001C052A">
              <w:rPr>
                <w:rFonts w:eastAsia="微軟正黑體"/>
                <w:b/>
              </w:rPr>
              <w:t>學習目標</w:t>
            </w:r>
          </w:p>
          <w:p w14:paraId="05A70257" w14:textId="14BF6BB3" w:rsidR="00E6708D" w:rsidRPr="001C052A" w:rsidRDefault="00E6708D" w:rsidP="00E6708D">
            <w:pPr>
              <w:spacing w:before="0" w:beforeAutospacing="0" w:line="320" w:lineRule="exact"/>
              <w:ind w:leftChars="0" w:hangingChars="134" w:hanging="322"/>
              <w:jc w:val="center"/>
              <w:rPr>
                <w:rFonts w:eastAsia="微軟正黑體"/>
                <w:b/>
              </w:rPr>
            </w:pPr>
            <w:r>
              <w:rPr>
                <w:rFonts w:eastAsia="微軟正黑體" w:hint="eastAsia"/>
                <w:b/>
                <w:lang w:eastAsia="zh-TW"/>
              </w:rPr>
              <w:t>L</w:t>
            </w:r>
            <w:r w:rsidRPr="001C052A">
              <w:rPr>
                <w:rFonts w:eastAsia="微軟正黑體"/>
                <w:b/>
              </w:rPr>
              <w:t xml:space="preserve">earning </w:t>
            </w:r>
            <w:r>
              <w:rPr>
                <w:rFonts w:eastAsia="微軟正黑體" w:hint="eastAsia"/>
                <w:b/>
                <w:lang w:eastAsia="zh-TW"/>
              </w:rPr>
              <w:t>O</w:t>
            </w:r>
            <w:r w:rsidRPr="001C052A">
              <w:rPr>
                <w:rFonts w:eastAsia="微軟正黑體"/>
                <w:b/>
              </w:rPr>
              <w:t>bjectives</w:t>
            </w:r>
          </w:p>
        </w:tc>
        <w:tc>
          <w:tcPr>
            <w:tcW w:w="3983" w:type="pct"/>
            <w:gridSpan w:val="5"/>
            <w:tcBorders>
              <w:top w:val="outset" w:sz="6" w:space="0" w:color="000000"/>
              <w:left w:val="outset" w:sz="6" w:space="0" w:color="000000"/>
              <w:bottom w:val="outset" w:sz="6" w:space="0" w:color="000000"/>
              <w:right w:val="outset" w:sz="6" w:space="0" w:color="000000"/>
            </w:tcBorders>
            <w:vAlign w:val="center"/>
          </w:tcPr>
          <w:p w14:paraId="6FE56341" w14:textId="048B0068" w:rsidR="00E6708D" w:rsidRPr="002C77F2" w:rsidRDefault="00E6708D" w:rsidP="00E6708D">
            <w:pPr>
              <w:pStyle w:val="Web"/>
              <w:spacing w:before="0" w:beforeAutospacing="0"/>
              <w:jc w:val="both"/>
            </w:pPr>
            <w:r>
              <w:rPr>
                <w:rFonts w:hint="eastAsia"/>
                <w:color w:val="000000"/>
              </w:rPr>
              <w:t>教授從事磁性材料研究學生們如何正確的分析磁性材料的特性及了解其與顯微結構間之關聯性</w:t>
            </w:r>
            <w:r>
              <w:rPr>
                <w:rFonts w:ascii="PMingLiu" w:eastAsia="PMingLiu" w:hAnsi="PMingLiu" w:cs="PMingLiu"/>
                <w:color w:val="000000"/>
              </w:rPr>
              <w:t xml:space="preserve">, </w:t>
            </w:r>
            <w:r>
              <w:rPr>
                <w:rFonts w:hint="eastAsia"/>
                <w:color w:val="000000"/>
              </w:rPr>
              <w:t>以期達到磁性最佳化之目的</w:t>
            </w:r>
            <w:r>
              <w:rPr>
                <w:rFonts w:ascii="PMingLiu" w:eastAsia="PMingLiu" w:hAnsi="PMingLiu" w:cs="PMingLiu"/>
                <w:color w:val="000000"/>
              </w:rPr>
              <w:t>.</w:t>
            </w:r>
          </w:p>
        </w:tc>
      </w:tr>
      <w:tr w:rsidR="00E6708D" w:rsidRPr="001C052A" w14:paraId="07DFDDA4" w14:textId="77777777" w:rsidTr="00396CBE">
        <w:trPr>
          <w:trHeight w:val="2670"/>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0E936222" w14:textId="77777777" w:rsidR="00E6708D" w:rsidRPr="001C052A" w:rsidRDefault="00E6708D" w:rsidP="00E6708D">
            <w:pPr>
              <w:spacing w:before="0" w:beforeAutospacing="0" w:line="320" w:lineRule="exact"/>
              <w:ind w:leftChars="0" w:hangingChars="134" w:hanging="322"/>
              <w:jc w:val="center"/>
              <w:rPr>
                <w:rFonts w:eastAsia="微軟正黑體"/>
                <w:b/>
              </w:rPr>
            </w:pPr>
            <w:r w:rsidRPr="001C052A">
              <w:rPr>
                <w:rFonts w:eastAsia="微軟正黑體"/>
                <w:b/>
              </w:rPr>
              <w:lastRenderedPageBreak/>
              <w:t>教科書及參考書</w:t>
            </w:r>
          </w:p>
          <w:p w14:paraId="7F741969" w14:textId="47287D5B" w:rsidR="00E6708D" w:rsidRPr="001C052A" w:rsidRDefault="00E6708D" w:rsidP="00E6708D">
            <w:pPr>
              <w:spacing w:before="0" w:beforeAutospacing="0" w:line="320" w:lineRule="exact"/>
              <w:ind w:leftChars="0" w:hangingChars="134" w:hanging="322"/>
              <w:jc w:val="left"/>
              <w:rPr>
                <w:rFonts w:eastAsia="微軟正黑體"/>
                <w:b/>
              </w:rPr>
            </w:pPr>
            <w:r>
              <w:rPr>
                <w:rFonts w:eastAsia="微軟正黑體" w:hint="eastAsia"/>
                <w:b/>
                <w:lang w:eastAsia="zh-TW"/>
              </w:rPr>
              <w:t>T</w:t>
            </w:r>
            <w:r w:rsidRPr="001C052A">
              <w:rPr>
                <w:rFonts w:eastAsia="微軟正黑體"/>
                <w:b/>
              </w:rPr>
              <w:t xml:space="preserve">extbooks </w:t>
            </w:r>
            <w:proofErr w:type="gramStart"/>
            <w:r>
              <w:rPr>
                <w:rFonts w:eastAsia="微軟正黑體" w:hint="eastAsia"/>
                <w:b/>
                <w:lang w:eastAsia="zh-TW"/>
              </w:rPr>
              <w:t>A</w:t>
            </w:r>
            <w:r w:rsidRPr="001C052A">
              <w:rPr>
                <w:rFonts w:eastAsia="微軟正黑體"/>
                <w:b/>
              </w:rPr>
              <w:t>nd</w:t>
            </w:r>
            <w:proofErr w:type="gramEnd"/>
            <w:r w:rsidRPr="001C052A">
              <w:rPr>
                <w:rFonts w:eastAsia="微軟正黑體"/>
                <w:b/>
              </w:rPr>
              <w:t xml:space="preserve"> </w:t>
            </w:r>
            <w:r>
              <w:rPr>
                <w:rFonts w:eastAsia="微軟正黑體" w:hint="eastAsia"/>
                <w:b/>
                <w:lang w:eastAsia="zh-TW"/>
              </w:rPr>
              <w:t>R</w:t>
            </w:r>
            <w:r w:rsidRPr="001C052A">
              <w:rPr>
                <w:rFonts w:eastAsia="微軟正黑體"/>
                <w:b/>
              </w:rPr>
              <w:t>eference</w:t>
            </w:r>
            <w:r>
              <w:rPr>
                <w:rFonts w:eastAsia="微軟正黑體"/>
                <w:b/>
              </w:rPr>
              <w:t>s</w:t>
            </w:r>
          </w:p>
        </w:tc>
        <w:tc>
          <w:tcPr>
            <w:tcW w:w="3983" w:type="pct"/>
            <w:gridSpan w:val="5"/>
            <w:tcBorders>
              <w:top w:val="outset" w:sz="6" w:space="0" w:color="000000"/>
              <w:left w:val="outset" w:sz="6" w:space="0" w:color="000000"/>
              <w:bottom w:val="outset" w:sz="6" w:space="0" w:color="000000"/>
              <w:right w:val="outset" w:sz="6" w:space="0" w:color="000000"/>
            </w:tcBorders>
            <w:vAlign w:val="center"/>
          </w:tcPr>
          <w:p w14:paraId="371960B5" w14:textId="77777777" w:rsidR="00E6708D" w:rsidRPr="00E6708D" w:rsidRDefault="00E6708D" w:rsidP="00E6708D">
            <w:pPr>
              <w:pStyle w:val="Web"/>
              <w:spacing w:before="0" w:beforeAutospacing="0"/>
              <w:rPr>
                <w:rFonts w:ascii="PMingLiu" w:hAnsi="PMingLiu"/>
                <w:color w:val="000000"/>
              </w:rPr>
            </w:pPr>
            <w:r w:rsidRPr="00E6708D">
              <w:rPr>
                <w:rFonts w:ascii="PMingLiu" w:hAnsi="PMingLiu" w:hint="eastAsia"/>
                <w:color w:val="000000"/>
              </w:rPr>
              <w:t>材料分析</w:t>
            </w:r>
            <w:r w:rsidRPr="00E6708D">
              <w:rPr>
                <w:rFonts w:ascii="PMingLiu" w:hAnsi="PMingLiu"/>
                <w:color w:val="000000"/>
              </w:rPr>
              <w:t xml:space="preserve">                       </w:t>
            </w:r>
            <w:r w:rsidRPr="00E6708D">
              <w:rPr>
                <w:rFonts w:ascii="PMingLiu" w:hAnsi="PMingLiu"/>
                <w:color w:val="000000"/>
              </w:rPr>
              <w:t>汪建民主編</w:t>
            </w:r>
          </w:p>
          <w:p w14:paraId="639FC715" w14:textId="77777777" w:rsidR="00E6708D" w:rsidRPr="00E6708D" w:rsidRDefault="00E6708D" w:rsidP="00E6708D">
            <w:pPr>
              <w:pStyle w:val="Web"/>
              <w:spacing w:before="0" w:beforeAutospacing="0"/>
              <w:rPr>
                <w:rFonts w:ascii="PMingLiu" w:hAnsi="PMingLiu"/>
                <w:color w:val="000000"/>
              </w:rPr>
            </w:pPr>
            <w:r w:rsidRPr="00E6708D">
              <w:rPr>
                <w:rFonts w:ascii="PMingLiu" w:hAnsi="PMingLiu" w:hint="eastAsia"/>
                <w:color w:val="000000"/>
              </w:rPr>
              <w:t>材料電子顯微鏡學</w:t>
            </w:r>
            <w:r w:rsidRPr="00E6708D">
              <w:rPr>
                <w:rFonts w:ascii="PMingLiu" w:hAnsi="PMingLiu"/>
                <w:color w:val="000000"/>
              </w:rPr>
              <w:t xml:space="preserve">               </w:t>
            </w:r>
            <w:r w:rsidRPr="00E6708D">
              <w:rPr>
                <w:rFonts w:ascii="PMingLiu" w:hAnsi="PMingLiu"/>
                <w:color w:val="000000"/>
              </w:rPr>
              <w:t>陳力俊等編</w:t>
            </w:r>
          </w:p>
          <w:p w14:paraId="03A56DD7" w14:textId="77777777" w:rsidR="00E6708D" w:rsidRPr="00E6708D" w:rsidRDefault="00E6708D" w:rsidP="00E6708D">
            <w:pPr>
              <w:pStyle w:val="Web"/>
              <w:spacing w:before="0" w:beforeAutospacing="0"/>
              <w:rPr>
                <w:rFonts w:ascii="PMingLiu" w:hAnsi="PMingLiu"/>
                <w:color w:val="000000"/>
              </w:rPr>
            </w:pPr>
            <w:r w:rsidRPr="00E6708D">
              <w:rPr>
                <w:rFonts w:ascii="PMingLiu" w:hAnsi="PMingLiu"/>
                <w:color w:val="000000"/>
              </w:rPr>
              <w:t xml:space="preserve">Elements of X-ray diffraction        B. D. </w:t>
            </w:r>
            <w:proofErr w:type="spellStart"/>
            <w:r w:rsidRPr="00E6708D">
              <w:rPr>
                <w:rFonts w:ascii="PMingLiu" w:hAnsi="PMingLiu"/>
                <w:color w:val="000000"/>
              </w:rPr>
              <w:t>Cullity</w:t>
            </w:r>
            <w:proofErr w:type="spellEnd"/>
            <w:r w:rsidRPr="00E6708D">
              <w:rPr>
                <w:rFonts w:ascii="PMingLiu" w:hAnsi="PMingLiu"/>
                <w:color w:val="000000"/>
              </w:rPr>
              <w:t xml:space="preserve"> </w:t>
            </w:r>
          </w:p>
          <w:p w14:paraId="7C737238" w14:textId="77777777" w:rsidR="00E6708D" w:rsidRPr="00E6708D" w:rsidRDefault="00E6708D" w:rsidP="00E6708D">
            <w:pPr>
              <w:pStyle w:val="Web"/>
              <w:spacing w:before="0" w:beforeAutospacing="0"/>
              <w:rPr>
                <w:rFonts w:ascii="PMingLiu" w:hAnsi="PMingLiu"/>
                <w:color w:val="000000"/>
              </w:rPr>
            </w:pPr>
            <w:r w:rsidRPr="00E6708D">
              <w:rPr>
                <w:rFonts w:ascii="PMingLiu" w:hAnsi="PMingLiu" w:hint="eastAsia"/>
                <w:color w:val="000000"/>
              </w:rPr>
              <w:t>晶體之結構與性質</w:t>
            </w:r>
            <w:r w:rsidRPr="00E6708D">
              <w:rPr>
                <w:rFonts w:ascii="PMingLiu" w:hAnsi="PMingLiu"/>
                <w:color w:val="000000"/>
              </w:rPr>
              <w:t xml:space="preserve">               </w:t>
            </w:r>
            <w:proofErr w:type="gramStart"/>
            <w:r w:rsidRPr="00E6708D">
              <w:rPr>
                <w:rFonts w:ascii="PMingLiu" w:hAnsi="PMingLiu"/>
                <w:color w:val="000000"/>
              </w:rPr>
              <w:t>余樹楨著</w:t>
            </w:r>
            <w:proofErr w:type="gramEnd"/>
          </w:p>
          <w:p w14:paraId="1ECC58C8" w14:textId="77777777" w:rsidR="00E6708D" w:rsidRDefault="00E6708D" w:rsidP="00E6708D">
            <w:pPr>
              <w:pStyle w:val="Web"/>
              <w:spacing w:before="0" w:beforeAutospacing="0" w:after="0" w:afterAutospacing="0"/>
              <w:rPr>
                <w:rFonts w:ascii="PMingLiu" w:hAnsi="PMingLiu"/>
                <w:color w:val="000000"/>
              </w:rPr>
            </w:pPr>
            <w:r w:rsidRPr="00E6708D">
              <w:rPr>
                <w:rFonts w:ascii="PMingLiu" w:hAnsi="PMingLiu"/>
                <w:color w:val="000000"/>
              </w:rPr>
              <w:t xml:space="preserve">Introduction to Magnetic Materials   B. D. </w:t>
            </w:r>
            <w:proofErr w:type="spellStart"/>
            <w:r w:rsidRPr="00E6708D">
              <w:rPr>
                <w:rFonts w:ascii="PMingLiu" w:hAnsi="PMingLiu"/>
                <w:color w:val="000000"/>
              </w:rPr>
              <w:t>Cullity</w:t>
            </w:r>
            <w:proofErr w:type="spellEnd"/>
            <w:r w:rsidRPr="00E6708D">
              <w:rPr>
                <w:rFonts w:ascii="PMingLiu" w:hAnsi="PMingLiu"/>
                <w:color w:val="000000"/>
              </w:rPr>
              <w:t xml:space="preserve"> and C. D. Graham</w:t>
            </w:r>
          </w:p>
          <w:p w14:paraId="03A5D0F7" w14:textId="77777777" w:rsidR="00E6708D" w:rsidRDefault="00E6708D" w:rsidP="00E6708D">
            <w:pPr>
              <w:pStyle w:val="Web"/>
              <w:spacing w:before="0" w:beforeAutospacing="0" w:after="0" w:afterAutospacing="0"/>
              <w:rPr>
                <w:rFonts w:ascii="PMingLiu" w:hAnsi="PMingLiu"/>
                <w:color w:val="000000"/>
              </w:rPr>
            </w:pPr>
          </w:p>
          <w:p w14:paraId="60AA7F3B" w14:textId="2076ABB4" w:rsidR="00E6708D" w:rsidRPr="002C77F2" w:rsidRDefault="00E6708D" w:rsidP="00E6708D">
            <w:pPr>
              <w:pStyle w:val="Web"/>
              <w:spacing w:before="0" w:beforeAutospacing="0" w:after="0" w:afterAutospacing="0"/>
            </w:pPr>
            <w:r w:rsidRPr="009172EC">
              <w:rPr>
                <w:rFonts w:ascii="PMingLiu" w:hAnsi="PMingLiu" w:hint="eastAsia"/>
                <w:color w:val="000000"/>
              </w:rPr>
              <w:t>「請尊重智慧財產權，不得非法影印教師指定之教科書籍」</w:t>
            </w:r>
          </w:p>
        </w:tc>
      </w:tr>
    </w:tbl>
    <w:p w14:paraId="0EB60B2B" w14:textId="77777777" w:rsidR="001B56F5" w:rsidRPr="001C052A" w:rsidRDefault="001B56F5" w:rsidP="002718CF">
      <w:pPr>
        <w:spacing w:line="320" w:lineRule="exact"/>
        <w:ind w:leftChars="0" w:left="0"/>
        <w:jc w:val="left"/>
        <w:rPr>
          <w:rFonts w:eastAsia="微軟正黑體"/>
        </w:rPr>
      </w:pP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464"/>
        <w:gridCol w:w="9293"/>
      </w:tblGrid>
      <w:tr w:rsidR="002023EC" w:rsidRPr="001C052A" w14:paraId="35583A50" w14:textId="77777777" w:rsidTr="00411A41">
        <w:trPr>
          <w:trHeight w:val="377"/>
          <w:tblCellSpacing w:w="0" w:type="dxa"/>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77777777" w:rsidR="002023EC" w:rsidRPr="001C052A" w:rsidRDefault="002023EC" w:rsidP="00411A41">
            <w:pPr>
              <w:spacing w:line="320" w:lineRule="exact"/>
              <w:jc w:val="center"/>
              <w:rPr>
                <w:rFonts w:eastAsia="微軟正黑體"/>
                <w:b/>
              </w:rPr>
            </w:pPr>
            <w:r w:rsidRPr="001C052A">
              <w:rPr>
                <w:rFonts w:eastAsia="微軟正黑體"/>
                <w:b/>
              </w:rPr>
              <w:t>教學要點概述</w:t>
            </w:r>
          </w:p>
        </w:tc>
      </w:tr>
      <w:tr w:rsidR="004A3FC1" w:rsidRPr="001C052A" w14:paraId="68A248FE" w14:textId="77777777" w:rsidTr="00396CBE">
        <w:trPr>
          <w:trHeight w:val="753"/>
          <w:tblCellSpacing w:w="0" w:type="dxa"/>
          <w:jc w:val="center"/>
        </w:trPr>
        <w:tc>
          <w:tcPr>
            <w:tcW w:w="680" w:type="pct"/>
            <w:tcBorders>
              <w:top w:val="outset" w:sz="6" w:space="0" w:color="000000"/>
              <w:left w:val="outset" w:sz="6" w:space="0" w:color="000000"/>
              <w:bottom w:val="outset" w:sz="6" w:space="0" w:color="000000"/>
              <w:right w:val="outset" w:sz="6" w:space="0" w:color="000000"/>
            </w:tcBorders>
            <w:vAlign w:val="center"/>
          </w:tcPr>
          <w:p w14:paraId="4639A2E8" w14:textId="77777777" w:rsidR="004A3FC1" w:rsidRPr="001C052A" w:rsidRDefault="004A3FC1" w:rsidP="004A3FC1">
            <w:pPr>
              <w:spacing w:before="0" w:beforeAutospacing="0" w:line="320" w:lineRule="exact"/>
              <w:ind w:leftChars="0" w:hangingChars="134" w:hanging="322"/>
              <w:jc w:val="center"/>
              <w:rPr>
                <w:rFonts w:eastAsia="微軟正黑體"/>
                <w:b/>
              </w:rPr>
            </w:pPr>
            <w:r w:rsidRPr="001C052A">
              <w:rPr>
                <w:rFonts w:eastAsia="微軟正黑體"/>
                <w:b/>
              </w:rPr>
              <w:t>教材編選</w:t>
            </w:r>
          </w:p>
          <w:p w14:paraId="6EF98D1D" w14:textId="2C2B7B58" w:rsidR="004A3FC1" w:rsidRPr="001C052A" w:rsidRDefault="004A3FC1" w:rsidP="004A3FC1">
            <w:pPr>
              <w:spacing w:before="0" w:beforeAutospacing="0" w:line="320" w:lineRule="exact"/>
              <w:ind w:leftChars="0" w:left="360" w:hangingChars="150" w:hanging="360"/>
              <w:jc w:val="center"/>
              <w:rPr>
                <w:rFonts w:eastAsia="微軟正黑體"/>
                <w:b/>
              </w:rPr>
            </w:pPr>
            <w:r>
              <w:rPr>
                <w:rFonts w:eastAsia="微軟正黑體" w:hint="eastAsia"/>
                <w:b/>
                <w:lang w:eastAsia="zh-TW"/>
              </w:rPr>
              <w:t>T</w:t>
            </w:r>
            <w:r w:rsidRPr="001C052A">
              <w:rPr>
                <w:rFonts w:eastAsia="微軟正黑體"/>
                <w:b/>
              </w:rPr>
              <w:t xml:space="preserve">eaching </w:t>
            </w:r>
            <w:r>
              <w:rPr>
                <w:rFonts w:eastAsia="微軟正黑體" w:hint="eastAsia"/>
                <w:b/>
                <w:lang w:eastAsia="zh-TW"/>
              </w:rPr>
              <w:t>M</w:t>
            </w:r>
            <w:r w:rsidRPr="001C052A">
              <w:rPr>
                <w:rFonts w:eastAsia="微軟正黑體"/>
                <w:b/>
              </w:rPr>
              <w:t>aterials</w:t>
            </w:r>
          </w:p>
        </w:tc>
        <w:tc>
          <w:tcPr>
            <w:tcW w:w="4320" w:type="pct"/>
            <w:tcBorders>
              <w:top w:val="outset" w:sz="6" w:space="0" w:color="000000"/>
              <w:left w:val="outset" w:sz="6" w:space="0" w:color="000000"/>
              <w:bottom w:val="outset" w:sz="6" w:space="0" w:color="000000"/>
              <w:right w:val="outset" w:sz="6" w:space="0" w:color="000000"/>
            </w:tcBorders>
            <w:vAlign w:val="center"/>
          </w:tcPr>
          <w:p w14:paraId="3932B86D" w14:textId="220B3535" w:rsidR="004A3FC1" w:rsidRDefault="00E6708D" w:rsidP="004A3FC1">
            <w:pPr>
              <w:spacing w:line="320" w:lineRule="exact"/>
              <w:rPr>
                <w:rFonts w:ascii="新細明體" w:hAnsi="新細明體"/>
              </w:rPr>
            </w:pPr>
            <w:r w:rsidRPr="00730AA7">
              <w:rPr>
                <w:rFonts w:ascii="新細明體" w:hAnsi="新細明體"/>
              </w:rPr>
              <w:t>□</w:t>
            </w:r>
            <w:r w:rsidR="004A3FC1" w:rsidRPr="00E652FF">
              <w:rPr>
                <w:rFonts w:ascii="新細明體" w:hAnsi="新細明體" w:hint="eastAsia"/>
              </w:rPr>
              <w:t>自製簡報(ppt)</w:t>
            </w:r>
            <w:r w:rsidR="004A3FC1">
              <w:rPr>
                <w:rFonts w:ascii="新細明體" w:hAnsi="新細明體" w:hint="eastAsia"/>
                <w:lang w:eastAsia="zh-TW"/>
              </w:rPr>
              <w:t xml:space="preserve">   </w:t>
            </w:r>
            <w:r w:rsidR="004A3FC1" w:rsidRPr="00730AA7">
              <w:rPr>
                <w:rFonts w:ascii="新細明體" w:hAnsi="新細明體"/>
              </w:rPr>
              <w:t>□</w:t>
            </w:r>
            <w:r w:rsidR="004A3FC1" w:rsidRPr="00E652FF">
              <w:rPr>
                <w:rFonts w:ascii="新細明體" w:hAnsi="新細明體" w:hint="eastAsia"/>
              </w:rPr>
              <w:t>課程講義</w:t>
            </w:r>
            <w:r w:rsidR="004A3FC1">
              <w:rPr>
                <w:rFonts w:ascii="新細明體" w:hAnsi="新細明體" w:hint="eastAsia"/>
                <w:lang w:eastAsia="zh-TW"/>
              </w:rPr>
              <w:t xml:space="preserve">      </w:t>
            </w:r>
            <w:r>
              <w:rPr>
                <w:rFonts w:ascii="新細明體" w:hAnsi="新細明體" w:hint="eastAsia"/>
                <w:lang w:eastAsia="zh-TW"/>
              </w:rPr>
              <w:t xml:space="preserve"> </w:t>
            </w:r>
            <w:r>
              <w:rPr>
                <w:rFonts w:ascii="新細明體" w:hAnsi="新細明體" w:hint="eastAsia"/>
                <w:lang w:eastAsia="zh-TW"/>
              </w:rPr>
              <w:t>■</w:t>
            </w:r>
            <w:r w:rsidR="004A3FC1" w:rsidRPr="00730AA7">
              <w:rPr>
                <w:rFonts w:ascii="新細明體" w:hAnsi="新細明體"/>
              </w:rPr>
              <w:t>自編</w:t>
            </w:r>
            <w:r w:rsidR="004A3FC1" w:rsidRPr="00E652FF">
              <w:rPr>
                <w:rFonts w:ascii="新細明體" w:hAnsi="新細明體" w:hint="eastAsia"/>
              </w:rPr>
              <w:t>教科書</w:t>
            </w:r>
          </w:p>
          <w:p w14:paraId="1175A0B0" w14:textId="2304E821" w:rsidR="004A3FC1" w:rsidRPr="00730AA7" w:rsidRDefault="004A3FC1" w:rsidP="004A3FC1">
            <w:pPr>
              <w:spacing w:line="320" w:lineRule="exact"/>
              <w:rPr>
                <w:rFonts w:ascii="新細明體" w:hAnsi="新細明體"/>
                <w:lang w:eastAsia="zh-TW"/>
              </w:rPr>
            </w:pPr>
            <w:r w:rsidRPr="00730AA7">
              <w:rPr>
                <w:rFonts w:ascii="新細明體" w:hAnsi="新細明體"/>
              </w:rPr>
              <w:t>□</w:t>
            </w:r>
            <w:r w:rsidRPr="00E652FF">
              <w:rPr>
                <w:rFonts w:ascii="新細明體" w:hAnsi="新細明體" w:hint="eastAsia"/>
              </w:rPr>
              <w:t>教學程式</w:t>
            </w:r>
            <w:r w:rsidRPr="00730AA7">
              <w:rPr>
                <w:rFonts w:ascii="新細明體" w:hAnsi="新細明體"/>
              </w:rPr>
              <w:t xml:space="preserve">     </w:t>
            </w:r>
            <w:r>
              <w:rPr>
                <w:rFonts w:ascii="新細明體" w:hAnsi="新細明體" w:hint="eastAsia"/>
                <w:lang w:eastAsia="zh-TW"/>
              </w:rPr>
              <w:t xml:space="preserve">  </w:t>
            </w:r>
            <w:r w:rsidRPr="00730AA7">
              <w:rPr>
                <w:rFonts w:ascii="新細明體" w:hAnsi="新細明體"/>
              </w:rPr>
              <w:t>□</w:t>
            </w:r>
            <w:r w:rsidRPr="00E652FF">
              <w:rPr>
                <w:rFonts w:ascii="新細明體" w:hAnsi="新細明體" w:hint="eastAsia"/>
              </w:rPr>
              <w:t>自製教學影片</w:t>
            </w:r>
            <w:r w:rsidRPr="00730AA7">
              <w:rPr>
                <w:rFonts w:ascii="新細明體" w:hAnsi="新細明體"/>
              </w:rPr>
              <w:t xml:space="preserve">   </w:t>
            </w:r>
            <w:r w:rsidR="007054B2" w:rsidRPr="00730AA7">
              <w:rPr>
                <w:rFonts w:ascii="新細明體" w:hAnsi="新細明體"/>
              </w:rPr>
              <w:t>□</w:t>
            </w:r>
            <w:r w:rsidRPr="00730AA7">
              <w:rPr>
                <w:rFonts w:ascii="新細明體" w:hAnsi="新細明體"/>
              </w:rPr>
              <w:t>其他</w:t>
            </w:r>
            <w:r>
              <w:rPr>
                <w:rFonts w:ascii="新細明體" w:hAnsi="新細明體" w:hint="eastAsia"/>
                <w:lang w:eastAsia="zh-TW"/>
              </w:rPr>
              <w:t>(</w:t>
            </w:r>
            <w:r>
              <w:rPr>
                <w:rFonts w:ascii="PMingLiu" w:hAnsi="PMingLiu"/>
                <w:color w:val="000000"/>
              </w:rPr>
              <w:t>教科書作者提供</w:t>
            </w:r>
            <w:r>
              <w:rPr>
                <w:rFonts w:ascii="PMingLiu" w:hAnsi="PMingLiu" w:hint="eastAsia"/>
                <w:color w:val="000000"/>
                <w:lang w:eastAsia="zh-TW"/>
              </w:rPr>
              <w:t>)</w:t>
            </w:r>
          </w:p>
        </w:tc>
      </w:tr>
      <w:tr w:rsidR="004A3FC1" w:rsidRPr="001C052A" w14:paraId="285EAB32" w14:textId="77777777" w:rsidTr="00396CBE">
        <w:trPr>
          <w:trHeight w:val="739"/>
          <w:tblCellSpacing w:w="0" w:type="dxa"/>
          <w:jc w:val="center"/>
        </w:trPr>
        <w:tc>
          <w:tcPr>
            <w:tcW w:w="680" w:type="pct"/>
            <w:tcBorders>
              <w:top w:val="outset" w:sz="6" w:space="0" w:color="000000"/>
              <w:left w:val="outset" w:sz="6" w:space="0" w:color="000000"/>
              <w:bottom w:val="outset" w:sz="6" w:space="0" w:color="000000"/>
              <w:right w:val="outset" w:sz="6" w:space="0" w:color="000000"/>
            </w:tcBorders>
            <w:vAlign w:val="center"/>
          </w:tcPr>
          <w:p w14:paraId="5B998983" w14:textId="77777777" w:rsidR="004A3FC1" w:rsidRPr="001C052A" w:rsidRDefault="004A3FC1" w:rsidP="004A3FC1">
            <w:pPr>
              <w:spacing w:before="0" w:beforeAutospacing="0" w:line="320" w:lineRule="exact"/>
              <w:ind w:leftChars="0" w:hangingChars="134" w:hanging="322"/>
              <w:jc w:val="center"/>
              <w:rPr>
                <w:rFonts w:eastAsia="微軟正黑體"/>
                <w:b/>
              </w:rPr>
            </w:pPr>
            <w:r w:rsidRPr="001C052A">
              <w:rPr>
                <w:rFonts w:eastAsia="微軟正黑體"/>
                <w:b/>
              </w:rPr>
              <w:t>教學方法</w:t>
            </w:r>
          </w:p>
          <w:p w14:paraId="3A714D9D" w14:textId="2C3D44ED" w:rsidR="004A3FC1" w:rsidRPr="001C052A" w:rsidRDefault="004A3FC1" w:rsidP="004A3FC1">
            <w:pPr>
              <w:spacing w:before="0" w:beforeAutospacing="0" w:line="320" w:lineRule="exact"/>
              <w:ind w:leftChars="0" w:hangingChars="134" w:hanging="322"/>
              <w:jc w:val="center"/>
              <w:rPr>
                <w:rFonts w:eastAsia="微軟正黑體"/>
                <w:b/>
              </w:rPr>
            </w:pPr>
            <w:r>
              <w:rPr>
                <w:rFonts w:eastAsia="微軟正黑體" w:hint="eastAsia"/>
                <w:b/>
                <w:lang w:eastAsia="zh-TW"/>
              </w:rPr>
              <w:t>T</w:t>
            </w:r>
            <w:r w:rsidRPr="001C052A">
              <w:rPr>
                <w:rFonts w:eastAsia="微軟正黑體"/>
                <w:b/>
              </w:rPr>
              <w:t xml:space="preserve">eaching </w:t>
            </w:r>
            <w:r>
              <w:rPr>
                <w:rFonts w:eastAsia="微軟正黑體" w:hint="eastAsia"/>
                <w:b/>
                <w:lang w:eastAsia="zh-TW"/>
              </w:rPr>
              <w:t>M</w:t>
            </w:r>
            <w:r w:rsidRPr="001C052A">
              <w:rPr>
                <w:rFonts w:eastAsia="微軟正黑體"/>
                <w:b/>
              </w:rPr>
              <w:t xml:space="preserve">ethod </w:t>
            </w:r>
          </w:p>
        </w:tc>
        <w:tc>
          <w:tcPr>
            <w:tcW w:w="4320" w:type="pct"/>
            <w:tcBorders>
              <w:top w:val="outset" w:sz="6" w:space="0" w:color="000000"/>
              <w:left w:val="outset" w:sz="6" w:space="0" w:color="000000"/>
              <w:bottom w:val="outset" w:sz="6" w:space="0" w:color="000000"/>
              <w:right w:val="outset" w:sz="6" w:space="0" w:color="000000"/>
            </w:tcBorders>
            <w:vAlign w:val="center"/>
          </w:tcPr>
          <w:p w14:paraId="57CE6555" w14:textId="0E4A0478" w:rsidR="004A3FC1" w:rsidRPr="00730AA7" w:rsidRDefault="004A3FC1" w:rsidP="004A3FC1">
            <w:pPr>
              <w:spacing w:line="320" w:lineRule="exact"/>
              <w:rPr>
                <w:rFonts w:ascii="新細明體" w:hAnsi="新細明體"/>
              </w:rPr>
            </w:pPr>
            <w:r>
              <w:rPr>
                <w:rFonts w:ascii="新細明體" w:hAnsi="新細明體" w:hint="eastAsia"/>
                <w:lang w:eastAsia="zh-TW"/>
              </w:rPr>
              <w:t>■</w:t>
            </w:r>
            <w:r w:rsidRPr="00730AA7">
              <w:rPr>
                <w:rFonts w:ascii="新細明體" w:hAnsi="新細明體"/>
              </w:rPr>
              <w:t>講述</w:t>
            </w:r>
            <w:r>
              <w:rPr>
                <w:rFonts w:ascii="新細明體" w:hAnsi="新細明體" w:hint="eastAsia"/>
                <w:lang w:eastAsia="zh-TW"/>
              </w:rPr>
              <w:t>(投影片</w:t>
            </w:r>
            <w:r>
              <w:rPr>
                <w:rFonts w:ascii="新細明體" w:hAnsi="新細明體"/>
                <w:lang w:eastAsia="zh-TW"/>
              </w:rPr>
              <w:t>)</w:t>
            </w:r>
            <w:r w:rsidRPr="00730AA7">
              <w:rPr>
                <w:rFonts w:ascii="新細明體" w:hAnsi="新細明體"/>
              </w:rPr>
              <w:t xml:space="preserve">    □小組討論    </w:t>
            </w:r>
            <w:r w:rsidR="007C745D">
              <w:rPr>
                <w:rFonts w:ascii="新細明體" w:hAnsi="新細明體" w:hint="eastAsia"/>
                <w:lang w:eastAsia="zh-TW"/>
              </w:rPr>
              <w:t xml:space="preserve">   </w:t>
            </w:r>
            <w:r w:rsidRPr="00730AA7">
              <w:rPr>
                <w:rFonts w:ascii="新細明體" w:hAnsi="新細明體"/>
              </w:rPr>
              <w:t>□</w:t>
            </w:r>
            <w:r w:rsidRPr="00DA0099">
              <w:rPr>
                <w:rFonts w:ascii="新細明體" w:hAnsi="新細明體" w:hint="eastAsia"/>
              </w:rPr>
              <w:t>學生口頭報告</w:t>
            </w:r>
            <w:r>
              <w:rPr>
                <w:rFonts w:ascii="新細明體" w:hAnsi="新細明體" w:hint="eastAsia"/>
              </w:rPr>
              <w:t xml:space="preserve">  </w:t>
            </w:r>
            <w:r>
              <w:rPr>
                <w:rFonts w:ascii="新細明體" w:hAnsi="新細明體" w:hint="eastAsia"/>
                <w:lang w:eastAsia="zh-TW"/>
              </w:rPr>
              <w:t xml:space="preserve"> </w:t>
            </w:r>
            <w:r w:rsidR="007C745D">
              <w:rPr>
                <w:rFonts w:ascii="新細明體" w:hAnsi="新細明體" w:hint="eastAsia"/>
                <w:lang w:eastAsia="zh-TW"/>
              </w:rPr>
              <w:t xml:space="preserve">  </w:t>
            </w:r>
            <w:r w:rsidRPr="00730AA7">
              <w:rPr>
                <w:rFonts w:ascii="新細明體" w:hAnsi="新細明體"/>
              </w:rPr>
              <w:t xml:space="preserve"> □問題導向學習</w:t>
            </w:r>
          </w:p>
          <w:p w14:paraId="56A23882" w14:textId="56C87F04" w:rsidR="004A3FC1" w:rsidRPr="00730AA7" w:rsidRDefault="004A3FC1" w:rsidP="004A3FC1">
            <w:pPr>
              <w:spacing w:line="320" w:lineRule="exact"/>
              <w:rPr>
                <w:rFonts w:ascii="新細明體" w:hAnsi="新細明體"/>
              </w:rPr>
            </w:pPr>
            <w:r w:rsidRPr="00730AA7">
              <w:rPr>
                <w:rFonts w:ascii="新細明體" w:hAnsi="新細明體"/>
              </w:rPr>
              <w:t xml:space="preserve">□個案研究      </w:t>
            </w:r>
            <w:r w:rsidR="007C745D">
              <w:rPr>
                <w:rFonts w:ascii="新細明體" w:hAnsi="新細明體" w:hint="eastAsia"/>
                <w:lang w:eastAsia="zh-TW"/>
              </w:rPr>
              <w:t xml:space="preserve"> </w:t>
            </w:r>
            <w:r w:rsidRPr="00730AA7">
              <w:rPr>
                <w:rFonts w:ascii="新細明體" w:hAnsi="新細明體"/>
              </w:rPr>
              <w:t>□其他</w:t>
            </w:r>
          </w:p>
        </w:tc>
      </w:tr>
      <w:tr w:rsidR="004A3FC1" w:rsidRPr="001C052A" w14:paraId="7A7DFB0B" w14:textId="77777777" w:rsidTr="00396CBE">
        <w:trPr>
          <w:trHeight w:val="1761"/>
          <w:tblCellSpacing w:w="0" w:type="dxa"/>
          <w:jc w:val="center"/>
        </w:trPr>
        <w:tc>
          <w:tcPr>
            <w:tcW w:w="680" w:type="pct"/>
            <w:tcBorders>
              <w:top w:val="outset" w:sz="6" w:space="0" w:color="000000"/>
              <w:left w:val="outset" w:sz="6" w:space="0" w:color="000000"/>
              <w:bottom w:val="outset" w:sz="6" w:space="0" w:color="000000"/>
              <w:right w:val="outset" w:sz="6" w:space="0" w:color="000000"/>
            </w:tcBorders>
            <w:vAlign w:val="center"/>
          </w:tcPr>
          <w:p w14:paraId="5B102AAE" w14:textId="77777777" w:rsidR="004A3FC1" w:rsidRPr="001C052A" w:rsidRDefault="004A3FC1" w:rsidP="004A3FC1">
            <w:pPr>
              <w:spacing w:before="0" w:beforeAutospacing="0" w:line="320" w:lineRule="exact"/>
              <w:ind w:leftChars="0" w:hangingChars="134" w:hanging="322"/>
              <w:jc w:val="center"/>
              <w:rPr>
                <w:rFonts w:eastAsia="微軟正黑體"/>
                <w:b/>
              </w:rPr>
            </w:pPr>
            <w:r w:rsidRPr="001C052A">
              <w:rPr>
                <w:rFonts w:eastAsia="微軟正黑體"/>
                <w:b/>
              </w:rPr>
              <w:t>評量</w:t>
            </w:r>
            <w:r>
              <w:rPr>
                <w:rFonts w:eastAsia="微軟正黑體" w:hint="eastAsia"/>
                <w:b/>
              </w:rPr>
              <w:t>工具</w:t>
            </w:r>
          </w:p>
          <w:p w14:paraId="1DBEA4F5" w14:textId="164239EB" w:rsidR="004A3FC1" w:rsidRPr="001C052A" w:rsidRDefault="004A3FC1" w:rsidP="004A3FC1">
            <w:pPr>
              <w:spacing w:before="0" w:beforeAutospacing="0" w:line="320" w:lineRule="exact"/>
              <w:ind w:leftChars="0" w:hangingChars="134" w:hanging="322"/>
              <w:jc w:val="center"/>
              <w:rPr>
                <w:rFonts w:eastAsia="微軟正黑體"/>
                <w:b/>
              </w:rPr>
            </w:pPr>
            <w:r>
              <w:rPr>
                <w:rFonts w:eastAsia="微軟正黑體" w:hint="eastAsia"/>
                <w:b/>
                <w:lang w:eastAsia="zh-TW"/>
              </w:rPr>
              <w:t>E</w:t>
            </w:r>
            <w:r w:rsidRPr="001C052A">
              <w:rPr>
                <w:rFonts w:eastAsia="微軟正黑體"/>
                <w:b/>
              </w:rPr>
              <w:t xml:space="preserve">valuation </w:t>
            </w:r>
          </w:p>
        </w:tc>
        <w:tc>
          <w:tcPr>
            <w:tcW w:w="4320" w:type="pct"/>
            <w:tcBorders>
              <w:top w:val="outset" w:sz="6" w:space="0" w:color="000000"/>
              <w:left w:val="outset" w:sz="6" w:space="0" w:color="000000"/>
              <w:bottom w:val="outset" w:sz="6" w:space="0" w:color="000000"/>
              <w:right w:val="outset" w:sz="6" w:space="0" w:color="000000"/>
            </w:tcBorders>
            <w:vAlign w:val="center"/>
          </w:tcPr>
          <w:p w14:paraId="1BF086F5" w14:textId="489A3833" w:rsidR="004A3FC1" w:rsidRPr="00730AA7" w:rsidRDefault="007C745D" w:rsidP="004A3FC1">
            <w:pPr>
              <w:spacing w:line="320" w:lineRule="exact"/>
              <w:rPr>
                <w:rFonts w:ascii="新細明體" w:hAnsi="新細明體"/>
              </w:rPr>
            </w:pPr>
            <w:r w:rsidRPr="00730AA7">
              <w:rPr>
                <w:rFonts w:ascii="新細明體" w:hAnsi="新細明體"/>
              </w:rPr>
              <w:t>□</w:t>
            </w:r>
            <w:r w:rsidR="004A3FC1" w:rsidRPr="00730AA7">
              <w:rPr>
                <w:rFonts w:ascii="新細明體" w:hAnsi="新細明體"/>
              </w:rPr>
              <w:t>期中考</w:t>
            </w:r>
            <w:r>
              <w:rPr>
                <w:rFonts w:ascii="新細明體" w:hAnsi="新細明體" w:hint="eastAsia"/>
                <w:lang w:eastAsia="zh-TW"/>
              </w:rPr>
              <w:t xml:space="preserve">     </w:t>
            </w:r>
            <w:r w:rsidR="004A3FC1">
              <w:rPr>
                <w:rFonts w:ascii="新細明體" w:hAnsi="新細明體" w:hint="eastAsia"/>
                <w:lang w:eastAsia="zh-TW"/>
              </w:rPr>
              <w:t xml:space="preserve">  </w:t>
            </w:r>
            <w:r w:rsidR="004A3FC1" w:rsidRPr="00730AA7">
              <w:rPr>
                <w:rFonts w:ascii="新細明體" w:hAnsi="新細明體"/>
              </w:rPr>
              <w:t xml:space="preserve">  </w:t>
            </w:r>
            <w:r w:rsidRPr="00730AA7">
              <w:rPr>
                <w:rFonts w:ascii="新細明體" w:hAnsi="新細明體"/>
              </w:rPr>
              <w:t>□</w:t>
            </w:r>
            <w:r w:rsidR="004A3FC1" w:rsidRPr="00730AA7">
              <w:rPr>
                <w:rFonts w:ascii="新細明體" w:hAnsi="新細明體"/>
              </w:rPr>
              <w:t xml:space="preserve">期末考 </w:t>
            </w:r>
            <w:r w:rsidR="004A3FC1">
              <w:rPr>
                <w:rFonts w:ascii="新細明體" w:hAnsi="新細明體"/>
              </w:rPr>
              <w:t xml:space="preserve"> </w:t>
            </w:r>
            <w:r>
              <w:rPr>
                <w:rFonts w:ascii="新細明體" w:hAnsi="新細明體" w:hint="eastAsia"/>
                <w:lang w:eastAsia="zh-TW"/>
              </w:rPr>
              <w:t xml:space="preserve">     </w:t>
            </w:r>
            <w:r w:rsidR="004A3FC1">
              <w:rPr>
                <w:rFonts w:ascii="新細明體" w:hAnsi="新細明體"/>
              </w:rPr>
              <w:t xml:space="preserve"> </w:t>
            </w:r>
            <w:r>
              <w:rPr>
                <w:rFonts w:ascii="新細明體" w:hAnsi="新細明體" w:hint="eastAsia"/>
                <w:lang w:eastAsia="zh-TW"/>
              </w:rPr>
              <w:t xml:space="preserve"> </w:t>
            </w:r>
            <w:r w:rsidRPr="00730AA7">
              <w:rPr>
                <w:rFonts w:ascii="新細明體" w:hAnsi="新細明體"/>
              </w:rPr>
              <w:t>□</w:t>
            </w:r>
            <w:r w:rsidR="004A3FC1">
              <w:rPr>
                <w:rFonts w:ascii="新細明體" w:hAnsi="新細明體" w:hint="eastAsia"/>
              </w:rPr>
              <w:t>隨堂測驗</w:t>
            </w:r>
            <w:r w:rsidR="004A3FC1">
              <w:rPr>
                <w:rFonts w:ascii="新細明體" w:hAnsi="新細明體"/>
              </w:rPr>
              <w:t xml:space="preserve">  </w:t>
            </w:r>
            <w:r w:rsidR="004A3FC1" w:rsidRPr="00730AA7">
              <w:rPr>
                <w:rFonts w:ascii="新細明體" w:hAnsi="新細明體"/>
              </w:rPr>
              <w:t xml:space="preserve">   </w:t>
            </w:r>
            <w:r w:rsidR="004A3FC1">
              <w:rPr>
                <w:rFonts w:ascii="新細明體" w:hAnsi="新細明體"/>
              </w:rPr>
              <w:t xml:space="preserve"> </w:t>
            </w:r>
            <w:r w:rsidR="004A3FC1" w:rsidRPr="00730AA7">
              <w:rPr>
                <w:rFonts w:ascii="新細明體" w:hAnsi="新細明體"/>
              </w:rPr>
              <w:t>□</w:t>
            </w:r>
            <w:r w:rsidR="004A3FC1">
              <w:rPr>
                <w:rFonts w:ascii="新細明體" w:hAnsi="新細明體" w:hint="eastAsia"/>
              </w:rPr>
              <w:t>隨堂作業</w:t>
            </w:r>
          </w:p>
          <w:p w14:paraId="7576187A" w14:textId="462C1599" w:rsidR="004A3FC1" w:rsidRDefault="007C745D" w:rsidP="004A3FC1">
            <w:pPr>
              <w:spacing w:line="320" w:lineRule="exact"/>
              <w:rPr>
                <w:rFonts w:ascii="新細明體" w:hAnsi="新細明體"/>
              </w:rPr>
            </w:pPr>
            <w:r w:rsidRPr="00730AA7">
              <w:rPr>
                <w:rFonts w:ascii="新細明體" w:hAnsi="新細明體"/>
              </w:rPr>
              <w:t>□</w:t>
            </w:r>
            <w:r w:rsidR="004A3FC1">
              <w:rPr>
                <w:rFonts w:ascii="新細明體" w:hAnsi="新細明體" w:hint="eastAsia"/>
              </w:rPr>
              <w:t>課後作業</w:t>
            </w:r>
            <w:r>
              <w:rPr>
                <w:rFonts w:ascii="新細明體" w:hAnsi="新細明體" w:hint="eastAsia"/>
                <w:lang w:eastAsia="zh-TW"/>
              </w:rPr>
              <w:t xml:space="preserve">       </w:t>
            </w:r>
            <w:r w:rsidR="004A3FC1" w:rsidRPr="00730AA7">
              <w:rPr>
                <w:rFonts w:ascii="新細明體" w:hAnsi="新細明體"/>
              </w:rPr>
              <w:t>□期</w:t>
            </w:r>
            <w:r w:rsidR="004A3FC1">
              <w:rPr>
                <w:rFonts w:ascii="新細明體" w:hAnsi="新細明體" w:hint="eastAsia"/>
              </w:rPr>
              <w:t>中</w:t>
            </w:r>
            <w:r w:rsidR="004A3FC1" w:rsidRPr="00730AA7">
              <w:rPr>
                <w:rFonts w:ascii="新細明體" w:hAnsi="新細明體"/>
              </w:rPr>
              <w:t xml:space="preserve">報告 </w:t>
            </w:r>
            <w:r w:rsidR="004A3FC1">
              <w:rPr>
                <w:rFonts w:ascii="新細明體" w:hAnsi="新細明體" w:hint="eastAsia"/>
                <w:lang w:eastAsia="zh-TW"/>
              </w:rPr>
              <w:t xml:space="preserve">    </w:t>
            </w:r>
            <w:r>
              <w:rPr>
                <w:rFonts w:ascii="新細明體" w:hAnsi="新細明體" w:hint="eastAsia"/>
                <w:lang w:eastAsia="zh-TW"/>
              </w:rPr>
              <w:t xml:space="preserve">  </w:t>
            </w:r>
            <w:r>
              <w:rPr>
                <w:rFonts w:ascii="新細明體" w:hAnsi="新細明體" w:hint="eastAsia"/>
                <w:lang w:eastAsia="zh-TW"/>
              </w:rPr>
              <w:t>■</w:t>
            </w:r>
            <w:r w:rsidR="004A3FC1" w:rsidRPr="00730AA7">
              <w:rPr>
                <w:rFonts w:ascii="新細明體" w:hAnsi="新細明體"/>
              </w:rPr>
              <w:t>期</w:t>
            </w:r>
            <w:r w:rsidR="004A3FC1">
              <w:rPr>
                <w:rFonts w:ascii="新細明體" w:hAnsi="新細明體" w:hint="eastAsia"/>
              </w:rPr>
              <w:t>末報告</w:t>
            </w:r>
            <w:r>
              <w:rPr>
                <w:rFonts w:ascii="PMingLiu" w:hAnsi="PMingLiu"/>
                <w:color w:val="000000"/>
              </w:rPr>
              <w:t>30%</w:t>
            </w:r>
            <w:r w:rsidRPr="00730AA7">
              <w:rPr>
                <w:rFonts w:ascii="新細明體" w:hAnsi="新細明體"/>
              </w:rPr>
              <w:t xml:space="preserve"> </w:t>
            </w:r>
            <w:r w:rsidR="004A3FC1">
              <w:rPr>
                <w:rFonts w:ascii="新細明體" w:hAnsi="新細明體"/>
              </w:rPr>
              <w:t xml:space="preserve"> </w:t>
            </w:r>
            <w:r w:rsidR="004A3FC1" w:rsidRPr="00730AA7">
              <w:rPr>
                <w:rFonts w:ascii="新細明體" w:hAnsi="新細明體"/>
              </w:rPr>
              <w:t>□</w:t>
            </w:r>
            <w:r w:rsidR="004A3FC1">
              <w:rPr>
                <w:rFonts w:ascii="新細明體" w:hAnsi="新細明體" w:hint="eastAsia"/>
              </w:rPr>
              <w:t>專題報告</w:t>
            </w:r>
          </w:p>
          <w:p w14:paraId="24AC2115" w14:textId="494F8AFF" w:rsidR="004A3FC1" w:rsidRPr="006F176E" w:rsidRDefault="004A3FC1" w:rsidP="004A3FC1">
            <w:pPr>
              <w:spacing w:line="320" w:lineRule="exact"/>
              <w:rPr>
                <w:rFonts w:ascii="新細明體" w:hAnsi="新細明體"/>
              </w:rPr>
            </w:pPr>
            <w:r w:rsidRPr="00730AA7">
              <w:rPr>
                <w:rFonts w:ascii="新細明體" w:hAnsi="新細明體"/>
              </w:rPr>
              <w:t>□</w:t>
            </w:r>
            <w:r>
              <w:rPr>
                <w:rFonts w:ascii="新細明體" w:hAnsi="新細明體" w:hint="eastAsia"/>
              </w:rPr>
              <w:t>評量尺規</w:t>
            </w:r>
            <w:r w:rsidRPr="00730AA7">
              <w:rPr>
                <w:rFonts w:ascii="新細明體" w:hAnsi="新細明體"/>
              </w:rPr>
              <w:t xml:space="preserve">  </w:t>
            </w:r>
            <w:r>
              <w:rPr>
                <w:rFonts w:ascii="新細明體" w:hAnsi="新細明體"/>
              </w:rPr>
              <w:t xml:space="preserve"> </w:t>
            </w:r>
            <w:r w:rsidR="007C745D">
              <w:rPr>
                <w:rFonts w:ascii="新細明體" w:hAnsi="新細明體" w:hint="eastAsia"/>
                <w:lang w:eastAsia="zh-TW"/>
              </w:rPr>
              <w:t>■</w:t>
            </w:r>
            <w:r w:rsidRPr="00730AA7">
              <w:rPr>
                <w:rFonts w:ascii="新細明體" w:hAnsi="新細明體"/>
              </w:rPr>
              <w:t>其他</w:t>
            </w:r>
            <w:r w:rsidR="007C745D">
              <w:rPr>
                <w:rFonts w:ascii="新細明體" w:hAnsi="新細明體" w:hint="eastAsia"/>
                <w:lang w:eastAsia="zh-TW"/>
              </w:rPr>
              <w:t>:上課點名</w:t>
            </w:r>
            <w:r w:rsidR="007C745D">
              <w:rPr>
                <w:rFonts w:ascii="PMingLiu" w:hAnsi="PMingLiu" w:hint="eastAsia"/>
                <w:color w:val="000000"/>
                <w:lang w:eastAsia="zh-TW"/>
              </w:rPr>
              <w:t>1</w:t>
            </w:r>
            <w:r w:rsidR="007C745D">
              <w:rPr>
                <w:rFonts w:ascii="PMingLiu" w:hAnsi="PMingLiu"/>
                <w:color w:val="000000"/>
              </w:rPr>
              <w:t>0%</w:t>
            </w:r>
            <w:r w:rsidR="00784983">
              <w:rPr>
                <w:rFonts w:ascii="PMingLiu" w:hAnsi="PMingLiu" w:hint="eastAsia"/>
                <w:color w:val="000000"/>
              </w:rPr>
              <w:t>、</w:t>
            </w:r>
            <w:r w:rsidR="007C745D">
              <w:rPr>
                <w:rFonts w:ascii="新細明體" w:hAnsi="新細明體" w:hint="eastAsia"/>
              </w:rPr>
              <w:t>實習報告</w:t>
            </w:r>
            <w:r w:rsidR="00784983">
              <w:rPr>
                <w:rFonts w:ascii="PMingLiu" w:hAnsi="PMingLiu" w:hint="eastAsia"/>
                <w:color w:val="000000"/>
                <w:lang w:eastAsia="zh-TW"/>
              </w:rPr>
              <w:t>60</w:t>
            </w:r>
            <w:r w:rsidR="007C745D">
              <w:rPr>
                <w:rFonts w:ascii="PMingLiu" w:hAnsi="PMingLiu"/>
                <w:color w:val="000000"/>
              </w:rPr>
              <w:t>%</w:t>
            </w:r>
          </w:p>
        </w:tc>
      </w:tr>
      <w:tr w:rsidR="004A3FC1" w:rsidRPr="001C052A" w14:paraId="4D1A228C" w14:textId="77777777" w:rsidTr="00396CBE">
        <w:trPr>
          <w:trHeight w:val="753"/>
          <w:tblCellSpacing w:w="0" w:type="dxa"/>
          <w:jc w:val="center"/>
        </w:trPr>
        <w:tc>
          <w:tcPr>
            <w:tcW w:w="680" w:type="pct"/>
            <w:tcBorders>
              <w:top w:val="outset" w:sz="6" w:space="0" w:color="000000"/>
              <w:left w:val="outset" w:sz="6" w:space="0" w:color="000000"/>
              <w:bottom w:val="outset" w:sz="6" w:space="0" w:color="000000"/>
              <w:right w:val="outset" w:sz="6" w:space="0" w:color="000000"/>
            </w:tcBorders>
            <w:vAlign w:val="center"/>
          </w:tcPr>
          <w:p w14:paraId="7E1D1139" w14:textId="77777777" w:rsidR="004A3FC1" w:rsidRPr="001C052A" w:rsidRDefault="004A3FC1" w:rsidP="004A3FC1">
            <w:pPr>
              <w:spacing w:before="0" w:beforeAutospacing="0" w:line="320" w:lineRule="exact"/>
              <w:ind w:leftChars="0" w:hangingChars="134" w:hanging="322"/>
              <w:jc w:val="center"/>
              <w:rPr>
                <w:rFonts w:eastAsia="微軟正黑體"/>
                <w:b/>
              </w:rPr>
            </w:pPr>
            <w:r w:rsidRPr="001C052A">
              <w:rPr>
                <w:rFonts w:eastAsia="微軟正黑體"/>
                <w:b/>
              </w:rPr>
              <w:t>教學資源</w:t>
            </w:r>
          </w:p>
          <w:p w14:paraId="0C728340" w14:textId="3C2ABC41" w:rsidR="004A3FC1" w:rsidRPr="001C052A" w:rsidRDefault="004A3FC1" w:rsidP="004A3FC1">
            <w:pPr>
              <w:spacing w:before="0" w:beforeAutospacing="0" w:line="320" w:lineRule="exact"/>
              <w:ind w:leftChars="0" w:hangingChars="134" w:hanging="322"/>
              <w:jc w:val="center"/>
              <w:rPr>
                <w:rFonts w:eastAsia="微軟正黑體"/>
                <w:b/>
              </w:rPr>
            </w:pPr>
            <w:r>
              <w:rPr>
                <w:rFonts w:eastAsia="微軟正黑體" w:hint="eastAsia"/>
                <w:b/>
                <w:lang w:eastAsia="zh-TW"/>
              </w:rPr>
              <w:t>T</w:t>
            </w:r>
            <w:r w:rsidRPr="001C052A">
              <w:rPr>
                <w:rFonts w:eastAsia="微軟正黑體"/>
                <w:b/>
              </w:rPr>
              <w:t xml:space="preserve">eaching </w:t>
            </w:r>
            <w:r>
              <w:rPr>
                <w:rFonts w:eastAsia="微軟正黑體" w:hint="eastAsia"/>
                <w:b/>
                <w:lang w:eastAsia="zh-TW"/>
              </w:rPr>
              <w:t>R</w:t>
            </w:r>
            <w:r w:rsidRPr="001C052A">
              <w:rPr>
                <w:rFonts w:eastAsia="微軟正黑體"/>
                <w:b/>
              </w:rPr>
              <w:t>esources</w:t>
            </w:r>
          </w:p>
        </w:tc>
        <w:tc>
          <w:tcPr>
            <w:tcW w:w="4320" w:type="pct"/>
            <w:tcBorders>
              <w:top w:val="outset" w:sz="6" w:space="0" w:color="000000"/>
              <w:left w:val="outset" w:sz="6" w:space="0" w:color="000000"/>
              <w:bottom w:val="outset" w:sz="6" w:space="0" w:color="000000"/>
              <w:right w:val="outset" w:sz="6" w:space="0" w:color="000000"/>
            </w:tcBorders>
            <w:vAlign w:val="center"/>
          </w:tcPr>
          <w:p w14:paraId="2021D5F7" w14:textId="6ECDAB36" w:rsidR="004A3FC1" w:rsidRPr="00730AA7" w:rsidRDefault="004A3FC1" w:rsidP="004A3FC1">
            <w:pPr>
              <w:spacing w:line="320" w:lineRule="exact"/>
              <w:rPr>
                <w:rFonts w:ascii="新細明體" w:hAnsi="新細明體"/>
                <w:color w:val="FF0000"/>
              </w:rPr>
            </w:pPr>
            <w:r>
              <w:rPr>
                <w:rFonts w:ascii="新細明體" w:hAnsi="新細明體" w:hint="eastAsia"/>
                <w:lang w:eastAsia="zh-TW"/>
              </w:rPr>
              <w:t>■</w:t>
            </w:r>
            <w:r w:rsidRPr="00DA0099">
              <w:rPr>
                <w:rFonts w:ascii="新細明體" w:hAnsi="新細明體"/>
              </w:rPr>
              <w:t xml:space="preserve">課程網站       </w:t>
            </w:r>
            <w:r w:rsidR="007C745D" w:rsidRPr="00730AA7">
              <w:rPr>
                <w:rFonts w:ascii="新細明體" w:hAnsi="新細明體"/>
              </w:rPr>
              <w:t>□</w:t>
            </w:r>
            <w:r w:rsidRPr="00DA0099">
              <w:rPr>
                <w:rFonts w:ascii="新細明體" w:hAnsi="新細明體"/>
              </w:rPr>
              <w:t xml:space="preserve">教材電子檔供下載     </w:t>
            </w:r>
            <w:r w:rsidRPr="00730AA7">
              <w:rPr>
                <w:rFonts w:ascii="新細明體" w:hAnsi="新細明體"/>
              </w:rPr>
              <w:t>□</w:t>
            </w:r>
            <w:r w:rsidRPr="00DA0099">
              <w:rPr>
                <w:rFonts w:ascii="新細明體" w:hAnsi="新細明體"/>
              </w:rPr>
              <w:t>實習網站</w:t>
            </w:r>
          </w:p>
        </w:tc>
      </w:tr>
      <w:tr w:rsidR="00396CBE" w:rsidRPr="00251E57" w14:paraId="38CAEA1F" w14:textId="77777777" w:rsidTr="00396CBE">
        <w:trPr>
          <w:trHeight w:val="5458"/>
          <w:tblCellSpacing w:w="0" w:type="dxa"/>
          <w:jc w:val="center"/>
        </w:trPr>
        <w:tc>
          <w:tcPr>
            <w:tcW w:w="680" w:type="pct"/>
            <w:tcBorders>
              <w:top w:val="outset" w:sz="6" w:space="0" w:color="000000"/>
              <w:left w:val="outset" w:sz="6" w:space="0" w:color="000000"/>
              <w:bottom w:val="outset" w:sz="6" w:space="0" w:color="000000"/>
              <w:right w:val="outset" w:sz="6" w:space="0" w:color="000000"/>
            </w:tcBorders>
            <w:vAlign w:val="center"/>
          </w:tcPr>
          <w:p w14:paraId="690D25D4" w14:textId="77777777" w:rsidR="00396CBE" w:rsidRPr="001C052A" w:rsidRDefault="00396CBE" w:rsidP="00EE4663">
            <w:pPr>
              <w:spacing w:before="0" w:beforeAutospacing="0" w:line="320" w:lineRule="exact"/>
              <w:ind w:leftChars="0" w:hangingChars="134" w:hanging="322"/>
              <w:jc w:val="center"/>
              <w:rPr>
                <w:rFonts w:eastAsia="微軟正黑體"/>
                <w:b/>
              </w:rPr>
            </w:pPr>
            <w:bookmarkStart w:id="0" w:name="_Hlk145582890"/>
            <w:r w:rsidRPr="001C052A">
              <w:rPr>
                <w:rFonts w:eastAsia="微軟正黑體"/>
                <w:b/>
              </w:rPr>
              <w:t>與</w:t>
            </w:r>
            <w:r w:rsidRPr="001C052A">
              <w:rPr>
                <w:rFonts w:eastAsia="微軟正黑體"/>
                <w:b/>
              </w:rPr>
              <w:t>SDGs</w:t>
            </w:r>
            <w:r w:rsidRPr="001C052A">
              <w:rPr>
                <w:rFonts w:eastAsia="微軟正黑體"/>
                <w:b/>
              </w:rPr>
              <w:t>目標的關聯</w:t>
            </w:r>
          </w:p>
          <w:p w14:paraId="38712D43" w14:textId="77777777" w:rsidR="00396CBE" w:rsidRPr="001C052A" w:rsidRDefault="00396CBE" w:rsidP="00EE4663">
            <w:pPr>
              <w:spacing w:before="0" w:beforeAutospacing="0" w:line="320" w:lineRule="exact"/>
              <w:ind w:leftChars="0" w:hangingChars="134" w:hanging="322"/>
              <w:jc w:val="center"/>
              <w:rPr>
                <w:rFonts w:eastAsia="微軟正黑體"/>
                <w:b/>
              </w:rPr>
            </w:pPr>
            <w:r>
              <w:rPr>
                <w:rFonts w:eastAsia="微軟正黑體" w:hint="eastAsia"/>
                <w:b/>
                <w:lang w:eastAsia="zh-TW"/>
              </w:rPr>
              <w:t>R</w:t>
            </w:r>
            <w:r w:rsidRPr="001C052A">
              <w:rPr>
                <w:rFonts w:eastAsia="微軟正黑體"/>
                <w:b/>
              </w:rPr>
              <w:t xml:space="preserve">elated to </w:t>
            </w:r>
            <w:r>
              <w:rPr>
                <w:rFonts w:eastAsia="微軟正黑體" w:hint="eastAsia"/>
                <w:b/>
                <w:lang w:eastAsia="zh-TW"/>
              </w:rPr>
              <w:t>O</w:t>
            </w:r>
            <w:r w:rsidRPr="001C052A">
              <w:rPr>
                <w:rFonts w:eastAsia="微軟正黑體"/>
                <w:b/>
              </w:rPr>
              <w:t xml:space="preserve">bjectives </w:t>
            </w:r>
            <w:proofErr w:type="gramStart"/>
            <w:r>
              <w:rPr>
                <w:rFonts w:eastAsia="微軟正黑體" w:hint="eastAsia"/>
                <w:b/>
                <w:lang w:eastAsia="zh-TW"/>
              </w:rPr>
              <w:t>O</w:t>
            </w:r>
            <w:r w:rsidRPr="001C052A">
              <w:rPr>
                <w:rFonts w:eastAsia="微軟正黑體"/>
                <w:b/>
              </w:rPr>
              <w:t>f</w:t>
            </w:r>
            <w:proofErr w:type="gramEnd"/>
            <w:r w:rsidRPr="001C052A">
              <w:rPr>
                <w:rFonts w:eastAsia="微軟正黑體"/>
                <w:b/>
              </w:rPr>
              <w:t xml:space="preserve"> SDGs</w:t>
            </w:r>
          </w:p>
        </w:tc>
        <w:tc>
          <w:tcPr>
            <w:tcW w:w="4320" w:type="pct"/>
            <w:tcBorders>
              <w:top w:val="outset" w:sz="6" w:space="0" w:color="000000"/>
              <w:left w:val="outset" w:sz="6" w:space="0" w:color="000000"/>
              <w:bottom w:val="outset" w:sz="6" w:space="0" w:color="000000"/>
              <w:right w:val="outset" w:sz="6" w:space="0" w:color="000000"/>
            </w:tcBorders>
            <w:vAlign w:val="center"/>
          </w:tcPr>
          <w:p w14:paraId="68E22580" w14:textId="77777777" w:rsidR="00396CBE" w:rsidRPr="00730AA7" w:rsidRDefault="00396CBE" w:rsidP="00EE4663">
            <w:pPr>
              <w:spacing w:line="320" w:lineRule="exact"/>
              <w:rPr>
                <w:rFonts w:ascii="新細明體" w:hAnsi="新細明體"/>
              </w:rPr>
            </w:pPr>
            <w:r w:rsidRPr="00730AA7">
              <w:rPr>
                <w:rFonts w:ascii="新細明體" w:hAnsi="新細明體"/>
              </w:rPr>
              <w:t>□</w:t>
            </w:r>
            <w:hyperlink r:id="rId9" w:anchor="1" w:history="1">
              <w:r w:rsidRPr="00730AA7">
                <w:rPr>
                  <w:rFonts w:ascii="新細明體" w:hAnsi="新細明體"/>
                </w:rPr>
                <w:t>SDG 1 終結貧窮</w:t>
              </w:r>
            </w:hyperlink>
            <w:r w:rsidRPr="00730AA7">
              <w:rPr>
                <w:rFonts w:ascii="新細明體" w:hAnsi="新細明體"/>
              </w:rPr>
              <w:t xml:space="preserve">                   □</w:t>
            </w:r>
            <w:hyperlink r:id="rId10" w:anchor="2" w:history="1">
              <w:r w:rsidRPr="00730AA7">
                <w:rPr>
                  <w:rFonts w:ascii="新細明體" w:hAnsi="新細明體"/>
                </w:rPr>
                <w:t>SDG 2 消除飢餓</w:t>
              </w:r>
            </w:hyperlink>
            <w:r w:rsidRPr="00730AA7">
              <w:rPr>
                <w:rFonts w:ascii="新細明體" w:hAnsi="新細明體"/>
              </w:rPr>
              <w:t xml:space="preserve">             </w:t>
            </w:r>
          </w:p>
          <w:p w14:paraId="46C58840" w14:textId="77777777" w:rsidR="00396CBE" w:rsidRPr="00730AA7" w:rsidRDefault="00396CBE" w:rsidP="00EE4663">
            <w:pPr>
              <w:spacing w:line="320" w:lineRule="exact"/>
              <w:rPr>
                <w:rFonts w:ascii="新細明體" w:hAnsi="新細明體"/>
              </w:rPr>
            </w:pPr>
            <w:r w:rsidRPr="00730AA7">
              <w:rPr>
                <w:rFonts w:ascii="新細明體" w:hAnsi="新細明體"/>
              </w:rPr>
              <w:t>□</w:t>
            </w:r>
            <w:hyperlink r:id="rId11" w:anchor="3" w:history="1">
              <w:r w:rsidRPr="00730AA7">
                <w:rPr>
                  <w:rFonts w:ascii="新細明體" w:hAnsi="新細明體"/>
                </w:rPr>
                <w:t>SDG 3 健康與福祉</w:t>
              </w:r>
            </w:hyperlink>
            <w:r w:rsidRPr="00730AA7">
              <w:rPr>
                <w:rFonts w:ascii="新細明體" w:hAnsi="新細明體"/>
              </w:rPr>
              <w:t xml:space="preserve">                 </w:t>
            </w:r>
            <w:r>
              <w:rPr>
                <w:rFonts w:ascii="新細明體" w:hAnsi="新細明體" w:hint="eastAsia"/>
                <w:lang w:eastAsia="zh-TW"/>
              </w:rPr>
              <w:t>■</w:t>
            </w:r>
            <w:hyperlink r:id="rId12" w:anchor="4" w:history="1">
              <w:r w:rsidRPr="00730AA7">
                <w:rPr>
                  <w:rFonts w:ascii="新細明體" w:hAnsi="新細明體"/>
                </w:rPr>
                <w:t>SDG 4 優質教育</w:t>
              </w:r>
            </w:hyperlink>
            <w:r w:rsidRPr="00730AA7">
              <w:rPr>
                <w:rFonts w:ascii="新細明體" w:hAnsi="新細明體"/>
              </w:rPr>
              <w:t xml:space="preserve">   </w:t>
            </w:r>
          </w:p>
          <w:p w14:paraId="2308D68B" w14:textId="77777777" w:rsidR="00396CBE" w:rsidRPr="00730AA7" w:rsidRDefault="00396CBE" w:rsidP="00EE4663">
            <w:pPr>
              <w:spacing w:line="320" w:lineRule="exact"/>
              <w:rPr>
                <w:rFonts w:ascii="新細明體" w:hAnsi="新細明體"/>
              </w:rPr>
            </w:pPr>
            <w:r w:rsidRPr="00730AA7">
              <w:rPr>
                <w:rFonts w:ascii="新細明體" w:hAnsi="新細明體"/>
              </w:rPr>
              <w:t>□</w:t>
            </w:r>
            <w:hyperlink r:id="rId13" w:anchor="5" w:history="1">
              <w:r w:rsidRPr="00730AA7">
                <w:rPr>
                  <w:rFonts w:ascii="新細明體" w:hAnsi="新細明體"/>
                </w:rPr>
                <w:t>SDG 5 性別平權</w:t>
              </w:r>
            </w:hyperlink>
            <w:r w:rsidRPr="00730AA7">
              <w:rPr>
                <w:rFonts w:ascii="新細明體" w:hAnsi="新細明體"/>
              </w:rPr>
              <w:t xml:space="preserve">                   □</w:t>
            </w:r>
            <w:hyperlink r:id="rId14" w:anchor="6" w:history="1">
              <w:r w:rsidRPr="00730AA7">
                <w:rPr>
                  <w:rFonts w:ascii="新細明體" w:hAnsi="新細明體"/>
                </w:rPr>
                <w:t>SDG 6 淨水及衛生</w:t>
              </w:r>
            </w:hyperlink>
          </w:p>
          <w:p w14:paraId="251B5D6D" w14:textId="77777777" w:rsidR="00396CBE" w:rsidRPr="00730AA7" w:rsidRDefault="00396CBE" w:rsidP="00EE4663">
            <w:pPr>
              <w:spacing w:line="320" w:lineRule="exact"/>
              <w:rPr>
                <w:rFonts w:ascii="新細明體" w:hAnsi="新細明體"/>
              </w:rPr>
            </w:pPr>
            <w:r>
              <w:rPr>
                <w:rFonts w:ascii="新細明體" w:hAnsi="新細明體" w:hint="eastAsia"/>
                <w:lang w:eastAsia="zh-TW"/>
              </w:rPr>
              <w:t>■</w:t>
            </w:r>
            <w:hyperlink r:id="rId15" w:anchor="7" w:history="1">
              <w:r w:rsidRPr="00730AA7">
                <w:rPr>
                  <w:rFonts w:ascii="新細明體" w:hAnsi="新細明體"/>
                </w:rPr>
                <w:t>SDG 7 可負擔的潔淨能源</w:t>
              </w:r>
            </w:hyperlink>
            <w:r w:rsidRPr="00730AA7">
              <w:rPr>
                <w:rFonts w:ascii="新細明體" w:hAnsi="新細明體"/>
              </w:rPr>
              <w:t xml:space="preserve">           </w:t>
            </w:r>
            <w:r>
              <w:rPr>
                <w:rFonts w:ascii="新細明體" w:hAnsi="新細明體" w:hint="eastAsia"/>
                <w:lang w:eastAsia="zh-TW"/>
              </w:rPr>
              <w:t>■</w:t>
            </w:r>
            <w:hyperlink r:id="rId16" w:anchor="8" w:history="1">
              <w:r w:rsidRPr="00730AA7">
                <w:rPr>
                  <w:rFonts w:ascii="新細明體" w:hAnsi="新細明體"/>
                </w:rPr>
                <w:t>SDG 8 合適的工作及經濟成長</w:t>
              </w:r>
            </w:hyperlink>
            <w:r w:rsidRPr="00730AA7">
              <w:rPr>
                <w:rFonts w:ascii="新細明體" w:hAnsi="新細明體"/>
              </w:rPr>
              <w:t xml:space="preserve"> </w:t>
            </w:r>
          </w:p>
          <w:p w14:paraId="25DBEAA7" w14:textId="77777777" w:rsidR="00396CBE" w:rsidRPr="00730AA7" w:rsidRDefault="00396CBE" w:rsidP="00EE4663">
            <w:pPr>
              <w:spacing w:line="320" w:lineRule="exact"/>
              <w:rPr>
                <w:rFonts w:ascii="新細明體" w:hAnsi="新細明體"/>
              </w:rPr>
            </w:pPr>
            <w:r>
              <w:rPr>
                <w:rFonts w:ascii="新細明體" w:hAnsi="新細明體" w:hint="eastAsia"/>
                <w:lang w:eastAsia="zh-TW"/>
              </w:rPr>
              <w:t>■</w:t>
            </w:r>
            <w:hyperlink r:id="rId17" w:anchor="9" w:history="1">
              <w:r w:rsidRPr="00730AA7">
                <w:rPr>
                  <w:rFonts w:ascii="新細明體" w:hAnsi="新細明體"/>
                </w:rPr>
                <w:t>SDG 9 工業化、創新及基礎建設</w:t>
              </w:r>
            </w:hyperlink>
            <w:r w:rsidRPr="00730AA7">
              <w:rPr>
                <w:rFonts w:ascii="新細明體" w:hAnsi="新細明體"/>
              </w:rPr>
              <w:t xml:space="preserve">     □</w:t>
            </w:r>
            <w:hyperlink r:id="rId18" w:anchor="10" w:history="1">
              <w:r w:rsidRPr="00730AA7">
                <w:rPr>
                  <w:rFonts w:ascii="新細明體" w:hAnsi="新細明體"/>
                </w:rPr>
                <w:t>SDG 10 減少不平等</w:t>
              </w:r>
            </w:hyperlink>
          </w:p>
          <w:p w14:paraId="00C5CA29" w14:textId="77777777" w:rsidR="00396CBE" w:rsidRPr="00730AA7" w:rsidRDefault="00396CBE" w:rsidP="00EE4663">
            <w:pPr>
              <w:spacing w:line="320" w:lineRule="exact"/>
              <w:rPr>
                <w:rFonts w:ascii="新細明體" w:hAnsi="新細明體"/>
              </w:rPr>
            </w:pPr>
            <w:r w:rsidRPr="00730AA7">
              <w:rPr>
                <w:rFonts w:ascii="新細明體" w:hAnsi="新細明體"/>
              </w:rPr>
              <w:t>□</w:t>
            </w:r>
            <w:hyperlink r:id="rId19" w:anchor="11" w:history="1">
              <w:r w:rsidRPr="00730AA7">
                <w:rPr>
                  <w:rFonts w:ascii="新細明體" w:hAnsi="新細明體"/>
                </w:rPr>
                <w:t>SDG 11 永續城鄉</w:t>
              </w:r>
            </w:hyperlink>
            <w:r w:rsidRPr="00730AA7">
              <w:rPr>
                <w:rFonts w:ascii="新細明體" w:hAnsi="新細明體"/>
              </w:rPr>
              <w:t xml:space="preserve">                  □</w:t>
            </w:r>
            <w:hyperlink r:id="rId20" w:anchor="12" w:history="1">
              <w:r w:rsidRPr="00730AA7">
                <w:rPr>
                  <w:rFonts w:ascii="新細明體" w:hAnsi="新細明體"/>
                </w:rPr>
                <w:t>SDG 12 責任消費及生產</w:t>
              </w:r>
            </w:hyperlink>
          </w:p>
          <w:p w14:paraId="3EE930EE" w14:textId="77777777" w:rsidR="00396CBE" w:rsidRPr="00730AA7" w:rsidRDefault="00396CBE" w:rsidP="00EE4663">
            <w:pPr>
              <w:spacing w:line="320" w:lineRule="exact"/>
              <w:rPr>
                <w:rFonts w:ascii="新細明體" w:hAnsi="新細明體"/>
              </w:rPr>
            </w:pPr>
            <w:r w:rsidRPr="00730AA7">
              <w:rPr>
                <w:rFonts w:ascii="新細明體" w:hAnsi="新細明體"/>
              </w:rPr>
              <w:t>□</w:t>
            </w:r>
            <w:hyperlink r:id="rId21" w:anchor="13" w:history="1">
              <w:r w:rsidRPr="00730AA7">
                <w:rPr>
                  <w:rFonts w:ascii="新細明體" w:hAnsi="新細明體"/>
                </w:rPr>
                <w:t>SDG 13 氣候行動</w:t>
              </w:r>
            </w:hyperlink>
            <w:r w:rsidRPr="00730AA7">
              <w:rPr>
                <w:rFonts w:ascii="新細明體" w:hAnsi="新細明體"/>
              </w:rPr>
              <w:t xml:space="preserve">                  □</w:t>
            </w:r>
            <w:hyperlink r:id="rId22" w:anchor="14" w:history="1">
              <w:r w:rsidRPr="00730AA7">
                <w:rPr>
                  <w:rFonts w:ascii="新細明體" w:hAnsi="新細明體"/>
                </w:rPr>
                <w:t>SDG 14 保育海洋生態</w:t>
              </w:r>
            </w:hyperlink>
          </w:p>
          <w:p w14:paraId="1306F07C" w14:textId="77777777" w:rsidR="00396CBE" w:rsidRPr="00730AA7" w:rsidRDefault="00396CBE" w:rsidP="00EE4663">
            <w:pPr>
              <w:spacing w:line="320" w:lineRule="exact"/>
              <w:rPr>
                <w:rFonts w:ascii="新細明體" w:hAnsi="新細明體"/>
              </w:rPr>
            </w:pPr>
            <w:r w:rsidRPr="00730AA7">
              <w:rPr>
                <w:rFonts w:ascii="新細明體" w:hAnsi="新細明體"/>
              </w:rPr>
              <w:t>□</w:t>
            </w:r>
            <w:hyperlink r:id="rId23" w:anchor="15" w:history="1">
              <w:r w:rsidRPr="00730AA7">
                <w:rPr>
                  <w:rFonts w:ascii="新細明體" w:hAnsi="新細明體"/>
                </w:rPr>
                <w:t>SDG 15 保育陸域生態</w:t>
              </w:r>
            </w:hyperlink>
            <w:r w:rsidRPr="00730AA7">
              <w:rPr>
                <w:rFonts w:ascii="新細明體" w:hAnsi="新細明體"/>
              </w:rPr>
              <w:t xml:space="preserve">              □</w:t>
            </w:r>
            <w:hyperlink r:id="rId24" w:anchor="16" w:history="1">
              <w:r w:rsidRPr="00730AA7">
                <w:rPr>
                  <w:rFonts w:ascii="新細明體" w:hAnsi="新細明體"/>
                </w:rPr>
                <w:t>SDG 16 和平、正義及健全制度</w:t>
              </w:r>
            </w:hyperlink>
          </w:p>
          <w:p w14:paraId="0C4471B5" w14:textId="77777777" w:rsidR="00396CBE" w:rsidRPr="001C052A" w:rsidRDefault="00396CBE" w:rsidP="00EE4663">
            <w:pPr>
              <w:spacing w:line="320" w:lineRule="exact"/>
              <w:rPr>
                <w:rFonts w:eastAsia="微軟正黑體"/>
              </w:rPr>
            </w:pPr>
            <w:r w:rsidRPr="00730AA7">
              <w:rPr>
                <w:rFonts w:ascii="新細明體" w:hAnsi="新細明體"/>
              </w:rPr>
              <w:t>□</w:t>
            </w:r>
            <w:hyperlink r:id="rId25" w:anchor="17" w:history="1">
              <w:r w:rsidRPr="00730AA7">
                <w:rPr>
                  <w:rFonts w:ascii="新細明體" w:hAnsi="新細明體"/>
                </w:rPr>
                <w:t>SDG 17 多元夥伴關係</w:t>
              </w:r>
            </w:hyperlink>
            <w:r w:rsidRPr="00730AA7">
              <w:rPr>
                <w:rFonts w:ascii="新細明體" w:hAnsi="新細明體"/>
              </w:rPr>
              <w:t xml:space="preserve">              □無關聯</w:t>
            </w:r>
          </w:p>
        </w:tc>
      </w:tr>
      <w:bookmarkEnd w:id="0"/>
      <w:tr w:rsidR="00396CBE" w:rsidRPr="001C052A" w14:paraId="324CD86F" w14:textId="77777777" w:rsidTr="00396CBE">
        <w:trPr>
          <w:trHeight w:val="377"/>
          <w:tblCellSpacing w:w="0" w:type="dxa"/>
          <w:jc w:val="center"/>
        </w:trPr>
        <w:tc>
          <w:tcPr>
            <w:tcW w:w="680" w:type="pct"/>
            <w:tcBorders>
              <w:top w:val="outset" w:sz="6" w:space="0" w:color="000000"/>
              <w:left w:val="outset" w:sz="6" w:space="0" w:color="000000"/>
              <w:bottom w:val="outset" w:sz="6" w:space="0" w:color="000000"/>
              <w:right w:val="outset" w:sz="6" w:space="0" w:color="000000"/>
            </w:tcBorders>
            <w:vAlign w:val="center"/>
          </w:tcPr>
          <w:p w14:paraId="072153A8" w14:textId="77777777" w:rsidR="00396CBE" w:rsidRPr="001C052A" w:rsidRDefault="00396CBE" w:rsidP="00396CBE">
            <w:pPr>
              <w:spacing w:before="0" w:beforeAutospacing="0" w:line="320" w:lineRule="exact"/>
              <w:ind w:leftChars="0" w:hangingChars="134" w:hanging="322"/>
              <w:jc w:val="center"/>
              <w:rPr>
                <w:rFonts w:eastAsia="微軟正黑體"/>
                <w:b/>
              </w:rPr>
            </w:pPr>
            <w:r w:rsidRPr="001C052A">
              <w:rPr>
                <w:rFonts w:eastAsia="微軟正黑體"/>
                <w:b/>
              </w:rPr>
              <w:t>教師</w:t>
            </w:r>
          </w:p>
          <w:p w14:paraId="249319DE" w14:textId="77777777" w:rsidR="00396CBE" w:rsidRPr="001C052A" w:rsidRDefault="00396CBE" w:rsidP="00396CBE">
            <w:pPr>
              <w:spacing w:before="0" w:beforeAutospacing="0" w:line="320" w:lineRule="exact"/>
              <w:ind w:leftChars="0" w:hangingChars="134" w:hanging="322"/>
              <w:jc w:val="center"/>
              <w:rPr>
                <w:rFonts w:eastAsia="微軟正黑體"/>
                <w:b/>
              </w:rPr>
            </w:pPr>
            <w:r w:rsidRPr="001C052A">
              <w:rPr>
                <w:rFonts w:eastAsia="微軟正黑體"/>
                <w:b/>
              </w:rPr>
              <w:t>相關訊息</w:t>
            </w:r>
          </w:p>
          <w:p w14:paraId="5D09CF05" w14:textId="3A541837" w:rsidR="00396CBE" w:rsidRPr="001C052A" w:rsidRDefault="00396CBE" w:rsidP="00396CBE">
            <w:pPr>
              <w:spacing w:before="0" w:beforeAutospacing="0" w:line="320" w:lineRule="exact"/>
              <w:ind w:leftChars="0" w:hangingChars="134" w:hanging="322"/>
              <w:jc w:val="center"/>
              <w:rPr>
                <w:rFonts w:eastAsia="微軟正黑體"/>
                <w:b/>
              </w:rPr>
            </w:pPr>
            <w:r>
              <w:rPr>
                <w:rFonts w:eastAsia="微軟正黑體" w:hint="eastAsia"/>
                <w:b/>
                <w:lang w:eastAsia="zh-TW"/>
              </w:rPr>
              <w:lastRenderedPageBreak/>
              <w:t>I</w:t>
            </w:r>
            <w:r w:rsidRPr="001C052A">
              <w:rPr>
                <w:rFonts w:eastAsia="微軟正黑體"/>
                <w:b/>
              </w:rPr>
              <w:t xml:space="preserve">nstructor’s </w:t>
            </w:r>
            <w:r>
              <w:rPr>
                <w:rFonts w:eastAsia="微軟正黑體" w:hint="eastAsia"/>
                <w:b/>
                <w:lang w:eastAsia="zh-TW"/>
              </w:rPr>
              <w:t>I</w:t>
            </w:r>
            <w:r w:rsidRPr="001C052A">
              <w:rPr>
                <w:rFonts w:eastAsia="微軟正黑體"/>
                <w:b/>
              </w:rPr>
              <w:t>nformation</w:t>
            </w:r>
          </w:p>
        </w:tc>
        <w:tc>
          <w:tcPr>
            <w:tcW w:w="4320" w:type="pct"/>
            <w:tcBorders>
              <w:top w:val="outset" w:sz="6" w:space="0" w:color="000000"/>
              <w:left w:val="outset" w:sz="6" w:space="0" w:color="000000"/>
              <w:bottom w:val="outset" w:sz="6" w:space="0" w:color="000000"/>
              <w:right w:val="outset" w:sz="6" w:space="0" w:color="000000"/>
            </w:tcBorders>
            <w:vAlign w:val="center"/>
          </w:tcPr>
          <w:p w14:paraId="5C57E083" w14:textId="0B94352D" w:rsidR="00396CBE" w:rsidRPr="007311F5" w:rsidRDefault="00396CBE" w:rsidP="00396CBE">
            <w:pPr>
              <w:pStyle w:val="Web"/>
              <w:spacing w:before="0" w:beforeAutospacing="0" w:after="0" w:afterAutospacing="0"/>
              <w:jc w:val="both"/>
            </w:pPr>
          </w:p>
        </w:tc>
      </w:tr>
      <w:tr w:rsidR="002023EC" w:rsidRPr="001C052A" w14:paraId="5CD8ECA3" w14:textId="77777777" w:rsidTr="00411A41">
        <w:trPr>
          <w:trHeight w:val="377"/>
          <w:tblCellSpacing w:w="0" w:type="dxa"/>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D0CECE"/>
            <w:vAlign w:val="center"/>
          </w:tcPr>
          <w:p w14:paraId="695EF59A" w14:textId="77777777" w:rsidR="009C7FB7" w:rsidRPr="001C052A" w:rsidRDefault="009C7FB7" w:rsidP="009C7FB7">
            <w:pPr>
              <w:spacing w:before="0" w:beforeAutospacing="0" w:line="240" w:lineRule="atLeast"/>
              <w:jc w:val="center"/>
              <w:rPr>
                <w:rFonts w:eastAsia="微軟正黑體"/>
                <w:b/>
              </w:rPr>
            </w:pPr>
            <w:r w:rsidRPr="001C052A">
              <w:rPr>
                <w:rFonts w:eastAsia="微軟正黑體"/>
                <w:b/>
              </w:rPr>
              <w:t>每週課程內容</w:t>
            </w:r>
          </w:p>
          <w:p w14:paraId="343E809E" w14:textId="7B011658" w:rsidR="002023EC" w:rsidRPr="001C052A" w:rsidRDefault="009C7FB7" w:rsidP="009C7FB7">
            <w:pPr>
              <w:spacing w:before="0" w:beforeAutospacing="0" w:line="240" w:lineRule="atLeast"/>
              <w:jc w:val="center"/>
              <w:rPr>
                <w:rFonts w:eastAsia="微軟正黑體"/>
                <w:b/>
              </w:rPr>
            </w:pPr>
            <w:r>
              <w:rPr>
                <w:rFonts w:eastAsia="微軟正黑體" w:hint="eastAsia"/>
                <w:b/>
                <w:lang w:eastAsia="zh-TW"/>
              </w:rPr>
              <w:t>W</w:t>
            </w:r>
            <w:r w:rsidRPr="001C052A">
              <w:rPr>
                <w:rFonts w:eastAsia="微軟正黑體"/>
                <w:b/>
              </w:rPr>
              <w:t xml:space="preserve">eekly </w:t>
            </w:r>
            <w:r>
              <w:rPr>
                <w:rFonts w:eastAsia="微軟正黑體" w:hint="eastAsia"/>
                <w:b/>
                <w:lang w:eastAsia="zh-TW"/>
              </w:rPr>
              <w:t>S</w:t>
            </w:r>
            <w:r w:rsidRPr="001C052A">
              <w:rPr>
                <w:rFonts w:eastAsia="微軟正黑體"/>
                <w:b/>
              </w:rPr>
              <w:t xml:space="preserve">cheduled </w:t>
            </w:r>
            <w:r>
              <w:rPr>
                <w:rFonts w:eastAsia="微軟正黑體" w:hint="eastAsia"/>
                <w:b/>
                <w:lang w:eastAsia="zh-TW"/>
              </w:rPr>
              <w:t>C</w:t>
            </w:r>
            <w:r w:rsidRPr="001C052A">
              <w:rPr>
                <w:rFonts w:eastAsia="微軟正黑體"/>
                <w:b/>
              </w:rPr>
              <w:t>ontents</w:t>
            </w:r>
          </w:p>
        </w:tc>
      </w:tr>
      <w:tr w:rsidR="004A3FC1" w:rsidRPr="001C052A" w14:paraId="22716D96"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08FB0EBF" w14:textId="0EFF29E6" w:rsidR="004A3FC1" w:rsidRPr="001C052A" w:rsidRDefault="004A3FC1" w:rsidP="004A3FC1">
            <w:pPr>
              <w:spacing w:line="320" w:lineRule="exact"/>
              <w:ind w:leftChars="0" w:left="0"/>
              <w:rPr>
                <w:rFonts w:eastAsia="微軟正黑體" w:hint="eastAsia"/>
              </w:rPr>
            </w:pPr>
            <w:r>
              <w:rPr>
                <w:rFonts w:eastAsia="微軟正黑體"/>
              </w:rPr>
              <w:t>Week 1</w:t>
            </w:r>
            <w:r w:rsidR="00784983">
              <w:rPr>
                <w:rFonts w:ascii="微軟正黑體" w:eastAsia="微軟正黑體" w:hAnsi="微軟正黑體" w:cs="微軟正黑體" w:hint="eastAsia"/>
                <w:color w:val="000000"/>
                <w:szCs w:val="24"/>
              </w:rPr>
              <w:t>金相分析原理及實作</w:t>
            </w:r>
          </w:p>
        </w:tc>
      </w:tr>
      <w:tr w:rsidR="004A3FC1" w:rsidRPr="001C052A" w14:paraId="4C821A81"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7485CFCE" w14:textId="2344E9B5" w:rsidR="004A3FC1" w:rsidRPr="00A17751" w:rsidRDefault="004A3FC1" w:rsidP="004A3FC1">
            <w:pPr>
              <w:pStyle w:val="Web"/>
              <w:spacing w:before="0" w:beforeAutospacing="0" w:after="0" w:afterAutospacing="0"/>
            </w:pPr>
            <w:r>
              <w:rPr>
                <w:rFonts w:eastAsia="微軟正黑體"/>
              </w:rPr>
              <w:t>Week 2</w:t>
            </w:r>
            <w:r w:rsidR="00784983">
              <w:rPr>
                <w:rFonts w:ascii="微軟正黑體" w:eastAsia="微軟正黑體" w:hAnsi="微軟正黑體" w:cs="微軟正黑體" w:hint="eastAsia"/>
                <w:color w:val="000000"/>
              </w:rPr>
              <w:t>金相分析原理及實作</w:t>
            </w:r>
          </w:p>
        </w:tc>
      </w:tr>
      <w:tr w:rsidR="004A3FC1" w:rsidRPr="001C052A" w14:paraId="43D0D65F"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363FACB1" w14:textId="2EBEEE78" w:rsidR="004A3FC1" w:rsidRPr="001C052A" w:rsidRDefault="004A3FC1" w:rsidP="004A3FC1">
            <w:pPr>
              <w:spacing w:line="320" w:lineRule="exact"/>
              <w:ind w:leftChars="0" w:left="0"/>
              <w:rPr>
                <w:rFonts w:eastAsia="微軟正黑體"/>
              </w:rPr>
            </w:pPr>
            <w:r>
              <w:rPr>
                <w:rFonts w:eastAsia="微軟正黑體"/>
              </w:rPr>
              <w:t>Week 3</w:t>
            </w:r>
            <w:r w:rsidR="00784983">
              <w:rPr>
                <w:rFonts w:ascii="微軟正黑體" w:eastAsia="微軟正黑體" w:hAnsi="微軟正黑體" w:cs="微軟正黑體" w:hint="eastAsia"/>
                <w:color w:val="000000"/>
                <w:szCs w:val="24"/>
              </w:rPr>
              <w:t>結晶構造分析術及實作</w:t>
            </w:r>
          </w:p>
        </w:tc>
      </w:tr>
      <w:tr w:rsidR="004A3FC1" w:rsidRPr="001C052A" w14:paraId="0F061F90"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3DBCCCB5" w14:textId="427CCACB" w:rsidR="004A3FC1" w:rsidRPr="004A3FC1" w:rsidRDefault="004A3FC1" w:rsidP="00784983">
            <w:pPr>
              <w:spacing w:before="0" w:beforeAutospacing="0"/>
              <w:ind w:leftChars="0" w:left="0"/>
              <w:rPr>
                <w:rFonts w:ascii="新細明體" w:eastAsia="新細明體" w:hAnsi="新細明體" w:cs="新細明體"/>
                <w:szCs w:val="24"/>
                <w:lang w:eastAsia="zh-TW"/>
              </w:rPr>
            </w:pPr>
            <w:r>
              <w:rPr>
                <w:rFonts w:eastAsia="微軟正黑體"/>
              </w:rPr>
              <w:t>Week 4</w:t>
            </w:r>
            <w:r w:rsidR="00784983">
              <w:rPr>
                <w:rFonts w:ascii="微軟正黑體" w:eastAsia="微軟正黑體" w:hAnsi="微軟正黑體" w:cs="微軟正黑體" w:hint="eastAsia"/>
                <w:color w:val="000000"/>
                <w:szCs w:val="24"/>
              </w:rPr>
              <w:t>結晶構造分析術及實作</w:t>
            </w:r>
          </w:p>
        </w:tc>
      </w:tr>
      <w:tr w:rsidR="004A3FC1" w:rsidRPr="001C052A" w14:paraId="7E89BCAC"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78F588B0" w14:textId="0D610847" w:rsidR="004A3FC1" w:rsidRPr="001C052A" w:rsidRDefault="004A3FC1" w:rsidP="004A3FC1">
            <w:pPr>
              <w:spacing w:line="320" w:lineRule="exact"/>
              <w:ind w:leftChars="0" w:left="0"/>
              <w:rPr>
                <w:rFonts w:eastAsia="微軟正黑體"/>
              </w:rPr>
            </w:pPr>
            <w:r>
              <w:rPr>
                <w:rFonts w:eastAsia="微軟正黑體"/>
              </w:rPr>
              <w:t>Week 5</w:t>
            </w:r>
            <w:r w:rsidR="00784983">
              <w:rPr>
                <w:rFonts w:ascii="微軟正黑體" w:eastAsia="微軟正黑體" w:hAnsi="微軟正黑體" w:cs="微軟正黑體" w:hint="eastAsia"/>
                <w:color w:val="000000"/>
                <w:szCs w:val="24"/>
              </w:rPr>
              <w:t>掃描電子顯微術及實作</w:t>
            </w:r>
          </w:p>
        </w:tc>
      </w:tr>
      <w:tr w:rsidR="004A3FC1" w:rsidRPr="001C052A" w14:paraId="0791BBB0"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051812B1" w14:textId="1A63ADBD" w:rsidR="004A3FC1" w:rsidRPr="00DF48AC" w:rsidRDefault="004A3FC1" w:rsidP="004A3FC1">
            <w:pPr>
              <w:spacing w:before="0" w:beforeAutospacing="0"/>
              <w:ind w:leftChars="0" w:left="0"/>
              <w:jc w:val="left"/>
              <w:rPr>
                <w:rFonts w:ascii="新細明體" w:eastAsia="新細明體" w:hAnsi="新細明體" w:cs="新細明體"/>
                <w:szCs w:val="24"/>
                <w:lang w:eastAsia="zh-TW"/>
              </w:rPr>
            </w:pPr>
            <w:r>
              <w:rPr>
                <w:rFonts w:eastAsia="微軟正黑體"/>
              </w:rPr>
              <w:t>Week 6</w:t>
            </w:r>
            <w:r w:rsidR="00784983">
              <w:rPr>
                <w:rFonts w:ascii="微軟正黑體" w:eastAsia="微軟正黑體" w:hAnsi="微軟正黑體" w:cs="微軟正黑體" w:hint="eastAsia"/>
                <w:color w:val="000000"/>
                <w:szCs w:val="24"/>
              </w:rPr>
              <w:t>掃描電子顯微術及實作</w:t>
            </w:r>
          </w:p>
        </w:tc>
      </w:tr>
      <w:tr w:rsidR="004A3FC1" w:rsidRPr="001C052A" w14:paraId="539582ED"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7CDA08EE" w14:textId="773E57A6" w:rsidR="004A3FC1" w:rsidRPr="001C052A" w:rsidRDefault="004A3FC1" w:rsidP="004A3FC1">
            <w:pPr>
              <w:spacing w:line="320" w:lineRule="exact"/>
              <w:ind w:leftChars="0" w:left="0"/>
              <w:rPr>
                <w:rFonts w:eastAsia="微軟正黑體"/>
              </w:rPr>
            </w:pPr>
            <w:r>
              <w:rPr>
                <w:rFonts w:eastAsia="微軟正黑體"/>
              </w:rPr>
              <w:t>Week 7</w:t>
            </w:r>
            <w:r w:rsidR="00784983">
              <w:rPr>
                <w:rFonts w:ascii="微軟正黑體" w:eastAsia="微軟正黑體" w:hAnsi="微軟正黑體" w:cs="微軟正黑體" w:hint="eastAsia"/>
                <w:color w:val="000000"/>
                <w:szCs w:val="24"/>
              </w:rPr>
              <w:t>穿透式電子顯微鏡之試片製作</w:t>
            </w:r>
          </w:p>
        </w:tc>
      </w:tr>
      <w:tr w:rsidR="004A3FC1" w:rsidRPr="001C052A" w14:paraId="2CA2392F"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29CCB0AA" w14:textId="0D4F8CA0" w:rsidR="004A3FC1" w:rsidRPr="001C052A" w:rsidRDefault="004A3FC1" w:rsidP="004A3FC1">
            <w:pPr>
              <w:spacing w:line="320" w:lineRule="exact"/>
              <w:ind w:leftChars="0" w:left="0"/>
              <w:rPr>
                <w:rFonts w:eastAsia="微軟正黑體"/>
              </w:rPr>
            </w:pPr>
            <w:r>
              <w:rPr>
                <w:rFonts w:eastAsia="微軟正黑體"/>
              </w:rPr>
              <w:t>Week 8</w:t>
            </w:r>
            <w:r w:rsidR="00784983">
              <w:rPr>
                <w:rFonts w:ascii="微軟正黑體" w:eastAsia="微軟正黑體" w:hAnsi="微軟正黑體" w:cs="微軟正黑體" w:hint="eastAsia"/>
                <w:color w:val="000000"/>
                <w:szCs w:val="24"/>
              </w:rPr>
              <w:t>穿透式電子顯微鏡之試片製作</w:t>
            </w:r>
          </w:p>
        </w:tc>
      </w:tr>
      <w:tr w:rsidR="004A3FC1" w:rsidRPr="001C052A" w14:paraId="390F1634"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6678883A" w14:textId="4656E429" w:rsidR="004A3FC1" w:rsidRPr="001C052A" w:rsidRDefault="004A3FC1" w:rsidP="004A3FC1">
            <w:pPr>
              <w:widowControl w:val="0"/>
              <w:snapToGrid w:val="0"/>
              <w:spacing w:line="0" w:lineRule="atLeast"/>
              <w:ind w:leftChars="0" w:left="0"/>
              <w:rPr>
                <w:rFonts w:eastAsia="微軟正黑體"/>
              </w:rPr>
            </w:pPr>
            <w:r>
              <w:rPr>
                <w:rFonts w:eastAsia="微軟正黑體"/>
              </w:rPr>
              <w:t>Week 9</w:t>
            </w:r>
            <w:r w:rsidR="00784983">
              <w:rPr>
                <w:rFonts w:ascii="微軟正黑體" w:eastAsia="微軟正黑體" w:hAnsi="微軟正黑體" w:cs="微軟正黑體" w:hint="eastAsia"/>
                <w:color w:val="000000"/>
                <w:szCs w:val="24"/>
              </w:rPr>
              <w:t>穿透式電子顯微鏡分析原理</w:t>
            </w:r>
          </w:p>
        </w:tc>
      </w:tr>
      <w:tr w:rsidR="004A3FC1" w:rsidRPr="001C052A" w14:paraId="584B1D51"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12D38968" w14:textId="40E2B5DD" w:rsidR="004A3FC1" w:rsidRPr="001C052A" w:rsidRDefault="004A3FC1" w:rsidP="004A3FC1">
            <w:pPr>
              <w:spacing w:line="320" w:lineRule="exact"/>
              <w:ind w:leftChars="0" w:left="0"/>
              <w:rPr>
                <w:rFonts w:eastAsia="微軟正黑體"/>
              </w:rPr>
            </w:pPr>
            <w:r>
              <w:rPr>
                <w:rFonts w:eastAsia="微軟正黑體"/>
              </w:rPr>
              <w:t>Week 10</w:t>
            </w:r>
            <w:r w:rsidR="00784983">
              <w:rPr>
                <w:rFonts w:ascii="微軟正黑體" w:eastAsia="微軟正黑體" w:hAnsi="微軟正黑體" w:cs="微軟正黑體" w:hint="eastAsia"/>
                <w:color w:val="000000"/>
                <w:szCs w:val="24"/>
              </w:rPr>
              <w:t>穿透式電子顯微鏡分析原理</w:t>
            </w:r>
          </w:p>
        </w:tc>
      </w:tr>
      <w:tr w:rsidR="004A3FC1" w:rsidRPr="001C052A" w14:paraId="14D09CB8"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54B091A7" w14:textId="4D281A23" w:rsidR="004A3FC1" w:rsidRPr="001C052A" w:rsidRDefault="004A3FC1" w:rsidP="004A3FC1">
            <w:pPr>
              <w:spacing w:line="320" w:lineRule="exact"/>
              <w:ind w:leftChars="0" w:left="0"/>
              <w:rPr>
                <w:rFonts w:eastAsia="微軟正黑體"/>
              </w:rPr>
            </w:pPr>
            <w:r>
              <w:rPr>
                <w:rFonts w:eastAsia="微軟正黑體"/>
              </w:rPr>
              <w:t>Week 11</w:t>
            </w:r>
            <w:r w:rsidR="00784983">
              <w:rPr>
                <w:rFonts w:ascii="Calibri" w:eastAsia="Calibri" w:hAnsi="Calibri" w:cs="Calibri"/>
                <w:color w:val="000000"/>
                <w:szCs w:val="24"/>
              </w:rPr>
              <w:t xml:space="preserve"> </w:t>
            </w:r>
            <w:r w:rsidR="00784983">
              <w:rPr>
                <w:rFonts w:ascii="Calibri" w:eastAsia="Calibri" w:hAnsi="Calibri" w:cs="Calibri"/>
                <w:color w:val="000000"/>
                <w:szCs w:val="24"/>
              </w:rPr>
              <w:t>BH</w:t>
            </w:r>
            <w:r w:rsidR="00784983">
              <w:rPr>
                <w:rFonts w:ascii="微軟正黑體" w:eastAsia="微軟正黑體" w:hAnsi="微軟正黑體" w:cs="微軟正黑體" w:hint="eastAsia"/>
                <w:color w:val="000000"/>
                <w:szCs w:val="24"/>
              </w:rPr>
              <w:t>磁滯曲線儀量測原理及實作</w:t>
            </w:r>
          </w:p>
        </w:tc>
      </w:tr>
      <w:tr w:rsidR="004A3FC1" w:rsidRPr="001C052A" w14:paraId="35E099C0"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22190BA6" w14:textId="37E484E3" w:rsidR="004A3FC1" w:rsidRPr="001C052A" w:rsidRDefault="004A3FC1" w:rsidP="004A3FC1">
            <w:pPr>
              <w:spacing w:line="320" w:lineRule="exact"/>
              <w:ind w:leftChars="0" w:left="0"/>
              <w:rPr>
                <w:rFonts w:eastAsia="微軟正黑體"/>
              </w:rPr>
            </w:pPr>
            <w:r>
              <w:rPr>
                <w:rFonts w:eastAsia="微軟正黑體"/>
              </w:rPr>
              <w:t>Week 12</w:t>
            </w:r>
            <w:r w:rsidRPr="00ED016A">
              <w:rPr>
                <w:rFonts w:ascii="Times New Roman" w:eastAsia="新細明體" w:hAnsi="Times New Roman"/>
                <w:color w:val="000000"/>
                <w:szCs w:val="24"/>
                <w:lang w:eastAsia="zh-TW"/>
              </w:rPr>
              <w:t xml:space="preserve"> </w:t>
            </w:r>
            <w:r w:rsidR="00784983">
              <w:rPr>
                <w:rFonts w:ascii="Calibri" w:eastAsia="Calibri" w:hAnsi="Calibri" w:cs="Calibri"/>
                <w:color w:val="000000"/>
                <w:szCs w:val="24"/>
              </w:rPr>
              <w:t>BH</w:t>
            </w:r>
            <w:r w:rsidR="00784983">
              <w:rPr>
                <w:rFonts w:ascii="微軟正黑體" w:eastAsia="微軟正黑體" w:hAnsi="微軟正黑體" w:cs="微軟正黑體" w:hint="eastAsia"/>
                <w:color w:val="000000"/>
                <w:szCs w:val="24"/>
              </w:rPr>
              <w:t>磁滯曲線儀量測原理及實作</w:t>
            </w:r>
          </w:p>
        </w:tc>
      </w:tr>
      <w:tr w:rsidR="004A3FC1" w:rsidRPr="001C052A" w14:paraId="6A51EBBC"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0477284E" w14:textId="4FA6D656" w:rsidR="004A3FC1" w:rsidRPr="001C052A" w:rsidRDefault="004A3FC1" w:rsidP="004A3FC1">
            <w:pPr>
              <w:spacing w:line="320" w:lineRule="exact"/>
              <w:ind w:leftChars="0" w:left="0"/>
              <w:rPr>
                <w:rFonts w:eastAsia="微軟正黑體"/>
              </w:rPr>
            </w:pPr>
            <w:r>
              <w:rPr>
                <w:rFonts w:eastAsia="微軟正黑體"/>
              </w:rPr>
              <w:t>Week 13</w:t>
            </w:r>
            <w:r w:rsidR="00784983">
              <w:rPr>
                <w:rFonts w:ascii="微軟正黑體" w:eastAsia="微軟正黑體" w:hAnsi="微軟正黑體" w:cs="微軟正黑體" w:hint="eastAsia"/>
                <w:color w:val="000000"/>
                <w:szCs w:val="24"/>
              </w:rPr>
              <w:t>震動樣品測磁儀量測原理及實作</w:t>
            </w:r>
          </w:p>
        </w:tc>
      </w:tr>
      <w:tr w:rsidR="004A3FC1" w:rsidRPr="001C052A" w14:paraId="5D28D94B"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63CD7C5D" w14:textId="248697F0" w:rsidR="004A3FC1" w:rsidRPr="001C052A" w:rsidRDefault="004A3FC1" w:rsidP="004A3FC1">
            <w:pPr>
              <w:spacing w:line="320" w:lineRule="exact"/>
              <w:ind w:leftChars="0" w:left="0"/>
              <w:rPr>
                <w:rFonts w:eastAsia="微軟正黑體"/>
              </w:rPr>
            </w:pPr>
            <w:r>
              <w:rPr>
                <w:rFonts w:eastAsia="微軟正黑體"/>
              </w:rPr>
              <w:t>Week 14</w:t>
            </w:r>
            <w:r w:rsidR="00784983">
              <w:rPr>
                <w:rFonts w:ascii="微軟正黑體" w:eastAsia="微軟正黑體" w:hAnsi="微軟正黑體" w:cs="微軟正黑體" w:hint="eastAsia"/>
                <w:color w:val="000000"/>
                <w:szCs w:val="24"/>
              </w:rPr>
              <w:t>震動樣品測磁儀量測原理及實作</w:t>
            </w:r>
          </w:p>
        </w:tc>
      </w:tr>
      <w:tr w:rsidR="004A3FC1" w:rsidRPr="001C052A" w14:paraId="3E75AC24"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03250677" w14:textId="3BDC2B40" w:rsidR="004A3FC1" w:rsidRPr="001C052A" w:rsidRDefault="004A3FC1" w:rsidP="004A3FC1">
            <w:pPr>
              <w:spacing w:line="320" w:lineRule="exact"/>
              <w:ind w:leftChars="0" w:left="0"/>
              <w:rPr>
                <w:rFonts w:eastAsia="微軟正黑體"/>
              </w:rPr>
            </w:pPr>
            <w:r>
              <w:rPr>
                <w:rFonts w:eastAsia="微軟正黑體"/>
              </w:rPr>
              <w:t>Week 15</w:t>
            </w:r>
            <w:r w:rsidR="00784983">
              <w:rPr>
                <w:rFonts w:ascii="微軟正黑體" w:eastAsia="微軟正黑體" w:hAnsi="微軟正黑體" w:cs="微軟正黑體" w:hint="eastAsia"/>
                <w:color w:val="000000"/>
                <w:szCs w:val="24"/>
              </w:rPr>
              <w:t>熱分析儀分析原理及實作</w:t>
            </w:r>
            <w:bookmarkStart w:id="1" w:name="_GoBack"/>
            <w:bookmarkEnd w:id="1"/>
          </w:p>
        </w:tc>
      </w:tr>
      <w:tr w:rsidR="004A3FC1" w:rsidRPr="001C052A" w14:paraId="65676668"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4359C1AA" w14:textId="6538AF71" w:rsidR="004A3FC1" w:rsidRPr="001C052A" w:rsidRDefault="004A3FC1" w:rsidP="004A3FC1">
            <w:pPr>
              <w:spacing w:line="320" w:lineRule="exact"/>
              <w:ind w:leftChars="0" w:left="0"/>
              <w:rPr>
                <w:rFonts w:eastAsia="微軟正黑體"/>
              </w:rPr>
            </w:pPr>
            <w:r>
              <w:rPr>
                <w:rFonts w:eastAsia="微軟正黑體"/>
              </w:rPr>
              <w:t xml:space="preserve">Week </w:t>
            </w:r>
            <w:r>
              <w:rPr>
                <w:rFonts w:eastAsia="微軟正黑體" w:hint="eastAsia"/>
                <w:lang w:eastAsia="zh-TW"/>
              </w:rPr>
              <w:t>16</w:t>
            </w:r>
            <w:r w:rsidR="00784983">
              <w:rPr>
                <w:rFonts w:ascii="微軟正黑體" w:eastAsia="微軟正黑體" w:hAnsi="微軟正黑體" w:cs="微軟正黑體" w:hint="eastAsia"/>
                <w:color w:val="000000"/>
                <w:szCs w:val="24"/>
              </w:rPr>
              <w:t>熱分析儀分析原理及實作</w:t>
            </w:r>
          </w:p>
        </w:tc>
      </w:tr>
      <w:tr w:rsidR="004A3FC1" w:rsidRPr="001C052A" w14:paraId="3BEBA8E0"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4AD080D8" w14:textId="3D39D188" w:rsidR="004A3FC1" w:rsidRPr="001C052A" w:rsidRDefault="004A3FC1" w:rsidP="004A3FC1">
            <w:pPr>
              <w:spacing w:line="320" w:lineRule="exact"/>
              <w:ind w:leftChars="0" w:left="0"/>
              <w:rPr>
                <w:rFonts w:eastAsia="微軟正黑體"/>
              </w:rPr>
            </w:pPr>
            <w:r>
              <w:rPr>
                <w:rFonts w:eastAsia="微軟正黑體"/>
              </w:rPr>
              <w:t>Week 17</w:t>
            </w:r>
            <w:r w:rsidR="00784983">
              <w:rPr>
                <w:rFonts w:ascii="微軟正黑體" w:eastAsia="微軟正黑體" w:hAnsi="微軟正黑體" w:cs="微軟正黑體" w:hint="eastAsia"/>
                <w:color w:val="000000"/>
                <w:szCs w:val="24"/>
              </w:rPr>
              <w:t>熱磁特性分析及實作</w:t>
            </w:r>
          </w:p>
        </w:tc>
      </w:tr>
      <w:tr w:rsidR="004A3FC1" w:rsidRPr="001C052A" w14:paraId="3A42606D"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5ABA5B03" w14:textId="14EA9294" w:rsidR="004A3FC1" w:rsidRPr="001C052A" w:rsidRDefault="004A3FC1" w:rsidP="004A3FC1">
            <w:pPr>
              <w:spacing w:line="320" w:lineRule="exact"/>
              <w:ind w:leftChars="0" w:left="0"/>
              <w:rPr>
                <w:rFonts w:eastAsia="微軟正黑體"/>
              </w:rPr>
            </w:pPr>
            <w:r>
              <w:rPr>
                <w:rFonts w:eastAsia="微軟正黑體"/>
              </w:rPr>
              <w:t>Week 18</w:t>
            </w:r>
            <w:r w:rsidR="00784983">
              <w:rPr>
                <w:rFonts w:ascii="微軟正黑體" w:eastAsia="微軟正黑體" w:hAnsi="微軟正黑體" w:cs="微軟正黑體" w:hint="eastAsia"/>
                <w:color w:val="000000"/>
                <w:szCs w:val="24"/>
              </w:rPr>
              <w:t>熱磁特性分析及實作</w:t>
            </w:r>
          </w:p>
        </w:tc>
      </w:tr>
      <w:tr w:rsidR="002023EC" w:rsidRPr="000C163A" w14:paraId="0457C36B" w14:textId="77777777" w:rsidTr="00411A41">
        <w:trPr>
          <w:trHeight w:val="224"/>
          <w:tblCellSpacing w:w="0" w:type="dxa"/>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D0CECE"/>
            <w:vAlign w:val="center"/>
          </w:tcPr>
          <w:p w14:paraId="09FBA9FD" w14:textId="77777777" w:rsidR="009C7FB7" w:rsidRPr="001C052A" w:rsidRDefault="009C7FB7" w:rsidP="009C7FB7">
            <w:pPr>
              <w:spacing w:before="0" w:beforeAutospacing="0" w:line="240" w:lineRule="atLeast"/>
              <w:jc w:val="center"/>
              <w:rPr>
                <w:rFonts w:eastAsia="微軟正黑體"/>
                <w:b/>
              </w:rPr>
            </w:pPr>
            <w:r w:rsidRPr="001C052A">
              <w:rPr>
                <w:rFonts w:eastAsia="微軟正黑體"/>
                <w:b/>
              </w:rPr>
              <w:t>核心能力</w:t>
            </w:r>
          </w:p>
          <w:p w14:paraId="26E0422F" w14:textId="16B505DF" w:rsidR="002023EC" w:rsidRPr="001C052A" w:rsidRDefault="009C7FB7" w:rsidP="009C7FB7">
            <w:pPr>
              <w:spacing w:before="0" w:beforeAutospacing="0" w:line="240" w:lineRule="atLeast"/>
              <w:jc w:val="center"/>
              <w:rPr>
                <w:rFonts w:eastAsia="微軟正黑體"/>
                <w:b/>
              </w:rPr>
            </w:pPr>
            <w:r>
              <w:rPr>
                <w:rFonts w:eastAsia="微軟正黑體" w:hint="eastAsia"/>
                <w:b/>
                <w:lang w:eastAsia="zh-TW"/>
              </w:rPr>
              <w:t>C</w:t>
            </w:r>
            <w:r w:rsidRPr="001C052A">
              <w:rPr>
                <w:rFonts w:eastAsia="微軟正黑體"/>
                <w:b/>
              </w:rPr>
              <w:t xml:space="preserve">ore </w:t>
            </w:r>
            <w:r>
              <w:rPr>
                <w:rFonts w:eastAsia="微軟正黑體" w:hint="eastAsia"/>
                <w:b/>
                <w:lang w:eastAsia="zh-TW"/>
              </w:rPr>
              <w:t>C</w:t>
            </w:r>
            <w:r w:rsidRPr="00647F3E">
              <w:rPr>
                <w:rFonts w:eastAsia="微軟正黑體"/>
                <w:b/>
                <w:lang w:eastAsia="zh-TW"/>
              </w:rPr>
              <w:t>ompetencies</w:t>
            </w:r>
          </w:p>
        </w:tc>
      </w:tr>
      <w:tr w:rsidR="002023EC" w:rsidRPr="001C052A" w14:paraId="6A0986BA" w14:textId="77777777" w:rsidTr="004B1268">
        <w:trPr>
          <w:trHeight w:val="2243"/>
          <w:tblCellSpacing w:w="0" w:type="dxa"/>
          <w:jc w:val="center"/>
        </w:trPr>
        <w:tc>
          <w:tcPr>
            <w:tcW w:w="5000" w:type="pct"/>
            <w:gridSpan w:val="2"/>
            <w:tcBorders>
              <w:top w:val="outset" w:sz="6" w:space="0" w:color="000000"/>
              <w:left w:val="outset" w:sz="6" w:space="0" w:color="000000"/>
              <w:bottom w:val="outset" w:sz="6" w:space="0" w:color="000000"/>
              <w:right w:val="outset" w:sz="6" w:space="0" w:color="000000"/>
            </w:tcBorders>
            <w:vAlign w:val="center"/>
          </w:tcPr>
          <w:tbl>
            <w:tblPr>
              <w:tblW w:w="105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4856"/>
              <w:gridCol w:w="923"/>
              <w:gridCol w:w="831"/>
              <w:gridCol w:w="865"/>
              <w:gridCol w:w="865"/>
              <w:gridCol w:w="866"/>
            </w:tblGrid>
            <w:tr w:rsidR="007D0E16" w14:paraId="6C1D2B08" w14:textId="77777777" w:rsidTr="00B337CB">
              <w:tc>
                <w:tcPr>
                  <w:tcW w:w="6198" w:type="dxa"/>
                  <w:gridSpan w:val="2"/>
                  <w:vMerge w:val="restart"/>
                  <w:tcBorders>
                    <w:top w:val="single" w:sz="12" w:space="0" w:color="auto"/>
                    <w:left w:val="single" w:sz="12" w:space="0" w:color="auto"/>
                  </w:tcBorders>
                  <w:vAlign w:val="center"/>
                </w:tcPr>
                <w:p w14:paraId="415BD068" w14:textId="77777777" w:rsidR="007D0E16" w:rsidRDefault="007D0E16" w:rsidP="007D0E16">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Pr>
                      <w:rFonts w:ascii="Times New Roman" w:eastAsia="微軟正黑體" w:hAnsi="Times New Roman"/>
                      <w:b/>
                      <w:szCs w:val="24"/>
                    </w:rPr>
                    <w:t>核心能力</w:t>
                  </w:r>
                </w:p>
                <w:p w14:paraId="7A56FD38" w14:textId="77777777" w:rsidR="007D0E16" w:rsidRDefault="007D0E16" w:rsidP="007D0E16">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Pr>
                      <w:rFonts w:ascii="Times New Roman" w:eastAsia="微軟正黑體" w:hAnsi="Times New Roman"/>
                      <w:b/>
                      <w:szCs w:val="24"/>
                    </w:rPr>
                    <w:t>Core Competency</w:t>
                  </w:r>
                </w:p>
              </w:tc>
              <w:tc>
                <w:tcPr>
                  <w:tcW w:w="4350" w:type="dxa"/>
                  <w:gridSpan w:val="5"/>
                  <w:tcBorders>
                    <w:top w:val="single" w:sz="12" w:space="0" w:color="auto"/>
                    <w:right w:val="single" w:sz="12" w:space="0" w:color="auto"/>
                  </w:tcBorders>
                </w:tcPr>
                <w:p w14:paraId="763D4C92" w14:textId="77777777" w:rsidR="007D0E16" w:rsidRDefault="007D0E16" w:rsidP="007D0E16">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Pr>
                      <w:rFonts w:ascii="Times New Roman" w:eastAsia="微軟正黑體" w:hAnsi="Times New Roman"/>
                      <w:b/>
                      <w:szCs w:val="24"/>
                    </w:rPr>
                    <w:t>本課程與核心能力關聯強度</w:t>
                  </w:r>
                </w:p>
                <w:p w14:paraId="28AF675D" w14:textId="77777777" w:rsidR="007D0E16" w:rsidRDefault="007D0E16" w:rsidP="007D0E16">
                  <w:pPr>
                    <w:tabs>
                      <w:tab w:val="left" w:pos="9065"/>
                    </w:tabs>
                    <w:autoSpaceDE w:val="0"/>
                    <w:autoSpaceDN w:val="0"/>
                    <w:adjustRightInd w:val="0"/>
                    <w:snapToGrid w:val="0"/>
                    <w:spacing w:before="0" w:beforeAutospacing="0"/>
                    <w:ind w:leftChars="0" w:left="0" w:right="6"/>
                    <w:jc w:val="center"/>
                    <w:textAlignment w:val="bottom"/>
                    <w:rPr>
                      <w:rFonts w:ascii="Times New Roman" w:eastAsia="微軟正黑體" w:hAnsi="Times New Roman"/>
                      <w:b/>
                      <w:sz w:val="20"/>
                      <w:lang w:eastAsia="zh-TW"/>
                    </w:rPr>
                  </w:pPr>
                  <w:r>
                    <w:rPr>
                      <w:rFonts w:ascii="Times New Roman" w:eastAsia="微軟正黑體" w:hAnsi="Times New Roman"/>
                      <w:b/>
                      <w:szCs w:val="24"/>
                    </w:rPr>
                    <w:t>Degrees of related to core competenc</w:t>
                  </w:r>
                  <w:r>
                    <w:rPr>
                      <w:rFonts w:ascii="Times New Roman" w:eastAsia="微軟正黑體" w:hAnsi="Times New Roman"/>
                      <w:b/>
                      <w:szCs w:val="24"/>
                      <w:lang w:eastAsia="zh-TW"/>
                    </w:rPr>
                    <w:t>ies</w:t>
                  </w:r>
                </w:p>
              </w:tc>
            </w:tr>
            <w:tr w:rsidR="007D0E16" w14:paraId="22CF5814" w14:textId="77777777" w:rsidTr="00B337CB">
              <w:tc>
                <w:tcPr>
                  <w:tcW w:w="6198" w:type="dxa"/>
                  <w:gridSpan w:val="2"/>
                  <w:vMerge/>
                  <w:tcBorders>
                    <w:left w:val="single" w:sz="12" w:space="0" w:color="auto"/>
                    <w:bottom w:val="double" w:sz="4" w:space="0" w:color="auto"/>
                  </w:tcBorders>
                </w:tcPr>
                <w:p w14:paraId="3608C05A" w14:textId="77777777" w:rsidR="007D0E16" w:rsidRDefault="007D0E16" w:rsidP="007D0E16">
                  <w:pPr>
                    <w:tabs>
                      <w:tab w:val="left" w:pos="9065"/>
                    </w:tabs>
                    <w:autoSpaceDE w:val="0"/>
                    <w:autoSpaceDN w:val="0"/>
                    <w:adjustRightInd w:val="0"/>
                    <w:snapToGrid w:val="0"/>
                    <w:ind w:right="5"/>
                    <w:textAlignment w:val="bottom"/>
                    <w:rPr>
                      <w:rFonts w:ascii="Times New Roman" w:eastAsia="微軟正黑體" w:hAnsi="Times New Roman"/>
                      <w:b/>
                      <w:szCs w:val="24"/>
                    </w:rPr>
                  </w:pPr>
                </w:p>
              </w:tc>
              <w:tc>
                <w:tcPr>
                  <w:tcW w:w="923" w:type="dxa"/>
                  <w:tcBorders>
                    <w:bottom w:val="double" w:sz="4" w:space="0" w:color="auto"/>
                  </w:tcBorders>
                  <w:vAlign w:val="center"/>
                </w:tcPr>
                <w:p w14:paraId="08C80CA6" w14:textId="77777777" w:rsidR="007D0E16" w:rsidRDefault="007D0E16" w:rsidP="007D0E16">
                  <w:pPr>
                    <w:tabs>
                      <w:tab w:val="left" w:pos="9065"/>
                    </w:tabs>
                    <w:autoSpaceDE w:val="0"/>
                    <w:autoSpaceDN w:val="0"/>
                    <w:adjustRightInd w:val="0"/>
                    <w:snapToGrid w:val="0"/>
                    <w:ind w:leftChars="0" w:left="0" w:right="5"/>
                    <w:jc w:val="center"/>
                    <w:textAlignment w:val="bottom"/>
                    <w:rPr>
                      <w:rFonts w:ascii="Times New Roman" w:eastAsia="微軟正黑體" w:hAnsi="Times New Roman"/>
                      <w:b/>
                      <w:szCs w:val="24"/>
                    </w:rPr>
                  </w:pPr>
                  <w:r>
                    <w:rPr>
                      <w:rFonts w:ascii="Times New Roman" w:eastAsia="微軟正黑體" w:hAnsi="Times New Roman"/>
                      <w:b/>
                      <w:szCs w:val="24"/>
                    </w:rPr>
                    <w:t>1</w:t>
                  </w:r>
                </w:p>
              </w:tc>
              <w:tc>
                <w:tcPr>
                  <w:tcW w:w="831" w:type="dxa"/>
                  <w:tcBorders>
                    <w:bottom w:val="double" w:sz="4" w:space="0" w:color="auto"/>
                  </w:tcBorders>
                  <w:vAlign w:val="center"/>
                </w:tcPr>
                <w:p w14:paraId="7D99E882" w14:textId="77777777" w:rsidR="007D0E16" w:rsidRDefault="007D0E16" w:rsidP="007D0E16">
                  <w:pPr>
                    <w:tabs>
                      <w:tab w:val="left" w:pos="9065"/>
                    </w:tabs>
                    <w:autoSpaceDE w:val="0"/>
                    <w:autoSpaceDN w:val="0"/>
                    <w:adjustRightInd w:val="0"/>
                    <w:snapToGrid w:val="0"/>
                    <w:ind w:leftChars="0" w:left="0" w:right="5"/>
                    <w:jc w:val="center"/>
                    <w:textAlignment w:val="bottom"/>
                    <w:rPr>
                      <w:rFonts w:ascii="Times New Roman" w:eastAsia="微軟正黑體" w:hAnsi="Times New Roman"/>
                      <w:b/>
                      <w:szCs w:val="24"/>
                    </w:rPr>
                  </w:pPr>
                  <w:r>
                    <w:rPr>
                      <w:rFonts w:ascii="Times New Roman" w:eastAsia="微軟正黑體" w:hAnsi="Times New Roman"/>
                      <w:b/>
                      <w:szCs w:val="24"/>
                    </w:rPr>
                    <w:t>2</w:t>
                  </w:r>
                </w:p>
              </w:tc>
              <w:tc>
                <w:tcPr>
                  <w:tcW w:w="865" w:type="dxa"/>
                  <w:tcBorders>
                    <w:bottom w:val="double" w:sz="4" w:space="0" w:color="auto"/>
                  </w:tcBorders>
                  <w:vAlign w:val="center"/>
                </w:tcPr>
                <w:p w14:paraId="1479C9E0" w14:textId="77777777" w:rsidR="007D0E16" w:rsidRDefault="007D0E16" w:rsidP="007D0E16">
                  <w:pPr>
                    <w:tabs>
                      <w:tab w:val="left" w:pos="9065"/>
                    </w:tabs>
                    <w:autoSpaceDE w:val="0"/>
                    <w:autoSpaceDN w:val="0"/>
                    <w:adjustRightInd w:val="0"/>
                    <w:snapToGrid w:val="0"/>
                    <w:ind w:leftChars="0" w:left="0" w:right="5"/>
                    <w:jc w:val="center"/>
                    <w:textAlignment w:val="bottom"/>
                    <w:rPr>
                      <w:rFonts w:ascii="Times New Roman" w:eastAsia="微軟正黑體" w:hAnsi="Times New Roman"/>
                      <w:b/>
                      <w:szCs w:val="24"/>
                    </w:rPr>
                  </w:pPr>
                  <w:r>
                    <w:rPr>
                      <w:rFonts w:ascii="Times New Roman" w:eastAsia="微軟正黑體" w:hAnsi="Times New Roman"/>
                      <w:b/>
                      <w:szCs w:val="24"/>
                    </w:rPr>
                    <w:t>3</w:t>
                  </w:r>
                </w:p>
              </w:tc>
              <w:tc>
                <w:tcPr>
                  <w:tcW w:w="865" w:type="dxa"/>
                  <w:tcBorders>
                    <w:bottom w:val="double" w:sz="4" w:space="0" w:color="auto"/>
                  </w:tcBorders>
                  <w:vAlign w:val="center"/>
                </w:tcPr>
                <w:p w14:paraId="1F425997" w14:textId="77777777" w:rsidR="007D0E16" w:rsidRDefault="007D0E16" w:rsidP="007D0E16">
                  <w:pPr>
                    <w:tabs>
                      <w:tab w:val="left" w:pos="9065"/>
                    </w:tabs>
                    <w:autoSpaceDE w:val="0"/>
                    <w:autoSpaceDN w:val="0"/>
                    <w:adjustRightInd w:val="0"/>
                    <w:snapToGrid w:val="0"/>
                    <w:ind w:leftChars="0" w:left="0" w:right="5"/>
                    <w:jc w:val="center"/>
                    <w:textAlignment w:val="bottom"/>
                    <w:rPr>
                      <w:rFonts w:ascii="Times New Roman" w:eastAsia="微軟正黑體" w:hAnsi="Times New Roman"/>
                      <w:b/>
                      <w:szCs w:val="24"/>
                    </w:rPr>
                  </w:pPr>
                  <w:r>
                    <w:rPr>
                      <w:rFonts w:ascii="Times New Roman" w:eastAsia="微軟正黑體" w:hAnsi="Times New Roman"/>
                      <w:b/>
                      <w:szCs w:val="24"/>
                    </w:rPr>
                    <w:t>4</w:t>
                  </w:r>
                </w:p>
              </w:tc>
              <w:tc>
                <w:tcPr>
                  <w:tcW w:w="866" w:type="dxa"/>
                  <w:tcBorders>
                    <w:bottom w:val="double" w:sz="4" w:space="0" w:color="auto"/>
                    <w:right w:val="single" w:sz="12" w:space="0" w:color="auto"/>
                  </w:tcBorders>
                  <w:vAlign w:val="center"/>
                </w:tcPr>
                <w:p w14:paraId="4F73A6B5" w14:textId="77777777" w:rsidR="007D0E16" w:rsidRDefault="007D0E16" w:rsidP="007D0E16">
                  <w:pPr>
                    <w:tabs>
                      <w:tab w:val="left" w:pos="9065"/>
                    </w:tabs>
                    <w:autoSpaceDE w:val="0"/>
                    <w:autoSpaceDN w:val="0"/>
                    <w:adjustRightInd w:val="0"/>
                    <w:snapToGrid w:val="0"/>
                    <w:ind w:leftChars="0" w:left="0" w:right="5"/>
                    <w:jc w:val="center"/>
                    <w:textAlignment w:val="bottom"/>
                    <w:rPr>
                      <w:rFonts w:ascii="Times New Roman" w:eastAsia="微軟正黑體" w:hAnsi="Times New Roman"/>
                      <w:b/>
                      <w:szCs w:val="24"/>
                    </w:rPr>
                  </w:pPr>
                  <w:r>
                    <w:rPr>
                      <w:rFonts w:ascii="Times New Roman" w:eastAsia="微軟正黑體" w:hAnsi="Times New Roman"/>
                      <w:b/>
                      <w:szCs w:val="24"/>
                    </w:rPr>
                    <w:t>5</w:t>
                  </w:r>
                </w:p>
              </w:tc>
            </w:tr>
            <w:tr w:rsidR="007D0E16" w14:paraId="0763B084" w14:textId="77777777" w:rsidTr="00784983">
              <w:tc>
                <w:tcPr>
                  <w:tcW w:w="1342" w:type="dxa"/>
                  <w:vMerge w:val="restart"/>
                  <w:tcBorders>
                    <w:top w:val="double" w:sz="4" w:space="0" w:color="auto"/>
                    <w:left w:val="single" w:sz="12" w:space="0" w:color="auto"/>
                    <w:right w:val="dotted" w:sz="4" w:space="0" w:color="auto"/>
                  </w:tcBorders>
                  <w:shd w:val="clear" w:color="auto" w:fill="auto"/>
                  <w:vAlign w:val="center"/>
                </w:tcPr>
                <w:p w14:paraId="0772C771" w14:textId="77777777" w:rsidR="007D0E16" w:rsidRDefault="007D0E16" w:rsidP="007D0E16">
                  <w:pPr>
                    <w:adjustRightInd w:val="0"/>
                    <w:snapToGrid w:val="0"/>
                    <w:spacing w:before="0" w:beforeAutospacing="0"/>
                    <w:ind w:leftChars="-43" w:left="323" w:hangingChars="213" w:hanging="426"/>
                    <w:jc w:val="center"/>
                    <w:rPr>
                      <w:rFonts w:ascii="微軟正黑體" w:eastAsia="微軟正黑體" w:hAnsi="微軟正黑體"/>
                      <w:b/>
                      <w:bCs/>
                      <w:sz w:val="20"/>
                    </w:rPr>
                  </w:pPr>
                  <w:r>
                    <w:rPr>
                      <w:rFonts w:ascii="微軟正黑體" w:eastAsia="微軟正黑體" w:hAnsi="微軟正黑體" w:hint="eastAsia"/>
                      <w:b/>
                      <w:bCs/>
                      <w:sz w:val="20"/>
                    </w:rPr>
                    <w:t>專業能力</w:t>
                  </w:r>
                </w:p>
                <w:p w14:paraId="5959FB2A" w14:textId="77777777" w:rsidR="007D0E16" w:rsidRDefault="007D0E16" w:rsidP="007D0E16">
                  <w:pPr>
                    <w:adjustRightInd w:val="0"/>
                    <w:snapToGrid w:val="0"/>
                    <w:spacing w:before="0" w:beforeAutospacing="0"/>
                    <w:ind w:leftChars="-43" w:left="323" w:hangingChars="213" w:hanging="426"/>
                    <w:jc w:val="center"/>
                    <w:rPr>
                      <w:rFonts w:ascii="微軟正黑體" w:eastAsia="微軟正黑體" w:hAnsi="微軟正黑體"/>
                      <w:b/>
                      <w:bCs/>
                      <w:sz w:val="20"/>
                    </w:rPr>
                  </w:pPr>
                  <w:r>
                    <w:rPr>
                      <w:rFonts w:ascii="微軟正黑體" w:eastAsia="微軟正黑體" w:hAnsi="微軟正黑體" w:hint="eastAsia"/>
                      <w:b/>
                      <w:bCs/>
                      <w:sz w:val="20"/>
                    </w:rPr>
                    <w:t>Specific</w:t>
                  </w:r>
                </w:p>
                <w:p w14:paraId="6C054E2D" w14:textId="77777777" w:rsidR="007D0E16" w:rsidRDefault="007D0E16" w:rsidP="007D0E16">
                  <w:pPr>
                    <w:adjustRightInd w:val="0"/>
                    <w:snapToGrid w:val="0"/>
                    <w:spacing w:before="0" w:beforeAutospacing="0"/>
                    <w:ind w:leftChars="-43" w:left="323" w:hangingChars="213" w:hanging="426"/>
                    <w:jc w:val="center"/>
                    <w:rPr>
                      <w:rFonts w:ascii="微軟正黑體" w:eastAsia="微軟正黑體" w:hAnsi="微軟正黑體"/>
                      <w:b/>
                      <w:bCs/>
                      <w:sz w:val="20"/>
                    </w:rPr>
                  </w:pPr>
                  <w:r>
                    <w:rPr>
                      <w:rFonts w:ascii="微軟正黑體" w:eastAsia="微軟正黑體" w:hAnsi="微軟正黑體"/>
                      <w:b/>
                      <w:bCs/>
                      <w:sz w:val="20"/>
                    </w:rPr>
                    <w:t>Competency</w:t>
                  </w:r>
                </w:p>
              </w:tc>
              <w:tc>
                <w:tcPr>
                  <w:tcW w:w="4856" w:type="dxa"/>
                  <w:tcBorders>
                    <w:top w:val="double" w:sz="4" w:space="0" w:color="auto"/>
                    <w:left w:val="dotted" w:sz="4" w:space="0" w:color="auto"/>
                    <w:bottom w:val="dotted" w:sz="4" w:space="0" w:color="auto"/>
                  </w:tcBorders>
                  <w:shd w:val="clear" w:color="auto" w:fill="FDE9D9" w:themeFill="accent6" w:themeFillTint="33"/>
                </w:tcPr>
                <w:p w14:paraId="2294FEF9" w14:textId="77777777" w:rsidR="007D0E16" w:rsidRDefault="007D0E16" w:rsidP="007D0E16">
                  <w:pPr>
                    <w:adjustRightInd w:val="0"/>
                    <w:snapToGrid w:val="0"/>
                    <w:ind w:leftChars="0" w:left="0"/>
                    <w:rPr>
                      <w:rFonts w:ascii="Times New Roman" w:eastAsia="微軟正黑體" w:hAnsi="Times New Roman"/>
                      <w:b/>
                      <w:bCs/>
                      <w:szCs w:val="24"/>
                    </w:rPr>
                  </w:pPr>
                  <w:r>
                    <w:rPr>
                      <w:rFonts w:ascii="Times New Roman" w:eastAsia="微軟正黑體" w:hAnsi="Times New Roman"/>
                      <w:b/>
                      <w:bCs/>
                      <w:szCs w:val="24"/>
                    </w:rPr>
                    <w:t>專業能力</w:t>
                  </w:r>
                  <w:r>
                    <w:rPr>
                      <w:rFonts w:ascii="Times New Roman" w:eastAsia="微軟正黑體" w:hAnsi="Times New Roman"/>
                      <w:b/>
                      <w:bCs/>
                      <w:szCs w:val="24"/>
                      <w:lang w:eastAsia="zh-TW"/>
                    </w:rPr>
                    <w:t>1</w:t>
                  </w:r>
                  <w:r>
                    <w:rPr>
                      <w:rFonts w:ascii="Times New Roman" w:eastAsia="微軟正黑體" w:hAnsi="Times New Roman" w:hint="eastAsia"/>
                      <w:b/>
                      <w:bCs/>
                      <w:szCs w:val="24"/>
                      <w:lang w:eastAsia="zh-TW"/>
                    </w:rPr>
                    <w:t>：</w:t>
                  </w:r>
                  <w:r w:rsidRPr="00B8052D">
                    <w:rPr>
                      <w:rFonts w:ascii="Times New Roman" w:eastAsia="微軟正黑體" w:hAnsi="Times New Roman" w:hint="eastAsia"/>
                      <w:b/>
                      <w:bCs/>
                      <w:szCs w:val="24"/>
                      <w:lang w:eastAsia="zh-TW"/>
                    </w:rPr>
                    <w:t>具備物理領域之基本知識</w:t>
                  </w:r>
                </w:p>
              </w:tc>
              <w:tc>
                <w:tcPr>
                  <w:tcW w:w="923" w:type="dxa"/>
                  <w:tcBorders>
                    <w:top w:val="double" w:sz="4" w:space="0" w:color="auto"/>
                    <w:bottom w:val="dotted" w:sz="4" w:space="0" w:color="auto"/>
                  </w:tcBorders>
                  <w:shd w:val="clear" w:color="auto" w:fill="FDE9D9" w:themeFill="accent6" w:themeFillTint="33"/>
                  <w:vAlign w:val="center"/>
                </w:tcPr>
                <w:p w14:paraId="49065C37" w14:textId="77777777" w:rsidR="007D0E16" w:rsidRDefault="007D0E16" w:rsidP="007D0E16">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31" w:type="dxa"/>
                  <w:tcBorders>
                    <w:top w:val="double" w:sz="4" w:space="0" w:color="auto"/>
                    <w:bottom w:val="dotted" w:sz="4" w:space="0" w:color="auto"/>
                  </w:tcBorders>
                  <w:shd w:val="clear" w:color="auto" w:fill="FDE9D9" w:themeFill="accent6" w:themeFillTint="33"/>
                  <w:vAlign w:val="center"/>
                </w:tcPr>
                <w:p w14:paraId="140C87F2" w14:textId="77777777" w:rsidR="007D0E16" w:rsidRDefault="007D0E16" w:rsidP="007D0E16">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65" w:type="dxa"/>
                  <w:tcBorders>
                    <w:top w:val="double" w:sz="4" w:space="0" w:color="auto"/>
                    <w:bottom w:val="dotted" w:sz="4" w:space="0" w:color="auto"/>
                  </w:tcBorders>
                  <w:shd w:val="clear" w:color="auto" w:fill="FDE9D9" w:themeFill="accent6" w:themeFillTint="33"/>
                  <w:vAlign w:val="center"/>
                </w:tcPr>
                <w:p w14:paraId="3FC7F9D9" w14:textId="77777777" w:rsidR="007D0E16" w:rsidRDefault="007D0E16" w:rsidP="007D0E16">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5" w:type="dxa"/>
                  <w:tcBorders>
                    <w:top w:val="double" w:sz="4" w:space="0" w:color="auto"/>
                    <w:bottom w:val="dotted" w:sz="4" w:space="0" w:color="auto"/>
                  </w:tcBorders>
                  <w:shd w:val="clear" w:color="auto" w:fill="FDE9D9" w:themeFill="accent6" w:themeFillTint="33"/>
                  <w:vAlign w:val="center"/>
                </w:tcPr>
                <w:p w14:paraId="75C8D6BD" w14:textId="77777777" w:rsidR="007D0E16" w:rsidRDefault="007D0E16" w:rsidP="007D0E16">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6" w:type="dxa"/>
                  <w:tcBorders>
                    <w:top w:val="double" w:sz="4" w:space="0" w:color="auto"/>
                    <w:bottom w:val="dotted" w:sz="4" w:space="0" w:color="auto"/>
                    <w:right w:val="single" w:sz="12" w:space="0" w:color="auto"/>
                  </w:tcBorders>
                  <w:shd w:val="clear" w:color="auto" w:fill="FDE9D9" w:themeFill="accent6" w:themeFillTint="33"/>
                  <w:vAlign w:val="center"/>
                </w:tcPr>
                <w:p w14:paraId="34E319DB" w14:textId="77777777" w:rsidR="007D0E16" w:rsidRDefault="007D0E16" w:rsidP="007D0E16">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7D0E16" w14:paraId="18EC81B2" w14:textId="77777777" w:rsidTr="00784983">
              <w:tc>
                <w:tcPr>
                  <w:tcW w:w="1342" w:type="dxa"/>
                  <w:vMerge/>
                  <w:tcBorders>
                    <w:left w:val="single" w:sz="12" w:space="0" w:color="auto"/>
                    <w:right w:val="dotted" w:sz="4" w:space="0" w:color="auto"/>
                  </w:tcBorders>
                  <w:shd w:val="clear" w:color="auto" w:fill="auto"/>
                  <w:vAlign w:val="center"/>
                </w:tcPr>
                <w:p w14:paraId="16777625" w14:textId="77777777" w:rsidR="007D0E16" w:rsidRDefault="007D0E16" w:rsidP="007D0E16">
                  <w:pPr>
                    <w:adjustRightInd w:val="0"/>
                    <w:snapToGrid w:val="0"/>
                    <w:spacing w:before="0" w:beforeAutospacing="0"/>
                    <w:rPr>
                      <w:rFonts w:ascii="微軟正黑體" w:eastAsia="微軟正黑體" w:hAnsi="微軟正黑體"/>
                      <w:b/>
                      <w:bCs/>
                      <w:sz w:val="20"/>
                    </w:rPr>
                  </w:pPr>
                </w:p>
              </w:tc>
              <w:tc>
                <w:tcPr>
                  <w:tcW w:w="4856" w:type="dxa"/>
                  <w:tcBorders>
                    <w:top w:val="dotted" w:sz="4" w:space="0" w:color="auto"/>
                    <w:left w:val="dotted" w:sz="4" w:space="0" w:color="auto"/>
                    <w:bottom w:val="dotted" w:sz="4" w:space="0" w:color="auto"/>
                  </w:tcBorders>
                  <w:shd w:val="clear" w:color="auto" w:fill="FDE9D9" w:themeFill="accent6" w:themeFillTint="33"/>
                </w:tcPr>
                <w:p w14:paraId="7FFC3A23" w14:textId="77777777" w:rsidR="007D0E16" w:rsidRDefault="007D0E16" w:rsidP="007D0E16">
                  <w:pPr>
                    <w:adjustRightInd w:val="0"/>
                    <w:snapToGrid w:val="0"/>
                    <w:spacing w:before="0" w:beforeAutospacing="0" w:line="240" w:lineRule="atLeast"/>
                    <w:ind w:leftChars="0" w:left="386" w:hangingChars="161" w:hanging="386"/>
                    <w:rPr>
                      <w:rFonts w:ascii="Times New Roman" w:eastAsia="微軟正黑體" w:hAnsi="Times New Roman"/>
                      <w:b/>
                      <w:bCs/>
                      <w:szCs w:val="24"/>
                      <w:lang w:eastAsia="zh-TW"/>
                    </w:rPr>
                  </w:pPr>
                  <w:r>
                    <w:rPr>
                      <w:rFonts w:ascii="Times New Roman" w:eastAsia="微軟正黑體" w:hAnsi="Times New Roman"/>
                      <w:b/>
                      <w:bCs/>
                      <w:szCs w:val="24"/>
                    </w:rPr>
                    <w:t>專業能力</w:t>
                  </w:r>
                  <w:r>
                    <w:rPr>
                      <w:rFonts w:ascii="Times New Roman" w:eastAsia="微軟正黑體" w:hAnsi="Times New Roman"/>
                      <w:b/>
                      <w:bCs/>
                      <w:szCs w:val="24"/>
                      <w:lang w:eastAsia="zh-TW"/>
                    </w:rPr>
                    <w:t>2</w:t>
                  </w:r>
                  <w:r>
                    <w:rPr>
                      <w:rFonts w:ascii="Times New Roman" w:eastAsia="微軟正黑體" w:hAnsi="Times New Roman" w:hint="eastAsia"/>
                      <w:b/>
                      <w:bCs/>
                      <w:szCs w:val="24"/>
                      <w:lang w:eastAsia="zh-TW"/>
                    </w:rPr>
                    <w:t>：</w:t>
                  </w:r>
                  <w:r w:rsidRPr="00B8052D">
                    <w:rPr>
                      <w:rFonts w:ascii="Times New Roman" w:eastAsia="微軟正黑體" w:hAnsi="Times New Roman" w:hint="eastAsia"/>
                      <w:b/>
                      <w:bCs/>
                      <w:szCs w:val="24"/>
                      <w:lang w:eastAsia="zh-TW"/>
                    </w:rPr>
                    <w:t>具備執行物理及相關領域專題</w:t>
                  </w:r>
                </w:p>
                <w:p w14:paraId="0A4F429C" w14:textId="77777777" w:rsidR="007D0E16" w:rsidRDefault="007D0E16" w:rsidP="007D0E16">
                  <w:pPr>
                    <w:adjustRightInd w:val="0"/>
                    <w:snapToGrid w:val="0"/>
                    <w:spacing w:before="0" w:beforeAutospacing="0" w:line="240" w:lineRule="atLeast"/>
                    <w:ind w:leftChars="0" w:left="386" w:hangingChars="161" w:hanging="386"/>
                    <w:rPr>
                      <w:rFonts w:ascii="Times New Roman" w:eastAsia="微軟正黑體" w:hAnsi="Times New Roman"/>
                      <w:b/>
                      <w:bCs/>
                      <w:szCs w:val="24"/>
                    </w:rPr>
                  </w:pPr>
                  <w:r>
                    <w:rPr>
                      <w:rFonts w:ascii="Times New Roman" w:eastAsia="微軟正黑體" w:hAnsi="Times New Roman" w:hint="eastAsia"/>
                      <w:b/>
                      <w:bCs/>
                      <w:szCs w:val="24"/>
                      <w:lang w:eastAsia="zh-TW"/>
                    </w:rPr>
                    <w:t xml:space="preserve">            </w:t>
                  </w:r>
                  <w:r w:rsidRPr="00B8052D">
                    <w:rPr>
                      <w:rFonts w:ascii="Times New Roman" w:eastAsia="微軟正黑體" w:hAnsi="Times New Roman" w:hint="eastAsia"/>
                      <w:b/>
                      <w:bCs/>
                      <w:szCs w:val="24"/>
                      <w:lang w:eastAsia="zh-TW"/>
                    </w:rPr>
                    <w:t>研究之能力</w:t>
                  </w:r>
                </w:p>
              </w:tc>
              <w:tc>
                <w:tcPr>
                  <w:tcW w:w="923" w:type="dxa"/>
                  <w:tcBorders>
                    <w:top w:val="dotted" w:sz="4" w:space="0" w:color="auto"/>
                    <w:bottom w:val="dotted" w:sz="4" w:space="0" w:color="auto"/>
                  </w:tcBorders>
                  <w:shd w:val="clear" w:color="auto" w:fill="FDE9D9" w:themeFill="accent6" w:themeFillTint="33"/>
                  <w:vAlign w:val="center"/>
                </w:tcPr>
                <w:p w14:paraId="1DBB11BF" w14:textId="77777777" w:rsidR="007D0E16" w:rsidRDefault="007D0E16" w:rsidP="007D0E16">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31" w:type="dxa"/>
                  <w:tcBorders>
                    <w:top w:val="dotted" w:sz="4" w:space="0" w:color="auto"/>
                    <w:bottom w:val="dotted" w:sz="4" w:space="0" w:color="auto"/>
                  </w:tcBorders>
                  <w:shd w:val="clear" w:color="auto" w:fill="FDE9D9" w:themeFill="accent6" w:themeFillTint="33"/>
                  <w:vAlign w:val="center"/>
                </w:tcPr>
                <w:p w14:paraId="2CA49345" w14:textId="77777777" w:rsidR="007D0E16" w:rsidRDefault="007D0E16" w:rsidP="007D0E16">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65" w:type="dxa"/>
                  <w:tcBorders>
                    <w:top w:val="dotted" w:sz="4" w:space="0" w:color="auto"/>
                    <w:bottom w:val="dotted" w:sz="4" w:space="0" w:color="auto"/>
                  </w:tcBorders>
                  <w:shd w:val="clear" w:color="auto" w:fill="FDE9D9" w:themeFill="accent6" w:themeFillTint="33"/>
                  <w:vAlign w:val="center"/>
                </w:tcPr>
                <w:p w14:paraId="40B29176" w14:textId="77777777" w:rsidR="007D0E16" w:rsidRDefault="007D0E16" w:rsidP="007D0E16">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5" w:type="dxa"/>
                  <w:tcBorders>
                    <w:top w:val="dotted" w:sz="4" w:space="0" w:color="auto"/>
                    <w:bottom w:val="dotted" w:sz="4" w:space="0" w:color="auto"/>
                  </w:tcBorders>
                  <w:shd w:val="clear" w:color="auto" w:fill="FDE9D9" w:themeFill="accent6" w:themeFillTint="33"/>
                  <w:vAlign w:val="center"/>
                </w:tcPr>
                <w:p w14:paraId="1D833C14" w14:textId="77777777" w:rsidR="007D0E16" w:rsidRDefault="007D0E16" w:rsidP="007D0E16">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6" w:type="dxa"/>
                  <w:tcBorders>
                    <w:top w:val="dotted" w:sz="4" w:space="0" w:color="auto"/>
                    <w:bottom w:val="dotted" w:sz="4" w:space="0" w:color="auto"/>
                    <w:right w:val="single" w:sz="12" w:space="0" w:color="auto"/>
                  </w:tcBorders>
                  <w:shd w:val="clear" w:color="auto" w:fill="FDE9D9" w:themeFill="accent6" w:themeFillTint="33"/>
                  <w:vAlign w:val="center"/>
                </w:tcPr>
                <w:p w14:paraId="4EA4876F" w14:textId="77777777" w:rsidR="007D0E16" w:rsidRDefault="007D0E16" w:rsidP="007D0E16">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7D0E16" w14:paraId="4DF3AE99" w14:textId="77777777" w:rsidTr="00784983">
              <w:tc>
                <w:tcPr>
                  <w:tcW w:w="1342" w:type="dxa"/>
                  <w:vMerge/>
                  <w:tcBorders>
                    <w:left w:val="single" w:sz="12" w:space="0" w:color="auto"/>
                    <w:right w:val="dotted" w:sz="4" w:space="0" w:color="auto"/>
                  </w:tcBorders>
                  <w:shd w:val="clear" w:color="auto" w:fill="auto"/>
                  <w:vAlign w:val="center"/>
                </w:tcPr>
                <w:p w14:paraId="4438515F" w14:textId="77777777" w:rsidR="007D0E16" w:rsidRDefault="007D0E16" w:rsidP="007D0E16">
                  <w:pPr>
                    <w:adjustRightInd w:val="0"/>
                    <w:snapToGrid w:val="0"/>
                    <w:spacing w:before="0" w:beforeAutospacing="0"/>
                    <w:rPr>
                      <w:rFonts w:ascii="微軟正黑體" w:eastAsia="微軟正黑體" w:hAnsi="微軟正黑體"/>
                      <w:b/>
                      <w:bCs/>
                      <w:sz w:val="20"/>
                    </w:rPr>
                  </w:pPr>
                </w:p>
              </w:tc>
              <w:tc>
                <w:tcPr>
                  <w:tcW w:w="4856" w:type="dxa"/>
                  <w:tcBorders>
                    <w:top w:val="dotted" w:sz="4" w:space="0" w:color="auto"/>
                    <w:left w:val="dotted" w:sz="4" w:space="0" w:color="auto"/>
                    <w:bottom w:val="dotted" w:sz="4" w:space="0" w:color="auto"/>
                  </w:tcBorders>
                  <w:shd w:val="clear" w:color="auto" w:fill="FDE9D9" w:themeFill="accent6" w:themeFillTint="33"/>
                </w:tcPr>
                <w:p w14:paraId="3F967CD5" w14:textId="77777777" w:rsidR="007D0E16" w:rsidRDefault="007D0E16" w:rsidP="007D0E16">
                  <w:pPr>
                    <w:adjustRightInd w:val="0"/>
                    <w:snapToGrid w:val="0"/>
                    <w:ind w:leftChars="0" w:left="386" w:hangingChars="161" w:hanging="386"/>
                    <w:rPr>
                      <w:rFonts w:ascii="Times New Roman" w:eastAsia="微軟正黑體" w:hAnsi="Times New Roman"/>
                      <w:b/>
                      <w:bCs/>
                      <w:szCs w:val="24"/>
                    </w:rPr>
                  </w:pPr>
                  <w:r>
                    <w:rPr>
                      <w:rFonts w:ascii="Times New Roman" w:eastAsia="微軟正黑體" w:hAnsi="Times New Roman"/>
                      <w:b/>
                      <w:bCs/>
                      <w:szCs w:val="24"/>
                    </w:rPr>
                    <w:t>專業能力</w:t>
                  </w:r>
                  <w:r>
                    <w:rPr>
                      <w:rFonts w:ascii="Times New Roman" w:eastAsia="微軟正黑體" w:hAnsi="Times New Roman"/>
                      <w:b/>
                      <w:bCs/>
                      <w:szCs w:val="24"/>
                      <w:lang w:eastAsia="zh-TW"/>
                    </w:rPr>
                    <w:t>3</w:t>
                  </w:r>
                  <w:r>
                    <w:rPr>
                      <w:rFonts w:ascii="Times New Roman" w:eastAsia="微軟正黑體" w:hAnsi="Times New Roman" w:hint="eastAsia"/>
                      <w:b/>
                      <w:bCs/>
                      <w:szCs w:val="24"/>
                      <w:lang w:eastAsia="zh-TW"/>
                    </w:rPr>
                    <w:t>：</w:t>
                  </w:r>
                  <w:r w:rsidRPr="00B8052D">
                    <w:rPr>
                      <w:rFonts w:ascii="Times New Roman" w:eastAsia="微軟正黑體" w:hAnsi="Times New Roman" w:hint="eastAsia"/>
                      <w:b/>
                      <w:bCs/>
                      <w:szCs w:val="24"/>
                      <w:lang w:eastAsia="zh-TW"/>
                    </w:rPr>
                    <w:t>具備閱讀物理相關論文之能力</w:t>
                  </w:r>
                </w:p>
              </w:tc>
              <w:tc>
                <w:tcPr>
                  <w:tcW w:w="923" w:type="dxa"/>
                  <w:tcBorders>
                    <w:top w:val="dotted" w:sz="4" w:space="0" w:color="auto"/>
                    <w:bottom w:val="dotted" w:sz="4" w:space="0" w:color="auto"/>
                  </w:tcBorders>
                  <w:shd w:val="clear" w:color="auto" w:fill="FDE9D9" w:themeFill="accent6" w:themeFillTint="33"/>
                  <w:vAlign w:val="center"/>
                </w:tcPr>
                <w:p w14:paraId="0B3FD09F" w14:textId="77777777" w:rsidR="007D0E16" w:rsidRDefault="007D0E16" w:rsidP="007D0E16">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31" w:type="dxa"/>
                  <w:tcBorders>
                    <w:top w:val="dotted" w:sz="4" w:space="0" w:color="auto"/>
                    <w:bottom w:val="dotted" w:sz="4" w:space="0" w:color="auto"/>
                  </w:tcBorders>
                  <w:shd w:val="clear" w:color="auto" w:fill="FDE9D9" w:themeFill="accent6" w:themeFillTint="33"/>
                  <w:vAlign w:val="center"/>
                </w:tcPr>
                <w:p w14:paraId="2A33240D" w14:textId="77777777" w:rsidR="007D0E16" w:rsidRDefault="007D0E16" w:rsidP="007D0E16">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65" w:type="dxa"/>
                  <w:tcBorders>
                    <w:top w:val="dotted" w:sz="4" w:space="0" w:color="auto"/>
                    <w:bottom w:val="dotted" w:sz="4" w:space="0" w:color="auto"/>
                  </w:tcBorders>
                  <w:shd w:val="clear" w:color="auto" w:fill="FDE9D9" w:themeFill="accent6" w:themeFillTint="33"/>
                  <w:vAlign w:val="center"/>
                </w:tcPr>
                <w:p w14:paraId="06FADAB9" w14:textId="77777777" w:rsidR="007D0E16" w:rsidRDefault="007D0E16" w:rsidP="007D0E16">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5" w:type="dxa"/>
                  <w:tcBorders>
                    <w:top w:val="dotted" w:sz="4" w:space="0" w:color="auto"/>
                    <w:bottom w:val="dotted" w:sz="4" w:space="0" w:color="auto"/>
                  </w:tcBorders>
                  <w:shd w:val="clear" w:color="auto" w:fill="FDE9D9" w:themeFill="accent6" w:themeFillTint="33"/>
                  <w:vAlign w:val="center"/>
                </w:tcPr>
                <w:p w14:paraId="60A59012" w14:textId="77777777" w:rsidR="007D0E16" w:rsidRDefault="007D0E16" w:rsidP="007D0E16">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6" w:type="dxa"/>
                  <w:tcBorders>
                    <w:top w:val="dotted" w:sz="4" w:space="0" w:color="auto"/>
                    <w:bottom w:val="dotted" w:sz="4" w:space="0" w:color="auto"/>
                    <w:right w:val="single" w:sz="12" w:space="0" w:color="auto"/>
                  </w:tcBorders>
                  <w:shd w:val="clear" w:color="auto" w:fill="FDE9D9" w:themeFill="accent6" w:themeFillTint="33"/>
                  <w:vAlign w:val="center"/>
                </w:tcPr>
                <w:p w14:paraId="4A94EA77" w14:textId="77777777" w:rsidR="007D0E16" w:rsidRDefault="007D0E16" w:rsidP="007D0E16">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7D0E16" w14:paraId="3B2F1EC7" w14:textId="77777777" w:rsidTr="00784983">
              <w:tc>
                <w:tcPr>
                  <w:tcW w:w="1342" w:type="dxa"/>
                  <w:vMerge/>
                  <w:tcBorders>
                    <w:left w:val="single" w:sz="12" w:space="0" w:color="auto"/>
                    <w:right w:val="dotted" w:sz="4" w:space="0" w:color="auto"/>
                  </w:tcBorders>
                  <w:shd w:val="clear" w:color="auto" w:fill="auto"/>
                  <w:vAlign w:val="center"/>
                </w:tcPr>
                <w:p w14:paraId="187DF57B" w14:textId="77777777" w:rsidR="007D0E16" w:rsidRDefault="007D0E16" w:rsidP="007D0E16">
                  <w:pPr>
                    <w:adjustRightInd w:val="0"/>
                    <w:snapToGrid w:val="0"/>
                    <w:spacing w:before="0" w:beforeAutospacing="0"/>
                    <w:rPr>
                      <w:rFonts w:ascii="微軟正黑體" w:eastAsia="微軟正黑體" w:hAnsi="微軟正黑體"/>
                      <w:b/>
                      <w:bCs/>
                      <w:sz w:val="20"/>
                    </w:rPr>
                  </w:pPr>
                </w:p>
              </w:tc>
              <w:tc>
                <w:tcPr>
                  <w:tcW w:w="4856" w:type="dxa"/>
                  <w:tcBorders>
                    <w:top w:val="dotted" w:sz="4" w:space="0" w:color="auto"/>
                    <w:left w:val="dotted" w:sz="4" w:space="0" w:color="auto"/>
                    <w:bottom w:val="dotted" w:sz="4" w:space="0" w:color="auto"/>
                  </w:tcBorders>
                  <w:shd w:val="clear" w:color="auto" w:fill="FDE9D9" w:themeFill="accent6" w:themeFillTint="33"/>
                </w:tcPr>
                <w:p w14:paraId="333F379E" w14:textId="77777777" w:rsidR="007D0E16" w:rsidRDefault="007D0E16" w:rsidP="007D0E16">
                  <w:pPr>
                    <w:adjustRightInd w:val="0"/>
                    <w:snapToGrid w:val="0"/>
                    <w:spacing w:before="0" w:beforeAutospacing="0" w:line="240" w:lineRule="atLeast"/>
                    <w:ind w:leftChars="0" w:left="386" w:hangingChars="161" w:hanging="386"/>
                    <w:rPr>
                      <w:rFonts w:ascii="Times New Roman" w:eastAsia="微軟正黑體" w:hAnsi="Times New Roman"/>
                      <w:b/>
                      <w:bCs/>
                      <w:szCs w:val="24"/>
                      <w:lang w:eastAsia="zh-TW"/>
                    </w:rPr>
                  </w:pPr>
                  <w:r>
                    <w:rPr>
                      <w:rFonts w:ascii="Times New Roman" w:eastAsia="微軟正黑體" w:hAnsi="Times New Roman"/>
                      <w:b/>
                      <w:bCs/>
                      <w:szCs w:val="24"/>
                    </w:rPr>
                    <w:t>專業能力</w:t>
                  </w:r>
                  <w:r>
                    <w:rPr>
                      <w:rFonts w:ascii="Times New Roman" w:eastAsia="微軟正黑體" w:hAnsi="Times New Roman"/>
                      <w:b/>
                      <w:bCs/>
                      <w:szCs w:val="24"/>
                      <w:lang w:eastAsia="zh-TW"/>
                    </w:rPr>
                    <w:t>4</w:t>
                  </w:r>
                  <w:r>
                    <w:rPr>
                      <w:rFonts w:ascii="Times New Roman" w:eastAsia="微軟正黑體" w:hAnsi="Times New Roman" w:hint="eastAsia"/>
                      <w:b/>
                      <w:bCs/>
                      <w:szCs w:val="24"/>
                      <w:lang w:eastAsia="zh-TW"/>
                    </w:rPr>
                    <w:t>：</w:t>
                  </w:r>
                  <w:r w:rsidRPr="00B8052D">
                    <w:rPr>
                      <w:rFonts w:ascii="Times New Roman" w:eastAsia="微軟正黑體" w:hAnsi="Times New Roman" w:hint="eastAsia"/>
                      <w:b/>
                      <w:bCs/>
                      <w:szCs w:val="24"/>
                      <w:lang w:eastAsia="zh-TW"/>
                    </w:rPr>
                    <w:t>具備邏輯推理及解決相關問題</w:t>
                  </w:r>
                </w:p>
                <w:p w14:paraId="1B456A43" w14:textId="77777777" w:rsidR="007D0E16" w:rsidRDefault="007D0E16" w:rsidP="007D0E16">
                  <w:pPr>
                    <w:adjustRightInd w:val="0"/>
                    <w:snapToGrid w:val="0"/>
                    <w:spacing w:before="0" w:beforeAutospacing="0" w:line="240" w:lineRule="atLeast"/>
                    <w:ind w:leftChars="0" w:left="386" w:hangingChars="161" w:hanging="386"/>
                    <w:rPr>
                      <w:rFonts w:ascii="Times New Roman" w:eastAsia="微軟正黑體" w:hAnsi="Times New Roman"/>
                      <w:b/>
                      <w:bCs/>
                      <w:szCs w:val="24"/>
                    </w:rPr>
                  </w:pPr>
                  <w:r>
                    <w:rPr>
                      <w:rFonts w:ascii="Times New Roman" w:eastAsia="微軟正黑體" w:hAnsi="Times New Roman" w:hint="eastAsia"/>
                      <w:b/>
                      <w:bCs/>
                      <w:szCs w:val="24"/>
                      <w:lang w:eastAsia="zh-TW"/>
                    </w:rPr>
                    <w:t xml:space="preserve">            </w:t>
                  </w:r>
                  <w:r w:rsidRPr="00B8052D">
                    <w:rPr>
                      <w:rFonts w:ascii="Times New Roman" w:eastAsia="微軟正黑體" w:hAnsi="Times New Roman" w:hint="eastAsia"/>
                      <w:b/>
                      <w:bCs/>
                      <w:szCs w:val="24"/>
                      <w:lang w:eastAsia="zh-TW"/>
                    </w:rPr>
                    <w:t>之能力</w:t>
                  </w:r>
                </w:p>
              </w:tc>
              <w:tc>
                <w:tcPr>
                  <w:tcW w:w="923" w:type="dxa"/>
                  <w:tcBorders>
                    <w:top w:val="dotted" w:sz="4" w:space="0" w:color="auto"/>
                    <w:bottom w:val="dotted" w:sz="4" w:space="0" w:color="auto"/>
                  </w:tcBorders>
                  <w:shd w:val="clear" w:color="auto" w:fill="FDE9D9" w:themeFill="accent6" w:themeFillTint="33"/>
                  <w:vAlign w:val="center"/>
                </w:tcPr>
                <w:p w14:paraId="510A5937" w14:textId="77777777" w:rsidR="007D0E16" w:rsidRDefault="007D0E16" w:rsidP="007D0E16">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31" w:type="dxa"/>
                  <w:tcBorders>
                    <w:top w:val="dotted" w:sz="4" w:space="0" w:color="auto"/>
                    <w:bottom w:val="dotted" w:sz="4" w:space="0" w:color="auto"/>
                  </w:tcBorders>
                  <w:shd w:val="clear" w:color="auto" w:fill="FDE9D9" w:themeFill="accent6" w:themeFillTint="33"/>
                  <w:vAlign w:val="center"/>
                </w:tcPr>
                <w:p w14:paraId="150D7AC2" w14:textId="77777777" w:rsidR="007D0E16" w:rsidRDefault="007D0E16" w:rsidP="007D0E16">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65" w:type="dxa"/>
                  <w:tcBorders>
                    <w:top w:val="dotted" w:sz="4" w:space="0" w:color="auto"/>
                    <w:bottom w:val="dotted" w:sz="4" w:space="0" w:color="auto"/>
                  </w:tcBorders>
                  <w:shd w:val="clear" w:color="auto" w:fill="FDE9D9" w:themeFill="accent6" w:themeFillTint="33"/>
                  <w:vAlign w:val="center"/>
                </w:tcPr>
                <w:p w14:paraId="412B2DE8" w14:textId="77777777" w:rsidR="007D0E16" w:rsidRDefault="007D0E16" w:rsidP="007D0E16">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5" w:type="dxa"/>
                  <w:tcBorders>
                    <w:top w:val="dotted" w:sz="4" w:space="0" w:color="auto"/>
                    <w:bottom w:val="dotted" w:sz="4" w:space="0" w:color="auto"/>
                  </w:tcBorders>
                  <w:shd w:val="clear" w:color="auto" w:fill="FDE9D9" w:themeFill="accent6" w:themeFillTint="33"/>
                  <w:vAlign w:val="center"/>
                </w:tcPr>
                <w:p w14:paraId="308CF76C" w14:textId="77777777" w:rsidR="007D0E16" w:rsidRDefault="007D0E16" w:rsidP="007D0E16">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6" w:type="dxa"/>
                  <w:tcBorders>
                    <w:top w:val="dotted" w:sz="4" w:space="0" w:color="auto"/>
                    <w:bottom w:val="dotted" w:sz="4" w:space="0" w:color="auto"/>
                    <w:right w:val="single" w:sz="12" w:space="0" w:color="auto"/>
                  </w:tcBorders>
                  <w:shd w:val="clear" w:color="auto" w:fill="FDE9D9" w:themeFill="accent6" w:themeFillTint="33"/>
                  <w:vAlign w:val="center"/>
                </w:tcPr>
                <w:p w14:paraId="2AFCB16B" w14:textId="77777777" w:rsidR="007D0E16" w:rsidRDefault="007D0E16" w:rsidP="007D0E16">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7D0E16" w14:paraId="7F0AFA17" w14:textId="77777777" w:rsidTr="00784983">
              <w:tc>
                <w:tcPr>
                  <w:tcW w:w="1342" w:type="dxa"/>
                  <w:vMerge/>
                  <w:tcBorders>
                    <w:left w:val="single" w:sz="12" w:space="0" w:color="auto"/>
                    <w:bottom w:val="single" w:sz="12" w:space="0" w:color="auto"/>
                    <w:right w:val="dotted" w:sz="4" w:space="0" w:color="auto"/>
                  </w:tcBorders>
                  <w:shd w:val="clear" w:color="auto" w:fill="auto"/>
                  <w:vAlign w:val="center"/>
                </w:tcPr>
                <w:p w14:paraId="19BC8805" w14:textId="77777777" w:rsidR="007D0E16" w:rsidRDefault="007D0E16" w:rsidP="007D0E16">
                  <w:pPr>
                    <w:adjustRightInd w:val="0"/>
                    <w:snapToGrid w:val="0"/>
                    <w:spacing w:before="0" w:beforeAutospacing="0"/>
                    <w:rPr>
                      <w:rFonts w:ascii="微軟正黑體" w:eastAsia="微軟正黑體" w:hAnsi="微軟正黑體"/>
                      <w:b/>
                      <w:bCs/>
                      <w:sz w:val="20"/>
                    </w:rPr>
                  </w:pPr>
                </w:p>
              </w:tc>
              <w:tc>
                <w:tcPr>
                  <w:tcW w:w="4856" w:type="dxa"/>
                  <w:tcBorders>
                    <w:top w:val="dotted" w:sz="4" w:space="0" w:color="auto"/>
                    <w:left w:val="dotted" w:sz="4" w:space="0" w:color="auto"/>
                    <w:bottom w:val="single" w:sz="12" w:space="0" w:color="auto"/>
                  </w:tcBorders>
                  <w:shd w:val="clear" w:color="auto" w:fill="FDE9D9" w:themeFill="accent6" w:themeFillTint="33"/>
                </w:tcPr>
                <w:p w14:paraId="70BAE57B" w14:textId="77777777" w:rsidR="007D0E16" w:rsidRDefault="007D0E16" w:rsidP="007D0E16">
                  <w:pPr>
                    <w:adjustRightInd w:val="0"/>
                    <w:snapToGrid w:val="0"/>
                    <w:spacing w:before="0" w:beforeAutospacing="0" w:line="240" w:lineRule="atLeast"/>
                    <w:ind w:leftChars="0" w:left="386" w:hangingChars="161" w:hanging="386"/>
                    <w:rPr>
                      <w:rFonts w:ascii="Times New Roman" w:eastAsia="微軟正黑體" w:hAnsi="Times New Roman"/>
                      <w:b/>
                      <w:bCs/>
                      <w:szCs w:val="24"/>
                      <w:lang w:eastAsia="zh-TW"/>
                    </w:rPr>
                  </w:pPr>
                  <w:r>
                    <w:rPr>
                      <w:rFonts w:ascii="Times New Roman" w:eastAsia="微軟正黑體" w:hAnsi="Times New Roman"/>
                      <w:b/>
                      <w:bCs/>
                      <w:szCs w:val="24"/>
                    </w:rPr>
                    <w:t>專業能力</w:t>
                  </w:r>
                  <w:r>
                    <w:rPr>
                      <w:rFonts w:ascii="Times New Roman" w:eastAsia="微軟正黑體" w:hAnsi="Times New Roman"/>
                      <w:b/>
                      <w:bCs/>
                      <w:szCs w:val="24"/>
                      <w:lang w:eastAsia="zh-TW"/>
                    </w:rPr>
                    <w:t>5</w:t>
                  </w:r>
                  <w:r>
                    <w:rPr>
                      <w:rFonts w:ascii="Times New Roman" w:eastAsia="微軟正黑體" w:hAnsi="Times New Roman" w:hint="eastAsia"/>
                      <w:b/>
                      <w:bCs/>
                      <w:szCs w:val="24"/>
                      <w:lang w:eastAsia="zh-TW"/>
                    </w:rPr>
                    <w:t>：</w:t>
                  </w:r>
                  <w:r w:rsidRPr="00B8052D">
                    <w:rPr>
                      <w:rFonts w:ascii="Times New Roman" w:eastAsia="微軟正黑體" w:hAnsi="Times New Roman" w:hint="eastAsia"/>
                      <w:b/>
                      <w:bCs/>
                      <w:szCs w:val="24"/>
                      <w:lang w:eastAsia="zh-TW"/>
                    </w:rPr>
                    <w:t>具備終身自我學習成長之能力</w:t>
                  </w:r>
                </w:p>
              </w:tc>
              <w:tc>
                <w:tcPr>
                  <w:tcW w:w="923" w:type="dxa"/>
                  <w:tcBorders>
                    <w:top w:val="dotted" w:sz="4" w:space="0" w:color="auto"/>
                    <w:bottom w:val="single" w:sz="12" w:space="0" w:color="auto"/>
                  </w:tcBorders>
                  <w:shd w:val="clear" w:color="auto" w:fill="FDE9D9" w:themeFill="accent6" w:themeFillTint="33"/>
                  <w:vAlign w:val="center"/>
                </w:tcPr>
                <w:p w14:paraId="4D028C54" w14:textId="77777777" w:rsidR="007D0E16" w:rsidRDefault="007D0E16" w:rsidP="007D0E16">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31" w:type="dxa"/>
                  <w:tcBorders>
                    <w:top w:val="dotted" w:sz="4" w:space="0" w:color="auto"/>
                    <w:bottom w:val="single" w:sz="12" w:space="0" w:color="auto"/>
                  </w:tcBorders>
                  <w:shd w:val="clear" w:color="auto" w:fill="FDE9D9" w:themeFill="accent6" w:themeFillTint="33"/>
                  <w:vAlign w:val="center"/>
                </w:tcPr>
                <w:p w14:paraId="75CE5B0A" w14:textId="77777777" w:rsidR="007D0E16" w:rsidRDefault="007D0E16" w:rsidP="007D0E16">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65" w:type="dxa"/>
                  <w:tcBorders>
                    <w:top w:val="dotted" w:sz="4" w:space="0" w:color="auto"/>
                    <w:bottom w:val="single" w:sz="12" w:space="0" w:color="auto"/>
                  </w:tcBorders>
                  <w:shd w:val="clear" w:color="auto" w:fill="FDE9D9" w:themeFill="accent6" w:themeFillTint="33"/>
                  <w:vAlign w:val="center"/>
                </w:tcPr>
                <w:p w14:paraId="08877763" w14:textId="77777777" w:rsidR="007D0E16" w:rsidRDefault="007D0E16" w:rsidP="007D0E16">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5" w:type="dxa"/>
                  <w:tcBorders>
                    <w:top w:val="dotted" w:sz="4" w:space="0" w:color="auto"/>
                    <w:bottom w:val="single" w:sz="12" w:space="0" w:color="auto"/>
                  </w:tcBorders>
                  <w:shd w:val="clear" w:color="auto" w:fill="FDE9D9" w:themeFill="accent6" w:themeFillTint="33"/>
                  <w:vAlign w:val="center"/>
                </w:tcPr>
                <w:p w14:paraId="4FFBC20B" w14:textId="77777777" w:rsidR="007D0E16" w:rsidRDefault="007D0E16" w:rsidP="007D0E16">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6" w:type="dxa"/>
                  <w:tcBorders>
                    <w:top w:val="dotted" w:sz="4" w:space="0" w:color="auto"/>
                    <w:bottom w:val="single" w:sz="12" w:space="0" w:color="auto"/>
                    <w:right w:val="single" w:sz="12" w:space="0" w:color="auto"/>
                  </w:tcBorders>
                  <w:shd w:val="clear" w:color="auto" w:fill="FDE9D9" w:themeFill="accent6" w:themeFillTint="33"/>
                  <w:vAlign w:val="center"/>
                </w:tcPr>
                <w:p w14:paraId="084FF8DD" w14:textId="77777777" w:rsidR="007D0E16" w:rsidRDefault="007D0E16" w:rsidP="007D0E16">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bl>
          <w:p w14:paraId="35F09825" w14:textId="09AC37E7" w:rsidR="007311F5" w:rsidRPr="007311F5" w:rsidRDefault="007311F5" w:rsidP="007311F5">
            <w:pPr>
              <w:spacing w:before="0" w:beforeAutospacing="0"/>
              <w:ind w:leftChars="0" w:left="0"/>
              <w:jc w:val="left"/>
              <w:rPr>
                <w:rFonts w:eastAsia="微軟正黑體"/>
              </w:rPr>
            </w:pPr>
          </w:p>
        </w:tc>
      </w:tr>
    </w:tbl>
    <w:p w14:paraId="0A826BC2" w14:textId="77777777" w:rsidR="002023EC" w:rsidRPr="001C052A" w:rsidRDefault="002023EC" w:rsidP="002023EC"/>
    <w:p w14:paraId="486CB151" w14:textId="77777777" w:rsidR="002023EC" w:rsidRPr="001C052A" w:rsidRDefault="002023EC" w:rsidP="002023EC"/>
    <w:p w14:paraId="0CDB40FA" w14:textId="77777777" w:rsidR="002023EC" w:rsidRPr="003E7C8A" w:rsidRDefault="002023EC" w:rsidP="003E7C8A">
      <w:pPr>
        <w:spacing w:before="0" w:beforeAutospacing="0"/>
        <w:ind w:leftChars="0" w:left="0"/>
        <w:jc w:val="center"/>
        <w:rPr>
          <w:rFonts w:ascii="標楷體" w:eastAsia="標楷體" w:hAnsi="標楷體" w:cs="新細明體"/>
          <w:sz w:val="44"/>
          <w:szCs w:val="44"/>
          <w:lang w:eastAsia="zh-TW"/>
        </w:rPr>
      </w:pPr>
    </w:p>
    <w:sectPr w:rsidR="002023EC" w:rsidRPr="003E7C8A"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11AE7" w14:textId="77777777" w:rsidR="00067392" w:rsidRDefault="00067392" w:rsidP="00E9068E">
      <w:pPr>
        <w:spacing w:before="0"/>
      </w:pPr>
      <w:r>
        <w:separator/>
      </w:r>
    </w:p>
  </w:endnote>
  <w:endnote w:type="continuationSeparator" w:id="0">
    <w:p w14:paraId="114EE999" w14:textId="77777777" w:rsidR="00067392" w:rsidRDefault="00067392"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PMingLiu">
    <w:altName w:val="Cambria"/>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4D17C" w14:textId="77777777" w:rsidR="00067392" w:rsidRDefault="00067392" w:rsidP="00E9068E">
      <w:pPr>
        <w:spacing w:before="0"/>
      </w:pPr>
      <w:r>
        <w:separator/>
      </w:r>
    </w:p>
  </w:footnote>
  <w:footnote w:type="continuationSeparator" w:id="0">
    <w:p w14:paraId="384D1097" w14:textId="77777777" w:rsidR="00067392" w:rsidRDefault="00067392"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E26B6"/>
    <w:multiLevelType w:val="hybridMultilevel"/>
    <w:tmpl w:val="8DB02D26"/>
    <w:lvl w:ilvl="0" w:tplc="8320C1A8">
      <w:start w:val="1"/>
      <w:numFmt w:val="decimal"/>
      <w:lvlText w:val="%1."/>
      <w:lvlJc w:val="left"/>
      <w:pPr>
        <w:tabs>
          <w:tab w:val="num" w:pos="720"/>
        </w:tabs>
        <w:ind w:left="720" w:hanging="360"/>
      </w:pPr>
    </w:lvl>
    <w:lvl w:ilvl="1" w:tplc="F59016BA" w:tentative="1">
      <w:start w:val="1"/>
      <w:numFmt w:val="decimal"/>
      <w:lvlText w:val="%2."/>
      <w:lvlJc w:val="left"/>
      <w:pPr>
        <w:tabs>
          <w:tab w:val="num" w:pos="1440"/>
        </w:tabs>
        <w:ind w:left="1440" w:hanging="360"/>
      </w:pPr>
    </w:lvl>
    <w:lvl w:ilvl="2" w:tplc="42508AAE" w:tentative="1">
      <w:start w:val="1"/>
      <w:numFmt w:val="decimal"/>
      <w:lvlText w:val="%3."/>
      <w:lvlJc w:val="left"/>
      <w:pPr>
        <w:tabs>
          <w:tab w:val="num" w:pos="2160"/>
        </w:tabs>
        <w:ind w:left="2160" w:hanging="360"/>
      </w:pPr>
    </w:lvl>
    <w:lvl w:ilvl="3" w:tplc="BD2CC272" w:tentative="1">
      <w:start w:val="1"/>
      <w:numFmt w:val="decimal"/>
      <w:lvlText w:val="%4."/>
      <w:lvlJc w:val="left"/>
      <w:pPr>
        <w:tabs>
          <w:tab w:val="num" w:pos="2880"/>
        </w:tabs>
        <w:ind w:left="2880" w:hanging="360"/>
      </w:pPr>
    </w:lvl>
    <w:lvl w:ilvl="4" w:tplc="33E2B28A" w:tentative="1">
      <w:start w:val="1"/>
      <w:numFmt w:val="decimal"/>
      <w:lvlText w:val="%5."/>
      <w:lvlJc w:val="left"/>
      <w:pPr>
        <w:tabs>
          <w:tab w:val="num" w:pos="3600"/>
        </w:tabs>
        <w:ind w:left="3600" w:hanging="360"/>
      </w:pPr>
    </w:lvl>
    <w:lvl w:ilvl="5" w:tplc="EA708FE8" w:tentative="1">
      <w:start w:val="1"/>
      <w:numFmt w:val="decimal"/>
      <w:lvlText w:val="%6."/>
      <w:lvlJc w:val="left"/>
      <w:pPr>
        <w:tabs>
          <w:tab w:val="num" w:pos="4320"/>
        </w:tabs>
        <w:ind w:left="4320" w:hanging="360"/>
      </w:pPr>
    </w:lvl>
    <w:lvl w:ilvl="6" w:tplc="492ED2D6" w:tentative="1">
      <w:start w:val="1"/>
      <w:numFmt w:val="decimal"/>
      <w:lvlText w:val="%7."/>
      <w:lvlJc w:val="left"/>
      <w:pPr>
        <w:tabs>
          <w:tab w:val="num" w:pos="5040"/>
        </w:tabs>
        <w:ind w:left="5040" w:hanging="360"/>
      </w:pPr>
    </w:lvl>
    <w:lvl w:ilvl="7" w:tplc="0674F746" w:tentative="1">
      <w:start w:val="1"/>
      <w:numFmt w:val="decimal"/>
      <w:lvlText w:val="%8."/>
      <w:lvlJc w:val="left"/>
      <w:pPr>
        <w:tabs>
          <w:tab w:val="num" w:pos="5760"/>
        </w:tabs>
        <w:ind w:left="5760" w:hanging="360"/>
      </w:pPr>
    </w:lvl>
    <w:lvl w:ilvl="8" w:tplc="E5B869F2" w:tentative="1">
      <w:start w:val="1"/>
      <w:numFmt w:val="decimal"/>
      <w:lvlText w:val="%9."/>
      <w:lvlJc w:val="left"/>
      <w:pPr>
        <w:tabs>
          <w:tab w:val="num" w:pos="6480"/>
        </w:tabs>
        <w:ind w:left="6480" w:hanging="360"/>
      </w:pPr>
    </w:lvl>
  </w:abstractNum>
  <w:abstractNum w:abstractNumId="1" w15:restartNumberingAfterBreak="0">
    <w:nsid w:val="25C352B4"/>
    <w:multiLevelType w:val="hybridMultilevel"/>
    <w:tmpl w:val="C002C6E6"/>
    <w:lvl w:ilvl="0" w:tplc="C47418F4">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3EE933A9"/>
    <w:multiLevelType w:val="multilevel"/>
    <w:tmpl w:val="44E8CF5A"/>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 w15:restartNumberingAfterBreak="0">
    <w:nsid w:val="4526131D"/>
    <w:multiLevelType w:val="multilevel"/>
    <w:tmpl w:val="C730F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8B257E"/>
    <w:multiLevelType w:val="hybridMultilevel"/>
    <w:tmpl w:val="F7B80B8C"/>
    <w:lvl w:ilvl="0" w:tplc="77C8AE8C">
      <w:start w:val="1"/>
      <w:numFmt w:val="decimal"/>
      <w:lvlText w:val="%1."/>
      <w:lvlJc w:val="left"/>
      <w:pPr>
        <w:tabs>
          <w:tab w:val="num" w:pos="720"/>
        </w:tabs>
        <w:ind w:left="720" w:hanging="360"/>
      </w:pPr>
    </w:lvl>
    <w:lvl w:ilvl="1" w:tplc="D94AAA50" w:tentative="1">
      <w:start w:val="1"/>
      <w:numFmt w:val="decimal"/>
      <w:lvlText w:val="%2."/>
      <w:lvlJc w:val="left"/>
      <w:pPr>
        <w:tabs>
          <w:tab w:val="num" w:pos="1440"/>
        </w:tabs>
        <w:ind w:left="1440" w:hanging="360"/>
      </w:pPr>
    </w:lvl>
    <w:lvl w:ilvl="2" w:tplc="6E6A6636" w:tentative="1">
      <w:start w:val="1"/>
      <w:numFmt w:val="decimal"/>
      <w:lvlText w:val="%3."/>
      <w:lvlJc w:val="left"/>
      <w:pPr>
        <w:tabs>
          <w:tab w:val="num" w:pos="2160"/>
        </w:tabs>
        <w:ind w:left="2160" w:hanging="360"/>
      </w:pPr>
    </w:lvl>
    <w:lvl w:ilvl="3" w:tplc="B7608DFC" w:tentative="1">
      <w:start w:val="1"/>
      <w:numFmt w:val="decimal"/>
      <w:lvlText w:val="%4."/>
      <w:lvlJc w:val="left"/>
      <w:pPr>
        <w:tabs>
          <w:tab w:val="num" w:pos="2880"/>
        </w:tabs>
        <w:ind w:left="2880" w:hanging="360"/>
      </w:pPr>
    </w:lvl>
    <w:lvl w:ilvl="4" w:tplc="91DC25FC" w:tentative="1">
      <w:start w:val="1"/>
      <w:numFmt w:val="decimal"/>
      <w:lvlText w:val="%5."/>
      <w:lvlJc w:val="left"/>
      <w:pPr>
        <w:tabs>
          <w:tab w:val="num" w:pos="3600"/>
        </w:tabs>
        <w:ind w:left="3600" w:hanging="360"/>
      </w:pPr>
    </w:lvl>
    <w:lvl w:ilvl="5" w:tplc="A200885A" w:tentative="1">
      <w:start w:val="1"/>
      <w:numFmt w:val="decimal"/>
      <w:lvlText w:val="%6."/>
      <w:lvlJc w:val="left"/>
      <w:pPr>
        <w:tabs>
          <w:tab w:val="num" w:pos="4320"/>
        </w:tabs>
        <w:ind w:left="4320" w:hanging="360"/>
      </w:pPr>
    </w:lvl>
    <w:lvl w:ilvl="6" w:tplc="8C66C780" w:tentative="1">
      <w:start w:val="1"/>
      <w:numFmt w:val="decimal"/>
      <w:lvlText w:val="%7."/>
      <w:lvlJc w:val="left"/>
      <w:pPr>
        <w:tabs>
          <w:tab w:val="num" w:pos="5040"/>
        </w:tabs>
        <w:ind w:left="5040" w:hanging="360"/>
      </w:pPr>
    </w:lvl>
    <w:lvl w:ilvl="7" w:tplc="20F6E052" w:tentative="1">
      <w:start w:val="1"/>
      <w:numFmt w:val="decimal"/>
      <w:lvlText w:val="%8."/>
      <w:lvlJc w:val="left"/>
      <w:pPr>
        <w:tabs>
          <w:tab w:val="num" w:pos="5760"/>
        </w:tabs>
        <w:ind w:left="5760" w:hanging="360"/>
      </w:pPr>
    </w:lvl>
    <w:lvl w:ilvl="8" w:tplc="3904D4A0" w:tentative="1">
      <w:start w:val="1"/>
      <w:numFmt w:val="decimal"/>
      <w:lvlText w:val="%9."/>
      <w:lvlJc w:val="left"/>
      <w:pPr>
        <w:tabs>
          <w:tab w:val="num" w:pos="6480"/>
        </w:tabs>
        <w:ind w:left="6480" w:hanging="360"/>
      </w:pPr>
    </w:lvl>
  </w:abstractNum>
  <w:abstractNum w:abstractNumId="6"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5A15200C"/>
    <w:multiLevelType w:val="multilevel"/>
    <w:tmpl w:val="44E0A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6C6C99"/>
    <w:multiLevelType w:val="multilevel"/>
    <w:tmpl w:val="0F78E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1379C1"/>
    <w:multiLevelType w:val="hybridMultilevel"/>
    <w:tmpl w:val="DE9CB062"/>
    <w:lvl w:ilvl="0" w:tplc="67106270">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2"/>
  </w:num>
  <w:num w:numId="3">
    <w:abstractNumId w:val="6"/>
  </w:num>
  <w:num w:numId="4">
    <w:abstractNumId w:val="5"/>
  </w:num>
  <w:num w:numId="5">
    <w:abstractNumId w:val="0"/>
  </w:num>
  <w:num w:numId="6">
    <w:abstractNumId w:val="9"/>
  </w:num>
  <w:num w:numId="7">
    <w:abstractNumId w:val="8"/>
  </w:num>
  <w:num w:numId="8">
    <w:abstractNumId w:val="10"/>
  </w:num>
  <w:num w:numId="9">
    <w:abstractNumId w:val="4"/>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75"/>
    <w:rsid w:val="00031690"/>
    <w:rsid w:val="000503A8"/>
    <w:rsid w:val="00067392"/>
    <w:rsid w:val="0007415C"/>
    <w:rsid w:val="0008209B"/>
    <w:rsid w:val="000A4CF7"/>
    <w:rsid w:val="000B5D10"/>
    <w:rsid w:val="000C472E"/>
    <w:rsid w:val="000D7AC3"/>
    <w:rsid w:val="000F085A"/>
    <w:rsid w:val="001424D0"/>
    <w:rsid w:val="00156A09"/>
    <w:rsid w:val="00185033"/>
    <w:rsid w:val="001A3D56"/>
    <w:rsid w:val="001B416E"/>
    <w:rsid w:val="001B56F5"/>
    <w:rsid w:val="001D03F8"/>
    <w:rsid w:val="001D3110"/>
    <w:rsid w:val="001E2DE7"/>
    <w:rsid w:val="001E41B1"/>
    <w:rsid w:val="001E5393"/>
    <w:rsid w:val="001F5A5E"/>
    <w:rsid w:val="002023EC"/>
    <w:rsid w:val="00210E36"/>
    <w:rsid w:val="00213958"/>
    <w:rsid w:val="00214F43"/>
    <w:rsid w:val="00231672"/>
    <w:rsid w:val="002353F2"/>
    <w:rsid w:val="00242C9E"/>
    <w:rsid w:val="00262E65"/>
    <w:rsid w:val="00265C6C"/>
    <w:rsid w:val="00266059"/>
    <w:rsid w:val="002712DA"/>
    <w:rsid w:val="002718CF"/>
    <w:rsid w:val="00275662"/>
    <w:rsid w:val="00286DDE"/>
    <w:rsid w:val="002C77F2"/>
    <w:rsid w:val="002D309E"/>
    <w:rsid w:val="00315BF1"/>
    <w:rsid w:val="00342694"/>
    <w:rsid w:val="003866FE"/>
    <w:rsid w:val="00396CBE"/>
    <w:rsid w:val="003A2A12"/>
    <w:rsid w:val="003B04CD"/>
    <w:rsid w:val="003B2943"/>
    <w:rsid w:val="003C19DC"/>
    <w:rsid w:val="003E0932"/>
    <w:rsid w:val="003E77B8"/>
    <w:rsid w:val="003E7C8A"/>
    <w:rsid w:val="003F0401"/>
    <w:rsid w:val="00414CF9"/>
    <w:rsid w:val="004255C4"/>
    <w:rsid w:val="004424E7"/>
    <w:rsid w:val="004A22ED"/>
    <w:rsid w:val="004A3FC1"/>
    <w:rsid w:val="004B1268"/>
    <w:rsid w:val="004F4DFA"/>
    <w:rsid w:val="004F517A"/>
    <w:rsid w:val="00505EBF"/>
    <w:rsid w:val="005363DA"/>
    <w:rsid w:val="005478D7"/>
    <w:rsid w:val="00554B7B"/>
    <w:rsid w:val="00563CB8"/>
    <w:rsid w:val="005A47C9"/>
    <w:rsid w:val="005D00B8"/>
    <w:rsid w:val="005E5E9E"/>
    <w:rsid w:val="006202DB"/>
    <w:rsid w:val="006620EE"/>
    <w:rsid w:val="006749F5"/>
    <w:rsid w:val="006827BB"/>
    <w:rsid w:val="0069307E"/>
    <w:rsid w:val="006B376A"/>
    <w:rsid w:val="006D11E4"/>
    <w:rsid w:val="007054B2"/>
    <w:rsid w:val="007311F5"/>
    <w:rsid w:val="00753EE9"/>
    <w:rsid w:val="007607E9"/>
    <w:rsid w:val="00784983"/>
    <w:rsid w:val="007C04DC"/>
    <w:rsid w:val="007C745D"/>
    <w:rsid w:val="007D0E16"/>
    <w:rsid w:val="007D4DC5"/>
    <w:rsid w:val="007F645B"/>
    <w:rsid w:val="00801E9F"/>
    <w:rsid w:val="00820424"/>
    <w:rsid w:val="008272DF"/>
    <w:rsid w:val="008324AE"/>
    <w:rsid w:val="008675FE"/>
    <w:rsid w:val="008758A6"/>
    <w:rsid w:val="008952E6"/>
    <w:rsid w:val="008A4FA4"/>
    <w:rsid w:val="008A5A3D"/>
    <w:rsid w:val="008D29F6"/>
    <w:rsid w:val="008D5B4B"/>
    <w:rsid w:val="008E29D9"/>
    <w:rsid w:val="008F28CD"/>
    <w:rsid w:val="008F2E1B"/>
    <w:rsid w:val="00902A9B"/>
    <w:rsid w:val="00925CA4"/>
    <w:rsid w:val="009323A7"/>
    <w:rsid w:val="009533AF"/>
    <w:rsid w:val="009636D0"/>
    <w:rsid w:val="00965BE9"/>
    <w:rsid w:val="0099199D"/>
    <w:rsid w:val="009A17F2"/>
    <w:rsid w:val="009A65B9"/>
    <w:rsid w:val="009C7FB7"/>
    <w:rsid w:val="009E2D5D"/>
    <w:rsid w:val="009E5017"/>
    <w:rsid w:val="009F1228"/>
    <w:rsid w:val="009F34C2"/>
    <w:rsid w:val="009F53E0"/>
    <w:rsid w:val="00A17751"/>
    <w:rsid w:val="00A20BA7"/>
    <w:rsid w:val="00A336D5"/>
    <w:rsid w:val="00A41B7F"/>
    <w:rsid w:val="00A63746"/>
    <w:rsid w:val="00A642A3"/>
    <w:rsid w:val="00A92675"/>
    <w:rsid w:val="00A93E69"/>
    <w:rsid w:val="00A94058"/>
    <w:rsid w:val="00AB2F62"/>
    <w:rsid w:val="00B13CF7"/>
    <w:rsid w:val="00B23992"/>
    <w:rsid w:val="00B3289C"/>
    <w:rsid w:val="00B341BD"/>
    <w:rsid w:val="00B41D5C"/>
    <w:rsid w:val="00B46395"/>
    <w:rsid w:val="00B54A60"/>
    <w:rsid w:val="00B85BE6"/>
    <w:rsid w:val="00BA3B3C"/>
    <w:rsid w:val="00BB3197"/>
    <w:rsid w:val="00BB7AC8"/>
    <w:rsid w:val="00BD4CF8"/>
    <w:rsid w:val="00C06699"/>
    <w:rsid w:val="00C0712B"/>
    <w:rsid w:val="00C12D8D"/>
    <w:rsid w:val="00C219A1"/>
    <w:rsid w:val="00C41496"/>
    <w:rsid w:val="00C453F1"/>
    <w:rsid w:val="00C66749"/>
    <w:rsid w:val="00C704D2"/>
    <w:rsid w:val="00CC4933"/>
    <w:rsid w:val="00CE72FE"/>
    <w:rsid w:val="00D15EB5"/>
    <w:rsid w:val="00D346A1"/>
    <w:rsid w:val="00D60A18"/>
    <w:rsid w:val="00D72526"/>
    <w:rsid w:val="00D83835"/>
    <w:rsid w:val="00D83DB5"/>
    <w:rsid w:val="00D91014"/>
    <w:rsid w:val="00DA1BFB"/>
    <w:rsid w:val="00DD4F0C"/>
    <w:rsid w:val="00DE18A3"/>
    <w:rsid w:val="00DF48AC"/>
    <w:rsid w:val="00E15F38"/>
    <w:rsid w:val="00E6708D"/>
    <w:rsid w:val="00E70A19"/>
    <w:rsid w:val="00E9068E"/>
    <w:rsid w:val="00EC360C"/>
    <w:rsid w:val="00EC60D9"/>
    <w:rsid w:val="00ED554F"/>
    <w:rsid w:val="00F06765"/>
    <w:rsid w:val="00F07225"/>
    <w:rsid w:val="00F127D2"/>
    <w:rsid w:val="00F215AE"/>
    <w:rsid w:val="00F22674"/>
    <w:rsid w:val="00F3300B"/>
    <w:rsid w:val="00F345EA"/>
    <w:rsid w:val="00F75052"/>
    <w:rsid w:val="00F95DD9"/>
    <w:rsid w:val="00FC3432"/>
    <w:rsid w:val="00FC707F"/>
    <w:rsid w:val="00FF1501"/>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34"/>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 w:type="character" w:styleId="ab">
    <w:name w:val="Hyperlink"/>
    <w:basedOn w:val="a0"/>
    <w:uiPriority w:val="99"/>
    <w:unhideWhenUsed/>
    <w:rsid w:val="00265C6C"/>
    <w:rPr>
      <w:color w:val="0000FF"/>
      <w:u w:val="single"/>
    </w:rPr>
  </w:style>
  <w:style w:type="character" w:styleId="ac">
    <w:name w:val="Strong"/>
    <w:basedOn w:val="a0"/>
    <w:uiPriority w:val="22"/>
    <w:qFormat/>
    <w:rsid w:val="009E2D5D"/>
    <w:rPr>
      <w:b/>
      <w:bCs/>
    </w:rPr>
  </w:style>
  <w:style w:type="character" w:styleId="ad">
    <w:name w:val="Unresolved Mention"/>
    <w:basedOn w:val="a0"/>
    <w:uiPriority w:val="99"/>
    <w:semiHidden/>
    <w:unhideWhenUsed/>
    <w:rsid w:val="009E2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43806">
      <w:bodyDiv w:val="1"/>
      <w:marLeft w:val="0"/>
      <w:marRight w:val="0"/>
      <w:marTop w:val="0"/>
      <w:marBottom w:val="0"/>
      <w:divBdr>
        <w:top w:val="none" w:sz="0" w:space="0" w:color="auto"/>
        <w:left w:val="none" w:sz="0" w:space="0" w:color="auto"/>
        <w:bottom w:val="none" w:sz="0" w:space="0" w:color="auto"/>
        <w:right w:val="none" w:sz="0" w:space="0" w:color="auto"/>
      </w:divBdr>
    </w:div>
    <w:div w:id="108665099">
      <w:bodyDiv w:val="1"/>
      <w:marLeft w:val="0"/>
      <w:marRight w:val="0"/>
      <w:marTop w:val="0"/>
      <w:marBottom w:val="0"/>
      <w:divBdr>
        <w:top w:val="none" w:sz="0" w:space="0" w:color="auto"/>
        <w:left w:val="none" w:sz="0" w:space="0" w:color="auto"/>
        <w:bottom w:val="none" w:sz="0" w:space="0" w:color="auto"/>
        <w:right w:val="none" w:sz="0" w:space="0" w:color="auto"/>
      </w:divBdr>
      <w:divsChild>
        <w:div w:id="238946538">
          <w:marLeft w:val="-1103"/>
          <w:marRight w:val="0"/>
          <w:marTop w:val="0"/>
          <w:marBottom w:val="0"/>
          <w:divBdr>
            <w:top w:val="none" w:sz="0" w:space="0" w:color="auto"/>
            <w:left w:val="none" w:sz="0" w:space="0" w:color="auto"/>
            <w:bottom w:val="none" w:sz="0" w:space="0" w:color="auto"/>
            <w:right w:val="none" w:sz="0" w:space="0" w:color="auto"/>
          </w:divBdr>
        </w:div>
      </w:divsChild>
    </w:div>
    <w:div w:id="135807304">
      <w:bodyDiv w:val="1"/>
      <w:marLeft w:val="0"/>
      <w:marRight w:val="0"/>
      <w:marTop w:val="0"/>
      <w:marBottom w:val="0"/>
      <w:divBdr>
        <w:top w:val="none" w:sz="0" w:space="0" w:color="auto"/>
        <w:left w:val="none" w:sz="0" w:space="0" w:color="auto"/>
        <w:bottom w:val="none" w:sz="0" w:space="0" w:color="auto"/>
        <w:right w:val="none" w:sz="0" w:space="0" w:color="auto"/>
      </w:divBdr>
      <w:divsChild>
        <w:div w:id="1803961599">
          <w:marLeft w:val="-1103"/>
          <w:marRight w:val="0"/>
          <w:marTop w:val="0"/>
          <w:marBottom w:val="0"/>
          <w:divBdr>
            <w:top w:val="none" w:sz="0" w:space="0" w:color="auto"/>
            <w:left w:val="none" w:sz="0" w:space="0" w:color="auto"/>
            <w:bottom w:val="none" w:sz="0" w:space="0" w:color="auto"/>
            <w:right w:val="none" w:sz="0" w:space="0" w:color="auto"/>
          </w:divBdr>
        </w:div>
      </w:divsChild>
    </w:div>
    <w:div w:id="317271290">
      <w:bodyDiv w:val="1"/>
      <w:marLeft w:val="0"/>
      <w:marRight w:val="0"/>
      <w:marTop w:val="0"/>
      <w:marBottom w:val="0"/>
      <w:divBdr>
        <w:top w:val="none" w:sz="0" w:space="0" w:color="auto"/>
        <w:left w:val="none" w:sz="0" w:space="0" w:color="auto"/>
        <w:bottom w:val="none" w:sz="0" w:space="0" w:color="auto"/>
        <w:right w:val="none" w:sz="0" w:space="0" w:color="auto"/>
      </w:divBdr>
      <w:divsChild>
        <w:div w:id="1870532583">
          <w:marLeft w:val="-1103"/>
          <w:marRight w:val="0"/>
          <w:marTop w:val="0"/>
          <w:marBottom w:val="0"/>
          <w:divBdr>
            <w:top w:val="none" w:sz="0" w:space="0" w:color="auto"/>
            <w:left w:val="none" w:sz="0" w:space="0" w:color="auto"/>
            <w:bottom w:val="none" w:sz="0" w:space="0" w:color="auto"/>
            <w:right w:val="none" w:sz="0" w:space="0" w:color="auto"/>
          </w:divBdr>
        </w:div>
      </w:divsChild>
    </w:div>
    <w:div w:id="530724925">
      <w:bodyDiv w:val="1"/>
      <w:marLeft w:val="0"/>
      <w:marRight w:val="0"/>
      <w:marTop w:val="0"/>
      <w:marBottom w:val="0"/>
      <w:divBdr>
        <w:top w:val="none" w:sz="0" w:space="0" w:color="auto"/>
        <w:left w:val="none" w:sz="0" w:space="0" w:color="auto"/>
        <w:bottom w:val="none" w:sz="0" w:space="0" w:color="auto"/>
        <w:right w:val="none" w:sz="0" w:space="0" w:color="auto"/>
      </w:divBdr>
      <w:divsChild>
        <w:div w:id="833179150">
          <w:marLeft w:val="-1103"/>
          <w:marRight w:val="0"/>
          <w:marTop w:val="0"/>
          <w:marBottom w:val="0"/>
          <w:divBdr>
            <w:top w:val="none" w:sz="0" w:space="0" w:color="auto"/>
            <w:left w:val="none" w:sz="0" w:space="0" w:color="auto"/>
            <w:bottom w:val="none" w:sz="0" w:space="0" w:color="auto"/>
            <w:right w:val="none" w:sz="0" w:space="0" w:color="auto"/>
          </w:divBdr>
        </w:div>
      </w:divsChild>
    </w:div>
    <w:div w:id="634719661">
      <w:bodyDiv w:val="1"/>
      <w:marLeft w:val="0"/>
      <w:marRight w:val="0"/>
      <w:marTop w:val="0"/>
      <w:marBottom w:val="0"/>
      <w:divBdr>
        <w:top w:val="none" w:sz="0" w:space="0" w:color="auto"/>
        <w:left w:val="none" w:sz="0" w:space="0" w:color="auto"/>
        <w:bottom w:val="none" w:sz="0" w:space="0" w:color="auto"/>
        <w:right w:val="none" w:sz="0" w:space="0" w:color="auto"/>
      </w:divBdr>
      <w:divsChild>
        <w:div w:id="1870071813">
          <w:marLeft w:val="-1103"/>
          <w:marRight w:val="0"/>
          <w:marTop w:val="0"/>
          <w:marBottom w:val="0"/>
          <w:divBdr>
            <w:top w:val="none" w:sz="0" w:space="0" w:color="auto"/>
            <w:left w:val="none" w:sz="0" w:space="0" w:color="auto"/>
            <w:bottom w:val="none" w:sz="0" w:space="0" w:color="auto"/>
            <w:right w:val="none" w:sz="0" w:space="0" w:color="auto"/>
          </w:divBdr>
        </w:div>
      </w:divsChild>
    </w:div>
    <w:div w:id="770006026">
      <w:bodyDiv w:val="1"/>
      <w:marLeft w:val="0"/>
      <w:marRight w:val="0"/>
      <w:marTop w:val="0"/>
      <w:marBottom w:val="0"/>
      <w:divBdr>
        <w:top w:val="none" w:sz="0" w:space="0" w:color="auto"/>
        <w:left w:val="none" w:sz="0" w:space="0" w:color="auto"/>
        <w:bottom w:val="none" w:sz="0" w:space="0" w:color="auto"/>
        <w:right w:val="none" w:sz="0" w:space="0" w:color="auto"/>
      </w:divBdr>
    </w:div>
    <w:div w:id="1020428044">
      <w:bodyDiv w:val="1"/>
      <w:marLeft w:val="0"/>
      <w:marRight w:val="0"/>
      <w:marTop w:val="0"/>
      <w:marBottom w:val="0"/>
      <w:divBdr>
        <w:top w:val="none" w:sz="0" w:space="0" w:color="auto"/>
        <w:left w:val="none" w:sz="0" w:space="0" w:color="auto"/>
        <w:bottom w:val="none" w:sz="0" w:space="0" w:color="auto"/>
        <w:right w:val="none" w:sz="0" w:space="0" w:color="auto"/>
      </w:divBdr>
      <w:divsChild>
        <w:div w:id="902252063">
          <w:marLeft w:val="-1103"/>
          <w:marRight w:val="0"/>
          <w:marTop w:val="0"/>
          <w:marBottom w:val="0"/>
          <w:divBdr>
            <w:top w:val="none" w:sz="0" w:space="0" w:color="auto"/>
            <w:left w:val="none" w:sz="0" w:space="0" w:color="auto"/>
            <w:bottom w:val="none" w:sz="0" w:space="0" w:color="auto"/>
            <w:right w:val="none" w:sz="0" w:space="0" w:color="auto"/>
          </w:divBdr>
        </w:div>
      </w:divsChild>
    </w:div>
    <w:div w:id="1305890364">
      <w:bodyDiv w:val="1"/>
      <w:marLeft w:val="0"/>
      <w:marRight w:val="0"/>
      <w:marTop w:val="0"/>
      <w:marBottom w:val="0"/>
      <w:divBdr>
        <w:top w:val="none" w:sz="0" w:space="0" w:color="auto"/>
        <w:left w:val="none" w:sz="0" w:space="0" w:color="auto"/>
        <w:bottom w:val="none" w:sz="0" w:space="0" w:color="auto"/>
        <w:right w:val="none" w:sz="0" w:space="0" w:color="auto"/>
      </w:divBdr>
      <w:divsChild>
        <w:div w:id="2147358407">
          <w:marLeft w:val="-1103"/>
          <w:marRight w:val="0"/>
          <w:marTop w:val="0"/>
          <w:marBottom w:val="0"/>
          <w:divBdr>
            <w:top w:val="none" w:sz="0" w:space="0" w:color="auto"/>
            <w:left w:val="none" w:sz="0" w:space="0" w:color="auto"/>
            <w:bottom w:val="none" w:sz="0" w:space="0" w:color="auto"/>
            <w:right w:val="none" w:sz="0" w:space="0" w:color="auto"/>
          </w:divBdr>
        </w:div>
      </w:divsChild>
    </w:div>
    <w:div w:id="1404520699">
      <w:bodyDiv w:val="1"/>
      <w:marLeft w:val="0"/>
      <w:marRight w:val="0"/>
      <w:marTop w:val="0"/>
      <w:marBottom w:val="0"/>
      <w:divBdr>
        <w:top w:val="none" w:sz="0" w:space="0" w:color="auto"/>
        <w:left w:val="none" w:sz="0" w:space="0" w:color="auto"/>
        <w:bottom w:val="none" w:sz="0" w:space="0" w:color="auto"/>
        <w:right w:val="none" w:sz="0" w:space="0" w:color="auto"/>
      </w:divBdr>
    </w:div>
    <w:div w:id="2005668372">
      <w:bodyDiv w:val="1"/>
      <w:marLeft w:val="0"/>
      <w:marRight w:val="0"/>
      <w:marTop w:val="0"/>
      <w:marBottom w:val="0"/>
      <w:divBdr>
        <w:top w:val="none" w:sz="0" w:space="0" w:color="auto"/>
        <w:left w:val="none" w:sz="0" w:space="0" w:color="auto"/>
        <w:bottom w:val="none" w:sz="0" w:space="0" w:color="auto"/>
        <w:right w:val="none" w:sz="0" w:space="0" w:color="auto"/>
      </w:divBdr>
    </w:div>
    <w:div w:id="208059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wchang@ccu.edu.tw" TargetMode="External"/><Relationship Id="rId13" Type="http://schemas.openxmlformats.org/officeDocument/2006/relationships/hyperlink" Target="https://futurecity.cw.com.tw/article/1867" TargetMode="External"/><Relationship Id="rId18" Type="http://schemas.openxmlformats.org/officeDocument/2006/relationships/hyperlink" Target="https://futurecity.cw.com.tw/article/186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futurecity.cw.com.tw/article/1867" TargetMode="External"/><Relationship Id="rId7" Type="http://schemas.openxmlformats.org/officeDocument/2006/relationships/endnotes" Target="endnotes.xml"/><Relationship Id="rId12" Type="http://schemas.openxmlformats.org/officeDocument/2006/relationships/hyperlink" Target="https://futurecity.cw.com.tw/article/1867" TargetMode="External"/><Relationship Id="rId17" Type="http://schemas.openxmlformats.org/officeDocument/2006/relationships/hyperlink" Target="https://futurecity.cw.com.tw/article/1867" TargetMode="External"/><Relationship Id="rId25" Type="http://schemas.openxmlformats.org/officeDocument/2006/relationships/hyperlink" Target="https://futurecity.cw.com.tw/article/1867" TargetMode="External"/><Relationship Id="rId2" Type="http://schemas.openxmlformats.org/officeDocument/2006/relationships/numbering" Target="numbering.xml"/><Relationship Id="rId16" Type="http://schemas.openxmlformats.org/officeDocument/2006/relationships/hyperlink" Target="https://futurecity.cw.com.tw/article/1867" TargetMode="External"/><Relationship Id="rId20" Type="http://schemas.openxmlformats.org/officeDocument/2006/relationships/hyperlink" Target="https://futurecity.cw.com.tw/article/18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turecity.cw.com.tw/article/1867" TargetMode="External"/><Relationship Id="rId24" Type="http://schemas.openxmlformats.org/officeDocument/2006/relationships/hyperlink" Target="https://futurecity.cw.com.tw/article/1867" TargetMode="External"/><Relationship Id="rId5" Type="http://schemas.openxmlformats.org/officeDocument/2006/relationships/webSettings" Target="webSettings.xml"/><Relationship Id="rId15" Type="http://schemas.openxmlformats.org/officeDocument/2006/relationships/hyperlink" Target="https://futurecity.cw.com.tw/article/1867" TargetMode="External"/><Relationship Id="rId23" Type="http://schemas.openxmlformats.org/officeDocument/2006/relationships/hyperlink" Target="https://futurecity.cw.com.tw/article/1867" TargetMode="External"/><Relationship Id="rId10" Type="http://schemas.openxmlformats.org/officeDocument/2006/relationships/hyperlink" Target="https://futurecity.cw.com.tw/article/1867" TargetMode="External"/><Relationship Id="rId19" Type="http://schemas.openxmlformats.org/officeDocument/2006/relationships/hyperlink" Target="https://futurecity.cw.com.tw/article/1867" TargetMode="External"/><Relationship Id="rId4" Type="http://schemas.openxmlformats.org/officeDocument/2006/relationships/settings" Target="settings.xml"/><Relationship Id="rId9" Type="http://schemas.openxmlformats.org/officeDocument/2006/relationships/hyperlink" Target="https://futurecity.cw.com.tw/article/1867" TargetMode="External"/><Relationship Id="rId14" Type="http://schemas.openxmlformats.org/officeDocument/2006/relationships/hyperlink" Target="https://futurecity.cw.com.tw/article/1867" TargetMode="External"/><Relationship Id="rId22" Type="http://schemas.openxmlformats.org/officeDocument/2006/relationships/hyperlink" Target="https://futurecity.cw.com.tw/article/1867" TargetMode="External"/><Relationship Id="rId27"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56FE4-5DFB-40BC-B17A-414765E33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586</Words>
  <Characters>3344</Characters>
  <Application>Microsoft Office Word</Application>
  <DocSecurity>0</DocSecurity>
  <Lines>27</Lines>
  <Paragraphs>7</Paragraphs>
  <ScaleCrop>false</ScaleCrop>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Gina</cp:lastModifiedBy>
  <cp:revision>3</cp:revision>
  <cp:lastPrinted>2023-06-26T09:36:00Z</cp:lastPrinted>
  <dcterms:created xsi:type="dcterms:W3CDTF">2025-05-23T02:13:00Z</dcterms:created>
  <dcterms:modified xsi:type="dcterms:W3CDTF">2025-05-23T02:37:00Z</dcterms:modified>
</cp:coreProperties>
</file>