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D217D9" w:rsidRPr="001C052A" w14:paraId="2CEA8368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B5558E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36705DFE" w14:textId="089FEE93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F9B6AAC" w:rsidR="00D217D9" w:rsidRPr="001C052A" w:rsidRDefault="00991087" w:rsidP="00D217D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</w:rPr>
              <w:t>2205041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D217D9" w:rsidRPr="001C052A" w:rsidRDefault="00D217D9" w:rsidP="00D217D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D217D9" w:rsidRPr="001C052A" w:rsidRDefault="00D217D9" w:rsidP="00D217D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1CFCF58" w:rsidR="00D217D9" w:rsidRPr="00730AA7" w:rsidRDefault="00246B26" w:rsidP="00D217D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D217D9" w:rsidRPr="00730AA7">
              <w:rPr>
                <w:rFonts w:ascii="新細明體" w:hAnsi="新細明體"/>
              </w:rPr>
              <w:t xml:space="preserve">是      </w:t>
            </w:r>
            <w:proofErr w:type="gramStart"/>
            <w:r w:rsidRPr="00730AA7">
              <w:rPr>
                <w:rFonts w:ascii="新細明體" w:hAnsi="新細明體"/>
              </w:rPr>
              <w:t>□</w:t>
            </w:r>
            <w:r w:rsidR="00D217D9" w:rsidRPr="00730AA7">
              <w:rPr>
                <w:rFonts w:ascii="新細明體" w:hAnsi="新細明體"/>
              </w:rPr>
              <w:t>否</w:t>
            </w:r>
            <w:proofErr w:type="gramEnd"/>
          </w:p>
        </w:tc>
      </w:tr>
      <w:tr w:rsidR="00CC46A0" w14:paraId="057061A5" w14:textId="77777777" w:rsidTr="00984DF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E94490" w14:textId="77777777" w:rsidR="00CC46A0" w:rsidRDefault="00CC46A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8F84AFD" w14:textId="77777777" w:rsidR="00CC46A0" w:rsidRPr="0074142F" w:rsidRDefault="00CC46A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619D5B" w14:textId="77777777" w:rsidR="00CC46A0" w:rsidRDefault="00CC46A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3DE96E8" w14:textId="77777777" w:rsidR="00CC46A0" w:rsidRDefault="00CC46A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D501CDE" w14:textId="77777777" w:rsidR="00CC46A0" w:rsidRPr="00051F86" w:rsidRDefault="00CC46A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984DFB" w:rsidRPr="001C052A" w14:paraId="69F99CC7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74809" w14:textId="7A90238A" w:rsidR="00984DFB" w:rsidRPr="001C052A" w:rsidRDefault="00984DFB" w:rsidP="00984DF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BB69DB3" w:rsidR="00984DFB" w:rsidRPr="001C052A" w:rsidRDefault="00984DFB" w:rsidP="00984DFB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eastAsia="PMingLiu" w:hAnsi="PMingLiu" w:cs="PMingLiu"/>
              </w:rPr>
              <w:t>電動力學(一)</w:t>
            </w:r>
          </w:p>
        </w:tc>
      </w:tr>
      <w:tr w:rsidR="00984DFB" w:rsidRPr="00B836C3" w14:paraId="30021486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B0506F" w14:textId="77777777" w:rsidR="00984DFB" w:rsidRPr="001C052A" w:rsidRDefault="00984DFB" w:rsidP="00984DF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81D2578" w14:textId="350A69FF" w:rsidR="00984DFB" w:rsidRPr="001C052A" w:rsidRDefault="00984DFB" w:rsidP="00984DF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4610C33" w:rsidR="00984DFB" w:rsidRPr="001C052A" w:rsidRDefault="00984DFB" w:rsidP="00984DFB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  <w:sz w:val="22"/>
                <w:szCs w:val="22"/>
              </w:rPr>
              <w:t>Electrodynamics (I)</w:t>
            </w:r>
          </w:p>
        </w:tc>
      </w:tr>
      <w:tr w:rsidR="00D217D9" w:rsidRPr="001C052A" w14:paraId="585712CF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9133E6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402C5F4" w14:textId="3C80FDB5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E011E86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C22807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 w:rsidR="00991087">
              <w:rPr>
                <w:rFonts w:ascii="PMingLiu" w:hAnsi="PMingLiu"/>
                <w:color w:val="000000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D217D9" w:rsidRPr="001C052A" w14:paraId="58A767FA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601CEF8" w14:textId="77777777" w:rsidR="00D217D9" w:rsidRPr="001C052A" w:rsidRDefault="00D217D9" w:rsidP="00D217D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E6DE2EC" w14:textId="77777777" w:rsidR="00D217D9" w:rsidRPr="001C052A" w:rsidRDefault="00D217D9" w:rsidP="00D217D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D217D9" w:rsidRPr="001C052A" w:rsidRDefault="00D217D9" w:rsidP="00D217D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A3BDE5E" w:rsidR="00D217D9" w:rsidRPr="001C052A" w:rsidRDefault="00D217D9" w:rsidP="00D217D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D217D9" w:rsidRPr="001C052A" w14:paraId="028A81B4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1EC09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7D23B65" w14:textId="6818E298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D217D9" w:rsidRPr="001C052A" w:rsidRDefault="00D217D9" w:rsidP="00D217D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05D8D58" w14:textId="77777777" w:rsidR="00D217D9" w:rsidRPr="00C659A2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0042BE2" w:rsidR="00D217D9" w:rsidRPr="001B56F5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3A7D857" w14:textId="77777777" w:rsidR="00D217D9" w:rsidRPr="0083117F" w:rsidRDefault="00D217D9" w:rsidP="001E76C2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0380B7B" w:rsidR="00D217D9" w:rsidRPr="00730AA7" w:rsidRDefault="00D217D9" w:rsidP="001E76C2">
            <w:pPr>
              <w:spacing w:line="320" w:lineRule="exact"/>
              <w:ind w:leftChars="0" w:left="0" w:firstLineChars="100" w:firstLine="240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D217D9" w:rsidRPr="001C052A" w14:paraId="3B83ECC7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B9CC72" w14:textId="77777777" w:rsidR="00D217D9" w:rsidRPr="009A29DC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70F8C597" w14:textId="7BE4E21D" w:rsidR="00D217D9" w:rsidRPr="009A29DC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8AF9648" w:rsidR="00D217D9" w:rsidRDefault="00D217D9" w:rsidP="00D217D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1E76C2">
              <w:rPr>
                <w:rFonts w:eastAsia="微軟正黑體" w:hint="eastAsia"/>
              </w:rPr>
              <w:t>星期四</w:t>
            </w:r>
            <w:r w:rsidR="001E76C2">
              <w:rPr>
                <w:rFonts w:eastAsia="微軟正黑體" w:hint="eastAsia"/>
                <w:lang w:eastAsia="zh-TW"/>
              </w:rPr>
              <w:t>7</w:t>
            </w:r>
            <w:r w:rsidR="001E76C2">
              <w:rPr>
                <w:rFonts w:eastAsia="微軟正黑體"/>
                <w:lang w:eastAsia="zh-TW"/>
              </w:rPr>
              <w:t>,8,9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1C6503F" w14:textId="77777777" w:rsidR="00D217D9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0014AC5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B3AF78F" w:rsidR="00A906CE" w:rsidRDefault="001E76C2" w:rsidP="00A906CE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307</w:t>
            </w:r>
          </w:p>
        </w:tc>
      </w:tr>
      <w:tr w:rsidR="00D217D9" w:rsidRPr="001C052A" w14:paraId="326474A0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C3754A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63A7756" w14:textId="63774A02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B825C44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246B26">
              <w:rPr>
                <w:rFonts w:ascii="PMingLiu" w:eastAsia="PMingLiu" w:hAnsi="PMingLiu" w:cs="PMingLiu"/>
                <w:color w:val="000000"/>
              </w:rPr>
              <w:t>Chai-Yu Lin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100035" w14:textId="77777777" w:rsidR="00D217D9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5E4960B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3684453" w:rsidR="00D217D9" w:rsidRPr="001C052A" w:rsidRDefault="007E19F4" w:rsidP="00D217D9">
            <w:pPr>
              <w:spacing w:line="320" w:lineRule="exact"/>
              <w:rPr>
                <w:rFonts w:eastAsia="微軟正黑體"/>
              </w:rPr>
            </w:pPr>
            <w:hyperlink r:id="rId8" w:tooltip="lincy@ccu.edu.tw" w:history="1">
              <w:r w:rsidR="00D217D9">
                <w:rPr>
                  <w:rStyle w:val="ab"/>
                  <w:rFonts w:ascii="微軟正黑體" w:eastAsia="微軟正黑體" w:hAnsi="微軟正黑體" w:hint="eastAsia"/>
                  <w:sz w:val="20"/>
                  <w:shd w:val="clear" w:color="auto" w:fill="E6F0FF"/>
                </w:rPr>
                <w:t>lincy@ccu.edu.tw</w:t>
              </w:r>
            </w:hyperlink>
          </w:p>
        </w:tc>
      </w:tr>
      <w:tr w:rsidR="00D217D9" w:rsidRPr="001C052A" w14:paraId="52671300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F1C6B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A48C5AD" w14:textId="45D23214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D217D9" w:rsidRPr="001C052A" w:rsidRDefault="00D217D9" w:rsidP="00D217D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493E021" w14:textId="77777777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80A2396" w:rsidR="00D217D9" w:rsidRPr="001C052A" w:rsidRDefault="00D217D9" w:rsidP="00D217D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D217D9" w:rsidRPr="001C052A" w:rsidRDefault="00D217D9" w:rsidP="00D217D9">
            <w:pPr>
              <w:spacing w:line="320" w:lineRule="exact"/>
              <w:rPr>
                <w:rFonts w:eastAsia="微軟正黑體"/>
              </w:rPr>
            </w:pPr>
          </w:p>
        </w:tc>
      </w:tr>
      <w:tr w:rsidR="00D217D9" w:rsidRPr="001C052A" w14:paraId="1855F7A7" w14:textId="77777777" w:rsidTr="00D217D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D7F0D3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163E940A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EBF48EF" w14:textId="79C1FEBF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2F3D58D" w:rsidR="00D217D9" w:rsidRPr="001C052A" w:rsidRDefault="00C22807" w:rsidP="0044470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C22807">
              <w:rPr>
                <w:rFonts w:eastAsia="微軟正黑體" w:hint="eastAsia"/>
              </w:rPr>
              <w:t>先修科目</w:t>
            </w:r>
            <w:r w:rsidRPr="00C22807">
              <w:rPr>
                <w:rFonts w:eastAsia="微軟正黑體"/>
              </w:rPr>
              <w:t>(2202030)</w:t>
            </w:r>
            <w:r w:rsidRPr="00C22807">
              <w:rPr>
                <w:rFonts w:eastAsia="微軟正黑體"/>
              </w:rPr>
              <w:t>電磁學</w:t>
            </w:r>
            <w:r w:rsidRPr="00C22807">
              <w:rPr>
                <w:rFonts w:eastAsia="微軟正黑體"/>
              </w:rPr>
              <w:t>(</w:t>
            </w:r>
            <w:r w:rsidRPr="00C22807">
              <w:rPr>
                <w:rFonts w:eastAsia="微軟正黑體"/>
              </w:rPr>
              <w:t>及格</w:t>
            </w:r>
            <w:r w:rsidRPr="00C22807">
              <w:rPr>
                <w:rFonts w:eastAsia="微軟正黑體"/>
              </w:rPr>
              <w:t>)</w:t>
            </w:r>
            <w:bookmarkStart w:id="0" w:name="_GoBack"/>
            <w:bookmarkEnd w:id="0"/>
          </w:p>
        </w:tc>
      </w:tr>
      <w:tr w:rsidR="00991087" w:rsidRPr="001C052A" w14:paraId="2E121AC8" w14:textId="77777777" w:rsidTr="00991087">
        <w:trPr>
          <w:trHeight w:val="2259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56F1A8" w14:textId="77777777" w:rsidR="00991087" w:rsidRPr="001C052A" w:rsidRDefault="00991087" w:rsidP="009910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69BD5A2" w14:textId="7C816EB4" w:rsidR="00991087" w:rsidRPr="001C052A" w:rsidRDefault="00991087" w:rsidP="009910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D9AE5" w14:textId="77777777" w:rsidR="00991087" w:rsidRPr="001E76C2" w:rsidRDefault="00991087" w:rsidP="00991087">
            <w:pPr>
              <w:pStyle w:val="1"/>
              <w:keepLines w:val="0"/>
              <w:numPr>
                <w:ilvl w:val="0"/>
                <w:numId w:val="7"/>
              </w:numPr>
              <w:spacing w:before="0" w:after="0"/>
              <w:ind w:left="0" w:hanging="2"/>
              <w:rPr>
                <w:rFonts w:ascii="PMingLiu" w:eastAsia="PMingLiu" w:hAnsi="PMingLiu" w:cs="PMingLiu"/>
                <w:b w:val="0"/>
                <w:sz w:val="24"/>
                <w:szCs w:val="24"/>
              </w:rPr>
            </w:pPr>
            <w:r w:rsidRPr="001E76C2">
              <w:rPr>
                <w:rFonts w:ascii="PMingLiu" w:eastAsia="PMingLiu" w:hAnsi="PMingLiu" w:cs="PMingLiu"/>
                <w:b w:val="0"/>
                <w:sz w:val="24"/>
                <w:szCs w:val="24"/>
              </w:rPr>
              <w:t>Vector analysis</w:t>
            </w:r>
          </w:p>
          <w:p w14:paraId="0E6BF04D" w14:textId="77777777" w:rsidR="00991087" w:rsidRPr="001E76C2" w:rsidRDefault="00991087" w:rsidP="00991087">
            <w:pPr>
              <w:pStyle w:val="1"/>
              <w:keepLines w:val="0"/>
              <w:numPr>
                <w:ilvl w:val="0"/>
                <w:numId w:val="7"/>
              </w:numPr>
              <w:spacing w:before="0" w:after="0"/>
              <w:ind w:left="0" w:hanging="2"/>
              <w:rPr>
                <w:rFonts w:ascii="PMingLiu" w:eastAsia="PMingLiu" w:hAnsi="PMingLiu" w:cs="PMingLiu"/>
                <w:b w:val="0"/>
                <w:sz w:val="24"/>
                <w:szCs w:val="24"/>
              </w:rPr>
            </w:pPr>
            <w:r w:rsidRPr="001E76C2">
              <w:rPr>
                <w:rFonts w:ascii="PMingLiu" w:eastAsia="PMingLiu" w:hAnsi="PMingLiu" w:cs="PMingLiu"/>
                <w:b w:val="0"/>
                <w:sz w:val="24"/>
                <w:szCs w:val="24"/>
              </w:rPr>
              <w:t xml:space="preserve"> Electrostatics---electric field, electrostatic potential, dielectrics, polarization, electric displacement field, energy, Green function</w:t>
            </w:r>
          </w:p>
          <w:p w14:paraId="5DEE7AC9" w14:textId="77777777" w:rsidR="00991087" w:rsidRPr="001E76C2" w:rsidRDefault="00991087" w:rsidP="00991087">
            <w:pPr>
              <w:pStyle w:val="1"/>
              <w:keepLines w:val="0"/>
              <w:numPr>
                <w:ilvl w:val="0"/>
                <w:numId w:val="7"/>
              </w:numPr>
              <w:spacing w:before="0" w:after="0"/>
              <w:ind w:left="0" w:hanging="2"/>
              <w:rPr>
                <w:rFonts w:ascii="PMingLiu" w:eastAsia="PMingLiu" w:hAnsi="PMingLiu" w:cs="PMingLiu"/>
                <w:b w:val="0"/>
                <w:sz w:val="24"/>
                <w:szCs w:val="24"/>
              </w:rPr>
            </w:pPr>
            <w:r w:rsidRPr="001E76C2">
              <w:rPr>
                <w:rFonts w:ascii="PMingLiu" w:eastAsia="PMingLiu" w:hAnsi="PMingLiu" w:cs="PMingLiu"/>
                <w:b w:val="0"/>
                <w:sz w:val="24"/>
                <w:szCs w:val="24"/>
              </w:rPr>
              <w:t>Magnetostatics---magnetization, scalar potential</w:t>
            </w:r>
          </w:p>
          <w:p w14:paraId="20E94F6E" w14:textId="77777777" w:rsidR="00991087" w:rsidRPr="001E76C2" w:rsidRDefault="00991087" w:rsidP="00991087">
            <w:pPr>
              <w:pStyle w:val="1"/>
              <w:keepLines w:val="0"/>
              <w:numPr>
                <w:ilvl w:val="0"/>
                <w:numId w:val="7"/>
              </w:numPr>
              <w:spacing w:before="0" w:after="0"/>
              <w:ind w:left="0" w:hanging="2"/>
              <w:rPr>
                <w:rFonts w:ascii="PMingLiu" w:eastAsia="PMingLiu" w:hAnsi="PMingLiu" w:cs="PMingLiu"/>
                <w:b w:val="0"/>
                <w:sz w:val="24"/>
                <w:szCs w:val="24"/>
              </w:rPr>
            </w:pPr>
            <w:r w:rsidRPr="001E76C2">
              <w:rPr>
                <w:rFonts w:ascii="PMingLiu" w:eastAsia="PMingLiu" w:hAnsi="PMingLiu" w:cs="PMingLiu"/>
                <w:b w:val="0"/>
                <w:sz w:val="24"/>
                <w:szCs w:val="24"/>
              </w:rPr>
              <w:t>Maxwell equations---vector potential, gauge transformations, Faraday’s law, inductance</w:t>
            </w:r>
          </w:p>
          <w:p w14:paraId="414924B5" w14:textId="17E969C4" w:rsidR="00991087" w:rsidRPr="001E76C2" w:rsidRDefault="00991087" w:rsidP="0099108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beforeAutospacing="0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PMingLiu" w:eastAsia="PMingLiu" w:hAnsi="PMingLiu" w:cs="PMingLiu"/>
                <w:color w:val="000000"/>
              </w:rPr>
            </w:pPr>
            <w:r w:rsidRPr="001E76C2">
              <w:rPr>
                <w:rFonts w:ascii="PMingLiu" w:eastAsia="PMingLiu" w:hAnsi="PMingLiu" w:cs="PMingLiu"/>
                <w:color w:val="000000"/>
                <w:szCs w:val="24"/>
              </w:rPr>
              <w:t>Special Relativity---space-time, the Lorentz transformation</w:t>
            </w:r>
          </w:p>
        </w:tc>
      </w:tr>
      <w:tr w:rsidR="00991087" w:rsidRPr="001C052A" w14:paraId="4E1DA0BC" w14:textId="77777777" w:rsidTr="00D217D9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80E3D5" w14:textId="77777777" w:rsidR="00991087" w:rsidRPr="001C052A" w:rsidRDefault="00991087" w:rsidP="009910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607B266E" w14:textId="47B12058" w:rsidR="00991087" w:rsidRPr="001C052A" w:rsidRDefault="00991087" w:rsidP="009910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8CED14C" w:rsidR="00991087" w:rsidRPr="00C424E1" w:rsidRDefault="00991087" w:rsidP="00991087">
            <w:pPr>
              <w:pStyle w:val="Web"/>
              <w:spacing w:before="0" w:beforeAutospacing="0"/>
            </w:pPr>
            <w:r>
              <w:rPr>
                <w:rFonts w:ascii="PMingLiu" w:eastAsia="PMingLiu" w:hAnsi="PMingLiu" w:cs="PMingLiu"/>
                <w:color w:val="000000"/>
              </w:rPr>
              <w:t>Studies fundamental concepts, theoretical frameworks, and techniques of electrodynamics, aiming to pave ways for their applications in solving practical problems.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91087" w:rsidRPr="001C052A" w14:paraId="07DFDDA4" w14:textId="77777777" w:rsidTr="00D217D9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32B21F" w14:textId="77777777" w:rsidR="00991087" w:rsidRPr="001C052A" w:rsidRDefault="00991087" w:rsidP="009910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801C0AF" w14:textId="40E84D84" w:rsidR="00991087" w:rsidRPr="001C052A" w:rsidRDefault="00991087" w:rsidP="009910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A24075" w14:textId="77777777" w:rsidR="00A37104" w:rsidRDefault="00A37104" w:rsidP="00A371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beforeAutospacing="0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i/>
                <w:color w:val="000000"/>
                <w:szCs w:val="24"/>
              </w:rPr>
              <w:t>Classical Electrodynamics</w:t>
            </w:r>
            <w:r>
              <w:rPr>
                <w:rFonts w:ascii="PMingLiu" w:eastAsia="PMingLiu" w:hAnsi="PMingLiu" w:cs="PMingLiu"/>
                <w:color w:val="000000"/>
                <w:szCs w:val="24"/>
              </w:rPr>
              <w:t>, J. D. Jackson (Textbook)</w:t>
            </w:r>
          </w:p>
          <w:p w14:paraId="368FA02C" w14:textId="77777777" w:rsidR="00A37104" w:rsidRDefault="00A37104" w:rsidP="00A371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beforeAutospacing="0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i/>
                <w:color w:val="000000"/>
                <w:szCs w:val="24"/>
              </w:rPr>
              <w:t>Classical Electromagnetism</w:t>
            </w:r>
            <w:r>
              <w:rPr>
                <w:rFonts w:ascii="PMingLiu" w:eastAsia="PMingLiu" w:hAnsi="PMingLiu" w:cs="PMingLiu"/>
                <w:color w:val="000000"/>
                <w:szCs w:val="24"/>
              </w:rPr>
              <w:t xml:space="preserve">, J. </w:t>
            </w:r>
            <w:proofErr w:type="gramStart"/>
            <w:r>
              <w:rPr>
                <w:rFonts w:ascii="PMingLiu" w:eastAsia="PMingLiu" w:hAnsi="PMingLiu" w:cs="PMingLiu"/>
                <w:color w:val="000000"/>
                <w:szCs w:val="24"/>
              </w:rPr>
              <w:t>Franklin  (</w:t>
            </w:r>
            <w:proofErr w:type="gramEnd"/>
            <w:r>
              <w:rPr>
                <w:rFonts w:ascii="PMingLiu" w:eastAsia="PMingLiu" w:hAnsi="PMingLiu" w:cs="PMingLiu"/>
                <w:color w:val="000000"/>
                <w:szCs w:val="24"/>
              </w:rPr>
              <w:t>Reference 1)</w:t>
            </w:r>
          </w:p>
          <w:p w14:paraId="4C6E1A4E" w14:textId="4301A7A6" w:rsidR="00A37104" w:rsidRPr="00A37104" w:rsidRDefault="00A37104" w:rsidP="00A371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beforeAutospacing="0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i/>
                <w:color w:val="000000"/>
                <w:szCs w:val="24"/>
              </w:rPr>
              <w:t>Introduction to Electrodynamics</w:t>
            </w:r>
            <w:r>
              <w:rPr>
                <w:rFonts w:ascii="PMingLiu" w:eastAsia="PMingLiu" w:hAnsi="PMingLiu" w:cs="PMingLiu"/>
                <w:color w:val="000000"/>
                <w:szCs w:val="24"/>
              </w:rPr>
              <w:t>, D. J. Griffiths (Reference 2)</w:t>
            </w:r>
          </w:p>
          <w:p w14:paraId="60AA7F3B" w14:textId="36F3F3EF" w:rsidR="00A37104" w:rsidRPr="00A37104" w:rsidRDefault="00A37104" w:rsidP="00A3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beforeAutospacing="0"/>
              <w:ind w:leftChars="0" w:left="0"/>
              <w:jc w:val="left"/>
              <w:textDirection w:val="btLr"/>
              <w:textAlignment w:val="top"/>
              <w:outlineLvl w:val="0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FF0000"/>
              </w:rPr>
              <w:t>No copyright infringements for textbook(s) and references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2"/>
        <w:gridCol w:w="9085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D217D9" w:rsidRPr="001C052A" w14:paraId="68A248FE" w14:textId="77777777" w:rsidTr="00D217D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F0AA1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1F7A46B" w:rsidR="00D217D9" w:rsidRPr="001C052A" w:rsidRDefault="00D217D9" w:rsidP="00D217D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lastRenderedPageBreak/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E0824C0" w:rsidR="00D217D9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lastRenderedPageBreak/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7410A1">
              <w:rPr>
                <w:rFonts w:ascii="新細明體" w:hAnsi="新細明體" w:hint="eastAsia"/>
                <w:lang w:eastAsia="zh-TW"/>
              </w:rPr>
              <w:t>■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3FE411E6" w:rsidR="00D217D9" w:rsidRPr="00730AA7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lastRenderedPageBreak/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 w:rsidR="007410A1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D217D9" w:rsidRPr="001C052A" w14:paraId="285EAB32" w14:textId="77777777" w:rsidTr="00D217D9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08FB2B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2F987EE2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4B60595E" w:rsidR="00D217D9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8242E73" w:rsidR="00D217D9" w:rsidRPr="007F7D7C" w:rsidRDefault="00D217D9" w:rsidP="00D217D9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D217D9" w:rsidRPr="001C052A" w14:paraId="7A7DFB0B" w14:textId="77777777" w:rsidTr="00D217D9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FF8D0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A391FA5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FAF6655" w:rsidR="00D217D9" w:rsidRPr="00730AA7" w:rsidRDefault="00D217D9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 w:rsidR="00A37104">
              <w:rPr>
                <w:rFonts w:ascii="新細明體" w:hAnsi="新細明體"/>
                <w:lang w:eastAsia="zh-TW"/>
              </w:rPr>
              <w:t>5</w:t>
            </w:r>
            <w:r>
              <w:rPr>
                <w:rFonts w:ascii="新細明體" w:hAnsi="新細明體"/>
                <w:lang w:eastAsia="zh-TW"/>
              </w:rPr>
              <w:t>0</w:t>
            </w:r>
            <w:r>
              <w:rPr>
                <w:rFonts w:ascii="PMingLiu" w:hAnsi="PMingLiu"/>
                <w:color w:val="000000"/>
              </w:rPr>
              <w:t>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 w:rsidR="00A37104">
              <w:rPr>
                <w:rFonts w:ascii="新細明體" w:hAnsi="新細明體"/>
                <w:lang w:eastAsia="zh-TW"/>
              </w:rPr>
              <w:t>5</w:t>
            </w:r>
            <w:r>
              <w:rPr>
                <w:rFonts w:ascii="新細明體" w:hAnsi="新細明體"/>
                <w:lang w:eastAsia="zh-TW"/>
              </w:rPr>
              <w:t>0</w:t>
            </w:r>
            <w:r>
              <w:rPr>
                <w:rFonts w:ascii="PMingLiu" w:hAnsi="PMingLiu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190FEDD5" w:rsidR="00D217D9" w:rsidRDefault="00A37104" w:rsidP="00D217D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D217D9">
              <w:rPr>
                <w:rFonts w:ascii="新細明體" w:hAnsi="新細明體" w:hint="eastAsia"/>
              </w:rPr>
              <w:t>課後作業</w:t>
            </w:r>
            <w:r w:rsidR="00D217D9">
              <w:rPr>
                <w:rFonts w:ascii="新細明體" w:hAnsi="新細明體" w:hint="eastAsia"/>
                <w:lang w:eastAsia="zh-TW"/>
              </w:rPr>
              <w:t>2</w:t>
            </w:r>
            <w:r w:rsidR="00D217D9">
              <w:rPr>
                <w:rFonts w:ascii="新細明體" w:hAnsi="新細明體"/>
                <w:lang w:eastAsia="zh-TW"/>
              </w:rPr>
              <w:t>0%</w:t>
            </w:r>
            <w:r w:rsidR="00D217D9">
              <w:rPr>
                <w:rFonts w:ascii="新細明體" w:hAnsi="新細明體"/>
              </w:rPr>
              <w:t xml:space="preserve">  </w:t>
            </w:r>
            <w:r w:rsidR="00D217D9" w:rsidRPr="00730AA7">
              <w:rPr>
                <w:rFonts w:ascii="新細明體" w:hAnsi="新細明體"/>
              </w:rPr>
              <w:t>□期</w:t>
            </w:r>
            <w:r w:rsidR="00D217D9">
              <w:rPr>
                <w:rFonts w:ascii="新細明體" w:hAnsi="新細明體" w:hint="eastAsia"/>
              </w:rPr>
              <w:t>中</w:t>
            </w:r>
            <w:r w:rsidR="00D217D9" w:rsidRPr="00730AA7">
              <w:rPr>
                <w:rFonts w:ascii="新細明體" w:hAnsi="新細明體"/>
              </w:rPr>
              <w:t xml:space="preserve">報告 </w:t>
            </w:r>
            <w:r w:rsidR="00D217D9"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D217D9">
              <w:rPr>
                <w:rFonts w:ascii="新細明體" w:hAnsi="新細明體"/>
                <w:lang w:eastAsia="zh-TW"/>
              </w:rPr>
              <w:t xml:space="preserve"> </w:t>
            </w:r>
            <w:r w:rsidR="00D217D9" w:rsidRPr="00730AA7">
              <w:rPr>
                <w:rFonts w:ascii="新細明體" w:hAnsi="新細明體"/>
              </w:rPr>
              <w:t>□期</w:t>
            </w:r>
            <w:r w:rsidR="00D217D9">
              <w:rPr>
                <w:rFonts w:ascii="新細明體" w:hAnsi="新細明體" w:hint="eastAsia"/>
              </w:rPr>
              <w:t>末報告</w:t>
            </w:r>
            <w:r w:rsidR="00D217D9" w:rsidRPr="00730AA7">
              <w:rPr>
                <w:rFonts w:ascii="新細明體" w:hAnsi="新細明體"/>
              </w:rPr>
              <w:t xml:space="preserve"> </w:t>
            </w:r>
            <w:r w:rsidR="00D217D9">
              <w:rPr>
                <w:rFonts w:ascii="新細明體" w:hAnsi="新細明體"/>
              </w:rPr>
              <w:t xml:space="preserve">  </w:t>
            </w:r>
            <w:r w:rsidR="00D217D9" w:rsidRPr="00730AA7">
              <w:rPr>
                <w:rFonts w:ascii="新細明體" w:hAnsi="新細明體"/>
              </w:rPr>
              <w:t xml:space="preserve"> </w:t>
            </w:r>
            <w:r w:rsidR="00D217D9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D217D9" w:rsidRPr="00730AA7">
              <w:rPr>
                <w:rFonts w:ascii="新細明體" w:hAnsi="新細明體"/>
              </w:rPr>
              <w:t xml:space="preserve"> □</w:t>
            </w:r>
            <w:r w:rsidR="00D217D9">
              <w:rPr>
                <w:rFonts w:ascii="新細明體" w:hAnsi="新細明體" w:hint="eastAsia"/>
              </w:rPr>
              <w:t>專題報告</w:t>
            </w:r>
          </w:p>
          <w:p w14:paraId="24AC2115" w14:textId="3E34056D" w:rsidR="00D217D9" w:rsidRPr="006F176E" w:rsidRDefault="00A37104" w:rsidP="007410A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D217D9">
              <w:rPr>
                <w:rFonts w:ascii="新細明體" w:hAnsi="新細明體" w:hint="eastAsia"/>
              </w:rPr>
              <w:t>評量尺規</w:t>
            </w:r>
            <w:r w:rsidR="00D217D9" w:rsidRPr="00730AA7">
              <w:rPr>
                <w:rFonts w:ascii="新細明體" w:hAnsi="新細明體"/>
              </w:rPr>
              <w:t xml:space="preserve">  </w:t>
            </w:r>
            <w:r w:rsidR="00D217D9">
              <w:rPr>
                <w:rFonts w:ascii="新細明體" w:hAnsi="新細明體"/>
              </w:rPr>
              <w:t xml:space="preserve">   </w:t>
            </w:r>
          </w:p>
        </w:tc>
      </w:tr>
      <w:tr w:rsidR="00D217D9" w:rsidRPr="001C052A" w14:paraId="4D1A228C" w14:textId="77777777" w:rsidTr="00D217D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B1677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4B19ACC5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0CAD66C" w:rsidR="00D217D9" w:rsidRPr="007F7D7C" w:rsidRDefault="00C04E8D" w:rsidP="00D217D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D217D9" w:rsidRPr="00DA0099">
              <w:rPr>
                <w:rFonts w:ascii="新細明體" w:hAnsi="新細明體"/>
              </w:rPr>
              <w:t xml:space="preserve">課程網站       </w:t>
            </w:r>
            <w:r w:rsidR="00A37104" w:rsidRPr="00730AA7">
              <w:rPr>
                <w:rFonts w:ascii="新細明體" w:hAnsi="新細明體"/>
              </w:rPr>
              <w:t>□</w:t>
            </w:r>
            <w:r w:rsidR="00D217D9" w:rsidRPr="00DA0099">
              <w:rPr>
                <w:rFonts w:ascii="新細明體" w:hAnsi="新細明體"/>
              </w:rPr>
              <w:t xml:space="preserve">教材電子檔供下載      </w:t>
            </w:r>
            <w:r w:rsidR="00D217D9" w:rsidRPr="00730AA7">
              <w:rPr>
                <w:rFonts w:ascii="新細明體" w:hAnsi="新細明體"/>
              </w:rPr>
              <w:t>□</w:t>
            </w:r>
            <w:r w:rsidR="00D217D9" w:rsidRPr="00DA0099">
              <w:rPr>
                <w:rFonts w:ascii="新細明體" w:hAnsi="新細明體"/>
              </w:rPr>
              <w:t>實習網站</w:t>
            </w:r>
          </w:p>
        </w:tc>
      </w:tr>
      <w:tr w:rsidR="00D217D9" w:rsidRPr="00251E57" w14:paraId="0B6BD465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215287" w14:textId="77777777" w:rsidR="00D217D9" w:rsidRPr="001C052A" w:rsidRDefault="00D217D9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567F79B" w14:textId="77777777" w:rsidR="00D217D9" w:rsidRPr="001C052A" w:rsidRDefault="00D217D9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2EB2D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F54C61B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240F2D2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30B02341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70453A98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AE5CC16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4CD32D00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C723E00" w14:textId="77777777" w:rsidR="00D217D9" w:rsidRPr="00730AA7" w:rsidRDefault="00D217D9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25C18082" w14:textId="77777777" w:rsidR="00D217D9" w:rsidRPr="001C052A" w:rsidRDefault="00D217D9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D217D9" w:rsidRPr="001C052A" w14:paraId="324CD86F" w14:textId="77777777" w:rsidTr="00D217D9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DD720C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76D06AF" w14:textId="77777777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CA6369F" w:rsidR="00D217D9" w:rsidRPr="001C052A" w:rsidRDefault="00D217D9" w:rsidP="00D217D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9844FFB" w:rsidR="00D217D9" w:rsidRPr="00ED7495" w:rsidRDefault="00D217D9" w:rsidP="00C04E8D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5C0880D" w14:textId="77777777" w:rsidR="00663A80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6303936" w:rsidR="002023EC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EAAE435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C04E8D">
              <w:rPr>
                <w:rFonts w:ascii="PMingLiu" w:eastAsia="PMingLiu" w:hAnsi="PMingLiu" w:cs="PMingLiu"/>
                <w:color w:val="000000"/>
              </w:rPr>
              <w:t xml:space="preserve"> Vector analysis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3276CB1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="00ED7495" w:rsidRPr="00ED7495">
              <w:rPr>
                <w:rFonts w:ascii="PMingLiu" w:hAnsi="PMingLiu"/>
                <w:color w:val="000000"/>
              </w:rPr>
              <w:t xml:space="preserve"> </w:t>
            </w:r>
            <w:r w:rsidR="00C04E8D">
              <w:rPr>
                <w:rFonts w:ascii="PMingLiu" w:eastAsia="PMingLiu" w:hAnsi="PMingLiu" w:cs="PMingLiu"/>
                <w:color w:val="000000"/>
              </w:rPr>
              <w:t>Vector analysis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0473345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3</w:t>
            </w:r>
            <w:r w:rsidR="00C04E8D">
              <w:rPr>
                <w:rFonts w:ascii="PMingLiu" w:eastAsia="PMingLiu" w:hAnsi="PMingLiu" w:cs="PMingLiu"/>
                <w:color w:val="000000"/>
              </w:rPr>
              <w:t xml:space="preserve"> Electrostatics and boundary-value problems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F4D27DC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C04E8D">
              <w:rPr>
                <w:rFonts w:ascii="PMingLiu" w:eastAsia="PMingLiu" w:hAnsi="PMingLiu" w:cs="PMingLiu"/>
                <w:color w:val="000000"/>
              </w:rPr>
              <w:t xml:space="preserve"> Electrostatics and boundary-value problems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EE80079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C04E8D">
              <w:rPr>
                <w:rFonts w:ascii="PMingLiu" w:eastAsia="PMingLiu" w:hAnsi="PMingLiu" w:cs="PMingLiu"/>
                <w:color w:val="000000"/>
              </w:rPr>
              <w:t>Electrostatics and boundary-value problems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CCD9C26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C04E8D">
              <w:rPr>
                <w:rFonts w:ascii="PMingLiu" w:eastAsia="PMingLiu" w:hAnsi="PMingLiu" w:cs="PMingLiu"/>
                <w:color w:val="000000"/>
              </w:rPr>
              <w:t>Electrostatics and boundary-value problems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3A2BA33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C04E8D">
              <w:rPr>
                <w:rFonts w:ascii="PMingLiu" w:eastAsia="PMingLiu" w:hAnsi="PMingLiu" w:cs="PMingLiu"/>
                <w:color w:val="000000"/>
              </w:rPr>
              <w:t xml:space="preserve"> Electrostatics and boundary-value problems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28AF080" w:rsidR="00657C76" w:rsidRPr="001C052A" w:rsidRDefault="00C04E8D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>Week 8</w:t>
            </w:r>
            <w:r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Electrostatics and boundary-value problems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3F1A7F" w:rsidR="00657C76" w:rsidRPr="00C04E8D" w:rsidRDefault="00C04E8D" w:rsidP="00C04E8D">
            <w:pPr>
              <w:pStyle w:val="Web"/>
              <w:spacing w:before="0" w:beforeAutospacing="0" w:after="0" w:afterAutospacing="0"/>
              <w:ind w:left="10680" w:hangingChars="4450" w:hanging="1068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/>
                <w:kern w:val="2"/>
              </w:rPr>
              <w:t xml:space="preserve">9 </w:t>
            </w:r>
            <w:r>
              <w:rPr>
                <w:rFonts w:ascii="PMingLiu" w:eastAsia="PMingLiu" w:hAnsi="PMingLiu" w:cs="PMingLiu"/>
                <w:color w:val="000000"/>
              </w:rPr>
              <w:t>Dielectrics and the multipole approximation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7D0E2C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10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Dielectrics and the multipole approximation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3C1270A" w:rsidR="00657C76" w:rsidRPr="00D8196F" w:rsidRDefault="00657C76" w:rsidP="00D8196F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="00B7676B" w:rsidRPr="00B7676B">
              <w:rPr>
                <w:rFonts w:ascii="PMingLiu" w:hAnsi="PMingLiu"/>
                <w:color w:val="000000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Magnetostatics, Faraday’s law, and quasi-statics fields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CA47975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Magnetostatics, Faraday’s law, and quasi-statics fields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DC6A3FA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Maxwell equations and conservation laws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CD01FB7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Maxwell equations and conservation laws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09119AB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Maxwell equations and conservation laws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281133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38320E">
              <w:rPr>
                <w:rFonts w:ascii="PMingLiu" w:eastAsia="PMingLiu" w:hAnsi="PMingLiu" w:cs="PMingLiu"/>
                <w:color w:val="000000"/>
              </w:rPr>
              <w:t>Maxwell equations and conservation laws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6709EA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38320E">
              <w:rPr>
                <w:rFonts w:ascii="PMingLiu" w:eastAsia="PMingLiu" w:hAnsi="PMingLiu" w:cs="PMingLiu"/>
                <w:color w:val="000000"/>
              </w:rPr>
              <w:t xml:space="preserve"> Special theory of relativity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5A28905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38320E">
              <w:rPr>
                <w:rFonts w:ascii="PMingLiu" w:eastAsia="PMingLiu" w:hAnsi="PMingLiu" w:cs="PMingLiu"/>
                <w:color w:val="000000"/>
              </w:rPr>
              <w:t>Special theory of relativity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ADD007B" w14:textId="77777777" w:rsidR="00663A80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7B6826E0" w:rsidR="002023EC" w:rsidRPr="001C052A" w:rsidRDefault="00663A80" w:rsidP="00663A80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04B3B" w14:paraId="408F9F31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87DE8A8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153553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4F9E7B1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23A45AB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404B3B" w14:paraId="7835AA70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DAEE32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49F0D45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710230B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11D315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7FBAADB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CD666E1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404B3B" w14:paraId="696D8A3A" w14:textId="77777777" w:rsidTr="00DB72B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DD88FB0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80D164D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91D46C3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33088EC" w14:textId="77777777" w:rsidR="00404B3B" w:rsidRDefault="00404B3B" w:rsidP="00404B3B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80196A9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FD8B78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DC254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8FE957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F79DCC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4C212ED3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A5CBB39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2873F9E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59A055EE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70D7AE0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B2FE766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7CD0FF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0EB583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A51B9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3F1A4F21" w14:textId="77777777" w:rsidTr="0002493E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00E37DC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81B948" w14:textId="77777777" w:rsidR="00404B3B" w:rsidRDefault="00404B3B" w:rsidP="00404B3B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ADC824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E3BD68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BE61EB1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63432F6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B93C5DC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7B6B749D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5A8664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EE2AF9F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59786C5C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BE1DA2A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27B67C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34A2F10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FFC61DC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43283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04B3B" w14:paraId="3DB349A3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4659DAC" w14:textId="77777777" w:rsidR="00404B3B" w:rsidRDefault="00404B3B" w:rsidP="00404B3B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295ECC64" w14:textId="77777777" w:rsidR="00404B3B" w:rsidRDefault="00404B3B" w:rsidP="00404B3B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4D3EA4D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0D05AD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43B011E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6A6A927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2B3FB0F" w14:textId="77777777" w:rsidR="00404B3B" w:rsidRDefault="00404B3B" w:rsidP="00404B3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577301F" w:rsidR="007311F5" w:rsidRPr="00404B3B" w:rsidRDefault="007311F5" w:rsidP="00B7676B">
            <w:pPr>
              <w:pStyle w:val="Web"/>
              <w:spacing w:before="0" w:beforeAutospacing="0" w:after="0" w:afterAutospacing="0"/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13783" w14:textId="77777777" w:rsidR="007E19F4" w:rsidRDefault="007E19F4" w:rsidP="00E9068E">
      <w:pPr>
        <w:spacing w:before="0"/>
      </w:pPr>
      <w:r>
        <w:separator/>
      </w:r>
    </w:p>
  </w:endnote>
  <w:endnote w:type="continuationSeparator" w:id="0">
    <w:p w14:paraId="57037EB4" w14:textId="77777777" w:rsidR="007E19F4" w:rsidRDefault="007E19F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53D5" w14:textId="77777777" w:rsidR="007E19F4" w:rsidRDefault="007E19F4" w:rsidP="00E9068E">
      <w:pPr>
        <w:spacing w:before="0"/>
      </w:pPr>
      <w:r>
        <w:separator/>
      </w:r>
    </w:p>
  </w:footnote>
  <w:footnote w:type="continuationSeparator" w:id="0">
    <w:p w14:paraId="2EF3DE5C" w14:textId="77777777" w:rsidR="007E19F4" w:rsidRDefault="007E19F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20F75"/>
    <w:multiLevelType w:val="multilevel"/>
    <w:tmpl w:val="7CC0653C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79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151C76"/>
    <w:multiLevelType w:val="multilevel"/>
    <w:tmpl w:val="FE467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1A4"/>
    <w:rsid w:val="0002493E"/>
    <w:rsid w:val="00031690"/>
    <w:rsid w:val="00047577"/>
    <w:rsid w:val="000503A8"/>
    <w:rsid w:val="0007415C"/>
    <w:rsid w:val="0007644A"/>
    <w:rsid w:val="0008209B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E76C2"/>
    <w:rsid w:val="002023EC"/>
    <w:rsid w:val="00210E36"/>
    <w:rsid w:val="00213958"/>
    <w:rsid w:val="00214F43"/>
    <w:rsid w:val="00231672"/>
    <w:rsid w:val="002353F2"/>
    <w:rsid w:val="00242C9E"/>
    <w:rsid w:val="00246B26"/>
    <w:rsid w:val="00262E65"/>
    <w:rsid w:val="00265C6C"/>
    <w:rsid w:val="00266059"/>
    <w:rsid w:val="002712DA"/>
    <w:rsid w:val="002718CF"/>
    <w:rsid w:val="00275662"/>
    <w:rsid w:val="00286DDE"/>
    <w:rsid w:val="002A6717"/>
    <w:rsid w:val="002B1010"/>
    <w:rsid w:val="002D309E"/>
    <w:rsid w:val="002F6E5A"/>
    <w:rsid w:val="00315BF1"/>
    <w:rsid w:val="00336EAE"/>
    <w:rsid w:val="00342694"/>
    <w:rsid w:val="0038320E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04B3B"/>
    <w:rsid w:val="004255C4"/>
    <w:rsid w:val="004424E7"/>
    <w:rsid w:val="0044470E"/>
    <w:rsid w:val="0045519A"/>
    <w:rsid w:val="00472D59"/>
    <w:rsid w:val="004A22ED"/>
    <w:rsid w:val="004B1268"/>
    <w:rsid w:val="004F4DFA"/>
    <w:rsid w:val="004F517A"/>
    <w:rsid w:val="00505EBF"/>
    <w:rsid w:val="005252FE"/>
    <w:rsid w:val="005363DA"/>
    <w:rsid w:val="005478D7"/>
    <w:rsid w:val="00554B7B"/>
    <w:rsid w:val="00563CB8"/>
    <w:rsid w:val="005A47C9"/>
    <w:rsid w:val="005D00B8"/>
    <w:rsid w:val="005E5E9E"/>
    <w:rsid w:val="006202DB"/>
    <w:rsid w:val="00657C76"/>
    <w:rsid w:val="006620EE"/>
    <w:rsid w:val="00663A80"/>
    <w:rsid w:val="006749F5"/>
    <w:rsid w:val="006827BB"/>
    <w:rsid w:val="006A0D18"/>
    <w:rsid w:val="006B376A"/>
    <w:rsid w:val="006D11E4"/>
    <w:rsid w:val="00711C2A"/>
    <w:rsid w:val="0072241A"/>
    <w:rsid w:val="007311F5"/>
    <w:rsid w:val="007410A1"/>
    <w:rsid w:val="00753EE9"/>
    <w:rsid w:val="007607E9"/>
    <w:rsid w:val="00770281"/>
    <w:rsid w:val="007C04DC"/>
    <w:rsid w:val="007D4DC5"/>
    <w:rsid w:val="007E19F4"/>
    <w:rsid w:val="007F645B"/>
    <w:rsid w:val="007F7D7C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533AF"/>
    <w:rsid w:val="009636D0"/>
    <w:rsid w:val="00965BE9"/>
    <w:rsid w:val="00984DFB"/>
    <w:rsid w:val="00991087"/>
    <w:rsid w:val="0099199D"/>
    <w:rsid w:val="009A17F2"/>
    <w:rsid w:val="009D60D8"/>
    <w:rsid w:val="009F1228"/>
    <w:rsid w:val="009F53E0"/>
    <w:rsid w:val="00A17751"/>
    <w:rsid w:val="00A336D5"/>
    <w:rsid w:val="00A37104"/>
    <w:rsid w:val="00A41B7F"/>
    <w:rsid w:val="00A63746"/>
    <w:rsid w:val="00A642A3"/>
    <w:rsid w:val="00A906CE"/>
    <w:rsid w:val="00A92675"/>
    <w:rsid w:val="00A93E69"/>
    <w:rsid w:val="00A94058"/>
    <w:rsid w:val="00AC7FBF"/>
    <w:rsid w:val="00AD6E09"/>
    <w:rsid w:val="00B02C2B"/>
    <w:rsid w:val="00B061F8"/>
    <w:rsid w:val="00B23992"/>
    <w:rsid w:val="00B3289C"/>
    <w:rsid w:val="00B341BD"/>
    <w:rsid w:val="00B41D5C"/>
    <w:rsid w:val="00B46395"/>
    <w:rsid w:val="00B7676B"/>
    <w:rsid w:val="00BA3B3C"/>
    <w:rsid w:val="00BB3197"/>
    <w:rsid w:val="00BB7AC8"/>
    <w:rsid w:val="00C04E8D"/>
    <w:rsid w:val="00C12D8D"/>
    <w:rsid w:val="00C219A1"/>
    <w:rsid w:val="00C22807"/>
    <w:rsid w:val="00C41496"/>
    <w:rsid w:val="00C424E1"/>
    <w:rsid w:val="00C453F1"/>
    <w:rsid w:val="00C66749"/>
    <w:rsid w:val="00C704D2"/>
    <w:rsid w:val="00CC46A0"/>
    <w:rsid w:val="00CC4933"/>
    <w:rsid w:val="00CE72FE"/>
    <w:rsid w:val="00D15EB5"/>
    <w:rsid w:val="00D217D9"/>
    <w:rsid w:val="00D346A1"/>
    <w:rsid w:val="00D60A18"/>
    <w:rsid w:val="00D72526"/>
    <w:rsid w:val="00D8196F"/>
    <w:rsid w:val="00D83835"/>
    <w:rsid w:val="00D83DB5"/>
    <w:rsid w:val="00D94A77"/>
    <w:rsid w:val="00DD4F0C"/>
    <w:rsid w:val="00DE18A3"/>
    <w:rsid w:val="00DF48AC"/>
    <w:rsid w:val="00E15F38"/>
    <w:rsid w:val="00E37B87"/>
    <w:rsid w:val="00E70A19"/>
    <w:rsid w:val="00E80AF8"/>
    <w:rsid w:val="00E9068E"/>
    <w:rsid w:val="00EB4776"/>
    <w:rsid w:val="00EC360C"/>
    <w:rsid w:val="00EC60D9"/>
    <w:rsid w:val="00ED7495"/>
    <w:rsid w:val="00F06765"/>
    <w:rsid w:val="00F215AE"/>
    <w:rsid w:val="00F22674"/>
    <w:rsid w:val="00F345EA"/>
    <w:rsid w:val="00F411D3"/>
    <w:rsid w:val="00F638F7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next w:val="a"/>
    <w:link w:val="10"/>
    <w:uiPriority w:val="9"/>
    <w:qFormat/>
    <w:rsid w:val="00991087"/>
    <w:pPr>
      <w:keepNext/>
      <w:keepLines/>
      <w:widowControl w:val="0"/>
      <w:suppressAutoHyphens/>
      <w:spacing w:before="480" w:beforeAutospacing="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b/>
      <w:kern w:val="2"/>
      <w:position w:val="-1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  <w:style w:type="character" w:customStyle="1" w:styleId="10">
    <w:name w:val="標題 1 字元"/>
    <w:basedOn w:val="a0"/>
    <w:link w:val="1"/>
    <w:uiPriority w:val="9"/>
    <w:rsid w:val="00991087"/>
    <w:rPr>
      <w:rFonts w:ascii="Times New Roman" w:hAnsi="Times New Roman" w:cs="Times New Roman"/>
      <w:b/>
      <w:position w:val="-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9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7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y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FF83-1EE3-401F-B6BD-9B6BC4C0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2025-05-22T05:39:00Z</dcterms:created>
  <dcterms:modified xsi:type="dcterms:W3CDTF">2025-05-22T05:39:00Z</dcterms:modified>
</cp:coreProperties>
</file>