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200BA25" w14:textId="77777777" w:rsidR="008A53BD" w:rsidRDefault="008A53BD" w:rsidP="008A53BD">
      <w:pPr>
        <w:jc w:val="center"/>
        <w:rPr>
          <w:rFonts w:ascii="Book Antiqua" w:hAnsi="Book Antiqua"/>
          <w:b/>
          <w:sz w:val="28"/>
          <w:szCs w:val="28"/>
        </w:rPr>
      </w:pPr>
      <w:r>
        <w:rPr>
          <w:rFonts w:ascii="Book Antiqua" w:hAnsi="Book Antiqua" w:hint="eastAsia"/>
          <w:b/>
          <w:sz w:val="28"/>
          <w:szCs w:val="28"/>
        </w:rPr>
        <w:t>民法總則（二）授課大綱</w:t>
      </w:r>
    </w:p>
    <w:p w14:paraId="40F1E12D" w14:textId="77777777" w:rsidR="008A53BD" w:rsidRDefault="008A53BD" w:rsidP="008A53BD">
      <w:pPr>
        <w:jc w:val="center"/>
        <w:rPr>
          <w:rFonts w:ascii="Book Antiqua" w:hAnsi="Book Antiqua"/>
          <w:szCs w:val="21"/>
        </w:rPr>
      </w:pPr>
      <w:r>
        <w:rPr>
          <w:rFonts w:ascii="Book Antiqua" w:hAnsi="Book Antiqua" w:hint="eastAsia"/>
          <w:szCs w:val="21"/>
        </w:rPr>
        <w:t>授課教師：</w:t>
      </w:r>
      <w:r>
        <w:rPr>
          <w:rFonts w:ascii="Book Antiqua" w:hAnsi="Book Antiqua" w:cs="MS Mincho" w:hint="eastAsia"/>
          <w:szCs w:val="21"/>
        </w:rPr>
        <w:t>張</w:t>
      </w:r>
      <w:r>
        <w:rPr>
          <w:rFonts w:ascii="Book Antiqua" w:hAnsi="Book Antiqua" w:cs="MS Mincho"/>
          <w:szCs w:val="21"/>
        </w:rPr>
        <w:t xml:space="preserve"> </w:t>
      </w:r>
      <w:r>
        <w:rPr>
          <w:rFonts w:ascii="Book Antiqua" w:hAnsi="Book Antiqua" w:cs="MS Mincho" w:hint="eastAsia"/>
          <w:szCs w:val="21"/>
        </w:rPr>
        <w:t>韻琪</w:t>
      </w:r>
    </w:p>
    <w:p w14:paraId="1A585CFB" w14:textId="77777777" w:rsidR="008A53BD" w:rsidRDefault="008A53BD" w:rsidP="008A53BD">
      <w:pPr>
        <w:jc w:val="both"/>
        <w:rPr>
          <w:rFonts w:ascii="Times New Roman" w:hAnsi="Times New Roman"/>
        </w:rPr>
      </w:pPr>
    </w:p>
    <w:p w14:paraId="4AF3D6A9" w14:textId="1A9EB4A8" w:rsidR="008A53BD" w:rsidRDefault="008A53BD" w:rsidP="00341B26">
      <w:pPr>
        <w:jc w:val="center"/>
        <w:rPr>
          <w:rFonts w:ascii="Times New Roman" w:hAnsi="Times New Roman"/>
          <w:b/>
        </w:rPr>
      </w:pPr>
      <w:r>
        <w:rPr>
          <w:rFonts w:ascii="Times New Roman" w:hAnsi="Times New Roman" w:hint="eastAsia"/>
          <w:b/>
        </w:rPr>
        <w:t>第十二單元：</w:t>
      </w:r>
      <w:r w:rsidR="00341B26" w:rsidRPr="00341B26">
        <w:rPr>
          <w:rFonts w:ascii="Times New Roman" w:hAnsi="Times New Roman" w:hint="eastAsia"/>
          <w:b/>
        </w:rPr>
        <w:t>條件及期限</w:t>
      </w:r>
      <w:r w:rsidR="00341B26">
        <w:rPr>
          <w:rFonts w:ascii="Times New Roman" w:hAnsi="Times New Roman" w:hint="eastAsia"/>
          <w:b/>
        </w:rPr>
        <w:t>、</w:t>
      </w:r>
      <w:r w:rsidR="003F3994">
        <w:rPr>
          <w:rFonts w:ascii="Times New Roman" w:hAnsi="Times New Roman" w:hint="eastAsia"/>
          <w:b/>
        </w:rPr>
        <w:t>期日及期間</w:t>
      </w:r>
    </w:p>
    <w:p w14:paraId="315AE4FF" w14:textId="73DF40AA" w:rsidR="000F042A" w:rsidRDefault="000F042A" w:rsidP="008A53BD"/>
    <w:p w14:paraId="3EF81774" w14:textId="77777777" w:rsidR="00152CB4" w:rsidRPr="00C86BF0" w:rsidRDefault="00152CB4" w:rsidP="00152CB4">
      <w:pPr>
        <w:rPr>
          <w:rFonts w:ascii="Book Antiqua" w:hAnsi="Book Antiqua"/>
        </w:rPr>
      </w:pPr>
    </w:p>
    <w:p w14:paraId="4EA88B67" w14:textId="77777777" w:rsidR="00152CB4" w:rsidRPr="00C86BF0" w:rsidRDefault="00152CB4" w:rsidP="00152CB4">
      <w:pPr>
        <w:outlineLvl w:val="0"/>
        <w:rPr>
          <w:rFonts w:ascii="Book Antiqua" w:hAnsi="Book Antiqua"/>
          <w:b/>
          <w:bCs/>
          <w:sz w:val="28"/>
          <w:szCs w:val="28"/>
        </w:rPr>
      </w:pPr>
      <w:bookmarkStart w:id="0" w:name="_Toc430697624"/>
      <w:r>
        <w:rPr>
          <w:rFonts w:ascii="Book Antiqua" w:hAnsi="Book Antiqua" w:hint="eastAsia"/>
          <w:b/>
          <w:bCs/>
          <w:sz w:val="28"/>
          <w:szCs w:val="28"/>
        </w:rPr>
        <w:t>壹</w:t>
      </w:r>
      <w:r w:rsidRPr="00C86BF0">
        <w:rPr>
          <w:rFonts w:ascii="Book Antiqua" w:hAnsi="Book Antiqua"/>
          <w:b/>
          <w:bCs/>
          <w:sz w:val="28"/>
          <w:szCs w:val="28"/>
        </w:rPr>
        <w:t>、條文</w:t>
      </w:r>
      <w:bookmarkEnd w:id="0"/>
    </w:p>
    <w:p w14:paraId="32F8D0E0" w14:textId="77777777" w:rsidR="00152CB4" w:rsidRPr="00C86BF0" w:rsidRDefault="00152CB4" w:rsidP="00152CB4">
      <w:pPr>
        <w:rPr>
          <w:rFonts w:ascii="Book Antiqua" w:hAnsi="Book Antiqua"/>
          <w:b/>
          <w:bCs/>
          <w:szCs w:val="24"/>
        </w:rPr>
      </w:pPr>
      <w:r w:rsidRPr="00C86BF0">
        <w:rPr>
          <w:rFonts w:ascii="Book Antiqua" w:hAnsi="Book Antiqua"/>
          <w:b/>
          <w:bCs/>
          <w:szCs w:val="24"/>
        </w:rPr>
        <w:t>第</w:t>
      </w:r>
      <w:r w:rsidRPr="00C86BF0">
        <w:rPr>
          <w:rFonts w:ascii="Book Antiqua" w:hAnsi="Book Antiqua"/>
          <w:b/>
          <w:bCs/>
          <w:szCs w:val="24"/>
        </w:rPr>
        <w:t xml:space="preserve"> </w:t>
      </w:r>
      <w:proofErr w:type="gramStart"/>
      <w:r w:rsidRPr="00C86BF0">
        <w:rPr>
          <w:rFonts w:ascii="Book Antiqua" w:hAnsi="Book Antiqua"/>
          <w:b/>
          <w:bCs/>
          <w:szCs w:val="24"/>
        </w:rPr>
        <w:t>一</w:t>
      </w:r>
      <w:proofErr w:type="gramEnd"/>
      <w:r w:rsidRPr="00C86BF0">
        <w:rPr>
          <w:rFonts w:ascii="Book Antiqua" w:hAnsi="Book Antiqua"/>
          <w:b/>
          <w:bCs/>
          <w:szCs w:val="24"/>
        </w:rPr>
        <w:t xml:space="preserve"> </w:t>
      </w:r>
      <w:r w:rsidRPr="00C86BF0">
        <w:rPr>
          <w:rFonts w:ascii="Book Antiqua" w:hAnsi="Book Antiqua"/>
          <w:b/>
          <w:bCs/>
          <w:szCs w:val="24"/>
        </w:rPr>
        <w:t>編</w:t>
      </w:r>
      <w:r w:rsidRPr="00C86BF0">
        <w:rPr>
          <w:rFonts w:ascii="Book Antiqua" w:hAnsi="Book Antiqua"/>
          <w:b/>
          <w:bCs/>
          <w:szCs w:val="24"/>
        </w:rPr>
        <w:t xml:space="preserve"> </w:t>
      </w:r>
      <w:r w:rsidRPr="00C86BF0">
        <w:rPr>
          <w:rFonts w:ascii="Book Antiqua" w:hAnsi="Book Antiqua"/>
          <w:b/>
          <w:bCs/>
          <w:szCs w:val="24"/>
        </w:rPr>
        <w:t>總則</w:t>
      </w:r>
    </w:p>
    <w:p w14:paraId="0E71EEC7" w14:textId="77777777" w:rsidR="00152CB4" w:rsidRPr="00C86BF0" w:rsidRDefault="00152CB4" w:rsidP="00152CB4">
      <w:pPr>
        <w:rPr>
          <w:rFonts w:ascii="Book Antiqua" w:hAnsi="Book Antiqua"/>
          <w:b/>
          <w:bCs/>
          <w:szCs w:val="24"/>
        </w:rPr>
      </w:pPr>
      <w:r w:rsidRPr="00C86BF0">
        <w:rPr>
          <w:rFonts w:ascii="Book Antiqua" w:hAnsi="Book Antiqua"/>
          <w:b/>
          <w:bCs/>
          <w:szCs w:val="24"/>
        </w:rPr>
        <w:t xml:space="preserve">  </w:t>
      </w:r>
      <w:r w:rsidRPr="00C86BF0">
        <w:rPr>
          <w:rFonts w:ascii="Book Antiqua" w:hAnsi="Book Antiqua"/>
          <w:b/>
          <w:bCs/>
          <w:szCs w:val="24"/>
        </w:rPr>
        <w:t>第</w:t>
      </w:r>
      <w:r w:rsidRPr="00C86BF0">
        <w:rPr>
          <w:rFonts w:ascii="Book Antiqua" w:hAnsi="Book Antiqua"/>
          <w:b/>
          <w:bCs/>
          <w:szCs w:val="24"/>
        </w:rPr>
        <w:t xml:space="preserve"> </w:t>
      </w:r>
      <w:r w:rsidRPr="00C86BF0">
        <w:rPr>
          <w:rFonts w:ascii="Book Antiqua" w:hAnsi="Book Antiqua"/>
          <w:b/>
          <w:bCs/>
          <w:szCs w:val="24"/>
        </w:rPr>
        <w:t>四</w:t>
      </w:r>
      <w:r w:rsidRPr="00C86BF0">
        <w:rPr>
          <w:rFonts w:ascii="Book Antiqua" w:hAnsi="Book Antiqua"/>
          <w:b/>
          <w:bCs/>
          <w:szCs w:val="24"/>
        </w:rPr>
        <w:t xml:space="preserve"> </w:t>
      </w:r>
      <w:r w:rsidRPr="00C86BF0">
        <w:rPr>
          <w:rFonts w:ascii="Book Antiqua" w:hAnsi="Book Antiqua"/>
          <w:b/>
          <w:bCs/>
          <w:szCs w:val="24"/>
        </w:rPr>
        <w:t>章</w:t>
      </w:r>
      <w:r w:rsidRPr="00C86BF0">
        <w:rPr>
          <w:rFonts w:ascii="Book Antiqua" w:hAnsi="Book Antiqua"/>
          <w:b/>
          <w:bCs/>
          <w:szCs w:val="24"/>
        </w:rPr>
        <w:t xml:space="preserve"> </w:t>
      </w:r>
      <w:r w:rsidRPr="00C86BF0">
        <w:rPr>
          <w:rFonts w:ascii="Book Antiqua" w:hAnsi="Book Antiqua"/>
          <w:b/>
          <w:bCs/>
          <w:szCs w:val="24"/>
        </w:rPr>
        <w:t>法律行為</w:t>
      </w:r>
    </w:p>
    <w:p w14:paraId="5ACD3C9F" w14:textId="40D6770A" w:rsidR="00303176" w:rsidRPr="00341B26" w:rsidRDefault="00303176" w:rsidP="00303176">
      <w:pPr>
        <w:rPr>
          <w:b/>
        </w:rPr>
      </w:pPr>
      <w:r w:rsidRPr="00341B26">
        <w:rPr>
          <w:rFonts w:hint="eastAsia"/>
          <w:b/>
        </w:rPr>
        <w:t xml:space="preserve">    </w:t>
      </w:r>
      <w:r w:rsidRPr="00341B26">
        <w:rPr>
          <w:rFonts w:hint="eastAsia"/>
          <w:b/>
        </w:rPr>
        <w:t>第</w:t>
      </w:r>
      <w:r w:rsidRPr="00341B26">
        <w:rPr>
          <w:rFonts w:hint="eastAsia"/>
          <w:b/>
        </w:rPr>
        <w:t xml:space="preserve"> </w:t>
      </w:r>
      <w:r w:rsidRPr="00341B26">
        <w:rPr>
          <w:rFonts w:hint="eastAsia"/>
          <w:b/>
        </w:rPr>
        <w:t>四</w:t>
      </w:r>
      <w:r w:rsidRPr="00341B26">
        <w:rPr>
          <w:rFonts w:hint="eastAsia"/>
          <w:b/>
        </w:rPr>
        <w:t xml:space="preserve"> </w:t>
      </w:r>
      <w:r w:rsidRPr="00341B26">
        <w:rPr>
          <w:rFonts w:hint="eastAsia"/>
          <w:b/>
        </w:rPr>
        <w:t>節</w:t>
      </w:r>
      <w:r w:rsidRPr="00341B26">
        <w:rPr>
          <w:rFonts w:hint="eastAsia"/>
          <w:b/>
        </w:rPr>
        <w:t xml:space="preserve"> </w:t>
      </w:r>
      <w:r w:rsidRPr="00341B26">
        <w:rPr>
          <w:rFonts w:hint="eastAsia"/>
          <w:b/>
        </w:rPr>
        <w:t>條件及期限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6"/>
        <w:gridCol w:w="7450"/>
      </w:tblGrid>
      <w:tr w:rsidR="00152CB4" w:rsidRPr="00C86BF0" w14:paraId="35708874" w14:textId="77777777" w:rsidTr="00EB7BFD">
        <w:tc>
          <w:tcPr>
            <w:tcW w:w="846" w:type="dxa"/>
            <w:shd w:val="clear" w:color="auto" w:fill="auto"/>
          </w:tcPr>
          <w:p w14:paraId="532ABC35" w14:textId="11A81E4C" w:rsidR="00152CB4" w:rsidRPr="00C86BF0" w:rsidRDefault="00303176" w:rsidP="00EB7BFD">
            <w:pPr>
              <w:jc w:val="both"/>
              <w:rPr>
                <w:rFonts w:ascii="Book Antiqua" w:hAnsi="Book Antiqua"/>
                <w:szCs w:val="24"/>
              </w:rPr>
            </w:pPr>
            <w:r>
              <w:rPr>
                <w:rFonts w:ascii="Book Antiqua" w:hAnsi="Book Antiqua" w:hint="eastAsia"/>
                <w:szCs w:val="24"/>
              </w:rPr>
              <w:t>9</w:t>
            </w:r>
            <w:r>
              <w:rPr>
                <w:rFonts w:ascii="Book Antiqua" w:hAnsi="Book Antiqua"/>
                <w:szCs w:val="24"/>
              </w:rPr>
              <w:t>9</w:t>
            </w:r>
            <w:r w:rsidR="00152CB4" w:rsidRPr="00C86BF0">
              <w:rPr>
                <w:rFonts w:ascii="Book Antiqua" w:hAnsi="Book Antiqua"/>
                <w:szCs w:val="24"/>
              </w:rPr>
              <w:t>條</w:t>
            </w:r>
          </w:p>
        </w:tc>
        <w:tc>
          <w:tcPr>
            <w:tcW w:w="7450" w:type="dxa"/>
            <w:shd w:val="clear" w:color="auto" w:fill="auto"/>
          </w:tcPr>
          <w:p w14:paraId="654BEE8B" w14:textId="77777777" w:rsidR="00303176" w:rsidRPr="00303176" w:rsidRDefault="00303176" w:rsidP="00303176">
            <w:pPr>
              <w:jc w:val="both"/>
              <w:rPr>
                <w:rFonts w:ascii="Book Antiqua" w:hAnsi="Book Antiqua"/>
                <w:szCs w:val="24"/>
              </w:rPr>
            </w:pPr>
            <w:r w:rsidRPr="00303176">
              <w:rPr>
                <w:rFonts w:ascii="Book Antiqua" w:hAnsi="Book Antiqua" w:hint="eastAsia"/>
                <w:szCs w:val="24"/>
              </w:rPr>
              <w:t>附停止條件之法律行為，於條件成就時，發生效力。</w:t>
            </w:r>
          </w:p>
          <w:p w14:paraId="2D0B27EF" w14:textId="77777777" w:rsidR="00303176" w:rsidRPr="00303176" w:rsidRDefault="00303176" w:rsidP="00303176">
            <w:pPr>
              <w:jc w:val="both"/>
              <w:rPr>
                <w:rFonts w:ascii="Book Antiqua" w:hAnsi="Book Antiqua"/>
                <w:szCs w:val="24"/>
              </w:rPr>
            </w:pPr>
            <w:r w:rsidRPr="00303176">
              <w:rPr>
                <w:rFonts w:ascii="Book Antiqua" w:hAnsi="Book Antiqua" w:hint="eastAsia"/>
                <w:szCs w:val="24"/>
              </w:rPr>
              <w:t>附解除條件之法律行為，於條件成就時，失其效力。</w:t>
            </w:r>
          </w:p>
          <w:p w14:paraId="2589E059" w14:textId="2007C2B5" w:rsidR="00152CB4" w:rsidRPr="00C86BF0" w:rsidRDefault="00303176" w:rsidP="00303176">
            <w:pPr>
              <w:jc w:val="both"/>
              <w:rPr>
                <w:rFonts w:ascii="Book Antiqua" w:hAnsi="Book Antiqua"/>
                <w:szCs w:val="24"/>
              </w:rPr>
            </w:pPr>
            <w:r w:rsidRPr="00303176">
              <w:rPr>
                <w:rFonts w:ascii="Book Antiqua" w:hAnsi="Book Antiqua" w:hint="eastAsia"/>
                <w:szCs w:val="24"/>
              </w:rPr>
              <w:t>依當事人之特約，使條件成就之效果，</w:t>
            </w:r>
            <w:proofErr w:type="gramStart"/>
            <w:r w:rsidRPr="00303176">
              <w:rPr>
                <w:rFonts w:ascii="Book Antiqua" w:hAnsi="Book Antiqua" w:hint="eastAsia"/>
                <w:szCs w:val="24"/>
              </w:rPr>
              <w:t>不</w:t>
            </w:r>
            <w:proofErr w:type="gramEnd"/>
            <w:r w:rsidRPr="00303176">
              <w:rPr>
                <w:rFonts w:ascii="Book Antiqua" w:hAnsi="Book Antiqua" w:hint="eastAsia"/>
                <w:szCs w:val="24"/>
              </w:rPr>
              <w:t>於條件成就之時發生者，依其特約。</w:t>
            </w:r>
          </w:p>
        </w:tc>
      </w:tr>
    </w:tbl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6"/>
        <w:gridCol w:w="7450"/>
      </w:tblGrid>
      <w:tr w:rsidR="00152CB4" w:rsidRPr="00C86BF0" w14:paraId="62922793" w14:textId="77777777" w:rsidTr="00303176">
        <w:tc>
          <w:tcPr>
            <w:tcW w:w="846" w:type="dxa"/>
          </w:tcPr>
          <w:p w14:paraId="392FA6FA" w14:textId="5C284557" w:rsidR="00152CB4" w:rsidRPr="00C86BF0" w:rsidRDefault="00152CB4" w:rsidP="00EB7BFD">
            <w:pPr>
              <w:jc w:val="both"/>
              <w:rPr>
                <w:rFonts w:ascii="Book Antiqua" w:hAnsi="Book Antiqua"/>
              </w:rPr>
            </w:pPr>
            <w:r w:rsidRPr="00C86BF0">
              <w:rPr>
                <w:rFonts w:ascii="Book Antiqua" w:hAnsi="Book Antiqua"/>
                <w:szCs w:val="24"/>
              </w:rPr>
              <w:t>10</w:t>
            </w:r>
            <w:r w:rsidR="00303176">
              <w:rPr>
                <w:rFonts w:ascii="Book Antiqua" w:hAnsi="Book Antiqua"/>
                <w:szCs w:val="24"/>
              </w:rPr>
              <w:t>0</w:t>
            </w:r>
            <w:r w:rsidRPr="00C86BF0">
              <w:rPr>
                <w:rFonts w:ascii="Book Antiqua" w:hAnsi="Book Antiqua"/>
                <w:szCs w:val="24"/>
              </w:rPr>
              <w:t>條</w:t>
            </w:r>
          </w:p>
        </w:tc>
        <w:tc>
          <w:tcPr>
            <w:tcW w:w="7450" w:type="dxa"/>
          </w:tcPr>
          <w:p w14:paraId="7425A0AE" w14:textId="45F0F0C4" w:rsidR="00152CB4" w:rsidRPr="00C86BF0" w:rsidRDefault="00303176" w:rsidP="00EB7BFD">
            <w:pPr>
              <w:jc w:val="both"/>
              <w:rPr>
                <w:rFonts w:ascii="Book Antiqua" w:hAnsi="Book Antiqua"/>
              </w:rPr>
            </w:pPr>
            <w:r w:rsidRPr="00303176">
              <w:rPr>
                <w:rFonts w:ascii="Book Antiqua" w:eastAsia="細明體" w:hAnsi="Book Antiqua" w:hint="eastAsia"/>
                <w:kern w:val="0"/>
                <w:szCs w:val="24"/>
              </w:rPr>
              <w:t>附條件之法律行為當事人，於條件成否未定前，若有損害相對人因條件成就所應得利益之行為者，負賠償損害之責任。</w:t>
            </w:r>
          </w:p>
        </w:tc>
      </w:tr>
      <w:tr w:rsidR="00152CB4" w:rsidRPr="00C86BF0" w14:paraId="38BDF686" w14:textId="77777777" w:rsidTr="00303176">
        <w:trPr>
          <w:trHeight w:val="583"/>
        </w:trPr>
        <w:tc>
          <w:tcPr>
            <w:tcW w:w="846" w:type="dxa"/>
          </w:tcPr>
          <w:p w14:paraId="1C050FB1" w14:textId="0EB15960" w:rsidR="00152CB4" w:rsidRPr="00C86BF0" w:rsidRDefault="00152CB4" w:rsidP="00EB7BFD">
            <w:pPr>
              <w:autoSpaceDE w:val="0"/>
              <w:autoSpaceDN w:val="0"/>
              <w:adjustRightInd w:val="0"/>
              <w:rPr>
                <w:rFonts w:ascii="Book Antiqua" w:eastAsia="細明體" w:hAnsi="Book Antiqua"/>
                <w:kern w:val="0"/>
                <w:szCs w:val="24"/>
              </w:rPr>
            </w:pPr>
            <w:r w:rsidRPr="00C86BF0">
              <w:rPr>
                <w:rFonts w:ascii="Book Antiqua" w:eastAsia="細明體" w:hAnsi="Book Antiqua"/>
                <w:kern w:val="0"/>
                <w:szCs w:val="24"/>
              </w:rPr>
              <w:t>10</w:t>
            </w:r>
            <w:r w:rsidR="00303176">
              <w:rPr>
                <w:rFonts w:ascii="Book Antiqua" w:eastAsia="細明體" w:hAnsi="Book Antiqua" w:hint="eastAsia"/>
                <w:kern w:val="0"/>
                <w:szCs w:val="24"/>
              </w:rPr>
              <w:t>1</w:t>
            </w:r>
            <w:r w:rsidRPr="00C86BF0">
              <w:rPr>
                <w:rFonts w:ascii="Book Antiqua" w:eastAsia="細明體" w:hAnsi="Book Antiqua"/>
                <w:kern w:val="0"/>
                <w:szCs w:val="24"/>
              </w:rPr>
              <w:t>條</w:t>
            </w:r>
          </w:p>
        </w:tc>
        <w:tc>
          <w:tcPr>
            <w:tcW w:w="7450" w:type="dxa"/>
          </w:tcPr>
          <w:p w14:paraId="48DD2D14" w14:textId="77777777" w:rsidR="00303176" w:rsidRPr="00303176" w:rsidRDefault="00303176" w:rsidP="00303176">
            <w:pPr>
              <w:autoSpaceDE w:val="0"/>
              <w:autoSpaceDN w:val="0"/>
              <w:adjustRightInd w:val="0"/>
              <w:jc w:val="both"/>
              <w:rPr>
                <w:rFonts w:ascii="Book Antiqua" w:eastAsia="細明體" w:hAnsi="Book Antiqua"/>
                <w:kern w:val="0"/>
                <w:szCs w:val="24"/>
              </w:rPr>
            </w:pPr>
            <w:r w:rsidRPr="00303176">
              <w:rPr>
                <w:rFonts w:ascii="Book Antiqua" w:eastAsia="細明體" w:hAnsi="Book Antiqua" w:hint="eastAsia"/>
                <w:kern w:val="0"/>
                <w:szCs w:val="24"/>
              </w:rPr>
              <w:t>因條件成就而受</w:t>
            </w:r>
            <w:proofErr w:type="gramStart"/>
            <w:r w:rsidRPr="00303176">
              <w:rPr>
                <w:rFonts w:ascii="Book Antiqua" w:eastAsia="細明體" w:hAnsi="Book Antiqua" w:hint="eastAsia"/>
                <w:kern w:val="0"/>
                <w:szCs w:val="24"/>
              </w:rPr>
              <w:t>不</w:t>
            </w:r>
            <w:proofErr w:type="gramEnd"/>
            <w:r w:rsidRPr="00303176">
              <w:rPr>
                <w:rFonts w:ascii="Book Antiqua" w:eastAsia="細明體" w:hAnsi="Book Antiqua" w:hint="eastAsia"/>
                <w:kern w:val="0"/>
                <w:szCs w:val="24"/>
              </w:rPr>
              <w:t>利益之當事人，如以不正當行為阻其條件之成就者，視為條件已成就。</w:t>
            </w:r>
          </w:p>
          <w:p w14:paraId="0937B240" w14:textId="681731A7" w:rsidR="00152CB4" w:rsidRPr="00C86BF0" w:rsidRDefault="00303176" w:rsidP="00303176">
            <w:pPr>
              <w:autoSpaceDE w:val="0"/>
              <w:autoSpaceDN w:val="0"/>
              <w:adjustRightInd w:val="0"/>
              <w:jc w:val="both"/>
              <w:rPr>
                <w:rFonts w:ascii="Book Antiqua" w:hAnsi="Book Antiqua"/>
              </w:rPr>
            </w:pPr>
            <w:r w:rsidRPr="00303176">
              <w:rPr>
                <w:rFonts w:ascii="Book Antiqua" w:eastAsia="細明體" w:hAnsi="Book Antiqua" w:hint="eastAsia"/>
                <w:kern w:val="0"/>
                <w:szCs w:val="24"/>
              </w:rPr>
              <w:t>因條件成就而受利益之當事人，如以不正當行為促其條件之成就者，視為條件</w:t>
            </w:r>
            <w:proofErr w:type="gramStart"/>
            <w:r w:rsidRPr="00303176">
              <w:rPr>
                <w:rFonts w:ascii="Book Antiqua" w:eastAsia="細明體" w:hAnsi="Book Antiqua" w:hint="eastAsia"/>
                <w:kern w:val="0"/>
                <w:szCs w:val="24"/>
              </w:rPr>
              <w:t>不</w:t>
            </w:r>
            <w:proofErr w:type="gramEnd"/>
            <w:r w:rsidRPr="00303176">
              <w:rPr>
                <w:rFonts w:ascii="Book Antiqua" w:eastAsia="細明體" w:hAnsi="Book Antiqua" w:hint="eastAsia"/>
                <w:kern w:val="0"/>
                <w:szCs w:val="24"/>
              </w:rPr>
              <w:t>成就。</w:t>
            </w:r>
          </w:p>
        </w:tc>
      </w:tr>
      <w:tr w:rsidR="00152CB4" w:rsidRPr="00C86BF0" w14:paraId="1589D81A" w14:textId="77777777" w:rsidTr="00303176">
        <w:trPr>
          <w:trHeight w:val="1154"/>
        </w:trPr>
        <w:tc>
          <w:tcPr>
            <w:tcW w:w="846" w:type="dxa"/>
          </w:tcPr>
          <w:p w14:paraId="6AA75223" w14:textId="1869FCD3" w:rsidR="00152CB4" w:rsidRPr="00C86BF0" w:rsidRDefault="00152CB4" w:rsidP="00EB7BFD">
            <w:pPr>
              <w:jc w:val="both"/>
              <w:rPr>
                <w:rFonts w:ascii="Book Antiqua" w:eastAsia="細明體" w:hAnsi="Book Antiqua"/>
                <w:kern w:val="0"/>
                <w:szCs w:val="24"/>
              </w:rPr>
            </w:pPr>
            <w:r w:rsidRPr="00C86BF0">
              <w:rPr>
                <w:rFonts w:ascii="Book Antiqua" w:eastAsia="細明體" w:hAnsi="Book Antiqua"/>
                <w:kern w:val="0"/>
                <w:szCs w:val="24"/>
              </w:rPr>
              <w:t>10</w:t>
            </w:r>
            <w:r w:rsidR="00303176">
              <w:rPr>
                <w:rFonts w:ascii="Book Antiqua" w:eastAsia="細明體" w:hAnsi="Book Antiqua" w:hint="eastAsia"/>
                <w:kern w:val="0"/>
                <w:szCs w:val="24"/>
              </w:rPr>
              <w:t>2</w:t>
            </w:r>
            <w:r w:rsidRPr="00C86BF0">
              <w:rPr>
                <w:rFonts w:ascii="Book Antiqua" w:eastAsia="細明體" w:hAnsi="Book Antiqua"/>
                <w:kern w:val="0"/>
                <w:szCs w:val="24"/>
              </w:rPr>
              <w:t>條</w:t>
            </w:r>
          </w:p>
        </w:tc>
        <w:tc>
          <w:tcPr>
            <w:tcW w:w="7450" w:type="dxa"/>
          </w:tcPr>
          <w:p w14:paraId="00AB8EA5" w14:textId="77777777" w:rsidR="00303176" w:rsidRPr="00303176" w:rsidRDefault="00303176" w:rsidP="00303176">
            <w:pPr>
              <w:autoSpaceDE w:val="0"/>
              <w:autoSpaceDN w:val="0"/>
              <w:adjustRightInd w:val="0"/>
              <w:jc w:val="both"/>
              <w:rPr>
                <w:rFonts w:ascii="Book Antiqua" w:eastAsia="細明體" w:hAnsi="Book Antiqua"/>
                <w:kern w:val="0"/>
                <w:szCs w:val="24"/>
              </w:rPr>
            </w:pPr>
            <w:proofErr w:type="gramStart"/>
            <w:r w:rsidRPr="00303176">
              <w:rPr>
                <w:rFonts w:ascii="Book Antiqua" w:eastAsia="細明體" w:hAnsi="Book Antiqua" w:hint="eastAsia"/>
                <w:kern w:val="0"/>
                <w:szCs w:val="24"/>
              </w:rPr>
              <w:t>附始期</w:t>
            </w:r>
            <w:proofErr w:type="gramEnd"/>
            <w:r w:rsidRPr="00303176">
              <w:rPr>
                <w:rFonts w:ascii="Book Antiqua" w:eastAsia="細明體" w:hAnsi="Book Antiqua" w:hint="eastAsia"/>
                <w:kern w:val="0"/>
                <w:szCs w:val="24"/>
              </w:rPr>
              <w:t>之法律行為，於</w:t>
            </w:r>
            <w:proofErr w:type="gramStart"/>
            <w:r w:rsidRPr="00303176">
              <w:rPr>
                <w:rFonts w:ascii="Book Antiqua" w:eastAsia="細明體" w:hAnsi="Book Antiqua" w:hint="eastAsia"/>
                <w:kern w:val="0"/>
                <w:szCs w:val="24"/>
              </w:rPr>
              <w:t>期限屆至時</w:t>
            </w:r>
            <w:proofErr w:type="gramEnd"/>
            <w:r w:rsidRPr="00303176">
              <w:rPr>
                <w:rFonts w:ascii="Book Antiqua" w:eastAsia="細明體" w:hAnsi="Book Antiqua" w:hint="eastAsia"/>
                <w:kern w:val="0"/>
                <w:szCs w:val="24"/>
              </w:rPr>
              <w:t>，發生效力。</w:t>
            </w:r>
          </w:p>
          <w:p w14:paraId="508BF208" w14:textId="77777777" w:rsidR="00303176" w:rsidRPr="00303176" w:rsidRDefault="00303176" w:rsidP="00303176">
            <w:pPr>
              <w:autoSpaceDE w:val="0"/>
              <w:autoSpaceDN w:val="0"/>
              <w:adjustRightInd w:val="0"/>
              <w:jc w:val="both"/>
              <w:rPr>
                <w:rFonts w:ascii="Book Antiqua" w:eastAsia="細明體" w:hAnsi="Book Antiqua"/>
                <w:kern w:val="0"/>
                <w:szCs w:val="24"/>
              </w:rPr>
            </w:pPr>
            <w:proofErr w:type="gramStart"/>
            <w:r w:rsidRPr="00303176">
              <w:rPr>
                <w:rFonts w:ascii="Book Antiqua" w:eastAsia="細明體" w:hAnsi="Book Antiqua" w:hint="eastAsia"/>
                <w:kern w:val="0"/>
                <w:szCs w:val="24"/>
              </w:rPr>
              <w:t>附終期</w:t>
            </w:r>
            <w:proofErr w:type="gramEnd"/>
            <w:r w:rsidRPr="00303176">
              <w:rPr>
                <w:rFonts w:ascii="Book Antiqua" w:eastAsia="細明體" w:hAnsi="Book Antiqua" w:hint="eastAsia"/>
                <w:kern w:val="0"/>
                <w:szCs w:val="24"/>
              </w:rPr>
              <w:t>之法律行為，於期限屆滿時，失其效力。</w:t>
            </w:r>
          </w:p>
          <w:p w14:paraId="3006F24A" w14:textId="23D10F8D" w:rsidR="00152CB4" w:rsidRPr="00C86BF0" w:rsidRDefault="00303176" w:rsidP="00303176">
            <w:pPr>
              <w:autoSpaceDE w:val="0"/>
              <w:autoSpaceDN w:val="0"/>
              <w:adjustRightInd w:val="0"/>
              <w:jc w:val="both"/>
              <w:rPr>
                <w:rFonts w:ascii="Book Antiqua" w:eastAsia="細明體" w:hAnsi="Book Antiqua"/>
                <w:kern w:val="0"/>
                <w:szCs w:val="24"/>
              </w:rPr>
            </w:pPr>
            <w:r w:rsidRPr="00303176">
              <w:rPr>
                <w:rFonts w:ascii="Book Antiqua" w:eastAsia="細明體" w:hAnsi="Book Antiqua" w:hint="eastAsia"/>
                <w:kern w:val="0"/>
                <w:szCs w:val="24"/>
              </w:rPr>
              <w:t>第一百條之規定，於前二項情形</w:t>
            </w:r>
            <w:proofErr w:type="gramStart"/>
            <w:r w:rsidRPr="00303176">
              <w:rPr>
                <w:rFonts w:ascii="Book Antiqua" w:eastAsia="細明體" w:hAnsi="Book Antiqua" w:hint="eastAsia"/>
                <w:kern w:val="0"/>
                <w:szCs w:val="24"/>
              </w:rPr>
              <w:t>準</w:t>
            </w:r>
            <w:proofErr w:type="gramEnd"/>
            <w:r w:rsidRPr="00303176">
              <w:rPr>
                <w:rFonts w:ascii="Book Antiqua" w:eastAsia="細明體" w:hAnsi="Book Antiqua" w:hint="eastAsia"/>
                <w:kern w:val="0"/>
                <w:szCs w:val="24"/>
              </w:rPr>
              <w:t>用之。</w:t>
            </w:r>
          </w:p>
        </w:tc>
      </w:tr>
    </w:tbl>
    <w:p w14:paraId="148D7627" w14:textId="77777777" w:rsidR="00152CB4" w:rsidRPr="00C86BF0" w:rsidRDefault="00152CB4" w:rsidP="00152CB4">
      <w:pPr>
        <w:jc w:val="both"/>
        <w:rPr>
          <w:rFonts w:ascii="Book Antiqua" w:hAnsi="Book Antiqua"/>
        </w:rPr>
      </w:pPr>
    </w:p>
    <w:p w14:paraId="342B9EAA" w14:textId="1D41484B" w:rsidR="009B5566" w:rsidRPr="009B5566" w:rsidRDefault="009B5566" w:rsidP="00303176">
      <w:pPr>
        <w:rPr>
          <w:b/>
        </w:rPr>
      </w:pPr>
      <w:r>
        <w:rPr>
          <w:rFonts w:hint="eastAsia"/>
        </w:rPr>
        <w:t xml:space="preserve">  </w:t>
      </w:r>
      <w:r w:rsidRPr="009B5566">
        <w:rPr>
          <w:rFonts w:hint="eastAsia"/>
          <w:b/>
        </w:rPr>
        <w:t>第</w:t>
      </w:r>
      <w:r w:rsidRPr="009B5566">
        <w:rPr>
          <w:rFonts w:hint="eastAsia"/>
          <w:b/>
        </w:rPr>
        <w:t xml:space="preserve"> </w:t>
      </w:r>
      <w:r w:rsidRPr="009B5566">
        <w:rPr>
          <w:rFonts w:hint="eastAsia"/>
          <w:b/>
        </w:rPr>
        <w:t>五</w:t>
      </w:r>
      <w:r w:rsidRPr="009B5566">
        <w:rPr>
          <w:rFonts w:hint="eastAsia"/>
          <w:b/>
        </w:rPr>
        <w:t xml:space="preserve"> </w:t>
      </w:r>
      <w:r w:rsidRPr="009B5566">
        <w:rPr>
          <w:rFonts w:hint="eastAsia"/>
          <w:b/>
        </w:rPr>
        <w:t>章</w:t>
      </w:r>
      <w:r w:rsidRPr="009B5566">
        <w:rPr>
          <w:rFonts w:hint="eastAsia"/>
          <w:b/>
        </w:rPr>
        <w:t xml:space="preserve"> </w:t>
      </w:r>
      <w:r w:rsidRPr="009B5566">
        <w:rPr>
          <w:rFonts w:hint="eastAsia"/>
          <w:b/>
        </w:rPr>
        <w:t>期日及期間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6"/>
        <w:gridCol w:w="7450"/>
      </w:tblGrid>
      <w:tr w:rsidR="009B5566" w:rsidRPr="00C86BF0" w14:paraId="2CC21D04" w14:textId="77777777" w:rsidTr="00EB7BFD">
        <w:tc>
          <w:tcPr>
            <w:tcW w:w="846" w:type="dxa"/>
            <w:shd w:val="clear" w:color="auto" w:fill="auto"/>
          </w:tcPr>
          <w:p w14:paraId="13777BAC" w14:textId="345E0E9C" w:rsidR="009B5566" w:rsidRPr="00C86BF0" w:rsidRDefault="00BF0185" w:rsidP="00EB7BFD">
            <w:pPr>
              <w:jc w:val="both"/>
              <w:rPr>
                <w:rFonts w:ascii="Book Antiqua" w:hAnsi="Book Antiqua"/>
                <w:szCs w:val="24"/>
              </w:rPr>
            </w:pPr>
            <w:r>
              <w:rPr>
                <w:rFonts w:ascii="Book Antiqua" w:hAnsi="Book Antiqua" w:hint="eastAsia"/>
                <w:szCs w:val="24"/>
              </w:rPr>
              <w:t>1</w:t>
            </w:r>
            <w:r>
              <w:rPr>
                <w:rFonts w:ascii="Book Antiqua" w:hAnsi="Book Antiqua"/>
                <w:szCs w:val="24"/>
              </w:rPr>
              <w:t>19</w:t>
            </w:r>
            <w:r w:rsidR="009B5566" w:rsidRPr="00C86BF0">
              <w:rPr>
                <w:rFonts w:ascii="Book Antiqua" w:hAnsi="Book Antiqua"/>
                <w:szCs w:val="24"/>
              </w:rPr>
              <w:t>條</w:t>
            </w:r>
          </w:p>
        </w:tc>
        <w:tc>
          <w:tcPr>
            <w:tcW w:w="7450" w:type="dxa"/>
            <w:shd w:val="clear" w:color="auto" w:fill="auto"/>
          </w:tcPr>
          <w:p w14:paraId="0F042312" w14:textId="6A01840B" w:rsidR="009B5566" w:rsidRPr="00BF0185" w:rsidRDefault="00BF0185" w:rsidP="00BF0185">
            <w:r>
              <w:rPr>
                <w:rFonts w:hint="eastAsia"/>
              </w:rPr>
              <w:t>法令、審判或法律行為所定之期日及</w:t>
            </w:r>
            <w:proofErr w:type="gramStart"/>
            <w:r>
              <w:rPr>
                <w:rFonts w:hint="eastAsia"/>
              </w:rPr>
              <w:t>期間，</w:t>
            </w:r>
            <w:proofErr w:type="gramEnd"/>
            <w:r>
              <w:rPr>
                <w:rFonts w:hint="eastAsia"/>
              </w:rPr>
              <w:t>除有特別</w:t>
            </w:r>
            <w:proofErr w:type="gramStart"/>
            <w:r>
              <w:rPr>
                <w:rFonts w:hint="eastAsia"/>
              </w:rPr>
              <w:t>訂定外</w:t>
            </w:r>
            <w:proofErr w:type="gramEnd"/>
            <w:r>
              <w:rPr>
                <w:rFonts w:hint="eastAsia"/>
              </w:rPr>
              <w:t>，其計算依本章之規定。</w:t>
            </w:r>
          </w:p>
        </w:tc>
      </w:tr>
    </w:tbl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6"/>
        <w:gridCol w:w="7450"/>
      </w:tblGrid>
      <w:tr w:rsidR="009B5566" w:rsidRPr="00C86BF0" w14:paraId="76EEECAD" w14:textId="77777777" w:rsidTr="00EB7BFD">
        <w:tc>
          <w:tcPr>
            <w:tcW w:w="846" w:type="dxa"/>
          </w:tcPr>
          <w:p w14:paraId="2DDFF420" w14:textId="55946DB0" w:rsidR="009B5566" w:rsidRPr="00C86BF0" w:rsidRDefault="009B5566" w:rsidP="00EB7BFD">
            <w:pPr>
              <w:jc w:val="both"/>
              <w:rPr>
                <w:rFonts w:ascii="Book Antiqua" w:hAnsi="Book Antiqua"/>
              </w:rPr>
            </w:pPr>
            <w:r w:rsidRPr="00C86BF0">
              <w:rPr>
                <w:rFonts w:ascii="Book Antiqua" w:hAnsi="Book Antiqua"/>
                <w:szCs w:val="24"/>
              </w:rPr>
              <w:t>1</w:t>
            </w:r>
            <w:r w:rsidR="00922B5A">
              <w:rPr>
                <w:rFonts w:ascii="Book Antiqua" w:hAnsi="Book Antiqua"/>
                <w:szCs w:val="24"/>
              </w:rPr>
              <w:t>20</w:t>
            </w:r>
            <w:r w:rsidRPr="00C86BF0">
              <w:rPr>
                <w:rFonts w:ascii="Book Antiqua" w:hAnsi="Book Antiqua"/>
                <w:szCs w:val="24"/>
              </w:rPr>
              <w:t>條</w:t>
            </w:r>
          </w:p>
        </w:tc>
        <w:tc>
          <w:tcPr>
            <w:tcW w:w="7450" w:type="dxa"/>
          </w:tcPr>
          <w:p w14:paraId="09D1CF51" w14:textId="77777777" w:rsidR="00922B5A" w:rsidRDefault="00922B5A" w:rsidP="00922B5A">
            <w:r>
              <w:rPr>
                <w:rFonts w:hint="eastAsia"/>
              </w:rPr>
              <w:t>以時定期間者，即時起算。</w:t>
            </w:r>
          </w:p>
          <w:p w14:paraId="03A54905" w14:textId="30F7A40A" w:rsidR="009B5566" w:rsidRPr="00922B5A" w:rsidRDefault="00922B5A" w:rsidP="00922B5A">
            <w:r>
              <w:rPr>
                <w:rFonts w:hint="eastAsia"/>
              </w:rPr>
              <w:t>以日、星期、月或年定期間者，</w:t>
            </w:r>
            <w:proofErr w:type="gramStart"/>
            <w:r>
              <w:rPr>
                <w:rFonts w:hint="eastAsia"/>
              </w:rPr>
              <w:t>其始日</w:t>
            </w:r>
            <w:proofErr w:type="gramEnd"/>
            <w:r>
              <w:rPr>
                <w:rFonts w:hint="eastAsia"/>
              </w:rPr>
              <w:t>不算入。</w:t>
            </w:r>
          </w:p>
        </w:tc>
      </w:tr>
      <w:tr w:rsidR="009B5566" w:rsidRPr="00C86BF0" w14:paraId="011734A1" w14:textId="77777777" w:rsidTr="00EB7BFD">
        <w:trPr>
          <w:trHeight w:val="583"/>
        </w:trPr>
        <w:tc>
          <w:tcPr>
            <w:tcW w:w="846" w:type="dxa"/>
          </w:tcPr>
          <w:p w14:paraId="46FA9AF7" w14:textId="14FD37E3" w:rsidR="009B5566" w:rsidRPr="00C86BF0" w:rsidRDefault="009B5566" w:rsidP="00EB7BFD">
            <w:pPr>
              <w:autoSpaceDE w:val="0"/>
              <w:autoSpaceDN w:val="0"/>
              <w:adjustRightInd w:val="0"/>
              <w:rPr>
                <w:rFonts w:ascii="Book Antiqua" w:eastAsia="細明體" w:hAnsi="Book Antiqua"/>
                <w:kern w:val="0"/>
                <w:szCs w:val="24"/>
              </w:rPr>
            </w:pPr>
            <w:r w:rsidRPr="00C86BF0">
              <w:rPr>
                <w:rFonts w:ascii="Book Antiqua" w:eastAsia="細明體" w:hAnsi="Book Antiqua"/>
                <w:kern w:val="0"/>
                <w:szCs w:val="24"/>
              </w:rPr>
              <w:t>1</w:t>
            </w:r>
            <w:r w:rsidR="00922B5A">
              <w:rPr>
                <w:rFonts w:ascii="Book Antiqua" w:eastAsia="細明體" w:hAnsi="Book Antiqua"/>
                <w:kern w:val="0"/>
                <w:szCs w:val="24"/>
              </w:rPr>
              <w:t>21</w:t>
            </w:r>
            <w:r w:rsidRPr="00C86BF0">
              <w:rPr>
                <w:rFonts w:ascii="Book Antiqua" w:eastAsia="細明體" w:hAnsi="Book Antiqua"/>
                <w:kern w:val="0"/>
                <w:szCs w:val="24"/>
              </w:rPr>
              <w:t>條</w:t>
            </w:r>
          </w:p>
        </w:tc>
        <w:tc>
          <w:tcPr>
            <w:tcW w:w="7450" w:type="dxa"/>
          </w:tcPr>
          <w:p w14:paraId="05768F53" w14:textId="77777777" w:rsidR="00922B5A" w:rsidRDefault="00922B5A" w:rsidP="00922B5A">
            <w:r>
              <w:rPr>
                <w:rFonts w:hint="eastAsia"/>
              </w:rPr>
              <w:t>以日、星期、月或年定期間者，以期間末日之終止，為期間之終止。</w:t>
            </w:r>
          </w:p>
          <w:p w14:paraId="0571FD83" w14:textId="32979F59" w:rsidR="009B5566" w:rsidRPr="00922B5A" w:rsidRDefault="00922B5A" w:rsidP="00922B5A">
            <w:r>
              <w:rPr>
                <w:rFonts w:hint="eastAsia"/>
              </w:rPr>
              <w:t>期間不以星期、月或年之始日起算者，以最後之星期、月或</w:t>
            </w:r>
            <w:proofErr w:type="gramStart"/>
            <w:r>
              <w:rPr>
                <w:rFonts w:hint="eastAsia"/>
              </w:rPr>
              <w:t>年與起算</w:t>
            </w:r>
            <w:proofErr w:type="gramEnd"/>
            <w:r>
              <w:rPr>
                <w:rFonts w:hint="eastAsia"/>
              </w:rPr>
              <w:t>日相當日之前一日，為期間之末日。但以月或年定</w:t>
            </w:r>
            <w:proofErr w:type="gramStart"/>
            <w:r>
              <w:rPr>
                <w:rFonts w:hint="eastAsia"/>
              </w:rPr>
              <w:t>期間，</w:t>
            </w:r>
            <w:proofErr w:type="gramEnd"/>
            <w:r>
              <w:rPr>
                <w:rFonts w:hint="eastAsia"/>
              </w:rPr>
              <w:t>於最後之月，無</w:t>
            </w:r>
            <w:proofErr w:type="gramStart"/>
            <w:r>
              <w:rPr>
                <w:rFonts w:hint="eastAsia"/>
              </w:rPr>
              <w:t>相當日者</w:t>
            </w:r>
            <w:proofErr w:type="gramEnd"/>
            <w:r>
              <w:rPr>
                <w:rFonts w:hint="eastAsia"/>
              </w:rPr>
              <w:t>，以其月之末日，為期間之末日。</w:t>
            </w:r>
          </w:p>
        </w:tc>
      </w:tr>
      <w:tr w:rsidR="009B5566" w:rsidRPr="00C86BF0" w14:paraId="14501596" w14:textId="77777777" w:rsidTr="00EB7BFD">
        <w:trPr>
          <w:trHeight w:val="1154"/>
        </w:trPr>
        <w:tc>
          <w:tcPr>
            <w:tcW w:w="846" w:type="dxa"/>
          </w:tcPr>
          <w:p w14:paraId="724AB424" w14:textId="54489EAA" w:rsidR="009B5566" w:rsidRPr="00C86BF0" w:rsidRDefault="009B5566" w:rsidP="00EB7BFD">
            <w:pPr>
              <w:jc w:val="both"/>
              <w:rPr>
                <w:rFonts w:ascii="Book Antiqua" w:eastAsia="細明體" w:hAnsi="Book Antiqua"/>
                <w:kern w:val="0"/>
                <w:szCs w:val="24"/>
              </w:rPr>
            </w:pPr>
            <w:r w:rsidRPr="00C86BF0">
              <w:rPr>
                <w:rFonts w:ascii="Book Antiqua" w:eastAsia="細明體" w:hAnsi="Book Antiqua"/>
                <w:kern w:val="0"/>
                <w:szCs w:val="24"/>
              </w:rPr>
              <w:lastRenderedPageBreak/>
              <w:t>1</w:t>
            </w:r>
            <w:r w:rsidR="00436DF1">
              <w:rPr>
                <w:rFonts w:ascii="Book Antiqua" w:eastAsia="細明體" w:hAnsi="Book Antiqua"/>
                <w:kern w:val="0"/>
                <w:szCs w:val="24"/>
              </w:rPr>
              <w:t>22</w:t>
            </w:r>
            <w:r w:rsidRPr="00C86BF0">
              <w:rPr>
                <w:rFonts w:ascii="Book Antiqua" w:eastAsia="細明體" w:hAnsi="Book Antiqua"/>
                <w:kern w:val="0"/>
                <w:szCs w:val="24"/>
              </w:rPr>
              <w:t>條</w:t>
            </w:r>
          </w:p>
        </w:tc>
        <w:tc>
          <w:tcPr>
            <w:tcW w:w="7450" w:type="dxa"/>
          </w:tcPr>
          <w:p w14:paraId="7F7A5D09" w14:textId="114EFF45" w:rsidR="009B5566" w:rsidRPr="00436DF1" w:rsidRDefault="00436DF1" w:rsidP="00436DF1">
            <w:r>
              <w:rPr>
                <w:rFonts w:hint="eastAsia"/>
              </w:rPr>
              <w:t>於一定期日或期間內，應為意思表示或給付者，其期日或其期間之末日，為星期日、紀念日或其他休息日時，以其休息日之次日代之。</w:t>
            </w:r>
          </w:p>
        </w:tc>
      </w:tr>
      <w:tr w:rsidR="00436DF1" w:rsidRPr="00C86BF0" w14:paraId="4D55F7A0" w14:textId="77777777" w:rsidTr="00436DF1">
        <w:trPr>
          <w:trHeight w:val="699"/>
        </w:trPr>
        <w:tc>
          <w:tcPr>
            <w:tcW w:w="846" w:type="dxa"/>
          </w:tcPr>
          <w:p w14:paraId="337734EA" w14:textId="467E3384" w:rsidR="00436DF1" w:rsidRPr="00C86BF0" w:rsidRDefault="00436DF1" w:rsidP="00EB7BFD">
            <w:pPr>
              <w:jc w:val="both"/>
              <w:rPr>
                <w:rFonts w:ascii="Book Antiqua" w:eastAsia="細明體" w:hAnsi="Book Antiqua"/>
                <w:kern w:val="0"/>
                <w:szCs w:val="24"/>
              </w:rPr>
            </w:pPr>
            <w:r w:rsidRPr="00C86BF0">
              <w:rPr>
                <w:rFonts w:ascii="Book Antiqua" w:eastAsia="細明體" w:hAnsi="Book Antiqua"/>
                <w:kern w:val="0"/>
                <w:szCs w:val="24"/>
              </w:rPr>
              <w:t>1</w:t>
            </w:r>
            <w:r>
              <w:rPr>
                <w:rFonts w:ascii="Book Antiqua" w:eastAsia="細明體" w:hAnsi="Book Antiqua"/>
                <w:kern w:val="0"/>
                <w:szCs w:val="24"/>
              </w:rPr>
              <w:t>23</w:t>
            </w:r>
            <w:r w:rsidRPr="00C86BF0">
              <w:rPr>
                <w:rFonts w:ascii="Book Antiqua" w:eastAsia="細明體" w:hAnsi="Book Antiqua"/>
                <w:kern w:val="0"/>
                <w:szCs w:val="24"/>
              </w:rPr>
              <w:t>條</w:t>
            </w:r>
          </w:p>
        </w:tc>
        <w:tc>
          <w:tcPr>
            <w:tcW w:w="7450" w:type="dxa"/>
          </w:tcPr>
          <w:p w14:paraId="030D0FC0" w14:textId="77777777" w:rsidR="00436DF1" w:rsidRDefault="00436DF1" w:rsidP="00436DF1">
            <w:proofErr w:type="gramStart"/>
            <w:r>
              <w:rPr>
                <w:rFonts w:hint="eastAsia"/>
              </w:rPr>
              <w:t>稱月或</w:t>
            </w:r>
            <w:proofErr w:type="gramEnd"/>
            <w:r>
              <w:rPr>
                <w:rFonts w:hint="eastAsia"/>
              </w:rPr>
              <w:t>年者，依</w:t>
            </w:r>
            <w:proofErr w:type="gramStart"/>
            <w:r>
              <w:rPr>
                <w:rFonts w:hint="eastAsia"/>
              </w:rPr>
              <w:t>曆</w:t>
            </w:r>
            <w:proofErr w:type="gramEnd"/>
            <w:r>
              <w:rPr>
                <w:rFonts w:hint="eastAsia"/>
              </w:rPr>
              <w:t>計算。</w:t>
            </w:r>
          </w:p>
          <w:p w14:paraId="7F35C866" w14:textId="2721E4BC" w:rsidR="00436DF1" w:rsidRDefault="00436DF1" w:rsidP="00436DF1">
            <w:r>
              <w:rPr>
                <w:rFonts w:hint="eastAsia"/>
              </w:rPr>
              <w:t>月</w:t>
            </w:r>
            <w:proofErr w:type="gramStart"/>
            <w:r>
              <w:rPr>
                <w:rFonts w:hint="eastAsia"/>
              </w:rPr>
              <w:t>或年非連續</w:t>
            </w:r>
            <w:proofErr w:type="gramEnd"/>
            <w:r>
              <w:rPr>
                <w:rFonts w:hint="eastAsia"/>
              </w:rPr>
              <w:t>計算者，每月為三十日，每年為三百六十五日。</w:t>
            </w:r>
          </w:p>
        </w:tc>
      </w:tr>
      <w:tr w:rsidR="00436DF1" w:rsidRPr="00C86BF0" w14:paraId="6B6449EB" w14:textId="77777777" w:rsidTr="00EB7BFD">
        <w:trPr>
          <w:trHeight w:val="1154"/>
        </w:trPr>
        <w:tc>
          <w:tcPr>
            <w:tcW w:w="846" w:type="dxa"/>
          </w:tcPr>
          <w:p w14:paraId="2F52917C" w14:textId="657B411F" w:rsidR="00436DF1" w:rsidRPr="00C86BF0" w:rsidRDefault="00436DF1" w:rsidP="00EB7BFD">
            <w:pPr>
              <w:jc w:val="both"/>
              <w:rPr>
                <w:rFonts w:ascii="Book Antiqua" w:eastAsia="細明體" w:hAnsi="Book Antiqua"/>
                <w:kern w:val="0"/>
                <w:szCs w:val="24"/>
              </w:rPr>
            </w:pPr>
            <w:r w:rsidRPr="00C86BF0">
              <w:rPr>
                <w:rFonts w:ascii="Book Antiqua" w:eastAsia="細明體" w:hAnsi="Book Antiqua"/>
                <w:kern w:val="0"/>
                <w:szCs w:val="24"/>
              </w:rPr>
              <w:t>1</w:t>
            </w:r>
            <w:r>
              <w:rPr>
                <w:rFonts w:ascii="Book Antiqua" w:eastAsia="細明體" w:hAnsi="Book Antiqua"/>
                <w:kern w:val="0"/>
                <w:szCs w:val="24"/>
              </w:rPr>
              <w:t>24</w:t>
            </w:r>
            <w:r w:rsidRPr="00C86BF0">
              <w:rPr>
                <w:rFonts w:ascii="Book Antiqua" w:eastAsia="細明體" w:hAnsi="Book Antiqua"/>
                <w:kern w:val="0"/>
                <w:szCs w:val="24"/>
              </w:rPr>
              <w:t>條</w:t>
            </w:r>
          </w:p>
        </w:tc>
        <w:tc>
          <w:tcPr>
            <w:tcW w:w="7450" w:type="dxa"/>
          </w:tcPr>
          <w:p w14:paraId="4597B7F7" w14:textId="77777777" w:rsidR="00436DF1" w:rsidRDefault="00436DF1" w:rsidP="00436DF1">
            <w:r>
              <w:rPr>
                <w:rFonts w:hint="eastAsia"/>
              </w:rPr>
              <w:t>年齡自出生之日起算。</w:t>
            </w:r>
          </w:p>
          <w:p w14:paraId="0DA4191E" w14:textId="136FBD65" w:rsidR="00436DF1" w:rsidRDefault="00436DF1" w:rsidP="00436DF1">
            <w:r>
              <w:rPr>
                <w:rFonts w:hint="eastAsia"/>
              </w:rPr>
              <w:t>出生之月、日無從確定時，推定其為七月一日出生。知其出生之月，而不知出生</w:t>
            </w:r>
            <w:proofErr w:type="gramStart"/>
            <w:r>
              <w:rPr>
                <w:rFonts w:hint="eastAsia"/>
              </w:rPr>
              <w:t>之日者</w:t>
            </w:r>
            <w:proofErr w:type="gramEnd"/>
            <w:r>
              <w:rPr>
                <w:rFonts w:hint="eastAsia"/>
              </w:rPr>
              <w:t>，推定其為該月十五日出生。</w:t>
            </w:r>
          </w:p>
        </w:tc>
      </w:tr>
    </w:tbl>
    <w:p w14:paraId="447E2FCF" w14:textId="127B1355" w:rsidR="00436DF1" w:rsidRDefault="00436DF1"/>
    <w:p w14:paraId="48CEB6A4" w14:textId="02B15E11" w:rsidR="00EC1B82" w:rsidRPr="00C86BF0" w:rsidRDefault="00EC1B82" w:rsidP="00EC1B82">
      <w:pPr>
        <w:outlineLvl w:val="0"/>
        <w:rPr>
          <w:rFonts w:ascii="Book Antiqua" w:hAnsi="Book Antiqua"/>
          <w:b/>
          <w:bCs/>
          <w:sz w:val="28"/>
          <w:szCs w:val="28"/>
        </w:rPr>
      </w:pPr>
      <w:r>
        <w:rPr>
          <w:rFonts w:ascii="Book Antiqua" w:hAnsi="Book Antiqua" w:hint="eastAsia"/>
          <w:b/>
          <w:bCs/>
          <w:sz w:val="28"/>
          <w:szCs w:val="28"/>
        </w:rPr>
        <w:t>貳</w:t>
      </w:r>
      <w:r w:rsidRPr="00C86BF0">
        <w:rPr>
          <w:rFonts w:ascii="Book Antiqua" w:hAnsi="Book Antiqua"/>
          <w:b/>
          <w:bCs/>
          <w:sz w:val="28"/>
          <w:szCs w:val="28"/>
        </w:rPr>
        <w:t>、</w:t>
      </w:r>
      <w:r w:rsidR="00A626B6">
        <w:rPr>
          <w:rFonts w:ascii="Book Antiqua" w:hAnsi="Book Antiqua" w:hint="eastAsia"/>
          <w:b/>
          <w:bCs/>
          <w:sz w:val="28"/>
          <w:szCs w:val="28"/>
        </w:rPr>
        <w:t>條件及期限</w:t>
      </w:r>
    </w:p>
    <w:p w14:paraId="16A165E5" w14:textId="72A4F9DE" w:rsidR="00EC1B82" w:rsidRDefault="00A626B6" w:rsidP="004D6097">
      <w:pPr>
        <w:jc w:val="both"/>
        <w:rPr>
          <w:rFonts w:ascii="Book Antiqua" w:hAnsi="Book Antiqua"/>
          <w:bCs/>
          <w:szCs w:val="24"/>
        </w:rPr>
      </w:pPr>
      <w:r>
        <w:rPr>
          <w:rFonts w:ascii="Book Antiqua" w:hAnsi="Book Antiqua" w:hint="eastAsia"/>
          <w:b/>
          <w:bCs/>
          <w:szCs w:val="24"/>
        </w:rPr>
        <w:t xml:space="preserve">  </w:t>
      </w:r>
      <w:r>
        <w:rPr>
          <w:rFonts w:ascii="Book Antiqua" w:hAnsi="Book Antiqua" w:hint="eastAsia"/>
          <w:bCs/>
          <w:szCs w:val="24"/>
        </w:rPr>
        <w:t>母向女兒表示「等妳成年，摩托車就送妳」</w:t>
      </w:r>
    </w:p>
    <w:p w14:paraId="3091C931" w14:textId="3BC38496" w:rsidR="00A626B6" w:rsidRDefault="00A626B6" w:rsidP="004D6097">
      <w:pPr>
        <w:jc w:val="both"/>
        <w:rPr>
          <w:rFonts w:ascii="Book Antiqua" w:hAnsi="Book Antiqua"/>
          <w:bCs/>
          <w:szCs w:val="24"/>
        </w:rPr>
      </w:pPr>
      <w:r>
        <w:rPr>
          <w:rFonts w:ascii="Book Antiqua" w:hAnsi="Book Antiqua" w:hint="eastAsia"/>
          <w:bCs/>
          <w:szCs w:val="24"/>
        </w:rPr>
        <w:t xml:space="preserve">  </w:t>
      </w:r>
      <w:r>
        <w:rPr>
          <w:rFonts w:ascii="Book Antiqua" w:hAnsi="Book Antiqua" w:hint="eastAsia"/>
          <w:bCs/>
          <w:szCs w:val="24"/>
        </w:rPr>
        <w:t>父向女兒表示「</w:t>
      </w:r>
      <w:proofErr w:type="gramStart"/>
      <w:r w:rsidR="004D6097" w:rsidRPr="00A626B6">
        <w:rPr>
          <w:rFonts w:ascii="Book Antiqua" w:hAnsi="Book Antiqua" w:hint="eastAsia"/>
          <w:bCs/>
          <w:szCs w:val="24"/>
        </w:rPr>
        <w:t>陶朱隱園</w:t>
      </w:r>
      <w:r w:rsidR="004D6097">
        <w:rPr>
          <w:rFonts w:ascii="Book Antiqua" w:hAnsi="Book Antiqua" w:hint="eastAsia"/>
          <w:bCs/>
          <w:szCs w:val="24"/>
        </w:rPr>
        <w:t>這</w:t>
      </w:r>
      <w:proofErr w:type="gramEnd"/>
      <w:r w:rsidR="004D6097">
        <w:rPr>
          <w:rFonts w:ascii="Book Antiqua" w:hAnsi="Book Antiqua" w:hint="eastAsia"/>
          <w:bCs/>
          <w:szCs w:val="24"/>
        </w:rPr>
        <w:t>戶房子送妳，但若妳</w:t>
      </w:r>
      <w:r w:rsidR="004D6097">
        <w:rPr>
          <w:rFonts w:ascii="Book Antiqua" w:hAnsi="Book Antiqua" w:hint="eastAsia"/>
          <w:bCs/>
          <w:szCs w:val="24"/>
        </w:rPr>
        <w:t>2</w:t>
      </w:r>
      <w:r w:rsidR="004D6097">
        <w:rPr>
          <w:rFonts w:ascii="Book Antiqua" w:hAnsi="Book Antiqua"/>
          <w:bCs/>
          <w:szCs w:val="24"/>
        </w:rPr>
        <w:t>028</w:t>
      </w:r>
      <w:r w:rsidR="004D6097">
        <w:rPr>
          <w:rFonts w:ascii="Book Antiqua" w:hAnsi="Book Antiqua" w:hint="eastAsia"/>
          <w:bCs/>
          <w:szCs w:val="24"/>
        </w:rPr>
        <w:t>年以前沒有考上律師，</w:t>
      </w:r>
      <w:r w:rsidR="00FA355A">
        <w:rPr>
          <w:rFonts w:ascii="Book Antiqua" w:hAnsi="Book Antiqua" w:hint="eastAsia"/>
          <w:bCs/>
          <w:szCs w:val="24"/>
        </w:rPr>
        <w:t>我就要收回房</w:t>
      </w:r>
      <w:r w:rsidR="006225DE">
        <w:rPr>
          <w:rFonts w:ascii="Book Antiqua" w:hAnsi="Book Antiqua" w:hint="eastAsia"/>
          <w:bCs/>
          <w:szCs w:val="24"/>
        </w:rPr>
        <w:t>子</w:t>
      </w:r>
      <w:r>
        <w:rPr>
          <w:rFonts w:ascii="Book Antiqua" w:hAnsi="Book Antiqua" w:hint="eastAsia"/>
          <w:bCs/>
          <w:szCs w:val="24"/>
        </w:rPr>
        <w:t>」</w:t>
      </w:r>
    </w:p>
    <w:p w14:paraId="0716EAF3" w14:textId="437F58E1" w:rsidR="00A626B6" w:rsidRDefault="00A626B6" w:rsidP="004D6097">
      <w:pPr>
        <w:jc w:val="both"/>
        <w:rPr>
          <w:rFonts w:ascii="Book Antiqua" w:hAnsi="Book Antiqua"/>
          <w:bCs/>
          <w:szCs w:val="24"/>
        </w:rPr>
      </w:pPr>
      <w:r>
        <w:rPr>
          <w:rFonts w:ascii="Book Antiqua" w:hAnsi="Book Antiqua" w:hint="eastAsia"/>
          <w:bCs/>
          <w:szCs w:val="24"/>
        </w:rPr>
        <w:t xml:space="preserve">  </w:t>
      </w:r>
      <w:r>
        <w:rPr>
          <w:rFonts w:ascii="Book Antiqua" w:hAnsi="Book Antiqua" w:hint="eastAsia"/>
          <w:bCs/>
          <w:szCs w:val="24"/>
        </w:rPr>
        <w:t>阿公向孫表示「</w:t>
      </w:r>
      <w:r w:rsidR="004D6097">
        <w:rPr>
          <w:rFonts w:ascii="Book Antiqua" w:hAnsi="Book Antiqua" w:hint="eastAsia"/>
          <w:bCs/>
          <w:szCs w:val="24"/>
        </w:rPr>
        <w:t>這</w:t>
      </w:r>
      <w:proofErr w:type="gramStart"/>
      <w:r w:rsidR="004D6097">
        <w:rPr>
          <w:rFonts w:ascii="Book Antiqua" w:hAnsi="Book Antiqua" w:hint="eastAsia"/>
          <w:bCs/>
          <w:szCs w:val="24"/>
        </w:rPr>
        <w:t>座山送你</w:t>
      </w:r>
      <w:proofErr w:type="gramEnd"/>
      <w:r w:rsidR="004D6097">
        <w:rPr>
          <w:rFonts w:ascii="Book Antiqua" w:hAnsi="Book Antiqua" w:hint="eastAsia"/>
          <w:bCs/>
          <w:szCs w:val="24"/>
        </w:rPr>
        <w:t>，但到我死為止，你每</w:t>
      </w:r>
      <w:proofErr w:type="gramStart"/>
      <w:r w:rsidR="004D6097">
        <w:rPr>
          <w:rFonts w:ascii="Book Antiqua" w:hAnsi="Book Antiqua" w:hint="eastAsia"/>
          <w:bCs/>
          <w:szCs w:val="24"/>
        </w:rPr>
        <w:t>個</w:t>
      </w:r>
      <w:proofErr w:type="gramEnd"/>
      <w:r w:rsidR="004D6097">
        <w:rPr>
          <w:rFonts w:ascii="Book Antiqua" w:hAnsi="Book Antiqua" w:hint="eastAsia"/>
          <w:bCs/>
          <w:szCs w:val="24"/>
        </w:rPr>
        <w:t>月要給我一萬元生活費</w:t>
      </w:r>
      <w:r>
        <w:rPr>
          <w:rFonts w:ascii="Book Antiqua" w:hAnsi="Book Antiqua" w:hint="eastAsia"/>
          <w:bCs/>
          <w:szCs w:val="24"/>
        </w:rPr>
        <w:t>」</w:t>
      </w:r>
    </w:p>
    <w:p w14:paraId="07819A4A" w14:textId="588145F8" w:rsidR="004D6097" w:rsidRPr="006225DE" w:rsidRDefault="004D6097" w:rsidP="004D6097">
      <w:pPr>
        <w:jc w:val="both"/>
        <w:rPr>
          <w:rFonts w:ascii="Times New Roman" w:hAnsi="Times New Roman"/>
          <w:bCs/>
          <w:szCs w:val="24"/>
        </w:rPr>
      </w:pPr>
      <w:r>
        <w:rPr>
          <w:rFonts w:ascii="Book Antiqua" w:hAnsi="Book Antiqua" w:hint="eastAsia"/>
          <w:bCs/>
          <w:szCs w:val="24"/>
        </w:rPr>
        <w:t xml:space="preserve">  </w:t>
      </w:r>
      <w:r>
        <w:rPr>
          <w:rFonts w:ascii="Book Antiqua" w:hAnsi="Book Antiqua" w:hint="eastAsia"/>
          <w:bCs/>
          <w:szCs w:val="24"/>
        </w:rPr>
        <w:t>和出賣人約定，分期付款之價金完全清償時，買受</w:t>
      </w:r>
      <w:r w:rsidRPr="006225DE">
        <w:rPr>
          <w:rFonts w:ascii="Times New Roman" w:hAnsi="Times New Roman"/>
          <w:bCs/>
          <w:szCs w:val="24"/>
        </w:rPr>
        <w:t>人就取得空氣清淨機所有權</w:t>
      </w:r>
    </w:p>
    <w:p w14:paraId="1AC460C3" w14:textId="4BB47E5E" w:rsidR="00A626B6" w:rsidRPr="006225DE" w:rsidRDefault="004D6097" w:rsidP="004D6097">
      <w:pPr>
        <w:jc w:val="both"/>
        <w:rPr>
          <w:rFonts w:ascii="Times New Roman" w:hAnsi="Times New Roman"/>
        </w:rPr>
      </w:pPr>
      <w:r w:rsidRPr="006225DE">
        <w:rPr>
          <w:rFonts w:ascii="Times New Roman" w:hAnsi="Times New Roman"/>
        </w:rPr>
        <w:t xml:space="preserve">  </w:t>
      </w:r>
      <w:r w:rsidR="006225DE" w:rsidRPr="006225DE">
        <w:rPr>
          <w:rFonts w:ascii="Times New Roman" w:hAnsi="Times New Roman"/>
        </w:rPr>
        <w:t>阿姨向弟弟表示「這個小套房免費借你住，但等你</w:t>
      </w:r>
      <w:r w:rsidR="006225DE" w:rsidRPr="006225DE">
        <w:rPr>
          <w:rFonts w:ascii="Times New Roman" w:hAnsi="Times New Roman"/>
        </w:rPr>
        <w:t>30</w:t>
      </w:r>
      <w:r w:rsidR="006225DE" w:rsidRPr="006225DE">
        <w:rPr>
          <w:rFonts w:ascii="Times New Roman" w:hAnsi="Times New Roman"/>
        </w:rPr>
        <w:t>歲，我就要收回來」</w:t>
      </w:r>
    </w:p>
    <w:p w14:paraId="55D4BE46" w14:textId="5D945493" w:rsidR="00A626B6" w:rsidRDefault="00A626B6" w:rsidP="00EC1B82"/>
    <w:p w14:paraId="068E9C0C" w14:textId="322D1209" w:rsidR="004D6097" w:rsidRPr="00C975B2" w:rsidRDefault="00A426E0" w:rsidP="00FF565C">
      <w:pPr>
        <w:outlineLvl w:val="1"/>
        <w:rPr>
          <w:b/>
        </w:rPr>
      </w:pPr>
      <w:r w:rsidRPr="00C975B2">
        <w:rPr>
          <w:rFonts w:hint="eastAsia"/>
          <w:b/>
        </w:rPr>
        <w:t>一、條件及期限的功能</w:t>
      </w:r>
    </w:p>
    <w:p w14:paraId="0619B791" w14:textId="44778E93" w:rsidR="00A426E0" w:rsidRDefault="00A426E0" w:rsidP="00EC1B82">
      <w:r>
        <w:rPr>
          <w:rFonts w:hint="eastAsia"/>
        </w:rPr>
        <w:t xml:space="preserve">    </w:t>
      </w:r>
      <w:r>
        <w:rPr>
          <w:rFonts w:hint="eastAsia"/>
        </w:rPr>
        <w:t>防止計畫和現實脫節，分配交易上、生活上的危險</w:t>
      </w:r>
    </w:p>
    <w:p w14:paraId="39A568DB" w14:textId="3F512DAD" w:rsidR="00A426E0" w:rsidRDefault="00A426E0" w:rsidP="00EC1B82">
      <w:r>
        <w:rPr>
          <w:rFonts w:hint="eastAsia"/>
        </w:rPr>
        <w:t xml:space="preserve">    </w:t>
      </w:r>
      <w:r>
        <w:rPr>
          <w:rFonts w:hint="eastAsia"/>
        </w:rPr>
        <w:t>引導相對人為某種行為</w:t>
      </w:r>
    </w:p>
    <w:p w14:paraId="3F0F4831" w14:textId="77777777" w:rsidR="003351F6" w:rsidRDefault="003351F6" w:rsidP="00EC1B82"/>
    <w:p w14:paraId="26189015" w14:textId="02D5041E" w:rsidR="00A426E0" w:rsidRPr="00C975B2" w:rsidRDefault="00A426E0" w:rsidP="00FF565C">
      <w:pPr>
        <w:outlineLvl w:val="1"/>
        <w:rPr>
          <w:b/>
        </w:rPr>
      </w:pPr>
      <w:r w:rsidRPr="00C975B2">
        <w:rPr>
          <w:rFonts w:hint="eastAsia"/>
          <w:b/>
        </w:rPr>
        <w:t>二、</w:t>
      </w:r>
      <w:r w:rsidR="00940061" w:rsidRPr="00C975B2">
        <w:rPr>
          <w:rFonts w:hint="eastAsia"/>
          <w:b/>
        </w:rPr>
        <w:t>條件及期限的區別</w:t>
      </w:r>
    </w:p>
    <w:p w14:paraId="410BADF1" w14:textId="7DA06611" w:rsidR="00940061" w:rsidRPr="00C159D7" w:rsidRDefault="00C159D7" w:rsidP="00EC1B82">
      <w:pPr>
        <w:rPr>
          <w:rFonts w:ascii="Times New Roman" w:hAnsi="Times New Roman"/>
        </w:rPr>
      </w:pPr>
      <w:r w:rsidRPr="00C159D7">
        <w:rPr>
          <w:rFonts w:ascii="Times New Roman" w:hAnsi="Times New Roman"/>
        </w:rPr>
        <w:t xml:space="preserve">1. </w:t>
      </w:r>
      <w:r w:rsidR="00940061" w:rsidRPr="00C159D7">
        <w:rPr>
          <w:rFonts w:ascii="Times New Roman" w:hAnsi="Times New Roman"/>
        </w:rPr>
        <w:t>條件：法律行為效力的發生或消滅，</w:t>
      </w:r>
      <w:proofErr w:type="gramStart"/>
      <w:r w:rsidR="00940061" w:rsidRPr="00C159D7">
        <w:rPr>
          <w:rFonts w:ascii="Times New Roman" w:hAnsi="Times New Roman"/>
        </w:rPr>
        <w:t>繫</w:t>
      </w:r>
      <w:proofErr w:type="gramEnd"/>
      <w:r w:rsidR="00940061" w:rsidRPr="00C159D7">
        <w:rPr>
          <w:rFonts w:ascii="Times New Roman" w:hAnsi="Times New Roman"/>
        </w:rPr>
        <w:t>於</w:t>
      </w:r>
      <w:r w:rsidR="00AB445A" w:rsidRPr="00C159D7">
        <w:rPr>
          <w:rFonts w:ascii="Times New Roman" w:hAnsi="Times New Roman"/>
        </w:rPr>
        <w:t>將來客觀上不確定的事實</w:t>
      </w:r>
    </w:p>
    <w:p w14:paraId="6E758435" w14:textId="6126F86E" w:rsidR="00AB445A" w:rsidRPr="00C159D7" w:rsidRDefault="00C159D7" w:rsidP="00EC1B82">
      <w:pPr>
        <w:rPr>
          <w:rFonts w:ascii="Times New Roman" w:hAnsi="Times New Roman"/>
        </w:rPr>
      </w:pPr>
      <w:r w:rsidRPr="00C159D7">
        <w:rPr>
          <w:rFonts w:ascii="Times New Roman" w:hAnsi="Times New Roman"/>
        </w:rPr>
        <w:t xml:space="preserve">2. </w:t>
      </w:r>
      <w:r w:rsidR="00AB445A" w:rsidRPr="00C159D7">
        <w:rPr>
          <w:rFonts w:ascii="Times New Roman" w:hAnsi="Times New Roman"/>
        </w:rPr>
        <w:t>期限：法律行為效力的發生或消滅，</w:t>
      </w:r>
      <w:proofErr w:type="gramStart"/>
      <w:r w:rsidR="00AB445A" w:rsidRPr="00C159D7">
        <w:rPr>
          <w:rFonts w:ascii="Times New Roman" w:hAnsi="Times New Roman"/>
        </w:rPr>
        <w:t>繫</w:t>
      </w:r>
      <w:proofErr w:type="gramEnd"/>
      <w:r w:rsidR="00AB445A" w:rsidRPr="00C159D7">
        <w:rPr>
          <w:rFonts w:ascii="Times New Roman" w:hAnsi="Times New Roman"/>
        </w:rPr>
        <w:t>於將來客觀上確定發生的事實</w:t>
      </w:r>
    </w:p>
    <w:p w14:paraId="428A273E" w14:textId="49103D9B" w:rsidR="00AB445A" w:rsidRDefault="00AB445A" w:rsidP="00EC1B82"/>
    <w:p w14:paraId="0F18331C" w14:textId="0D1B3FF9" w:rsidR="00AB445A" w:rsidRPr="0025693B" w:rsidRDefault="00FC5157" w:rsidP="00EC1B82">
      <w:pPr>
        <w:rPr>
          <w:rFonts w:ascii="Times New Roman" w:hAnsi="Times New Roman"/>
        </w:rPr>
      </w:pPr>
      <w:r>
        <w:rPr>
          <w:rFonts w:ascii="Times New Roman" w:hAnsi="Times New Roman" w:hint="eastAsia"/>
        </w:rPr>
        <w:t xml:space="preserve">  </w:t>
      </w:r>
      <w:r w:rsidR="00AB445A" w:rsidRPr="0025693B">
        <w:rPr>
          <w:rFonts w:ascii="Times New Roman" w:hAnsi="Times New Roman"/>
        </w:rPr>
        <w:t>時期確定、到來不確定</w:t>
      </w:r>
      <w:r w:rsidR="0025693B" w:rsidRPr="0025693B">
        <w:rPr>
          <w:rFonts w:ascii="Times New Roman" w:hAnsi="Times New Roman"/>
        </w:rPr>
        <w:t>→</w:t>
      </w:r>
      <w:r w:rsidR="0025693B" w:rsidRPr="0025693B">
        <w:rPr>
          <w:rFonts w:ascii="Times New Roman" w:hAnsi="Times New Roman"/>
        </w:rPr>
        <w:t>「等你</w:t>
      </w:r>
      <w:r w:rsidR="0025693B" w:rsidRPr="0025693B">
        <w:rPr>
          <w:rFonts w:ascii="Times New Roman" w:hAnsi="Times New Roman"/>
        </w:rPr>
        <w:t>25</w:t>
      </w:r>
      <w:r w:rsidR="0025693B" w:rsidRPr="0025693B">
        <w:rPr>
          <w:rFonts w:ascii="Times New Roman" w:hAnsi="Times New Roman"/>
        </w:rPr>
        <w:t>歲時」</w:t>
      </w:r>
    </w:p>
    <w:p w14:paraId="226B3C1C" w14:textId="50FD38C6" w:rsidR="00AB445A" w:rsidRPr="0025693B" w:rsidRDefault="00FC5157" w:rsidP="00AB445A">
      <w:pPr>
        <w:rPr>
          <w:rFonts w:ascii="Times New Roman" w:hAnsi="Times New Roman"/>
        </w:rPr>
      </w:pPr>
      <w:r>
        <w:rPr>
          <w:rFonts w:ascii="Times New Roman" w:hAnsi="Times New Roman" w:hint="eastAsia"/>
        </w:rPr>
        <w:t xml:space="preserve">  </w:t>
      </w:r>
      <w:r w:rsidR="00AB445A" w:rsidRPr="0025693B">
        <w:rPr>
          <w:rFonts w:ascii="Times New Roman" w:hAnsi="Times New Roman"/>
        </w:rPr>
        <w:t>到來確定、時期不確定</w:t>
      </w:r>
      <w:r w:rsidR="0025693B" w:rsidRPr="0025693B">
        <w:rPr>
          <w:rFonts w:ascii="Times New Roman" w:hAnsi="Times New Roman"/>
        </w:rPr>
        <w:t>→</w:t>
      </w:r>
      <w:r w:rsidR="0025693B" w:rsidRPr="0025693B">
        <w:rPr>
          <w:rFonts w:ascii="Times New Roman" w:hAnsi="Times New Roman"/>
        </w:rPr>
        <w:t>「</w:t>
      </w:r>
      <w:proofErr w:type="gramStart"/>
      <w:r w:rsidR="0025693B" w:rsidRPr="0025693B">
        <w:rPr>
          <w:rFonts w:ascii="Times New Roman" w:hAnsi="Times New Roman"/>
        </w:rPr>
        <w:t>烏俄戰爭</w:t>
      </w:r>
      <w:proofErr w:type="gramEnd"/>
      <w:r w:rsidR="0025693B" w:rsidRPr="0025693B">
        <w:rPr>
          <w:rFonts w:ascii="Times New Roman" w:hAnsi="Times New Roman"/>
        </w:rPr>
        <w:t>結束之時」</w:t>
      </w:r>
    </w:p>
    <w:p w14:paraId="27FBDDA6" w14:textId="19BA694B" w:rsidR="00AB445A" w:rsidRPr="0025693B" w:rsidRDefault="00FC5157" w:rsidP="00AB445A">
      <w:pPr>
        <w:rPr>
          <w:rFonts w:ascii="Times New Roman" w:hAnsi="Times New Roman"/>
        </w:rPr>
      </w:pPr>
      <w:r>
        <w:rPr>
          <w:rFonts w:ascii="Times New Roman" w:hAnsi="Times New Roman" w:hint="eastAsia"/>
        </w:rPr>
        <w:t xml:space="preserve">  </w:t>
      </w:r>
      <w:r w:rsidR="00AB445A" w:rsidRPr="0025693B">
        <w:rPr>
          <w:rFonts w:ascii="Times New Roman" w:hAnsi="Times New Roman"/>
        </w:rPr>
        <w:t>到來確定、時期確定</w:t>
      </w:r>
      <w:r w:rsidR="0025693B" w:rsidRPr="0025693B">
        <w:rPr>
          <w:rFonts w:ascii="Times New Roman" w:hAnsi="Times New Roman"/>
        </w:rPr>
        <w:t>→</w:t>
      </w:r>
      <w:r w:rsidR="0025693B" w:rsidRPr="0025693B">
        <w:rPr>
          <w:rFonts w:ascii="Times New Roman" w:hAnsi="Times New Roman"/>
        </w:rPr>
        <w:t>「明年</w:t>
      </w:r>
      <w:r w:rsidR="0025693B">
        <w:rPr>
          <w:rFonts w:ascii="Times New Roman" w:hAnsi="Times New Roman" w:hint="eastAsia"/>
        </w:rPr>
        <w:t>4</w:t>
      </w:r>
      <w:r w:rsidR="0025693B">
        <w:rPr>
          <w:rFonts w:ascii="Times New Roman" w:hAnsi="Times New Roman" w:hint="eastAsia"/>
        </w:rPr>
        <w:t>月</w:t>
      </w:r>
      <w:r w:rsidR="0025693B">
        <w:rPr>
          <w:rFonts w:ascii="Times New Roman" w:hAnsi="Times New Roman" w:hint="eastAsia"/>
        </w:rPr>
        <w:t>4</w:t>
      </w:r>
      <w:r w:rsidR="0025693B">
        <w:rPr>
          <w:rFonts w:ascii="Times New Roman" w:hAnsi="Times New Roman" w:hint="eastAsia"/>
        </w:rPr>
        <w:t>日</w:t>
      </w:r>
      <w:r w:rsidR="0025693B" w:rsidRPr="0025693B">
        <w:rPr>
          <w:rFonts w:ascii="Times New Roman" w:hAnsi="Times New Roman"/>
        </w:rPr>
        <w:t>」</w:t>
      </w:r>
    </w:p>
    <w:p w14:paraId="3005835F" w14:textId="2120A4EF" w:rsidR="00AB445A" w:rsidRDefault="00FC5157" w:rsidP="00AB445A">
      <w:r>
        <w:rPr>
          <w:rFonts w:hint="eastAsia"/>
        </w:rPr>
        <w:t xml:space="preserve">  </w:t>
      </w:r>
      <w:r w:rsidR="00AB445A">
        <w:rPr>
          <w:rFonts w:hint="eastAsia"/>
        </w:rPr>
        <w:t>時期不確定、到來不確定</w:t>
      </w:r>
      <w:r w:rsidR="0025693B">
        <w:rPr>
          <w:rFonts w:hint="eastAsia"/>
        </w:rPr>
        <w:t>→「若將來你結婚」</w:t>
      </w:r>
    </w:p>
    <w:p w14:paraId="1AA4852F" w14:textId="6DF33E77" w:rsidR="00AB445A" w:rsidRDefault="00AB445A" w:rsidP="00EC1B82"/>
    <w:p w14:paraId="3071C886" w14:textId="1C137F81" w:rsidR="00755EC8" w:rsidRPr="00C975B2" w:rsidRDefault="00755EC8" w:rsidP="00FF565C">
      <w:pPr>
        <w:outlineLvl w:val="1"/>
        <w:rPr>
          <w:b/>
        </w:rPr>
      </w:pPr>
      <w:r w:rsidRPr="00C975B2">
        <w:rPr>
          <w:rFonts w:hint="eastAsia"/>
          <w:b/>
        </w:rPr>
        <w:t>三、條件及期限作為「法律行為</w:t>
      </w:r>
      <w:proofErr w:type="gramStart"/>
      <w:r w:rsidRPr="00C975B2">
        <w:rPr>
          <w:rFonts w:hint="eastAsia"/>
          <w:b/>
        </w:rPr>
        <w:t>的附款</w:t>
      </w:r>
      <w:proofErr w:type="gramEnd"/>
      <w:r w:rsidRPr="00C975B2">
        <w:rPr>
          <w:rFonts w:hint="eastAsia"/>
          <w:b/>
        </w:rPr>
        <w:t>」</w:t>
      </w:r>
    </w:p>
    <w:p w14:paraId="12C10850" w14:textId="1054FF70" w:rsidR="00C47CA5" w:rsidRPr="00C47CA5" w:rsidRDefault="00C47CA5" w:rsidP="00EC1B82">
      <w:pPr>
        <w:rPr>
          <w:rFonts w:ascii="Times New Roman" w:hAnsi="Times New Roman"/>
        </w:rPr>
      </w:pPr>
      <w:r w:rsidRPr="00C47CA5">
        <w:rPr>
          <w:rFonts w:ascii="Times New Roman" w:hAnsi="Times New Roman"/>
        </w:rPr>
        <w:t xml:space="preserve">1. </w:t>
      </w:r>
      <w:r w:rsidRPr="00C47CA5">
        <w:rPr>
          <w:rFonts w:ascii="Times New Roman" w:hAnsi="Times New Roman"/>
        </w:rPr>
        <w:t>條件、期限都是當事人對於其意思表示效力所附加的限制，構成法律行為之一部分</w:t>
      </w:r>
    </w:p>
    <w:p w14:paraId="62FF338B" w14:textId="732366AF" w:rsidR="00497F37" w:rsidRDefault="00C47CA5" w:rsidP="00EC1B82">
      <w:r w:rsidRPr="00C47CA5">
        <w:rPr>
          <w:rFonts w:ascii="Times New Roman" w:hAnsi="Times New Roman"/>
        </w:rPr>
        <w:t xml:space="preserve">2. </w:t>
      </w:r>
      <w:r w:rsidRPr="00C47CA5">
        <w:rPr>
          <w:rFonts w:ascii="Times New Roman" w:hAnsi="Times New Roman"/>
        </w:rPr>
        <w:t>負</w:t>
      </w:r>
      <w:r>
        <w:rPr>
          <w:rFonts w:hint="eastAsia"/>
        </w:rPr>
        <w:t>擔也是一種「法律行為</w:t>
      </w:r>
      <w:proofErr w:type="gramStart"/>
      <w:r>
        <w:rPr>
          <w:rFonts w:hint="eastAsia"/>
        </w:rPr>
        <w:t>之附款</w:t>
      </w:r>
      <w:proofErr w:type="gramEnd"/>
      <w:r>
        <w:rPr>
          <w:rFonts w:hint="eastAsia"/>
        </w:rPr>
        <w:t>」</w:t>
      </w:r>
    </w:p>
    <w:p w14:paraId="39B2EF32" w14:textId="77777777" w:rsidR="007A0E79" w:rsidRDefault="007A0E79" w:rsidP="00EC1B82">
      <w:pPr>
        <w:rPr>
          <w:rFonts w:ascii="Times New Roman" w:hAnsi="Times New Roman"/>
        </w:rPr>
      </w:pPr>
    </w:p>
    <w:p w14:paraId="7686A31E" w14:textId="73694644" w:rsidR="00755EC8" w:rsidRPr="00497F37" w:rsidRDefault="00F5289C" w:rsidP="00EC1B82">
      <w:pPr>
        <w:rPr>
          <w:rFonts w:ascii="Times New Roman" w:hAnsi="Times New Roman"/>
        </w:rPr>
      </w:pPr>
      <w:r w:rsidRPr="00497F37">
        <w:rPr>
          <w:rFonts w:ascii="Times New Roman" w:hAnsi="Times New Roman"/>
        </w:rPr>
        <w:t>第</w:t>
      </w:r>
      <w:r w:rsidRPr="00497F37">
        <w:rPr>
          <w:rFonts w:ascii="Times New Roman" w:hAnsi="Times New Roman"/>
        </w:rPr>
        <w:t>412</w:t>
      </w:r>
      <w:r w:rsidRPr="00497F37">
        <w:rPr>
          <w:rFonts w:ascii="Times New Roman" w:hAnsi="Times New Roman"/>
        </w:rPr>
        <w:t>條</w:t>
      </w:r>
    </w:p>
    <w:p w14:paraId="104F543A" w14:textId="77777777" w:rsidR="00F5289C" w:rsidRDefault="00F5289C" w:rsidP="00497F37">
      <w:pPr>
        <w:jc w:val="both"/>
      </w:pPr>
      <w:r>
        <w:rPr>
          <w:rFonts w:hint="eastAsia"/>
        </w:rPr>
        <w:t>「贈與附有負擔者，如贈與人已為給付而受贈人不履行其負擔時，</w:t>
      </w:r>
      <w:r w:rsidRPr="00BD3445">
        <w:rPr>
          <w:rFonts w:hint="eastAsia"/>
          <w:b/>
        </w:rPr>
        <w:t>贈與人得請求</w:t>
      </w:r>
      <w:r w:rsidRPr="00BD3445">
        <w:rPr>
          <w:rFonts w:hint="eastAsia"/>
          <w:b/>
        </w:rPr>
        <w:lastRenderedPageBreak/>
        <w:t>受贈人履行其負擔，或撤銷贈與。</w:t>
      </w:r>
    </w:p>
    <w:p w14:paraId="03D95DFD" w14:textId="576651FC" w:rsidR="00F5289C" w:rsidRDefault="00F5289C" w:rsidP="00497F37">
      <w:pPr>
        <w:jc w:val="both"/>
      </w:pPr>
      <w:r>
        <w:rPr>
          <w:rFonts w:hint="eastAsia"/>
        </w:rPr>
        <w:t>負擔以公益為目的者，於贈與人死亡後，主管機關或檢察官得請求受贈人履行其義務。」</w:t>
      </w:r>
    </w:p>
    <w:p w14:paraId="69FC8F3A" w14:textId="77777777" w:rsidR="00C8726C" w:rsidRPr="007D530C" w:rsidRDefault="00C8726C" w:rsidP="00C8726C">
      <w:pPr>
        <w:jc w:val="both"/>
        <w:rPr>
          <w:rFonts w:ascii="Times New Roman" w:hAnsi="Times New Roman"/>
        </w:rPr>
      </w:pPr>
      <w:r w:rsidRPr="007D530C">
        <w:rPr>
          <w:rFonts w:ascii="Times New Roman" w:hAnsi="Times New Roman"/>
        </w:rPr>
        <w:t>第</w:t>
      </w:r>
      <w:r w:rsidRPr="007D530C">
        <w:rPr>
          <w:rFonts w:ascii="Times New Roman" w:hAnsi="Times New Roman"/>
        </w:rPr>
        <w:t xml:space="preserve"> 419 </w:t>
      </w:r>
      <w:r w:rsidRPr="007D530C">
        <w:rPr>
          <w:rFonts w:ascii="Times New Roman" w:hAnsi="Times New Roman"/>
        </w:rPr>
        <w:t>條</w:t>
      </w:r>
    </w:p>
    <w:p w14:paraId="190F9B95" w14:textId="1C0FFF0C" w:rsidR="00C8726C" w:rsidRPr="007D530C" w:rsidRDefault="00C8726C" w:rsidP="00C8726C">
      <w:pPr>
        <w:jc w:val="both"/>
        <w:rPr>
          <w:rFonts w:ascii="Times New Roman" w:hAnsi="Times New Roman"/>
        </w:rPr>
      </w:pPr>
      <w:r w:rsidRPr="007D530C">
        <w:rPr>
          <w:rFonts w:ascii="Times New Roman" w:hAnsi="Times New Roman"/>
        </w:rPr>
        <w:t>「贈與之撤銷，應向受贈人以意思表示為之。</w:t>
      </w:r>
    </w:p>
    <w:p w14:paraId="0B6416AD" w14:textId="64914FF8" w:rsidR="00C8726C" w:rsidRPr="007D530C" w:rsidRDefault="00C8726C" w:rsidP="00C8726C">
      <w:pPr>
        <w:jc w:val="both"/>
        <w:rPr>
          <w:rFonts w:ascii="Times New Roman" w:hAnsi="Times New Roman"/>
        </w:rPr>
      </w:pPr>
      <w:r w:rsidRPr="007D530C">
        <w:rPr>
          <w:rFonts w:ascii="Times New Roman" w:hAnsi="Times New Roman"/>
        </w:rPr>
        <w:t>贈與撤銷後，贈與人得依關於不當得利之規定，請求返還贈與物」</w:t>
      </w:r>
    </w:p>
    <w:p w14:paraId="64811A38" w14:textId="47D7B86D" w:rsidR="00F5289C" w:rsidRPr="007762BC" w:rsidRDefault="00F5289C" w:rsidP="00667487">
      <w:pPr>
        <w:jc w:val="both"/>
        <w:rPr>
          <w:b/>
        </w:rPr>
      </w:pPr>
    </w:p>
    <w:p w14:paraId="5F7E0BCD" w14:textId="77777777" w:rsidR="00497F37" w:rsidRPr="007762BC" w:rsidRDefault="00497F37" w:rsidP="00667487">
      <w:pPr>
        <w:jc w:val="both"/>
        <w:rPr>
          <w:b/>
        </w:rPr>
      </w:pPr>
      <w:r w:rsidRPr="007762BC">
        <w:rPr>
          <w:rFonts w:hint="eastAsia"/>
          <w:b/>
        </w:rPr>
        <w:t>→不履行負擔，不會直接影響法律行為之效力，需要贈與人另外為「撤銷贈與」</w:t>
      </w:r>
    </w:p>
    <w:p w14:paraId="647F5815" w14:textId="77777777" w:rsidR="007762BC" w:rsidRDefault="007762BC" w:rsidP="00EC1B82"/>
    <w:p w14:paraId="39CAFE85" w14:textId="63D7AFC7" w:rsidR="00F5289C" w:rsidRDefault="007762BC" w:rsidP="00EC1B82">
      <w:r>
        <w:rPr>
          <w:rFonts w:hint="eastAsia"/>
        </w:rPr>
        <w:t>動動腦：</w:t>
      </w:r>
    </w:p>
    <w:p w14:paraId="3573ED93" w14:textId="2A12F014" w:rsidR="008E2319" w:rsidRPr="00B73895" w:rsidRDefault="008E2319" w:rsidP="00EC1B82">
      <w:pPr>
        <w:rPr>
          <w:rFonts w:ascii="Times New Roman" w:hAnsi="Times New Roman"/>
        </w:rPr>
      </w:pPr>
      <w:r w:rsidRPr="00B73895">
        <w:rPr>
          <w:rFonts w:ascii="Times New Roman" w:hAnsi="Times New Roman"/>
        </w:rPr>
        <w:t>Q</w:t>
      </w:r>
      <w:r w:rsidRPr="00B73895">
        <w:rPr>
          <w:rFonts w:ascii="Times New Roman" w:hAnsi="Times New Roman"/>
        </w:rPr>
        <w:t>訂婚時的「聘金」，實務上有解為「解除條件」，也有解為「附負擔之贈與」。若男方因訂婚而贈送女方「聘金」，女方反悔不結婚，請問法律效果為何？</w:t>
      </w:r>
    </w:p>
    <w:p w14:paraId="339102F6" w14:textId="331CC29F" w:rsidR="008E2319" w:rsidRPr="00B73895" w:rsidRDefault="008E2319" w:rsidP="00EC1B82">
      <w:pPr>
        <w:rPr>
          <w:rFonts w:ascii="Times New Roman" w:hAnsi="Times New Roman"/>
        </w:rPr>
      </w:pPr>
      <w:r w:rsidRPr="00B73895">
        <w:rPr>
          <w:rFonts w:ascii="Times New Roman" w:hAnsi="Times New Roman"/>
        </w:rPr>
        <w:t>A1</w:t>
      </w:r>
      <w:r w:rsidRPr="00B73895">
        <w:rPr>
          <w:rFonts w:ascii="Times New Roman" w:hAnsi="Times New Roman"/>
        </w:rPr>
        <w:t>：解為「解除條件」</w:t>
      </w:r>
      <w:r w:rsidRPr="00B73895">
        <w:rPr>
          <w:rFonts w:ascii="Times New Roman" w:hAnsi="Times New Roman"/>
        </w:rPr>
        <w:t>→___________________________________________</w:t>
      </w:r>
    </w:p>
    <w:p w14:paraId="2DC19E7C" w14:textId="2DEFD8DA" w:rsidR="008E2319" w:rsidRDefault="008E2319" w:rsidP="00EC1B82">
      <w:pPr>
        <w:rPr>
          <w:rFonts w:ascii="Times New Roman" w:hAnsi="Times New Roman"/>
        </w:rPr>
      </w:pPr>
      <w:r w:rsidRPr="00B73895">
        <w:rPr>
          <w:rFonts w:ascii="Times New Roman" w:hAnsi="Times New Roman"/>
        </w:rPr>
        <w:t>A2</w:t>
      </w:r>
      <w:r w:rsidRPr="00B73895">
        <w:rPr>
          <w:rFonts w:ascii="Times New Roman" w:hAnsi="Times New Roman"/>
        </w:rPr>
        <w:t>：解為「附負擔之贈與」</w:t>
      </w:r>
      <w:r w:rsidRPr="00B73895">
        <w:rPr>
          <w:rFonts w:ascii="Times New Roman" w:hAnsi="Times New Roman"/>
        </w:rPr>
        <w:t>→_______________________________________</w:t>
      </w:r>
    </w:p>
    <w:p w14:paraId="655EDDCA" w14:textId="036F69E0" w:rsidR="007A0E79" w:rsidRDefault="007A0E79" w:rsidP="00EC1B82">
      <w:pPr>
        <w:rPr>
          <w:rFonts w:ascii="Times New Roman" w:hAnsi="Times New Roman"/>
        </w:rPr>
      </w:pPr>
    </w:p>
    <w:p w14:paraId="586E0F1D" w14:textId="39479DFC" w:rsidR="007A0E79" w:rsidRDefault="007A0E79" w:rsidP="00EC1B82">
      <w:pPr>
        <w:rPr>
          <w:rFonts w:ascii="Times New Roman" w:hAnsi="Times New Roman"/>
        </w:rPr>
      </w:pPr>
      <w:r>
        <w:rPr>
          <w:rFonts w:ascii="Times New Roman" w:hAnsi="Times New Roman" w:hint="eastAsia"/>
        </w:rPr>
        <w:t>現在已增訂</w:t>
      </w:r>
      <w:r w:rsidRPr="004337E8">
        <w:rPr>
          <w:rFonts w:ascii="Times New Roman" w:hAnsi="Times New Roman"/>
        </w:rPr>
        <w:t>§</w:t>
      </w:r>
      <w:r>
        <w:rPr>
          <w:rFonts w:ascii="Times New Roman" w:hAnsi="Times New Roman"/>
        </w:rPr>
        <w:t>979-1</w:t>
      </w:r>
    </w:p>
    <w:p w14:paraId="5EBEBFFC" w14:textId="5ED17CDD" w:rsidR="007A0E79" w:rsidRDefault="007A0E79" w:rsidP="00EC1B82">
      <w:pPr>
        <w:rPr>
          <w:rFonts w:ascii="Times New Roman" w:hAnsi="Times New Roman"/>
        </w:rPr>
      </w:pPr>
    </w:p>
    <w:p w14:paraId="7104BE78" w14:textId="6D925B61" w:rsidR="00C679DF" w:rsidRPr="00C975B2" w:rsidRDefault="00C679DF" w:rsidP="00C679DF">
      <w:pPr>
        <w:outlineLvl w:val="1"/>
        <w:rPr>
          <w:b/>
        </w:rPr>
      </w:pPr>
      <w:r>
        <w:rPr>
          <w:rFonts w:hint="eastAsia"/>
          <w:b/>
        </w:rPr>
        <w:t>四</w:t>
      </w:r>
      <w:r w:rsidRPr="00C975B2">
        <w:rPr>
          <w:rFonts w:hint="eastAsia"/>
          <w:b/>
        </w:rPr>
        <w:t>、條件</w:t>
      </w:r>
      <w:r>
        <w:rPr>
          <w:rFonts w:hint="eastAsia"/>
          <w:b/>
        </w:rPr>
        <w:t>之各種分類和效力</w:t>
      </w:r>
    </w:p>
    <w:p w14:paraId="76EF23E7" w14:textId="77777777" w:rsidR="00C679DF" w:rsidRDefault="00C679DF" w:rsidP="00C679DF">
      <w:pPr>
        <w:rPr>
          <w:rFonts w:ascii="Times New Roman" w:hAnsi="Times New Roman"/>
        </w:rPr>
      </w:pPr>
    </w:p>
    <w:p w14:paraId="25B02193" w14:textId="19A6AC66" w:rsidR="00C679DF" w:rsidRPr="007E2032" w:rsidRDefault="00C679DF" w:rsidP="00E37456">
      <w:pPr>
        <w:outlineLvl w:val="2"/>
        <w:rPr>
          <w:rFonts w:ascii="Times New Roman" w:hAnsi="Times New Roman"/>
          <w:b/>
        </w:rPr>
      </w:pPr>
      <w:r w:rsidRPr="007E2032">
        <w:rPr>
          <w:rFonts w:ascii="Times New Roman" w:hAnsi="Times New Roman" w:hint="eastAsia"/>
          <w:b/>
        </w:rPr>
        <w:t>（一）停止條件←→解除條件</w:t>
      </w:r>
    </w:p>
    <w:p w14:paraId="0B3502CC" w14:textId="2A307F47" w:rsidR="00C679DF" w:rsidRDefault="00C679DF" w:rsidP="00C679DF">
      <w:pPr>
        <w:rPr>
          <w:rFonts w:ascii="Times New Roman" w:hAnsi="Times New Roman"/>
        </w:rPr>
      </w:pPr>
    </w:p>
    <w:p w14:paraId="45AA7215" w14:textId="77777777" w:rsidR="00AF1DE0" w:rsidRDefault="00AF1DE0" w:rsidP="00C679DF">
      <w:pPr>
        <w:rPr>
          <w:rFonts w:ascii="Times New Roman" w:hAnsi="Times New Roman"/>
        </w:rPr>
      </w:pPr>
      <w:r>
        <w:rPr>
          <w:rFonts w:ascii="Times New Roman" w:hAnsi="Times New Roman" w:hint="eastAsia"/>
        </w:rPr>
        <w:t>1</w:t>
      </w:r>
      <w:r>
        <w:rPr>
          <w:rFonts w:ascii="Times New Roman" w:hAnsi="Times New Roman"/>
        </w:rPr>
        <w:t xml:space="preserve">. </w:t>
      </w:r>
      <w:r w:rsidR="00C679DF">
        <w:rPr>
          <w:rFonts w:ascii="Times New Roman" w:hAnsi="Times New Roman" w:hint="eastAsia"/>
        </w:rPr>
        <w:t>停止條件</w:t>
      </w:r>
      <w:r w:rsidR="00C679DF" w:rsidRPr="004337E8">
        <w:rPr>
          <w:rFonts w:ascii="Times New Roman" w:hAnsi="Times New Roman"/>
        </w:rPr>
        <w:t>§</w:t>
      </w:r>
      <w:r w:rsidR="00C679DF">
        <w:rPr>
          <w:rFonts w:ascii="Times New Roman" w:hAnsi="Times New Roman"/>
        </w:rPr>
        <w:t>99I</w:t>
      </w:r>
    </w:p>
    <w:p w14:paraId="218F7F71" w14:textId="4074388E" w:rsidR="00C679DF" w:rsidRDefault="00C679DF" w:rsidP="0037275B">
      <w:pPr>
        <w:ind w:firstLineChars="100" w:firstLine="240"/>
        <w:jc w:val="both"/>
        <w:rPr>
          <w:rFonts w:ascii="Times New Roman" w:hAnsi="Times New Roman"/>
        </w:rPr>
      </w:pPr>
      <w:r>
        <w:rPr>
          <w:rFonts w:ascii="Times New Roman" w:hAnsi="Times New Roman" w:hint="eastAsia"/>
        </w:rPr>
        <w:t>法律行為於條件成就時，發生效力；條件未成就，不發生效力</w:t>
      </w:r>
    </w:p>
    <w:p w14:paraId="47DDF5E5" w14:textId="261EB77A" w:rsidR="00AF1DE0" w:rsidRDefault="00AF1DE0" w:rsidP="0037275B">
      <w:pPr>
        <w:jc w:val="both"/>
        <w:rPr>
          <w:rFonts w:ascii="Times New Roman" w:hAnsi="Times New Roman"/>
        </w:rPr>
      </w:pPr>
      <w:r>
        <w:rPr>
          <w:rFonts w:ascii="Times New Roman" w:hAnsi="Times New Roman" w:hint="eastAsia"/>
        </w:rPr>
        <w:t xml:space="preserve">  </w:t>
      </w:r>
      <w:r>
        <w:rPr>
          <w:rFonts w:ascii="Times New Roman" w:hAnsi="Times New Roman" w:hint="eastAsia"/>
        </w:rPr>
        <w:t>例：債務人和債權人約定，若債務人將來取得</w:t>
      </w:r>
      <w:r>
        <w:rPr>
          <w:rFonts w:ascii="Times New Roman" w:hAnsi="Times New Roman" w:hint="eastAsia"/>
        </w:rPr>
        <w:t>A</w:t>
      </w:r>
      <w:r>
        <w:rPr>
          <w:rFonts w:ascii="Times New Roman" w:hAnsi="Times New Roman" w:hint="eastAsia"/>
        </w:rPr>
        <w:t>屋所有權，就會將之設定抵押權給債權人</w:t>
      </w:r>
    </w:p>
    <w:p w14:paraId="03719AC4" w14:textId="77777777" w:rsidR="00CC3D4E" w:rsidRDefault="00CC3D4E" w:rsidP="0037275B">
      <w:pPr>
        <w:jc w:val="both"/>
        <w:rPr>
          <w:rFonts w:ascii="Times New Roman" w:hAnsi="Times New Roman"/>
        </w:rPr>
      </w:pPr>
    </w:p>
    <w:p w14:paraId="4EFF0EDB" w14:textId="77777777" w:rsidR="00AF1DE0" w:rsidRDefault="00AF1DE0" w:rsidP="0037275B">
      <w:pPr>
        <w:jc w:val="both"/>
        <w:rPr>
          <w:rFonts w:ascii="Times New Roman" w:hAnsi="Times New Roman"/>
        </w:rPr>
      </w:pPr>
      <w:r>
        <w:rPr>
          <w:rFonts w:ascii="Times New Roman" w:hAnsi="Times New Roman" w:hint="eastAsia"/>
        </w:rPr>
        <w:t>2</w:t>
      </w:r>
      <w:r>
        <w:rPr>
          <w:rFonts w:ascii="Times New Roman" w:hAnsi="Times New Roman"/>
        </w:rPr>
        <w:t xml:space="preserve">. </w:t>
      </w:r>
      <w:r w:rsidR="00B237B0">
        <w:rPr>
          <w:rFonts w:ascii="Times New Roman" w:hAnsi="Times New Roman" w:hint="eastAsia"/>
        </w:rPr>
        <w:t>解除條件</w:t>
      </w:r>
      <w:r w:rsidR="00B237B0" w:rsidRPr="004337E8">
        <w:rPr>
          <w:rFonts w:ascii="Times New Roman" w:hAnsi="Times New Roman"/>
        </w:rPr>
        <w:t>§</w:t>
      </w:r>
      <w:r w:rsidR="00B237B0">
        <w:rPr>
          <w:rFonts w:ascii="Times New Roman" w:hAnsi="Times New Roman"/>
        </w:rPr>
        <w:t>99II</w:t>
      </w:r>
    </w:p>
    <w:p w14:paraId="56092E72" w14:textId="66B1D32B" w:rsidR="00C679DF" w:rsidRDefault="00B237B0" w:rsidP="0037275B">
      <w:pPr>
        <w:ind w:firstLineChars="100" w:firstLine="240"/>
        <w:jc w:val="both"/>
        <w:rPr>
          <w:rFonts w:ascii="Times New Roman" w:hAnsi="Times New Roman"/>
        </w:rPr>
      </w:pPr>
      <w:r>
        <w:rPr>
          <w:rFonts w:ascii="Times New Roman" w:hAnsi="Times New Roman" w:hint="eastAsia"/>
        </w:rPr>
        <w:t>法律行為於條件成就時，失其效力；條件未成就，保持效力</w:t>
      </w:r>
    </w:p>
    <w:p w14:paraId="6E40E0A0" w14:textId="396D813E" w:rsidR="005B03B4" w:rsidRDefault="00AF1DE0" w:rsidP="0037275B">
      <w:pPr>
        <w:jc w:val="both"/>
        <w:rPr>
          <w:rFonts w:ascii="Book Antiqua" w:hAnsi="Book Antiqua"/>
          <w:szCs w:val="24"/>
        </w:rPr>
      </w:pPr>
      <w:r>
        <w:rPr>
          <w:rFonts w:ascii="Times New Roman" w:hAnsi="Times New Roman" w:hint="eastAsia"/>
        </w:rPr>
        <w:t xml:space="preserve">  </w:t>
      </w:r>
      <w:r>
        <w:rPr>
          <w:rFonts w:ascii="Times New Roman" w:hAnsi="Times New Roman" w:hint="eastAsia"/>
        </w:rPr>
        <w:t>例：</w:t>
      </w:r>
      <w:r w:rsidR="005B03B4">
        <w:rPr>
          <w:rFonts w:ascii="Book Antiqua" w:hAnsi="Book Antiqua" w:hint="eastAsia"/>
          <w:szCs w:val="24"/>
        </w:rPr>
        <w:t>承租人和出租人約定，若出租人的媳婦</w:t>
      </w:r>
      <w:r w:rsidR="00127FB9">
        <w:rPr>
          <w:rFonts w:ascii="Book Antiqua" w:hAnsi="Book Antiqua" w:hint="eastAsia"/>
          <w:szCs w:val="24"/>
        </w:rPr>
        <w:t>生出</w:t>
      </w:r>
      <w:r w:rsidR="00EE7D26">
        <w:rPr>
          <w:rFonts w:ascii="Book Antiqua" w:hAnsi="Book Antiqua" w:hint="eastAsia"/>
          <w:szCs w:val="24"/>
        </w:rPr>
        <w:t>小孩</w:t>
      </w:r>
      <w:r w:rsidR="005B03B4">
        <w:rPr>
          <w:rFonts w:ascii="Book Antiqua" w:hAnsi="Book Antiqua" w:hint="eastAsia"/>
          <w:szCs w:val="24"/>
        </w:rPr>
        <w:t>，出租人就會將房屋收回自住</w:t>
      </w:r>
      <w:r w:rsidR="00027274">
        <w:rPr>
          <w:rFonts w:ascii="Book Antiqua" w:hAnsi="Book Antiqua" w:hint="eastAsia"/>
          <w:szCs w:val="24"/>
        </w:rPr>
        <w:t>，租約即終止</w:t>
      </w:r>
    </w:p>
    <w:p w14:paraId="36C1404E" w14:textId="2ECCD437" w:rsidR="00B237B0" w:rsidRDefault="00B237B0" w:rsidP="0037275B">
      <w:pPr>
        <w:jc w:val="both"/>
        <w:rPr>
          <w:rFonts w:ascii="Times New Roman" w:hAnsi="Times New Roman"/>
        </w:rPr>
      </w:pPr>
    </w:p>
    <w:p w14:paraId="02F620B2" w14:textId="205AAA70" w:rsidR="00B237B0" w:rsidRPr="00393063" w:rsidRDefault="007E2032" w:rsidP="00E37456">
      <w:pPr>
        <w:outlineLvl w:val="2"/>
        <w:rPr>
          <w:rFonts w:ascii="Times New Roman" w:hAnsi="Times New Roman"/>
          <w:b/>
        </w:rPr>
      </w:pPr>
      <w:r w:rsidRPr="007E2032">
        <w:rPr>
          <w:rFonts w:ascii="Times New Roman" w:hAnsi="Times New Roman" w:hint="eastAsia"/>
          <w:b/>
        </w:rPr>
        <w:t>（</w:t>
      </w:r>
      <w:r>
        <w:rPr>
          <w:rFonts w:ascii="Times New Roman" w:hAnsi="Times New Roman" w:hint="eastAsia"/>
          <w:b/>
        </w:rPr>
        <w:t>二</w:t>
      </w:r>
      <w:r w:rsidRPr="007E2032">
        <w:rPr>
          <w:rFonts w:ascii="Times New Roman" w:hAnsi="Times New Roman" w:hint="eastAsia"/>
          <w:b/>
        </w:rPr>
        <w:t>）</w:t>
      </w:r>
      <w:proofErr w:type="gramStart"/>
      <w:r>
        <w:rPr>
          <w:rFonts w:ascii="Times New Roman" w:hAnsi="Times New Roman" w:hint="eastAsia"/>
          <w:b/>
        </w:rPr>
        <w:t>偶成</w:t>
      </w:r>
      <w:r w:rsidRPr="007E2032">
        <w:rPr>
          <w:rFonts w:ascii="Times New Roman" w:hAnsi="Times New Roman" w:hint="eastAsia"/>
          <w:b/>
        </w:rPr>
        <w:t>條件</w:t>
      </w:r>
      <w:proofErr w:type="gramEnd"/>
      <w:r w:rsidRPr="007E2032">
        <w:rPr>
          <w:rFonts w:ascii="Times New Roman" w:hAnsi="Times New Roman" w:hint="eastAsia"/>
          <w:b/>
        </w:rPr>
        <w:t>←→</w:t>
      </w:r>
      <w:r>
        <w:rPr>
          <w:rFonts w:ascii="Times New Roman" w:hAnsi="Times New Roman" w:hint="eastAsia"/>
          <w:b/>
        </w:rPr>
        <w:t>隨意</w:t>
      </w:r>
      <w:r w:rsidRPr="007E2032">
        <w:rPr>
          <w:rFonts w:ascii="Times New Roman" w:hAnsi="Times New Roman" w:hint="eastAsia"/>
          <w:b/>
        </w:rPr>
        <w:t>條件</w:t>
      </w:r>
    </w:p>
    <w:p w14:paraId="02559DC3" w14:textId="77777777" w:rsidR="00393063" w:rsidRDefault="00393063" w:rsidP="0037275B">
      <w:pPr>
        <w:jc w:val="both"/>
        <w:rPr>
          <w:rFonts w:ascii="Times New Roman" w:hAnsi="Times New Roman"/>
        </w:rPr>
      </w:pPr>
    </w:p>
    <w:p w14:paraId="5282BD76" w14:textId="51494129" w:rsidR="000F0FAF" w:rsidRDefault="000F0FAF" w:rsidP="0037275B">
      <w:pPr>
        <w:jc w:val="both"/>
        <w:rPr>
          <w:rFonts w:ascii="Times New Roman" w:hAnsi="Times New Roman"/>
        </w:rPr>
      </w:pPr>
      <w:r>
        <w:rPr>
          <w:rFonts w:ascii="Times New Roman" w:hAnsi="Times New Roman" w:hint="eastAsia"/>
        </w:rPr>
        <w:t>1</w:t>
      </w:r>
      <w:r>
        <w:rPr>
          <w:rFonts w:ascii="Times New Roman" w:hAnsi="Times New Roman"/>
        </w:rPr>
        <w:t xml:space="preserve">. </w:t>
      </w:r>
      <w:proofErr w:type="gramStart"/>
      <w:r>
        <w:rPr>
          <w:rFonts w:ascii="Times New Roman" w:hAnsi="Times New Roman" w:hint="eastAsia"/>
        </w:rPr>
        <w:t>偶成條件</w:t>
      </w:r>
      <w:proofErr w:type="gramEnd"/>
      <w:r>
        <w:rPr>
          <w:rFonts w:ascii="Times New Roman" w:hAnsi="Times New Roman" w:hint="eastAsia"/>
        </w:rPr>
        <w:t>：條件成就與否，無關乎當事人之意思，取決於偶然事實</w:t>
      </w:r>
    </w:p>
    <w:p w14:paraId="19FE8DA8" w14:textId="558D1490" w:rsidR="00393063" w:rsidRDefault="000F0FAF" w:rsidP="0037275B">
      <w:pPr>
        <w:jc w:val="both"/>
        <w:rPr>
          <w:rFonts w:ascii="Times New Roman" w:hAnsi="Times New Roman"/>
        </w:rPr>
      </w:pPr>
      <w:r>
        <w:rPr>
          <w:rFonts w:ascii="Times New Roman" w:hAnsi="Times New Roman" w:hint="eastAsia"/>
        </w:rPr>
        <w:t xml:space="preserve">  </w:t>
      </w:r>
      <w:r>
        <w:rPr>
          <w:rFonts w:ascii="Times New Roman" w:hAnsi="Times New Roman" w:hint="eastAsia"/>
        </w:rPr>
        <w:t>例：</w:t>
      </w:r>
      <w:r w:rsidR="009F404D">
        <w:rPr>
          <w:rFonts w:ascii="Times New Roman" w:hAnsi="Times New Roman" w:hint="eastAsia"/>
        </w:rPr>
        <w:t>鹽酥雞店老闆在</w:t>
      </w:r>
      <w:r w:rsidR="009F404D">
        <w:rPr>
          <w:rFonts w:ascii="Times New Roman" w:hAnsi="Times New Roman"/>
        </w:rPr>
        <w:t>d-card</w:t>
      </w:r>
      <w:r w:rsidR="009F404D">
        <w:rPr>
          <w:rFonts w:ascii="Times New Roman" w:hAnsi="Times New Roman" w:hint="eastAsia"/>
        </w:rPr>
        <w:t>上發文「</w:t>
      </w:r>
      <w:r>
        <w:rPr>
          <w:rFonts w:ascii="Times New Roman" w:hAnsi="Times New Roman" w:hint="eastAsia"/>
        </w:rPr>
        <w:t>若</w:t>
      </w:r>
      <w:r w:rsidR="009F404D">
        <w:rPr>
          <w:rFonts w:ascii="Times New Roman" w:hAnsi="Times New Roman" w:hint="eastAsia"/>
        </w:rPr>
        <w:t>郭台銘</w:t>
      </w:r>
      <w:r>
        <w:rPr>
          <w:rFonts w:ascii="Times New Roman" w:hAnsi="Times New Roman" w:hint="eastAsia"/>
        </w:rPr>
        <w:t>選上</w:t>
      </w:r>
      <w:r>
        <w:rPr>
          <w:rFonts w:ascii="Times New Roman" w:hAnsi="Times New Roman" w:hint="eastAsia"/>
        </w:rPr>
        <w:t>2</w:t>
      </w:r>
      <w:r>
        <w:rPr>
          <w:rFonts w:ascii="Times New Roman" w:hAnsi="Times New Roman"/>
        </w:rPr>
        <w:t>024</w:t>
      </w:r>
      <w:r w:rsidR="009F404D">
        <w:rPr>
          <w:rFonts w:ascii="Times New Roman" w:hAnsi="Times New Roman" w:hint="eastAsia"/>
        </w:rPr>
        <w:t>總統，我就免費贈送</w:t>
      </w:r>
      <w:r w:rsidR="005F6F44">
        <w:rPr>
          <w:rFonts w:ascii="Times New Roman" w:hAnsi="Times New Roman" w:hint="eastAsia"/>
        </w:rPr>
        <w:t>網友</w:t>
      </w:r>
      <w:r w:rsidR="009F404D">
        <w:rPr>
          <w:rFonts w:ascii="Times New Roman" w:hAnsi="Times New Roman"/>
        </w:rPr>
        <w:t>800</w:t>
      </w:r>
      <w:r w:rsidR="009F404D">
        <w:rPr>
          <w:rFonts w:ascii="Times New Roman" w:hAnsi="Times New Roman" w:hint="eastAsia"/>
        </w:rPr>
        <w:t>份雞排」</w:t>
      </w:r>
    </w:p>
    <w:p w14:paraId="4ACF5BB8" w14:textId="37BEF322" w:rsidR="009F404D" w:rsidRDefault="009F404D" w:rsidP="0037275B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2. </w:t>
      </w:r>
      <w:r>
        <w:rPr>
          <w:rFonts w:ascii="Times New Roman" w:hAnsi="Times New Roman" w:hint="eastAsia"/>
        </w:rPr>
        <w:t>隨意條件：條件成就與否，基於當事人一方的意思</w:t>
      </w:r>
    </w:p>
    <w:p w14:paraId="33822ABB" w14:textId="48D7644C" w:rsidR="009F404D" w:rsidRDefault="009F404D" w:rsidP="0037275B">
      <w:pPr>
        <w:jc w:val="both"/>
        <w:rPr>
          <w:rFonts w:ascii="Times New Roman" w:hAnsi="Times New Roman"/>
        </w:rPr>
      </w:pPr>
      <w:r>
        <w:rPr>
          <w:rFonts w:ascii="Times New Roman" w:hAnsi="Times New Roman" w:hint="eastAsia"/>
        </w:rPr>
        <w:t xml:space="preserve">  </w:t>
      </w:r>
      <w:r>
        <w:rPr>
          <w:rFonts w:ascii="Times New Roman" w:hAnsi="Times New Roman" w:hint="eastAsia"/>
        </w:rPr>
        <w:t>例：蔡英文找</w:t>
      </w:r>
      <w:r w:rsidR="00947DC2">
        <w:rPr>
          <w:rFonts w:ascii="Times New Roman" w:hAnsi="Times New Roman" w:hint="eastAsia"/>
        </w:rPr>
        <w:t>柯文哲</w:t>
      </w:r>
      <w:r>
        <w:rPr>
          <w:rFonts w:ascii="Times New Roman" w:hAnsi="Times New Roman" w:hint="eastAsia"/>
        </w:rPr>
        <w:t>說「如果你</w:t>
      </w:r>
      <w:r w:rsidR="00947DC2">
        <w:rPr>
          <w:rFonts w:ascii="Times New Roman" w:hAnsi="Times New Roman" w:hint="eastAsia"/>
        </w:rPr>
        <w:t>答應不</w:t>
      </w:r>
      <w:r>
        <w:rPr>
          <w:rFonts w:ascii="Times New Roman" w:hAnsi="Times New Roman" w:hint="eastAsia"/>
        </w:rPr>
        <w:t>出馬</w:t>
      </w:r>
      <w:r>
        <w:rPr>
          <w:rFonts w:ascii="Times New Roman" w:hAnsi="Times New Roman" w:hint="eastAsia"/>
        </w:rPr>
        <w:t>2</w:t>
      </w:r>
      <w:r>
        <w:rPr>
          <w:rFonts w:ascii="Times New Roman" w:hAnsi="Times New Roman"/>
        </w:rPr>
        <w:t>024</w:t>
      </w:r>
      <w:r>
        <w:rPr>
          <w:rFonts w:ascii="Times New Roman" w:hAnsi="Times New Roman" w:hint="eastAsia"/>
        </w:rPr>
        <w:t>總統大選，我就免費送你</w:t>
      </w:r>
      <w:r>
        <w:rPr>
          <w:rFonts w:ascii="Times New Roman" w:hAnsi="Times New Roman"/>
        </w:rPr>
        <w:t>800</w:t>
      </w:r>
      <w:r>
        <w:rPr>
          <w:rFonts w:ascii="Times New Roman" w:hAnsi="Times New Roman" w:hint="eastAsia"/>
        </w:rPr>
        <w:lastRenderedPageBreak/>
        <w:t>份雞排」</w:t>
      </w:r>
    </w:p>
    <w:p w14:paraId="6AFE47F2" w14:textId="2EC0A00D" w:rsidR="007E2032" w:rsidRPr="006B0457" w:rsidRDefault="00DF2918" w:rsidP="0037275B">
      <w:pPr>
        <w:jc w:val="both"/>
        <w:rPr>
          <w:rFonts w:ascii="Times New Roman" w:hAnsi="Times New Roman"/>
        </w:rPr>
      </w:pPr>
      <w:r>
        <w:rPr>
          <w:rFonts w:ascii="Times New Roman" w:hAnsi="Times New Roman" w:hint="eastAsia"/>
        </w:rPr>
        <w:t>3</w:t>
      </w:r>
      <w:r>
        <w:rPr>
          <w:rFonts w:ascii="Times New Roman" w:hAnsi="Times New Roman"/>
        </w:rPr>
        <w:t xml:space="preserve">. </w:t>
      </w:r>
      <w:r w:rsidR="007E2032">
        <w:rPr>
          <w:rFonts w:ascii="Times New Roman" w:hAnsi="Times New Roman" w:hint="eastAsia"/>
        </w:rPr>
        <w:t>混合條件</w:t>
      </w:r>
      <w:r>
        <w:rPr>
          <w:rFonts w:ascii="Times New Roman" w:hAnsi="Times New Roman" w:hint="eastAsia"/>
        </w:rPr>
        <w:t>：條件成就與</w:t>
      </w:r>
      <w:r w:rsidRPr="006B0457">
        <w:rPr>
          <w:rFonts w:ascii="Times New Roman" w:hAnsi="Times New Roman"/>
        </w:rPr>
        <w:t>否，取決於當事人和第三人的意思</w:t>
      </w:r>
    </w:p>
    <w:p w14:paraId="6C0D0E8F" w14:textId="57660A63" w:rsidR="00C679DF" w:rsidRDefault="009124D3" w:rsidP="0037275B">
      <w:pPr>
        <w:jc w:val="both"/>
        <w:rPr>
          <w:rFonts w:ascii="Times New Roman" w:hAnsi="Times New Roman"/>
        </w:rPr>
      </w:pPr>
      <w:r w:rsidRPr="006B0457">
        <w:rPr>
          <w:rFonts w:ascii="Times New Roman" w:hAnsi="Times New Roman"/>
        </w:rPr>
        <w:t xml:space="preserve">  </w:t>
      </w:r>
      <w:r w:rsidRPr="006B0457">
        <w:rPr>
          <w:rFonts w:ascii="Times New Roman" w:hAnsi="Times New Roman"/>
        </w:rPr>
        <w:t>例：媽媽對兒子說，如果你和</w:t>
      </w:r>
      <w:r w:rsidRPr="006B0457">
        <w:rPr>
          <w:rFonts w:ascii="Times New Roman" w:hAnsi="Times New Roman"/>
        </w:rPr>
        <w:t>B</w:t>
      </w:r>
      <w:r w:rsidRPr="006B0457">
        <w:rPr>
          <w:rFonts w:ascii="Times New Roman" w:hAnsi="Times New Roman"/>
        </w:rPr>
        <w:t>女結婚，我就送你們</w:t>
      </w:r>
      <w:r>
        <w:rPr>
          <w:rFonts w:ascii="Times New Roman" w:hAnsi="Times New Roman" w:hint="eastAsia"/>
        </w:rPr>
        <w:t>兩顆鑽戒</w:t>
      </w:r>
    </w:p>
    <w:p w14:paraId="5093F745" w14:textId="77777777" w:rsidR="009124D3" w:rsidRDefault="009124D3" w:rsidP="0037275B">
      <w:pPr>
        <w:jc w:val="both"/>
        <w:rPr>
          <w:rFonts w:ascii="Times New Roman" w:hAnsi="Times New Roman"/>
        </w:rPr>
      </w:pPr>
    </w:p>
    <w:p w14:paraId="0C3F1B91" w14:textId="4647CE1D" w:rsidR="00DF2918" w:rsidRPr="007E2032" w:rsidRDefault="00DF2918" w:rsidP="00E37456">
      <w:pPr>
        <w:outlineLvl w:val="2"/>
        <w:rPr>
          <w:rFonts w:ascii="Times New Roman" w:hAnsi="Times New Roman"/>
          <w:b/>
        </w:rPr>
      </w:pPr>
      <w:r w:rsidRPr="007E2032">
        <w:rPr>
          <w:rFonts w:ascii="Times New Roman" w:hAnsi="Times New Roman" w:hint="eastAsia"/>
          <w:b/>
        </w:rPr>
        <w:t>（</w:t>
      </w:r>
      <w:r>
        <w:rPr>
          <w:rFonts w:ascii="Times New Roman" w:hAnsi="Times New Roman" w:hint="eastAsia"/>
          <w:b/>
        </w:rPr>
        <w:t>三</w:t>
      </w:r>
      <w:r w:rsidRPr="007E2032">
        <w:rPr>
          <w:rFonts w:ascii="Times New Roman" w:hAnsi="Times New Roman" w:hint="eastAsia"/>
          <w:b/>
        </w:rPr>
        <w:t>）</w:t>
      </w:r>
      <w:r>
        <w:rPr>
          <w:rFonts w:ascii="Times New Roman" w:hAnsi="Times New Roman" w:hint="eastAsia"/>
          <w:b/>
        </w:rPr>
        <w:t>真正</w:t>
      </w:r>
      <w:r w:rsidRPr="007E2032">
        <w:rPr>
          <w:rFonts w:ascii="Times New Roman" w:hAnsi="Times New Roman" w:hint="eastAsia"/>
          <w:b/>
        </w:rPr>
        <w:t>條件←→</w:t>
      </w:r>
      <w:proofErr w:type="gramStart"/>
      <w:r>
        <w:rPr>
          <w:rFonts w:ascii="Times New Roman" w:hAnsi="Times New Roman" w:hint="eastAsia"/>
          <w:b/>
        </w:rPr>
        <w:t>不</w:t>
      </w:r>
      <w:proofErr w:type="gramEnd"/>
      <w:r>
        <w:rPr>
          <w:rFonts w:ascii="Times New Roman" w:hAnsi="Times New Roman" w:hint="eastAsia"/>
          <w:b/>
        </w:rPr>
        <w:t>真正</w:t>
      </w:r>
      <w:r w:rsidRPr="007E2032">
        <w:rPr>
          <w:rFonts w:ascii="Times New Roman" w:hAnsi="Times New Roman" w:hint="eastAsia"/>
          <w:b/>
        </w:rPr>
        <w:t>條件</w:t>
      </w:r>
      <w:r w:rsidR="004A4D14">
        <w:rPr>
          <w:rFonts w:ascii="Times New Roman" w:hAnsi="Times New Roman" w:hint="eastAsia"/>
          <w:b/>
        </w:rPr>
        <w:t>（學說上分類）</w:t>
      </w:r>
    </w:p>
    <w:p w14:paraId="383CB6D7" w14:textId="21723706" w:rsidR="00DF2918" w:rsidRDefault="004A4D14" w:rsidP="0037275B">
      <w:pPr>
        <w:jc w:val="both"/>
        <w:rPr>
          <w:rFonts w:ascii="Times New Roman" w:hAnsi="Times New Roman"/>
        </w:rPr>
      </w:pPr>
      <w:r>
        <w:rPr>
          <w:rFonts w:ascii="Times New Roman" w:hAnsi="Times New Roman" w:hint="eastAsia"/>
        </w:rPr>
        <w:t>1</w:t>
      </w:r>
      <w:r>
        <w:rPr>
          <w:rFonts w:ascii="Times New Roman" w:hAnsi="Times New Roman"/>
        </w:rPr>
        <w:t xml:space="preserve">. </w:t>
      </w:r>
      <w:r>
        <w:rPr>
          <w:rFonts w:ascii="Times New Roman" w:hAnsi="Times New Roman" w:hint="eastAsia"/>
        </w:rPr>
        <w:t>真正條件：以客觀上不確定之事實為內容的條件</w:t>
      </w:r>
    </w:p>
    <w:p w14:paraId="3004BEF1" w14:textId="1D96422E" w:rsidR="00AD3244" w:rsidRDefault="004A4D14" w:rsidP="0037275B">
      <w:pPr>
        <w:jc w:val="both"/>
        <w:rPr>
          <w:rFonts w:ascii="Times New Roman" w:hAnsi="Times New Roman"/>
        </w:rPr>
      </w:pPr>
      <w:r>
        <w:rPr>
          <w:rFonts w:ascii="Times New Roman" w:hAnsi="Times New Roman" w:hint="eastAsia"/>
        </w:rPr>
        <w:t>2</w:t>
      </w:r>
      <w:r>
        <w:rPr>
          <w:rFonts w:ascii="Times New Roman" w:hAnsi="Times New Roman"/>
        </w:rPr>
        <w:t xml:space="preserve">. </w:t>
      </w:r>
      <w:proofErr w:type="gramStart"/>
      <w:r>
        <w:rPr>
          <w:rFonts w:ascii="Times New Roman" w:hAnsi="Times New Roman" w:hint="eastAsia"/>
        </w:rPr>
        <w:t>不</w:t>
      </w:r>
      <w:proofErr w:type="gramEnd"/>
      <w:r>
        <w:rPr>
          <w:rFonts w:ascii="Times New Roman" w:hAnsi="Times New Roman" w:hint="eastAsia"/>
        </w:rPr>
        <w:t>真正條件</w:t>
      </w:r>
      <w:bookmarkStart w:id="1" w:name="_GoBack"/>
      <w:bookmarkEnd w:id="1"/>
      <w:r>
        <w:rPr>
          <w:rFonts w:ascii="Times New Roman" w:hAnsi="Times New Roman" w:hint="eastAsia"/>
        </w:rPr>
        <w:t>：</w:t>
      </w:r>
      <w:r w:rsidR="00FF476B">
        <w:rPr>
          <w:rFonts w:ascii="Times New Roman" w:hAnsi="Times New Roman" w:hint="eastAsia"/>
        </w:rPr>
        <w:t>空有條件的外觀，其實不具備條件的實質內容，</w:t>
      </w:r>
      <w:r w:rsidR="00AD3244">
        <w:rPr>
          <w:rFonts w:ascii="Times New Roman" w:hAnsi="Times New Roman" w:hint="eastAsia"/>
        </w:rPr>
        <w:t>亦稱為「假裝條件」、「表見條件」</w:t>
      </w:r>
    </w:p>
    <w:p w14:paraId="369FF63A" w14:textId="77777777" w:rsidR="00AD3244" w:rsidRDefault="00AD3244" w:rsidP="00C679DF">
      <w:pPr>
        <w:rPr>
          <w:rFonts w:ascii="Times New Roman" w:hAnsi="Times New Roman"/>
        </w:rPr>
      </w:pPr>
    </w:p>
    <w:p w14:paraId="150AD01C" w14:textId="212C5D9B" w:rsidR="005F6F44" w:rsidRDefault="00AD3244" w:rsidP="0037275B">
      <w:pPr>
        <w:jc w:val="both"/>
        <w:rPr>
          <w:rFonts w:ascii="Times New Roman" w:hAnsi="Times New Roman"/>
        </w:rPr>
      </w:pPr>
      <w:proofErr w:type="gramStart"/>
      <w:r>
        <w:rPr>
          <w:rFonts w:ascii="Times New Roman" w:hAnsi="Times New Roman" w:hint="eastAsia"/>
        </w:rPr>
        <w:t>不</w:t>
      </w:r>
      <w:proofErr w:type="gramEnd"/>
      <w:r>
        <w:rPr>
          <w:rFonts w:ascii="Times New Roman" w:hAnsi="Times New Roman" w:hint="eastAsia"/>
        </w:rPr>
        <w:t>真正條件</w:t>
      </w:r>
      <w:r w:rsidR="00FF476B">
        <w:rPr>
          <w:rFonts w:ascii="Times New Roman" w:hAnsi="Times New Roman" w:hint="eastAsia"/>
        </w:rPr>
        <w:t>又可分為</w:t>
      </w:r>
      <w:r w:rsidR="00664433">
        <w:rPr>
          <w:rFonts w:ascii="Times New Roman" w:hAnsi="Times New Roman" w:hint="eastAsia"/>
        </w:rPr>
        <w:t>：</w:t>
      </w:r>
    </w:p>
    <w:p w14:paraId="711C9C0D" w14:textId="77777777" w:rsidR="00021A38" w:rsidRDefault="00FF476B" w:rsidP="0037275B">
      <w:pPr>
        <w:jc w:val="both"/>
        <w:rPr>
          <w:rFonts w:ascii="Times New Roman" w:hAnsi="Times New Roman"/>
        </w:rPr>
      </w:pPr>
      <w:r>
        <w:rPr>
          <w:rFonts w:ascii="Times New Roman" w:hAnsi="Times New Roman" w:hint="eastAsia"/>
        </w:rPr>
        <w:t xml:space="preserve">  (</w:t>
      </w:r>
      <w:r>
        <w:rPr>
          <w:rFonts w:ascii="Times New Roman" w:hAnsi="Times New Roman"/>
        </w:rPr>
        <w:t>1</w:t>
      </w:r>
      <w:r>
        <w:rPr>
          <w:rFonts w:ascii="Times New Roman" w:hAnsi="Times New Roman" w:hint="eastAsia"/>
        </w:rPr>
        <w:t xml:space="preserve">) </w:t>
      </w:r>
      <w:r>
        <w:rPr>
          <w:rFonts w:ascii="Times New Roman" w:hAnsi="Times New Roman" w:hint="eastAsia"/>
        </w:rPr>
        <w:t>法定條件：</w:t>
      </w:r>
      <w:r w:rsidR="008E0A4F">
        <w:rPr>
          <w:rFonts w:ascii="Times New Roman" w:hAnsi="Times New Roman" w:hint="eastAsia"/>
        </w:rPr>
        <w:t>法律已對法律行為效力之發生或消滅為規定</w:t>
      </w:r>
      <w:r w:rsidR="00021A38">
        <w:rPr>
          <w:rFonts w:ascii="Times New Roman" w:hAnsi="Times New Roman" w:hint="eastAsia"/>
        </w:rPr>
        <w:t>，</w:t>
      </w:r>
      <w:r w:rsidR="00021A38" w:rsidRPr="00021A38">
        <w:rPr>
          <w:rFonts w:ascii="Times New Roman" w:hAnsi="Times New Roman" w:hint="eastAsia"/>
        </w:rPr>
        <w:t>依法律規定即可，視為無條件</w:t>
      </w:r>
    </w:p>
    <w:p w14:paraId="1A1EC8FC" w14:textId="6E2BC172" w:rsidR="00FF476B" w:rsidRDefault="00021A38" w:rsidP="0037275B">
      <w:pPr>
        <w:jc w:val="both"/>
        <w:rPr>
          <w:rFonts w:ascii="Times New Roman" w:hAnsi="Times New Roman"/>
        </w:rPr>
      </w:pPr>
      <w:r>
        <w:rPr>
          <w:rFonts w:ascii="Times New Roman" w:hAnsi="Times New Roman" w:hint="eastAsia"/>
        </w:rPr>
        <w:t xml:space="preserve">  </w:t>
      </w:r>
      <w:r>
        <w:rPr>
          <w:rFonts w:ascii="Times New Roman" w:hAnsi="Times New Roman" w:hint="eastAsia"/>
        </w:rPr>
        <w:t>例：</w:t>
      </w:r>
      <w:r w:rsidRPr="00021A38">
        <w:rPr>
          <w:rFonts w:ascii="Times New Roman" w:hAnsi="Times New Roman" w:hint="eastAsia"/>
        </w:rPr>
        <w:t>出租人和承租人約定，於終止租約一個月前應進行通知→內容和§</w:t>
      </w:r>
      <w:r w:rsidRPr="00021A38">
        <w:rPr>
          <w:rFonts w:ascii="Times New Roman" w:hAnsi="Times New Roman" w:hint="eastAsia"/>
        </w:rPr>
        <w:t>450</w:t>
      </w:r>
      <w:r w:rsidRPr="00021A38">
        <w:rPr>
          <w:rFonts w:ascii="Times New Roman" w:hAnsi="Times New Roman" w:hint="eastAsia"/>
        </w:rPr>
        <w:t>相同</w:t>
      </w:r>
    </w:p>
    <w:p w14:paraId="5E99C604" w14:textId="1A9ABE37" w:rsidR="00FF476B" w:rsidRDefault="00FF476B" w:rsidP="00FF476B">
      <w:pPr>
        <w:rPr>
          <w:rFonts w:ascii="Times New Roman" w:hAnsi="Times New Roman"/>
        </w:rPr>
      </w:pPr>
      <w:r>
        <w:rPr>
          <w:rFonts w:ascii="Times New Roman" w:hAnsi="Times New Roman" w:hint="eastAsia"/>
        </w:rPr>
        <w:t xml:space="preserve">  (2) </w:t>
      </w:r>
      <w:r>
        <w:rPr>
          <w:rFonts w:ascii="Times New Roman" w:hAnsi="Times New Roman" w:hint="eastAsia"/>
        </w:rPr>
        <w:t>既成條件：</w:t>
      </w:r>
      <w:r w:rsidR="00D13997">
        <w:rPr>
          <w:rFonts w:ascii="Times New Roman" w:hAnsi="Times New Roman" w:hint="eastAsia"/>
        </w:rPr>
        <w:t>為法律行為以前，停止條件已成就，視為無條件；為法律行為以前，解除條件已成就，視為法律行為無效</w:t>
      </w:r>
    </w:p>
    <w:p w14:paraId="3D7FFE93" w14:textId="3082C4B9" w:rsidR="00D13997" w:rsidRDefault="00D13997" w:rsidP="00933713">
      <w:pPr>
        <w:jc w:val="both"/>
        <w:rPr>
          <w:rFonts w:ascii="Times New Roman" w:hAnsi="Times New Roman"/>
        </w:rPr>
      </w:pPr>
      <w:r>
        <w:rPr>
          <w:rFonts w:ascii="Times New Roman" w:hAnsi="Times New Roman" w:hint="eastAsia"/>
        </w:rPr>
        <w:t xml:space="preserve">  </w:t>
      </w:r>
      <w:r>
        <w:rPr>
          <w:rFonts w:ascii="Times New Roman" w:hAnsi="Times New Roman" w:hint="eastAsia"/>
        </w:rPr>
        <w:t>例：</w:t>
      </w:r>
      <w:r w:rsidR="00FB5D95">
        <w:rPr>
          <w:rFonts w:ascii="Times New Roman" w:hAnsi="Times New Roman" w:hint="eastAsia"/>
        </w:rPr>
        <w:t>父不知子已考上律師，</w:t>
      </w:r>
      <w:proofErr w:type="gramStart"/>
      <w:r w:rsidR="00FB5D95">
        <w:rPr>
          <w:rFonts w:ascii="Times New Roman" w:hAnsi="Times New Roman" w:hint="eastAsia"/>
        </w:rPr>
        <w:t>對子說</w:t>
      </w:r>
      <w:proofErr w:type="gramEnd"/>
      <w:r w:rsidR="00FB5D95">
        <w:rPr>
          <w:rFonts w:ascii="Times New Roman" w:hAnsi="Times New Roman" w:hint="eastAsia"/>
        </w:rPr>
        <w:t>「若你考上律師，送你一台</w:t>
      </w:r>
      <w:proofErr w:type="gramStart"/>
      <w:r w:rsidR="00FB5D95">
        <w:rPr>
          <w:rFonts w:ascii="Times New Roman" w:hAnsi="Times New Roman" w:hint="eastAsia"/>
        </w:rPr>
        <w:t>特</w:t>
      </w:r>
      <w:proofErr w:type="gramEnd"/>
      <w:r w:rsidR="00FB5D95">
        <w:rPr>
          <w:rFonts w:ascii="Times New Roman" w:hAnsi="Times New Roman" w:hint="eastAsia"/>
        </w:rPr>
        <w:t>斯拉」</w:t>
      </w:r>
    </w:p>
    <w:p w14:paraId="4668C878" w14:textId="3C1DF7FF" w:rsidR="00FB5D95" w:rsidRDefault="00FB5D95" w:rsidP="00933713">
      <w:pPr>
        <w:jc w:val="both"/>
        <w:rPr>
          <w:rFonts w:ascii="Times New Roman" w:hAnsi="Times New Roman"/>
        </w:rPr>
      </w:pPr>
      <w:r>
        <w:rPr>
          <w:rFonts w:ascii="Times New Roman" w:hAnsi="Times New Roman" w:hint="eastAsia"/>
        </w:rPr>
        <w:t xml:space="preserve">  </w:t>
      </w:r>
      <w:r>
        <w:rPr>
          <w:rFonts w:ascii="Times New Roman" w:hAnsi="Times New Roman" w:hint="eastAsia"/>
        </w:rPr>
        <w:t>例：父不知</w:t>
      </w:r>
      <w:r w:rsidR="00933713">
        <w:rPr>
          <w:rFonts w:ascii="Times New Roman" w:hAnsi="Times New Roman" w:hint="eastAsia"/>
        </w:rPr>
        <w:t>子錯過今年律師報名期限，</w:t>
      </w:r>
      <w:proofErr w:type="gramStart"/>
      <w:r w:rsidR="00933713">
        <w:rPr>
          <w:rFonts w:ascii="Times New Roman" w:hAnsi="Times New Roman" w:hint="eastAsia"/>
        </w:rPr>
        <w:t>對子說</w:t>
      </w:r>
      <w:proofErr w:type="gramEnd"/>
      <w:r w:rsidR="00933713">
        <w:rPr>
          <w:rFonts w:ascii="Times New Roman" w:hAnsi="Times New Roman" w:hint="eastAsia"/>
        </w:rPr>
        <w:t>「若你考上律師，送你一台</w:t>
      </w:r>
      <w:proofErr w:type="gramStart"/>
      <w:r w:rsidR="00933713">
        <w:rPr>
          <w:rFonts w:ascii="Times New Roman" w:hAnsi="Times New Roman" w:hint="eastAsia"/>
        </w:rPr>
        <w:t>特</w:t>
      </w:r>
      <w:proofErr w:type="gramEnd"/>
      <w:r w:rsidR="00933713">
        <w:rPr>
          <w:rFonts w:ascii="Times New Roman" w:hAnsi="Times New Roman" w:hint="eastAsia"/>
        </w:rPr>
        <w:t>斯拉」</w:t>
      </w:r>
    </w:p>
    <w:p w14:paraId="4C4E7B4B" w14:textId="79363407" w:rsidR="00FF476B" w:rsidRDefault="00FF476B" w:rsidP="00933713">
      <w:pPr>
        <w:jc w:val="both"/>
        <w:rPr>
          <w:rFonts w:ascii="Times New Roman" w:hAnsi="Times New Roman"/>
        </w:rPr>
      </w:pPr>
      <w:r>
        <w:rPr>
          <w:rFonts w:ascii="Times New Roman" w:hAnsi="Times New Roman" w:hint="eastAsia"/>
        </w:rPr>
        <w:t xml:space="preserve">  (</w:t>
      </w:r>
      <w:r>
        <w:rPr>
          <w:rFonts w:ascii="Times New Roman" w:hAnsi="Times New Roman"/>
        </w:rPr>
        <w:t>3</w:t>
      </w:r>
      <w:r>
        <w:rPr>
          <w:rFonts w:ascii="Times New Roman" w:hAnsi="Times New Roman" w:hint="eastAsia"/>
        </w:rPr>
        <w:t xml:space="preserve">) </w:t>
      </w:r>
      <w:r>
        <w:rPr>
          <w:rFonts w:ascii="Times New Roman" w:hAnsi="Times New Roman" w:hint="eastAsia"/>
        </w:rPr>
        <w:t>不能條件：</w:t>
      </w:r>
      <w:r w:rsidR="00295CFD">
        <w:rPr>
          <w:rFonts w:ascii="Times New Roman" w:hAnsi="Times New Roman" w:hint="eastAsia"/>
        </w:rPr>
        <w:t>以客觀上不能成就的事實為內容的條件，</w:t>
      </w:r>
      <w:r w:rsidR="00933713">
        <w:rPr>
          <w:rFonts w:ascii="Times New Roman" w:hAnsi="Times New Roman" w:hint="eastAsia"/>
        </w:rPr>
        <w:t>若為停止條件，視為法律行為無效；若為解除條件，視為無條件</w:t>
      </w:r>
    </w:p>
    <w:p w14:paraId="6A306E53" w14:textId="65E3EA6E" w:rsidR="00B33C06" w:rsidRDefault="00B33C06" w:rsidP="00933713">
      <w:pPr>
        <w:jc w:val="both"/>
        <w:rPr>
          <w:rFonts w:ascii="Times New Roman" w:hAnsi="Times New Roman"/>
        </w:rPr>
      </w:pPr>
      <w:r>
        <w:rPr>
          <w:rFonts w:ascii="Times New Roman" w:hAnsi="Times New Roman" w:hint="eastAsia"/>
        </w:rPr>
        <w:t xml:space="preserve">  </w:t>
      </w:r>
      <w:r>
        <w:rPr>
          <w:rFonts w:ascii="Times New Roman" w:hAnsi="Times New Roman" w:hint="eastAsia"/>
        </w:rPr>
        <w:t>例：</w:t>
      </w:r>
      <w:r w:rsidR="006B265B">
        <w:rPr>
          <w:rFonts w:ascii="Times New Roman" w:hAnsi="Times New Roman" w:hint="eastAsia"/>
        </w:rPr>
        <w:t>夫對妻說「若</w:t>
      </w:r>
      <w:r w:rsidR="0083594C">
        <w:rPr>
          <w:rFonts w:ascii="Times New Roman" w:hAnsi="Times New Roman" w:hint="eastAsia"/>
        </w:rPr>
        <w:t>明天</w:t>
      </w:r>
      <w:r w:rsidR="006B265B">
        <w:rPr>
          <w:rFonts w:ascii="Times New Roman" w:hAnsi="Times New Roman" w:hint="eastAsia"/>
        </w:rPr>
        <w:t>太陽</w:t>
      </w:r>
      <w:proofErr w:type="gramStart"/>
      <w:r w:rsidR="006B265B">
        <w:rPr>
          <w:rFonts w:ascii="Times New Roman" w:hAnsi="Times New Roman" w:hint="eastAsia"/>
        </w:rPr>
        <w:t>西升東落</w:t>
      </w:r>
      <w:proofErr w:type="gramEnd"/>
      <w:r w:rsidR="006B265B">
        <w:rPr>
          <w:rFonts w:ascii="Times New Roman" w:hAnsi="Times New Roman" w:hint="eastAsia"/>
        </w:rPr>
        <w:t>，送妳一台任天堂</w:t>
      </w:r>
      <w:r w:rsidR="006B265B">
        <w:rPr>
          <w:rFonts w:ascii="Times New Roman" w:hAnsi="Times New Roman" w:hint="eastAsia"/>
        </w:rPr>
        <w:t>S</w:t>
      </w:r>
      <w:r w:rsidR="006B265B">
        <w:rPr>
          <w:rFonts w:ascii="Times New Roman" w:hAnsi="Times New Roman"/>
        </w:rPr>
        <w:t>witch</w:t>
      </w:r>
      <w:r w:rsidR="006B265B">
        <w:rPr>
          <w:rFonts w:ascii="Times New Roman" w:hAnsi="Times New Roman" w:hint="eastAsia"/>
        </w:rPr>
        <w:t>」</w:t>
      </w:r>
    </w:p>
    <w:p w14:paraId="662F9A1E" w14:textId="5139B3D2" w:rsidR="003351F6" w:rsidRDefault="00B33C06" w:rsidP="00933713">
      <w:pPr>
        <w:jc w:val="both"/>
        <w:rPr>
          <w:rFonts w:ascii="Times New Roman" w:hAnsi="Times New Roman"/>
        </w:rPr>
      </w:pPr>
      <w:r>
        <w:rPr>
          <w:rFonts w:ascii="Times New Roman" w:hAnsi="Times New Roman" w:hint="eastAsia"/>
        </w:rPr>
        <w:t xml:space="preserve">  </w:t>
      </w:r>
      <w:r>
        <w:rPr>
          <w:rFonts w:ascii="Times New Roman" w:hAnsi="Times New Roman" w:hint="eastAsia"/>
        </w:rPr>
        <w:t>例：</w:t>
      </w:r>
      <w:r w:rsidR="000E6C5C">
        <w:rPr>
          <w:rFonts w:ascii="Times New Roman" w:hAnsi="Times New Roman" w:hint="eastAsia"/>
        </w:rPr>
        <w:t>房東</w:t>
      </w:r>
      <w:r w:rsidR="006B265B">
        <w:rPr>
          <w:rFonts w:ascii="Times New Roman" w:hAnsi="Times New Roman" w:hint="eastAsia"/>
        </w:rPr>
        <w:t>對</w:t>
      </w:r>
      <w:r w:rsidR="000E6C5C">
        <w:rPr>
          <w:rFonts w:ascii="Times New Roman" w:hAnsi="Times New Roman" w:hint="eastAsia"/>
        </w:rPr>
        <w:t>房客</w:t>
      </w:r>
      <w:r w:rsidR="006B265B">
        <w:rPr>
          <w:rFonts w:ascii="Times New Roman" w:hAnsi="Times New Roman" w:hint="eastAsia"/>
        </w:rPr>
        <w:t>說「若</w:t>
      </w:r>
      <w:r w:rsidR="000E6C5C">
        <w:rPr>
          <w:rFonts w:ascii="Times New Roman" w:hAnsi="Times New Roman" w:hint="eastAsia"/>
        </w:rPr>
        <w:t>三天後的</w:t>
      </w:r>
      <w:r w:rsidR="006B265B">
        <w:rPr>
          <w:rFonts w:ascii="Times New Roman" w:hAnsi="Times New Roman" w:hint="eastAsia"/>
        </w:rPr>
        <w:t>太陽</w:t>
      </w:r>
      <w:proofErr w:type="gramStart"/>
      <w:r w:rsidR="0083594C">
        <w:rPr>
          <w:rFonts w:ascii="Times New Roman" w:hAnsi="Times New Roman" w:hint="eastAsia"/>
        </w:rPr>
        <w:t>西升東落</w:t>
      </w:r>
      <w:proofErr w:type="gramEnd"/>
      <w:r w:rsidR="006B265B">
        <w:rPr>
          <w:rFonts w:ascii="Times New Roman" w:hAnsi="Times New Roman" w:hint="eastAsia"/>
        </w:rPr>
        <w:t>，</w:t>
      </w:r>
      <w:r w:rsidR="000E6C5C">
        <w:rPr>
          <w:rFonts w:ascii="Times New Roman" w:hAnsi="Times New Roman" w:hint="eastAsia"/>
        </w:rPr>
        <w:t>租賃契約就終止</w:t>
      </w:r>
      <w:r w:rsidR="006B265B">
        <w:rPr>
          <w:rFonts w:ascii="Times New Roman" w:hAnsi="Times New Roman" w:hint="eastAsia"/>
        </w:rPr>
        <w:t>」</w:t>
      </w:r>
    </w:p>
    <w:p w14:paraId="1CC8F510" w14:textId="77777777" w:rsidR="003351F6" w:rsidRDefault="003351F6" w:rsidP="00933713">
      <w:pPr>
        <w:jc w:val="both"/>
        <w:rPr>
          <w:rFonts w:ascii="Times New Roman" w:hAnsi="Times New Roman"/>
        </w:rPr>
      </w:pPr>
    </w:p>
    <w:p w14:paraId="79DCBF0A" w14:textId="49EA6F80" w:rsidR="00FF476B" w:rsidRDefault="00FF476B" w:rsidP="00B673F4">
      <w:pPr>
        <w:jc w:val="both"/>
        <w:rPr>
          <w:rFonts w:ascii="Times New Roman" w:hAnsi="Times New Roman"/>
        </w:rPr>
      </w:pPr>
      <w:r>
        <w:rPr>
          <w:rFonts w:ascii="Times New Roman" w:hAnsi="Times New Roman" w:hint="eastAsia"/>
        </w:rPr>
        <w:t xml:space="preserve">  (</w:t>
      </w:r>
      <w:r>
        <w:rPr>
          <w:rFonts w:ascii="Times New Roman" w:hAnsi="Times New Roman"/>
        </w:rPr>
        <w:t>4</w:t>
      </w:r>
      <w:r>
        <w:rPr>
          <w:rFonts w:ascii="Times New Roman" w:hAnsi="Times New Roman" w:hint="eastAsia"/>
        </w:rPr>
        <w:t xml:space="preserve">) </w:t>
      </w:r>
      <w:r>
        <w:rPr>
          <w:rFonts w:ascii="Times New Roman" w:hAnsi="Times New Roman" w:hint="eastAsia"/>
        </w:rPr>
        <w:t>不法條件：</w:t>
      </w:r>
      <w:r w:rsidR="00EB7BFD">
        <w:rPr>
          <w:rFonts w:ascii="Times New Roman" w:hAnsi="Times New Roman" w:hint="eastAsia"/>
        </w:rPr>
        <w:t>以違法或有悖於公序良俗之事項為內容之條件</w:t>
      </w:r>
      <w:r w:rsidR="00A24971">
        <w:rPr>
          <w:rFonts w:ascii="Times New Roman" w:hAnsi="Times New Roman" w:hint="eastAsia"/>
        </w:rPr>
        <w:t>，法律行為無效</w:t>
      </w:r>
    </w:p>
    <w:p w14:paraId="6F9AA6EF" w14:textId="2978C679" w:rsidR="00FF476B" w:rsidRPr="00064610" w:rsidRDefault="00064610" w:rsidP="00B673F4">
      <w:pPr>
        <w:jc w:val="both"/>
        <w:rPr>
          <w:rFonts w:ascii="標楷體" w:eastAsia="標楷體" w:hAnsi="標楷體"/>
        </w:rPr>
      </w:pPr>
      <w:r>
        <w:rPr>
          <w:rFonts w:ascii="Times New Roman" w:hAnsi="Times New Roman" w:hint="eastAsia"/>
        </w:rPr>
        <w:t xml:space="preserve">  </w:t>
      </w:r>
      <w:r>
        <w:rPr>
          <w:rFonts w:ascii="Times New Roman" w:hAnsi="Times New Roman" w:hint="eastAsia"/>
        </w:rPr>
        <w:t>例：</w:t>
      </w:r>
      <w:r w:rsidR="00A24971" w:rsidRPr="00064610">
        <w:rPr>
          <w:rFonts w:ascii="標楷體" w:eastAsia="標楷體" w:hAnsi="標楷體" w:hint="eastAsia"/>
        </w:rPr>
        <w:t>最高法院</w:t>
      </w:r>
      <w:r w:rsidR="00A24971" w:rsidRPr="00064610">
        <w:rPr>
          <w:rFonts w:ascii="標楷體" w:eastAsia="標楷體" w:hAnsi="標楷體"/>
        </w:rPr>
        <w:t>65</w:t>
      </w:r>
      <w:r w:rsidR="00A24971" w:rsidRPr="00064610">
        <w:rPr>
          <w:rFonts w:ascii="標楷體" w:eastAsia="標楷體" w:hAnsi="標楷體" w:hint="eastAsia"/>
        </w:rPr>
        <w:t>年台上字第</w:t>
      </w:r>
      <w:r w:rsidR="00A24971" w:rsidRPr="00064610">
        <w:rPr>
          <w:rFonts w:ascii="標楷體" w:eastAsia="標楷體" w:hAnsi="標楷體"/>
        </w:rPr>
        <w:t>2436</w:t>
      </w:r>
      <w:r w:rsidR="00A24971" w:rsidRPr="00064610">
        <w:rPr>
          <w:rFonts w:ascii="標楷體" w:eastAsia="標楷體" w:hAnsi="標楷體" w:hint="eastAsia"/>
        </w:rPr>
        <w:t>號判例「</w:t>
      </w:r>
      <w:r w:rsidRPr="00064610">
        <w:rPr>
          <w:rFonts w:ascii="標楷體" w:eastAsia="標楷體" w:hAnsi="標楷體" w:hint="eastAsia"/>
        </w:rPr>
        <w:t>上訴人為有婦之夫，</w:t>
      </w:r>
      <w:proofErr w:type="gramStart"/>
      <w:r w:rsidRPr="00064610">
        <w:rPr>
          <w:rFonts w:ascii="標楷體" w:eastAsia="標楷體" w:hAnsi="標楷體" w:hint="eastAsia"/>
        </w:rPr>
        <w:t>涎</w:t>
      </w:r>
      <w:proofErr w:type="gramEnd"/>
      <w:r w:rsidRPr="00064610">
        <w:rPr>
          <w:rFonts w:ascii="標楷體" w:eastAsia="標楷體" w:hAnsi="標楷體" w:hint="eastAsia"/>
        </w:rPr>
        <w:t>被上訴人之色，</w:t>
      </w:r>
      <w:proofErr w:type="gramStart"/>
      <w:r w:rsidRPr="00064610">
        <w:rPr>
          <w:rFonts w:ascii="標楷體" w:eastAsia="標楷體" w:hAnsi="標楷體" w:hint="eastAsia"/>
        </w:rPr>
        <w:t>誘</w:t>
      </w:r>
      <w:proofErr w:type="gramEnd"/>
      <w:r w:rsidRPr="00064610">
        <w:rPr>
          <w:rFonts w:ascii="標楷體" w:eastAsia="標楷體" w:hAnsi="標楷體" w:hint="eastAsia"/>
        </w:rPr>
        <w:t>使同居，而將該土地之所有權移轉登記與被上訴人，又約定一旦終止同居關係，須將該地返還</w:t>
      </w:r>
      <w:r w:rsidR="00A24971" w:rsidRPr="00064610">
        <w:rPr>
          <w:rFonts w:ascii="標楷體" w:eastAsia="標楷體" w:hAnsi="標楷體" w:hint="eastAsia"/>
        </w:rPr>
        <w:t>」</w:t>
      </w:r>
    </w:p>
    <w:p w14:paraId="35B1A2C4" w14:textId="5800EF3B" w:rsidR="00FF476B" w:rsidRDefault="00064610" w:rsidP="00B673F4">
      <w:pPr>
        <w:jc w:val="both"/>
        <w:rPr>
          <w:rFonts w:ascii="Times New Roman" w:hAnsi="Times New Roman"/>
        </w:rPr>
      </w:pPr>
      <w:r>
        <w:rPr>
          <w:rFonts w:ascii="Times New Roman" w:hAnsi="Times New Roman" w:hint="eastAsia"/>
        </w:rPr>
        <w:t xml:space="preserve">  Q</w:t>
      </w:r>
      <w:r>
        <w:rPr>
          <w:rFonts w:ascii="Times New Roman" w:hAnsi="Times New Roman" w:hint="eastAsia"/>
        </w:rPr>
        <w:t>：於土地尚未移轉登記之前，被上訴人可否請求上訴人履行移轉義務？</w:t>
      </w:r>
    </w:p>
    <w:p w14:paraId="36E69EE0" w14:textId="74BEB968" w:rsidR="00064610" w:rsidRDefault="00064610" w:rsidP="00B673F4">
      <w:pPr>
        <w:jc w:val="both"/>
        <w:rPr>
          <w:rFonts w:ascii="Times New Roman" w:hAnsi="Times New Roman"/>
        </w:rPr>
      </w:pPr>
      <w:r>
        <w:rPr>
          <w:rFonts w:ascii="Times New Roman" w:hAnsi="Times New Roman" w:hint="eastAsia"/>
        </w:rPr>
        <w:t xml:space="preserve">    </w:t>
      </w:r>
      <w:r>
        <w:rPr>
          <w:rFonts w:ascii="Times New Roman" w:hAnsi="Times New Roman" w:hint="eastAsia"/>
        </w:rPr>
        <w:t>：於土地已登記之後，上訴人是否可以請求被上訴人返還登記土地？</w:t>
      </w:r>
    </w:p>
    <w:p w14:paraId="69FB9282" w14:textId="7330813B" w:rsidR="00FF476B" w:rsidRDefault="00FF476B" w:rsidP="00C679DF">
      <w:pPr>
        <w:rPr>
          <w:rFonts w:ascii="Times New Roman" w:hAnsi="Times New Roman"/>
        </w:rPr>
      </w:pPr>
    </w:p>
    <w:p w14:paraId="22C1A64A" w14:textId="77777777" w:rsidR="009514B4" w:rsidRDefault="003351F6" w:rsidP="003351F6">
      <w:proofErr w:type="gramStart"/>
      <w:r>
        <w:rPr>
          <w:rFonts w:hint="eastAsia"/>
        </w:rPr>
        <w:t>此外，</w:t>
      </w:r>
      <w:proofErr w:type="gramEnd"/>
      <w:r>
        <w:rPr>
          <w:rFonts w:hint="eastAsia"/>
        </w:rPr>
        <w:t>某些法律行為不容許附條件：</w:t>
      </w:r>
    </w:p>
    <w:p w14:paraId="0DC321C1" w14:textId="653D78BB" w:rsidR="009514B4" w:rsidRDefault="009514B4" w:rsidP="003351F6">
      <w:r>
        <w:rPr>
          <w:rFonts w:hint="eastAsia"/>
        </w:rPr>
        <w:t xml:space="preserve">  </w:t>
      </w:r>
      <w:r w:rsidR="003351F6">
        <w:rPr>
          <w:rFonts w:hint="eastAsia"/>
        </w:rPr>
        <w:t>公益上理由</w:t>
      </w:r>
      <w:r>
        <w:rPr>
          <w:rFonts w:hint="eastAsia"/>
        </w:rPr>
        <w:t>：身分行為（收養、結婚）不得附條件、期限</w:t>
      </w:r>
    </w:p>
    <w:p w14:paraId="0C601285" w14:textId="55D7ED08" w:rsidR="003351F6" w:rsidRDefault="009514B4" w:rsidP="003351F6">
      <w:r>
        <w:rPr>
          <w:rFonts w:hint="eastAsia"/>
        </w:rPr>
        <w:t xml:space="preserve">  </w:t>
      </w:r>
      <w:r w:rsidR="003351F6">
        <w:rPr>
          <w:rFonts w:hint="eastAsia"/>
        </w:rPr>
        <w:t>私益上理由</w:t>
      </w:r>
      <w:r>
        <w:rPr>
          <w:rFonts w:hint="eastAsia"/>
        </w:rPr>
        <w:t>：</w:t>
      </w:r>
      <w:r w:rsidRPr="00021A38">
        <w:rPr>
          <w:rFonts w:ascii="Times New Roman" w:hAnsi="Times New Roman" w:hint="eastAsia"/>
        </w:rPr>
        <w:t>§</w:t>
      </w:r>
      <w:r>
        <w:rPr>
          <w:rFonts w:ascii="Times New Roman" w:hAnsi="Times New Roman"/>
        </w:rPr>
        <w:t>335II</w:t>
      </w:r>
      <w:r>
        <w:rPr>
          <w:rFonts w:ascii="Times New Roman" w:hAnsi="Times New Roman" w:hint="eastAsia"/>
        </w:rPr>
        <w:t>抵銷之意思表示附有條件或期限者，無效</w:t>
      </w:r>
    </w:p>
    <w:p w14:paraId="26DAA5E0" w14:textId="111AB96A" w:rsidR="00FF476B" w:rsidRDefault="00FF476B" w:rsidP="00C679DF">
      <w:pPr>
        <w:rPr>
          <w:rFonts w:ascii="Times New Roman" w:hAnsi="Times New Roman"/>
        </w:rPr>
      </w:pPr>
    </w:p>
    <w:p w14:paraId="68E0AD95" w14:textId="08535F4F" w:rsidR="0005001B" w:rsidRPr="00765B27" w:rsidRDefault="00DB611B" w:rsidP="00765B27">
      <w:pPr>
        <w:outlineLvl w:val="1"/>
        <w:rPr>
          <w:rFonts w:ascii="Times New Roman" w:hAnsi="Times New Roman"/>
          <w:b/>
        </w:rPr>
      </w:pPr>
      <w:r w:rsidRPr="00765B27">
        <w:rPr>
          <w:rFonts w:ascii="Times New Roman" w:hAnsi="Times New Roman" w:hint="eastAsia"/>
          <w:b/>
        </w:rPr>
        <w:t>五、</w:t>
      </w:r>
      <w:r w:rsidR="001B4895" w:rsidRPr="00765B27">
        <w:rPr>
          <w:rFonts w:ascii="Times New Roman" w:hAnsi="Times New Roman" w:hint="eastAsia"/>
          <w:b/>
        </w:rPr>
        <w:t>阻止條件成就之效果</w:t>
      </w:r>
      <w:r w:rsidR="0005001B">
        <w:rPr>
          <w:rFonts w:ascii="Times New Roman" w:hAnsi="Times New Roman" w:hint="eastAsia"/>
          <w:b/>
        </w:rPr>
        <w:t>、期待權之保護</w:t>
      </w:r>
    </w:p>
    <w:p w14:paraId="361D4309" w14:textId="13F457DE" w:rsidR="001B4895" w:rsidRDefault="001B4895" w:rsidP="00C679DF">
      <w:pPr>
        <w:rPr>
          <w:rFonts w:ascii="Times New Roman" w:hAnsi="Times New Roman"/>
        </w:rPr>
      </w:pPr>
    </w:p>
    <w:p w14:paraId="3E346071" w14:textId="4689409D" w:rsidR="0005001B" w:rsidRPr="00393063" w:rsidRDefault="0005001B" w:rsidP="0005001B">
      <w:pPr>
        <w:jc w:val="both"/>
        <w:rPr>
          <w:rFonts w:ascii="Times New Roman" w:hAnsi="Times New Roman"/>
          <w:b/>
        </w:rPr>
      </w:pPr>
      <w:r w:rsidRPr="007E2032">
        <w:rPr>
          <w:rFonts w:ascii="Times New Roman" w:hAnsi="Times New Roman" w:hint="eastAsia"/>
          <w:b/>
        </w:rPr>
        <w:t>（</w:t>
      </w:r>
      <w:r>
        <w:rPr>
          <w:rFonts w:ascii="Times New Roman" w:hAnsi="Times New Roman" w:hint="eastAsia"/>
          <w:b/>
        </w:rPr>
        <w:t>一</w:t>
      </w:r>
      <w:r w:rsidRPr="007E2032">
        <w:rPr>
          <w:rFonts w:ascii="Times New Roman" w:hAnsi="Times New Roman" w:hint="eastAsia"/>
          <w:b/>
        </w:rPr>
        <w:t>）</w:t>
      </w:r>
      <w:r>
        <w:rPr>
          <w:rFonts w:ascii="Times New Roman" w:hAnsi="Times New Roman" w:hint="eastAsia"/>
          <w:b/>
        </w:rPr>
        <w:t>阻止條件成就</w:t>
      </w:r>
      <w:r w:rsidR="0065200E">
        <w:rPr>
          <w:rFonts w:ascii="Times New Roman" w:hAnsi="Times New Roman" w:hint="eastAsia"/>
          <w:b/>
        </w:rPr>
        <w:t>→故意</w:t>
      </w:r>
    </w:p>
    <w:p w14:paraId="1FDBABED" w14:textId="017C21EF" w:rsidR="008332B2" w:rsidRPr="006B5849" w:rsidRDefault="008332B2" w:rsidP="00C679DF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1. </w:t>
      </w:r>
      <w:r>
        <w:rPr>
          <w:rFonts w:ascii="Times New Roman" w:hAnsi="Times New Roman" w:hint="eastAsia"/>
        </w:rPr>
        <w:t>因條件成就而受</w:t>
      </w:r>
      <w:proofErr w:type="gramStart"/>
      <w:r>
        <w:rPr>
          <w:rFonts w:ascii="Times New Roman" w:hAnsi="Times New Roman" w:hint="eastAsia"/>
        </w:rPr>
        <w:t>不</w:t>
      </w:r>
      <w:proofErr w:type="gramEnd"/>
      <w:r>
        <w:rPr>
          <w:rFonts w:ascii="Times New Roman" w:hAnsi="Times New Roman" w:hint="eastAsia"/>
        </w:rPr>
        <w:t>利益</w:t>
      </w:r>
      <w:r>
        <w:rPr>
          <w:rFonts w:ascii="Times New Roman" w:hAnsi="Times New Roman" w:hint="eastAsia"/>
        </w:rPr>
        <w:t xml:space="preserve"> </w:t>
      </w:r>
      <w:r w:rsidRPr="004337E8">
        <w:rPr>
          <w:rFonts w:ascii="Times New Roman" w:hAnsi="Times New Roman"/>
        </w:rPr>
        <w:t>§</w:t>
      </w:r>
      <w:r>
        <w:rPr>
          <w:rFonts w:ascii="Times New Roman" w:hAnsi="Times New Roman"/>
        </w:rPr>
        <w:t>101I</w:t>
      </w:r>
    </w:p>
    <w:p w14:paraId="00FFCF16" w14:textId="00DAC4FA" w:rsidR="0069759D" w:rsidRPr="006B5849" w:rsidRDefault="0069759D" w:rsidP="00077DF5">
      <w:pPr>
        <w:jc w:val="both"/>
        <w:rPr>
          <w:rFonts w:ascii="Times New Roman" w:hAnsi="Times New Roman"/>
        </w:rPr>
      </w:pPr>
      <w:r w:rsidRPr="006B5849">
        <w:rPr>
          <w:rFonts w:ascii="Times New Roman" w:hAnsi="Times New Roman"/>
        </w:rPr>
        <w:lastRenderedPageBreak/>
        <w:t xml:space="preserve">  </w:t>
      </w:r>
      <w:r w:rsidRPr="006B5849">
        <w:rPr>
          <w:rFonts w:ascii="Times New Roman" w:hAnsi="Times New Roman"/>
        </w:rPr>
        <w:t>例</w:t>
      </w:r>
      <w:r w:rsidR="004013C5" w:rsidRPr="006B5849">
        <w:rPr>
          <w:rFonts w:ascii="Times New Roman" w:hAnsi="Times New Roman"/>
        </w:rPr>
        <w:t>：</w:t>
      </w:r>
      <w:r w:rsidR="00257C2B" w:rsidRPr="006B5849">
        <w:rPr>
          <w:rFonts w:ascii="Times New Roman" w:hAnsi="Times New Roman"/>
        </w:rPr>
        <w:t>友人</w:t>
      </w:r>
      <w:r w:rsidRPr="006B5849">
        <w:rPr>
          <w:rFonts w:ascii="Times New Roman" w:hAnsi="Times New Roman"/>
        </w:rPr>
        <w:t>答應</w:t>
      </w:r>
      <w:r w:rsidR="00257C2B" w:rsidRPr="006B5849">
        <w:rPr>
          <w:rFonts w:ascii="Times New Roman" w:hAnsi="Times New Roman"/>
        </w:rPr>
        <w:t>你</w:t>
      </w:r>
      <w:r w:rsidR="00834339">
        <w:rPr>
          <w:rFonts w:ascii="Times New Roman" w:hAnsi="Times New Roman" w:hint="eastAsia"/>
        </w:rPr>
        <w:t>這次</w:t>
      </w:r>
      <w:r w:rsidRPr="006B5849">
        <w:rPr>
          <w:rFonts w:ascii="Times New Roman" w:hAnsi="Times New Roman"/>
        </w:rPr>
        <w:t>期末考超過</w:t>
      </w:r>
      <w:r w:rsidRPr="006B5849">
        <w:rPr>
          <w:rFonts w:ascii="Times New Roman" w:hAnsi="Times New Roman"/>
        </w:rPr>
        <w:t>80</w:t>
      </w:r>
      <w:r w:rsidRPr="006B5849">
        <w:rPr>
          <w:rFonts w:ascii="Times New Roman" w:hAnsi="Times New Roman"/>
        </w:rPr>
        <w:t>分，即贈送</w:t>
      </w:r>
      <w:r w:rsidR="00257C2B" w:rsidRPr="006B5849">
        <w:rPr>
          <w:rFonts w:ascii="Times New Roman" w:hAnsi="Times New Roman"/>
        </w:rPr>
        <w:t>電動腳踏車一台，</w:t>
      </w:r>
      <w:r w:rsidR="002C37AD" w:rsidRPr="006B5849">
        <w:rPr>
          <w:rFonts w:ascii="Times New Roman" w:hAnsi="Times New Roman"/>
        </w:rPr>
        <w:t>友人後悔，</w:t>
      </w:r>
      <w:r w:rsidR="009A20B0" w:rsidRPr="006B5849">
        <w:rPr>
          <w:rFonts w:ascii="Times New Roman" w:hAnsi="Times New Roman"/>
        </w:rPr>
        <w:t>半夜潛入老師辦公室，將你期末考卷撕毀一部，害你只得</w:t>
      </w:r>
      <w:r w:rsidR="009A20B0" w:rsidRPr="006B5849">
        <w:rPr>
          <w:rFonts w:ascii="Times New Roman" w:hAnsi="Times New Roman"/>
        </w:rPr>
        <w:t>50</w:t>
      </w:r>
      <w:r w:rsidR="009A20B0" w:rsidRPr="006B5849">
        <w:rPr>
          <w:rFonts w:ascii="Times New Roman" w:hAnsi="Times New Roman"/>
        </w:rPr>
        <w:t>分</w:t>
      </w:r>
    </w:p>
    <w:p w14:paraId="62960A65" w14:textId="77777777" w:rsidR="0069759D" w:rsidRPr="006B5849" w:rsidRDefault="0069759D" w:rsidP="00077DF5">
      <w:pPr>
        <w:jc w:val="both"/>
        <w:rPr>
          <w:rFonts w:ascii="Times New Roman" w:hAnsi="Times New Roman"/>
        </w:rPr>
      </w:pPr>
    </w:p>
    <w:p w14:paraId="7CC4024F" w14:textId="3119AE7E" w:rsidR="008332B2" w:rsidRPr="006B5849" w:rsidRDefault="008332B2" w:rsidP="00077DF5">
      <w:pPr>
        <w:jc w:val="both"/>
        <w:rPr>
          <w:rFonts w:ascii="Times New Roman" w:hAnsi="Times New Roman"/>
        </w:rPr>
      </w:pPr>
      <w:r w:rsidRPr="006B5849">
        <w:rPr>
          <w:rFonts w:ascii="Times New Roman" w:hAnsi="Times New Roman"/>
        </w:rPr>
        <w:t xml:space="preserve">2. </w:t>
      </w:r>
      <w:r w:rsidRPr="006B5849">
        <w:rPr>
          <w:rFonts w:ascii="Times New Roman" w:hAnsi="Times New Roman"/>
        </w:rPr>
        <w:t>因條件成就而受利益</w:t>
      </w:r>
      <w:r w:rsidRPr="006B5849">
        <w:rPr>
          <w:rFonts w:ascii="Times New Roman" w:hAnsi="Times New Roman"/>
        </w:rPr>
        <w:t xml:space="preserve"> §101II</w:t>
      </w:r>
    </w:p>
    <w:p w14:paraId="4F32B656" w14:textId="34C1706C" w:rsidR="009A20B0" w:rsidRPr="006B5849" w:rsidRDefault="009A20B0" w:rsidP="00077DF5">
      <w:pPr>
        <w:jc w:val="both"/>
        <w:rPr>
          <w:rFonts w:ascii="Times New Roman" w:hAnsi="Times New Roman"/>
        </w:rPr>
      </w:pPr>
      <w:r w:rsidRPr="006B5849">
        <w:rPr>
          <w:rFonts w:ascii="Times New Roman" w:hAnsi="Times New Roman"/>
        </w:rPr>
        <w:t xml:space="preserve">  </w:t>
      </w:r>
      <w:r w:rsidRPr="006B5849">
        <w:rPr>
          <w:rFonts w:ascii="Times New Roman" w:hAnsi="Times New Roman"/>
        </w:rPr>
        <w:t>例：友人若答應你</w:t>
      </w:r>
      <w:r w:rsidR="00834339">
        <w:rPr>
          <w:rFonts w:ascii="Times New Roman" w:hAnsi="Times New Roman" w:hint="eastAsia"/>
        </w:rPr>
        <w:t>這次</w:t>
      </w:r>
      <w:r w:rsidRPr="006B5849">
        <w:rPr>
          <w:rFonts w:ascii="Times New Roman" w:hAnsi="Times New Roman"/>
        </w:rPr>
        <w:t>期末考超過</w:t>
      </w:r>
      <w:r w:rsidRPr="006B5849">
        <w:rPr>
          <w:rFonts w:ascii="Times New Roman" w:hAnsi="Times New Roman"/>
        </w:rPr>
        <w:t>80</w:t>
      </w:r>
      <w:r w:rsidRPr="006B5849">
        <w:rPr>
          <w:rFonts w:ascii="Times New Roman" w:hAnsi="Times New Roman"/>
        </w:rPr>
        <w:t>分，即贈送電動腳踏車一台，所以你作弊得到</w:t>
      </w:r>
      <w:r w:rsidRPr="006B5849">
        <w:rPr>
          <w:rFonts w:ascii="Times New Roman" w:hAnsi="Times New Roman"/>
        </w:rPr>
        <w:t>81</w:t>
      </w:r>
      <w:r w:rsidRPr="006B5849">
        <w:rPr>
          <w:rFonts w:ascii="Times New Roman" w:hAnsi="Times New Roman"/>
        </w:rPr>
        <w:t>分</w:t>
      </w:r>
    </w:p>
    <w:p w14:paraId="3970273F" w14:textId="1CFA4F5D" w:rsidR="000F5BE4" w:rsidRDefault="000F5BE4" w:rsidP="00C679DF">
      <w:pPr>
        <w:rPr>
          <w:rFonts w:ascii="Times New Roman" w:hAnsi="Times New Roman"/>
        </w:rPr>
      </w:pPr>
    </w:p>
    <w:p w14:paraId="218A1E97" w14:textId="2B28A774" w:rsidR="0005001B" w:rsidRPr="00393063" w:rsidRDefault="0005001B" w:rsidP="0005001B">
      <w:pPr>
        <w:jc w:val="both"/>
        <w:rPr>
          <w:rFonts w:ascii="Times New Roman" w:hAnsi="Times New Roman"/>
          <w:b/>
        </w:rPr>
      </w:pPr>
      <w:r w:rsidRPr="007E2032">
        <w:rPr>
          <w:rFonts w:ascii="Times New Roman" w:hAnsi="Times New Roman" w:hint="eastAsia"/>
          <w:b/>
        </w:rPr>
        <w:t>（</w:t>
      </w:r>
      <w:r>
        <w:rPr>
          <w:rFonts w:ascii="Times New Roman" w:hAnsi="Times New Roman" w:hint="eastAsia"/>
          <w:b/>
        </w:rPr>
        <w:t>二</w:t>
      </w:r>
      <w:r w:rsidRPr="007E2032">
        <w:rPr>
          <w:rFonts w:ascii="Times New Roman" w:hAnsi="Times New Roman" w:hint="eastAsia"/>
          <w:b/>
        </w:rPr>
        <w:t>）</w:t>
      </w:r>
      <w:r>
        <w:rPr>
          <w:rFonts w:ascii="Times New Roman" w:hAnsi="Times New Roman" w:hint="eastAsia"/>
          <w:b/>
        </w:rPr>
        <w:t>保護期待權</w:t>
      </w:r>
    </w:p>
    <w:p w14:paraId="29B7A20C" w14:textId="77777777" w:rsidR="00BE499A" w:rsidRDefault="00BE499A" w:rsidP="00C679DF">
      <w:pPr>
        <w:rPr>
          <w:rFonts w:ascii="Times New Roman" w:hAnsi="Times New Roman"/>
        </w:rPr>
      </w:pPr>
    </w:p>
    <w:p w14:paraId="708AC3D6" w14:textId="05F5959D" w:rsidR="006913BF" w:rsidRDefault="00BE499A" w:rsidP="00C679DF">
      <w:pPr>
        <w:rPr>
          <w:rFonts w:ascii="Times New Roman" w:hAnsi="Times New Roman"/>
        </w:rPr>
      </w:pPr>
      <w:r>
        <w:rPr>
          <w:rFonts w:ascii="Times New Roman" w:hAnsi="Times New Roman" w:hint="eastAsia"/>
        </w:rPr>
        <w:t>Q</w:t>
      </w:r>
      <w:r w:rsidR="006913BF">
        <w:rPr>
          <w:rFonts w:ascii="Times New Roman" w:hAnsi="Times New Roman" w:hint="eastAsia"/>
        </w:rPr>
        <w:t>：甲出售一台</w:t>
      </w:r>
      <w:r w:rsidR="000D15B3">
        <w:rPr>
          <w:rFonts w:ascii="Times New Roman" w:hAnsi="Times New Roman" w:hint="eastAsia"/>
        </w:rPr>
        <w:t>跑車給乙，約定乙</w:t>
      </w:r>
      <w:r w:rsidR="008E3C18">
        <w:rPr>
          <w:rFonts w:ascii="Times New Roman" w:hAnsi="Times New Roman" w:hint="eastAsia"/>
        </w:rPr>
        <w:t>可以先使用跑車，分</w:t>
      </w:r>
      <w:r w:rsidR="008E3C18">
        <w:rPr>
          <w:rFonts w:ascii="Times New Roman" w:hAnsi="Times New Roman" w:hint="eastAsia"/>
        </w:rPr>
        <w:t>10</w:t>
      </w:r>
      <w:r w:rsidR="008E3C18">
        <w:rPr>
          <w:rFonts w:ascii="Times New Roman" w:hAnsi="Times New Roman" w:hint="eastAsia"/>
        </w:rPr>
        <w:t>期給付價金（分期付款），約定乙在付清價金之前，甲可以保留所有權。</w:t>
      </w:r>
    </w:p>
    <w:p w14:paraId="71B7B649" w14:textId="2FD90462" w:rsidR="008E3C18" w:rsidRDefault="008E3C18" w:rsidP="00C679DF">
      <w:pPr>
        <w:rPr>
          <w:rFonts w:ascii="Times New Roman" w:hAnsi="Times New Roman"/>
        </w:rPr>
      </w:pPr>
    </w:p>
    <w:p w14:paraId="338A0130" w14:textId="7782F441" w:rsidR="008E3C18" w:rsidRPr="006913BF" w:rsidRDefault="00BE499A" w:rsidP="00371AE3">
      <w:pPr>
        <w:jc w:val="both"/>
        <w:rPr>
          <w:rFonts w:ascii="Times New Roman" w:hAnsi="Times New Roman"/>
        </w:rPr>
      </w:pPr>
      <w:r>
        <w:rPr>
          <w:rFonts w:ascii="Times New Roman" w:hAnsi="Times New Roman" w:hint="eastAsia"/>
        </w:rPr>
        <w:t xml:space="preserve">    </w:t>
      </w:r>
      <w:r w:rsidR="00E71988">
        <w:rPr>
          <w:rFonts w:ascii="Times New Roman" w:hAnsi="Times New Roman" w:hint="eastAsia"/>
        </w:rPr>
        <w:t>→</w:t>
      </w:r>
      <w:r w:rsidR="008E3C18">
        <w:rPr>
          <w:rFonts w:ascii="Times New Roman" w:hAnsi="Times New Roman" w:hint="eastAsia"/>
        </w:rPr>
        <w:t>此案例中，所有權移轉的條件是？</w:t>
      </w:r>
      <w:r w:rsidR="008E3C18">
        <w:rPr>
          <w:rFonts w:ascii="Times New Roman" w:hAnsi="Times New Roman" w:hint="eastAsia"/>
        </w:rPr>
        <w:t>________________</w:t>
      </w:r>
      <w:r w:rsidR="008E3C18">
        <w:rPr>
          <w:rFonts w:ascii="Times New Roman" w:hAnsi="Times New Roman" w:hint="eastAsia"/>
        </w:rPr>
        <w:t>，他是哪一種條件？</w:t>
      </w:r>
      <w:r w:rsidR="008E3C18">
        <w:rPr>
          <w:rFonts w:ascii="Times New Roman" w:hAnsi="Times New Roman" w:hint="eastAsia"/>
        </w:rPr>
        <w:t>________________</w:t>
      </w:r>
    </w:p>
    <w:p w14:paraId="168CEC3F" w14:textId="610830F7" w:rsidR="006913BF" w:rsidRDefault="00BE499A" w:rsidP="00371AE3">
      <w:pPr>
        <w:jc w:val="both"/>
        <w:rPr>
          <w:rFonts w:ascii="Times New Roman" w:hAnsi="Times New Roman"/>
        </w:rPr>
      </w:pPr>
      <w:r>
        <w:rPr>
          <w:rFonts w:ascii="Times New Roman" w:hAnsi="Times New Roman" w:hint="eastAsia"/>
        </w:rPr>
        <w:t xml:space="preserve">    </w:t>
      </w:r>
      <w:r w:rsidR="00E71988">
        <w:rPr>
          <w:rFonts w:ascii="Times New Roman" w:hAnsi="Times New Roman" w:hint="eastAsia"/>
        </w:rPr>
        <w:t>→</w:t>
      </w:r>
      <w:r>
        <w:rPr>
          <w:rFonts w:ascii="Times New Roman" w:hAnsi="Times New Roman" w:hint="eastAsia"/>
        </w:rPr>
        <w:t>乙在還沒付清價金之前，對跑車所有權僅具有</w:t>
      </w:r>
      <w:r w:rsidRPr="00980E92">
        <w:rPr>
          <w:rFonts w:ascii="Times New Roman" w:hAnsi="Times New Roman" w:hint="eastAsia"/>
          <w:b/>
          <w:u w:val="single"/>
        </w:rPr>
        <w:t>___</w:t>
      </w:r>
      <w:r w:rsidRPr="00980E92">
        <w:rPr>
          <w:rFonts w:ascii="Times New Roman" w:hAnsi="Times New Roman" w:hint="eastAsia"/>
          <w:b/>
          <w:u w:val="single"/>
        </w:rPr>
        <w:t>期待權</w:t>
      </w:r>
      <w:r w:rsidRPr="00980E92">
        <w:rPr>
          <w:rFonts w:ascii="Times New Roman" w:hAnsi="Times New Roman" w:hint="eastAsia"/>
          <w:b/>
          <w:u w:val="single"/>
        </w:rPr>
        <w:t>___</w:t>
      </w:r>
    </w:p>
    <w:p w14:paraId="385DD08F" w14:textId="7EFE67F8" w:rsidR="00371AE3" w:rsidRDefault="00371AE3" w:rsidP="00A03BF7">
      <w:pPr>
        <w:jc w:val="both"/>
        <w:rPr>
          <w:rFonts w:ascii="Times New Roman" w:hAnsi="Times New Roman"/>
        </w:rPr>
      </w:pPr>
      <w:r>
        <w:rPr>
          <w:rFonts w:ascii="Times New Roman" w:hAnsi="Times New Roman" w:hint="eastAsia"/>
        </w:rPr>
        <w:t xml:space="preserve">    </w:t>
      </w:r>
      <w:r>
        <w:rPr>
          <w:rFonts w:ascii="Times New Roman" w:hAnsi="Times New Roman" w:hint="eastAsia"/>
        </w:rPr>
        <w:t>→</w:t>
      </w:r>
      <w:r w:rsidR="0065200E">
        <w:rPr>
          <w:rFonts w:ascii="Times New Roman" w:hAnsi="Times New Roman" w:hint="eastAsia"/>
        </w:rPr>
        <w:t>如</w:t>
      </w:r>
      <w:r>
        <w:rPr>
          <w:rFonts w:ascii="Times New Roman" w:hAnsi="Times New Roman" w:hint="eastAsia"/>
        </w:rPr>
        <w:t>果</w:t>
      </w:r>
      <w:proofErr w:type="gramStart"/>
      <w:r>
        <w:rPr>
          <w:rFonts w:ascii="Times New Roman" w:hAnsi="Times New Roman" w:hint="eastAsia"/>
        </w:rPr>
        <w:t>在乙還沒有</w:t>
      </w:r>
      <w:proofErr w:type="gramEnd"/>
      <w:r>
        <w:rPr>
          <w:rFonts w:ascii="Times New Roman" w:hAnsi="Times New Roman" w:hint="eastAsia"/>
        </w:rPr>
        <w:t>付清價金之前，第三人就砸壞乙的跑車，誰是所有權人，可</w:t>
      </w:r>
      <w:proofErr w:type="gramStart"/>
      <w:r>
        <w:rPr>
          <w:rFonts w:ascii="Times New Roman" w:hAnsi="Times New Roman" w:hint="eastAsia"/>
        </w:rPr>
        <w:t>依照</w:t>
      </w:r>
      <w:proofErr w:type="gramEnd"/>
      <w:r w:rsidRPr="006B5849">
        <w:rPr>
          <w:rFonts w:ascii="Times New Roman" w:hAnsi="Times New Roman"/>
        </w:rPr>
        <w:t>§1</w:t>
      </w:r>
      <w:r>
        <w:rPr>
          <w:rFonts w:ascii="Times New Roman" w:hAnsi="Times New Roman" w:hint="eastAsia"/>
        </w:rPr>
        <w:t>84I</w:t>
      </w:r>
      <w:r>
        <w:rPr>
          <w:rFonts w:ascii="Times New Roman" w:hAnsi="Times New Roman" w:hint="eastAsia"/>
        </w:rPr>
        <w:t>前段請求侵權行為損害賠償？</w:t>
      </w:r>
      <w:r w:rsidR="002075C3">
        <w:rPr>
          <w:rFonts w:ascii="Times New Roman" w:hAnsi="Times New Roman" w:hint="eastAsia"/>
        </w:rPr>
        <w:t>______</w:t>
      </w:r>
    </w:p>
    <w:p w14:paraId="254F2AEE" w14:textId="52FB162D" w:rsidR="00A03BF7" w:rsidRDefault="00A03BF7" w:rsidP="00A03BF7">
      <w:pPr>
        <w:jc w:val="both"/>
        <w:rPr>
          <w:rFonts w:ascii="Times New Roman" w:hAnsi="Times New Roman"/>
        </w:rPr>
      </w:pPr>
      <w:r>
        <w:rPr>
          <w:rFonts w:ascii="Times New Roman" w:hAnsi="Times New Roman" w:hint="eastAsia"/>
        </w:rPr>
        <w:t xml:space="preserve">    </w:t>
      </w:r>
      <w:r>
        <w:rPr>
          <w:rFonts w:ascii="Times New Roman" w:hAnsi="Times New Roman" w:hint="eastAsia"/>
        </w:rPr>
        <w:t>→那麼乙可否請求損害賠償？</w:t>
      </w:r>
      <w:r>
        <w:rPr>
          <w:rFonts w:ascii="Times New Roman" w:hAnsi="Times New Roman" w:hint="eastAsia"/>
        </w:rPr>
        <w:t xml:space="preserve"> ______</w:t>
      </w:r>
      <w:r>
        <w:rPr>
          <w:rFonts w:ascii="Times New Roman" w:hAnsi="Times New Roman" w:hint="eastAsia"/>
        </w:rPr>
        <w:t>，</w:t>
      </w:r>
      <w:r w:rsidR="002075C3" w:rsidRPr="006B5849">
        <w:rPr>
          <w:rFonts w:ascii="Times New Roman" w:hAnsi="Times New Roman"/>
        </w:rPr>
        <w:t>§10</w:t>
      </w:r>
      <w:r>
        <w:rPr>
          <w:rFonts w:ascii="Times New Roman" w:hAnsi="Times New Roman" w:hint="eastAsia"/>
        </w:rPr>
        <w:t>0</w:t>
      </w:r>
      <w:r>
        <w:rPr>
          <w:rFonts w:ascii="Times New Roman" w:hAnsi="Times New Roman" w:hint="eastAsia"/>
        </w:rPr>
        <w:t>，</w:t>
      </w:r>
      <w:proofErr w:type="gramStart"/>
      <w:r>
        <w:rPr>
          <w:rFonts w:ascii="Times New Roman" w:hAnsi="Times New Roman" w:hint="eastAsia"/>
        </w:rPr>
        <w:t>因為乙也有</w:t>
      </w:r>
      <w:proofErr w:type="gramEnd"/>
      <w:r>
        <w:rPr>
          <w:rFonts w:ascii="Times New Roman" w:hAnsi="Times New Roman" w:hint="eastAsia"/>
        </w:rPr>
        <w:t>對於跑車所有權的</w:t>
      </w:r>
      <w:r>
        <w:rPr>
          <w:rFonts w:ascii="Times New Roman" w:hAnsi="Times New Roman" w:hint="eastAsia"/>
        </w:rPr>
        <w:t>_________</w:t>
      </w:r>
      <w:r w:rsidR="00C20A7D">
        <w:rPr>
          <w:rFonts w:ascii="Times New Roman" w:hAnsi="Times New Roman" w:hint="eastAsia"/>
        </w:rPr>
        <w:t xml:space="preserve"> </w:t>
      </w:r>
      <w:r w:rsidR="00C20A7D">
        <w:rPr>
          <w:rFonts w:ascii="Times New Roman" w:hAnsi="Times New Roman" w:hint="eastAsia"/>
        </w:rPr>
        <w:t>（通說）</w:t>
      </w:r>
    </w:p>
    <w:p w14:paraId="77BA592B" w14:textId="77777777" w:rsidR="00E37456" w:rsidRDefault="00E37456" w:rsidP="00E37456"/>
    <w:p w14:paraId="42FBBFDB" w14:textId="6BE7943E" w:rsidR="00E37456" w:rsidRPr="00C86BF0" w:rsidRDefault="00E37456" w:rsidP="00E37456">
      <w:pPr>
        <w:outlineLvl w:val="0"/>
        <w:rPr>
          <w:rFonts w:ascii="Book Antiqua" w:hAnsi="Book Antiqua"/>
          <w:b/>
          <w:bCs/>
          <w:sz w:val="28"/>
          <w:szCs w:val="28"/>
        </w:rPr>
      </w:pPr>
      <w:r>
        <w:rPr>
          <w:rFonts w:ascii="Book Antiqua" w:hAnsi="Book Antiqua" w:hint="eastAsia"/>
          <w:b/>
          <w:bCs/>
          <w:sz w:val="28"/>
          <w:szCs w:val="28"/>
        </w:rPr>
        <w:t>參</w:t>
      </w:r>
      <w:r w:rsidRPr="00C86BF0">
        <w:rPr>
          <w:rFonts w:ascii="Book Antiqua" w:hAnsi="Book Antiqua"/>
          <w:b/>
          <w:bCs/>
          <w:sz w:val="28"/>
          <w:szCs w:val="28"/>
        </w:rPr>
        <w:t>、</w:t>
      </w:r>
      <w:r>
        <w:rPr>
          <w:rFonts w:ascii="Book Antiqua" w:hAnsi="Book Antiqua" w:hint="eastAsia"/>
          <w:b/>
          <w:bCs/>
          <w:sz w:val="28"/>
          <w:szCs w:val="28"/>
        </w:rPr>
        <w:t>期日及期間</w:t>
      </w:r>
    </w:p>
    <w:p w14:paraId="59431065" w14:textId="591A1D84" w:rsidR="00A22D0B" w:rsidRPr="00A22D0B" w:rsidRDefault="00A22D0B" w:rsidP="009D5473">
      <w:pPr>
        <w:outlineLvl w:val="1"/>
        <w:rPr>
          <w:rFonts w:ascii="Book Antiqua" w:hAnsi="Book Antiqua"/>
          <w:b/>
          <w:bCs/>
          <w:szCs w:val="24"/>
        </w:rPr>
      </w:pPr>
      <w:r>
        <w:rPr>
          <w:rFonts w:ascii="Book Antiqua" w:hAnsi="Book Antiqua" w:hint="eastAsia"/>
          <w:b/>
          <w:bCs/>
          <w:szCs w:val="24"/>
        </w:rPr>
        <w:t>一、期日</w:t>
      </w:r>
    </w:p>
    <w:p w14:paraId="40897887" w14:textId="1A68C016" w:rsidR="000A13F8" w:rsidRDefault="00A22D0B" w:rsidP="00E37456">
      <w:pPr>
        <w:rPr>
          <w:rFonts w:ascii="Times New Roman" w:hAnsi="Times New Roman"/>
        </w:rPr>
      </w:pPr>
      <w:r>
        <w:rPr>
          <w:rFonts w:ascii="Times New Roman" w:hAnsi="Times New Roman" w:hint="eastAsia"/>
        </w:rPr>
        <w:t>期日是個特定的日期：</w:t>
      </w:r>
      <w:r>
        <w:rPr>
          <w:rFonts w:ascii="Times New Roman" w:hAnsi="Times New Roman" w:hint="eastAsia"/>
        </w:rPr>
        <w:t>2023</w:t>
      </w:r>
      <w:r>
        <w:rPr>
          <w:rFonts w:ascii="Times New Roman" w:hAnsi="Times New Roman" w:hint="eastAsia"/>
        </w:rPr>
        <w:t>年</w:t>
      </w:r>
      <w:r>
        <w:rPr>
          <w:rFonts w:ascii="Times New Roman" w:hAnsi="Times New Roman" w:hint="eastAsia"/>
        </w:rPr>
        <w:t>5</w:t>
      </w:r>
      <w:r>
        <w:rPr>
          <w:rFonts w:ascii="Times New Roman" w:hAnsi="Times New Roman" w:hint="eastAsia"/>
        </w:rPr>
        <w:t>月</w:t>
      </w:r>
      <w:r>
        <w:rPr>
          <w:rFonts w:ascii="Times New Roman" w:hAnsi="Times New Roman" w:hint="eastAsia"/>
        </w:rPr>
        <w:t>12</w:t>
      </w:r>
      <w:r>
        <w:rPr>
          <w:rFonts w:ascii="Times New Roman" w:hAnsi="Times New Roman" w:hint="eastAsia"/>
        </w:rPr>
        <w:t>日</w:t>
      </w:r>
    </w:p>
    <w:p w14:paraId="78FEE6DC" w14:textId="77777777" w:rsidR="00A22D0B" w:rsidRDefault="00A22D0B" w:rsidP="00E37456">
      <w:pPr>
        <w:rPr>
          <w:rFonts w:ascii="Times New Roman" w:hAnsi="Times New Roman"/>
        </w:rPr>
      </w:pPr>
    </w:p>
    <w:p w14:paraId="0E4B0774" w14:textId="4860423D" w:rsidR="000A13F8" w:rsidRDefault="00CC1B9B" w:rsidP="00E37456">
      <w:pPr>
        <w:rPr>
          <w:rFonts w:ascii="Times New Roman" w:hAnsi="Times New Roman"/>
        </w:rPr>
      </w:pPr>
      <w:r>
        <w:rPr>
          <w:rFonts w:ascii="Times New Roman" w:hAnsi="Times New Roman"/>
        </w:rPr>
        <w:t>§</w:t>
      </w:r>
      <w:r>
        <w:rPr>
          <w:rFonts w:ascii="Times New Roman" w:hAnsi="Times New Roman" w:hint="eastAsia"/>
        </w:rPr>
        <w:t xml:space="preserve">122 </w:t>
      </w:r>
      <w:r>
        <w:rPr>
          <w:rFonts w:ascii="Times New Roman" w:hAnsi="Times New Roman" w:hint="eastAsia"/>
        </w:rPr>
        <w:t>約好</w:t>
      </w:r>
      <w:r>
        <w:rPr>
          <w:rFonts w:ascii="Times New Roman" w:hAnsi="Times New Roman" w:hint="eastAsia"/>
        </w:rPr>
        <w:t xml:space="preserve"> 2023</w:t>
      </w:r>
      <w:r>
        <w:rPr>
          <w:rFonts w:ascii="Times New Roman" w:hAnsi="Times New Roman" w:hint="eastAsia"/>
        </w:rPr>
        <w:t>年</w:t>
      </w:r>
      <w:r>
        <w:rPr>
          <w:rFonts w:ascii="Times New Roman" w:hAnsi="Times New Roman" w:hint="eastAsia"/>
        </w:rPr>
        <w:t>5</w:t>
      </w:r>
      <w:r>
        <w:rPr>
          <w:rFonts w:ascii="Times New Roman" w:hAnsi="Times New Roman" w:hint="eastAsia"/>
        </w:rPr>
        <w:t>月</w:t>
      </w:r>
      <w:r>
        <w:rPr>
          <w:rFonts w:ascii="Times New Roman" w:hAnsi="Times New Roman" w:hint="eastAsia"/>
        </w:rPr>
        <w:t>14</w:t>
      </w:r>
      <w:r>
        <w:rPr>
          <w:rFonts w:ascii="Times New Roman" w:hAnsi="Times New Roman" w:hint="eastAsia"/>
        </w:rPr>
        <w:t>日（週日）要給付價金，但當天是星期日，順延到隔天週一才須給付</w:t>
      </w:r>
    </w:p>
    <w:p w14:paraId="24AEB165" w14:textId="77777777" w:rsidR="00351353" w:rsidRDefault="00351353" w:rsidP="00E37456">
      <w:pPr>
        <w:rPr>
          <w:rFonts w:ascii="Times New Roman" w:hAnsi="Times New Roman"/>
        </w:rPr>
      </w:pPr>
    </w:p>
    <w:p w14:paraId="4221209F" w14:textId="7F7BDF43" w:rsidR="000A13F8" w:rsidRDefault="004D7CFC" w:rsidP="00E37456">
      <w:pPr>
        <w:rPr>
          <w:rFonts w:ascii="Times New Roman" w:hAnsi="Times New Roman"/>
        </w:rPr>
      </w:pPr>
      <w:r>
        <w:rPr>
          <w:rFonts w:ascii="Times New Roman" w:hAnsi="Times New Roman" w:hint="eastAsia"/>
        </w:rPr>
        <w:t>真的嗎？</w:t>
      </w:r>
    </w:p>
    <w:p w14:paraId="4950301C" w14:textId="197C1D93" w:rsidR="00CC1B9B" w:rsidRDefault="00CC1B9B" w:rsidP="00E37456">
      <w:pPr>
        <w:rPr>
          <w:rFonts w:ascii="Times New Roman" w:hAnsi="Times New Roman"/>
        </w:rPr>
      </w:pPr>
    </w:p>
    <w:p w14:paraId="12955CEC" w14:textId="775219BD" w:rsidR="008017DA" w:rsidRPr="00A22D0B" w:rsidRDefault="008017DA" w:rsidP="008017DA">
      <w:pPr>
        <w:outlineLvl w:val="1"/>
        <w:rPr>
          <w:rFonts w:ascii="Book Antiqua" w:hAnsi="Book Antiqua"/>
          <w:b/>
          <w:bCs/>
          <w:szCs w:val="24"/>
        </w:rPr>
      </w:pPr>
      <w:r>
        <w:rPr>
          <w:rFonts w:ascii="Book Antiqua" w:hAnsi="Book Antiqua" w:hint="eastAsia"/>
          <w:b/>
          <w:bCs/>
          <w:szCs w:val="24"/>
        </w:rPr>
        <w:t>二、期間</w:t>
      </w:r>
    </w:p>
    <w:p w14:paraId="071A7340" w14:textId="1BA478CA" w:rsidR="008017DA" w:rsidRDefault="008017DA" w:rsidP="008017DA">
      <w:pPr>
        <w:rPr>
          <w:rFonts w:ascii="Times New Roman" w:hAnsi="Times New Roman"/>
        </w:rPr>
      </w:pPr>
      <w:r>
        <w:rPr>
          <w:rFonts w:ascii="Times New Roman" w:hAnsi="Times New Roman" w:hint="eastAsia"/>
        </w:rPr>
        <w:t>某日期和某日期</w:t>
      </w:r>
      <w:proofErr w:type="gramStart"/>
      <w:r>
        <w:rPr>
          <w:rFonts w:ascii="Times New Roman" w:hAnsi="Times New Roman" w:hint="eastAsia"/>
        </w:rPr>
        <w:t>之間，</w:t>
      </w:r>
      <w:proofErr w:type="gramEnd"/>
      <w:r>
        <w:rPr>
          <w:rFonts w:ascii="Times New Roman" w:hAnsi="Times New Roman" w:hint="eastAsia"/>
        </w:rPr>
        <w:t>幾天</w:t>
      </w:r>
    </w:p>
    <w:p w14:paraId="26449E50" w14:textId="77777777" w:rsidR="00CD0974" w:rsidRDefault="00CD0974" w:rsidP="008017DA">
      <w:pPr>
        <w:rPr>
          <w:rFonts w:ascii="Times New Roman" w:hAnsi="Times New Roman"/>
        </w:rPr>
      </w:pPr>
    </w:p>
    <w:p w14:paraId="4987411B" w14:textId="6E1160F5" w:rsidR="008017DA" w:rsidRPr="00711A47" w:rsidRDefault="008017DA" w:rsidP="00821689">
      <w:pPr>
        <w:outlineLvl w:val="2"/>
        <w:rPr>
          <w:rFonts w:ascii="Times New Roman" w:hAnsi="Times New Roman"/>
          <w:b/>
        </w:rPr>
      </w:pPr>
      <w:r w:rsidRPr="00711A47">
        <w:rPr>
          <w:rFonts w:ascii="Times New Roman" w:hAnsi="Times New Roman" w:hint="eastAsia"/>
          <w:b/>
        </w:rPr>
        <w:t>（一）</w:t>
      </w:r>
      <w:r w:rsidR="00CD0974" w:rsidRPr="00711A47">
        <w:rPr>
          <w:rFonts w:ascii="Times New Roman" w:hAnsi="Times New Roman" w:hint="eastAsia"/>
          <w:b/>
        </w:rPr>
        <w:t>自然計算法和</w:t>
      </w:r>
      <w:proofErr w:type="gramStart"/>
      <w:r w:rsidR="00CD0974" w:rsidRPr="00711A47">
        <w:rPr>
          <w:rFonts w:ascii="Times New Roman" w:hAnsi="Times New Roman" w:hint="eastAsia"/>
          <w:b/>
        </w:rPr>
        <w:t>歷法</w:t>
      </w:r>
      <w:proofErr w:type="gramEnd"/>
      <w:r w:rsidR="00CD0974" w:rsidRPr="00711A47">
        <w:rPr>
          <w:rFonts w:ascii="Times New Roman" w:hAnsi="Times New Roman" w:hint="eastAsia"/>
          <w:b/>
        </w:rPr>
        <w:t>計算法</w:t>
      </w:r>
    </w:p>
    <w:p w14:paraId="07D7A795" w14:textId="201D2E25" w:rsidR="008017DA" w:rsidRDefault="00711A47" w:rsidP="00E37456">
      <w:pPr>
        <w:rPr>
          <w:rFonts w:ascii="Times New Roman" w:hAnsi="Times New Roman"/>
        </w:rPr>
      </w:pPr>
      <w:r>
        <w:rPr>
          <w:rFonts w:ascii="Times New Roman" w:hAnsi="Times New Roman" w:hint="eastAsia"/>
        </w:rPr>
        <w:t xml:space="preserve">1. </w:t>
      </w:r>
      <w:r w:rsidR="00CD0974">
        <w:rPr>
          <w:rFonts w:ascii="Times New Roman" w:hAnsi="Times New Roman" w:hint="eastAsia"/>
        </w:rPr>
        <w:t>自然計算法：一日</w:t>
      </w:r>
      <w:r w:rsidR="00CD0974">
        <w:rPr>
          <w:rFonts w:ascii="Times New Roman" w:hAnsi="Times New Roman" w:hint="eastAsia"/>
        </w:rPr>
        <w:t>24</w:t>
      </w:r>
      <w:r w:rsidR="00CD0974">
        <w:rPr>
          <w:rFonts w:ascii="Times New Roman" w:hAnsi="Times New Roman" w:hint="eastAsia"/>
        </w:rPr>
        <w:t>小時、</w:t>
      </w:r>
      <w:r w:rsidR="00CD0974">
        <w:rPr>
          <w:rFonts w:ascii="Times New Roman" w:hAnsi="Times New Roman" w:hint="eastAsia"/>
        </w:rPr>
        <w:t>1</w:t>
      </w:r>
      <w:r w:rsidR="00CD0974">
        <w:rPr>
          <w:rFonts w:ascii="Times New Roman" w:hAnsi="Times New Roman" w:hint="eastAsia"/>
        </w:rPr>
        <w:t>星期</w:t>
      </w:r>
      <w:r w:rsidR="00CD0974">
        <w:rPr>
          <w:rFonts w:ascii="Times New Roman" w:hAnsi="Times New Roman" w:hint="eastAsia"/>
        </w:rPr>
        <w:t>7</w:t>
      </w:r>
      <w:r w:rsidR="00CD0974">
        <w:rPr>
          <w:rFonts w:ascii="Times New Roman" w:hAnsi="Times New Roman" w:hint="eastAsia"/>
        </w:rPr>
        <w:t>日、</w:t>
      </w:r>
      <w:r w:rsidR="00CD0974">
        <w:rPr>
          <w:rFonts w:ascii="Times New Roman" w:hAnsi="Times New Roman" w:hint="eastAsia"/>
        </w:rPr>
        <w:t>1</w:t>
      </w:r>
      <w:r w:rsidR="00CD0974">
        <w:rPr>
          <w:rFonts w:ascii="Times New Roman" w:hAnsi="Times New Roman" w:hint="eastAsia"/>
        </w:rPr>
        <w:t>月</w:t>
      </w:r>
      <w:r w:rsidR="00CD0974">
        <w:rPr>
          <w:rFonts w:ascii="Times New Roman" w:hAnsi="Times New Roman" w:hint="eastAsia"/>
        </w:rPr>
        <w:t>30</w:t>
      </w:r>
      <w:r w:rsidR="00CD0974">
        <w:rPr>
          <w:rFonts w:ascii="Times New Roman" w:hAnsi="Times New Roman" w:hint="eastAsia"/>
        </w:rPr>
        <w:t>日、</w:t>
      </w:r>
      <w:r w:rsidR="00CD0974">
        <w:rPr>
          <w:rFonts w:ascii="Times New Roman" w:hAnsi="Times New Roman" w:hint="eastAsia"/>
        </w:rPr>
        <w:t>1</w:t>
      </w:r>
      <w:r w:rsidR="00CD0974">
        <w:rPr>
          <w:rFonts w:ascii="Times New Roman" w:hAnsi="Times New Roman" w:hint="eastAsia"/>
        </w:rPr>
        <w:t>年</w:t>
      </w:r>
      <w:r w:rsidR="00CD0974">
        <w:rPr>
          <w:rFonts w:ascii="Times New Roman" w:hAnsi="Times New Roman" w:hint="eastAsia"/>
        </w:rPr>
        <w:t>365</w:t>
      </w:r>
      <w:r w:rsidR="00CD0974">
        <w:rPr>
          <w:rFonts w:ascii="Times New Roman" w:hAnsi="Times New Roman" w:hint="eastAsia"/>
        </w:rPr>
        <w:t>日</w:t>
      </w:r>
    </w:p>
    <w:p w14:paraId="70A211F4" w14:textId="388D88A3" w:rsidR="00C40D1F" w:rsidRDefault="00C40D1F" w:rsidP="00E37456">
      <w:pPr>
        <w:rPr>
          <w:rFonts w:ascii="Times New Roman" w:hAnsi="Times New Roman"/>
        </w:rPr>
      </w:pPr>
      <w:r>
        <w:rPr>
          <w:rFonts w:ascii="Times New Roman" w:hAnsi="Times New Roman" w:hint="eastAsia"/>
        </w:rPr>
        <w:t>但有時候會遇到閏年和閏月→</w:t>
      </w:r>
      <w:r>
        <w:rPr>
          <w:rFonts w:ascii="Times New Roman" w:hAnsi="Times New Roman"/>
        </w:rPr>
        <w:t>§</w:t>
      </w:r>
      <w:r>
        <w:rPr>
          <w:rFonts w:ascii="Times New Roman" w:hAnsi="Times New Roman" w:hint="eastAsia"/>
        </w:rPr>
        <w:t xml:space="preserve">123II </w:t>
      </w:r>
      <w:r>
        <w:rPr>
          <w:rFonts w:ascii="Times New Roman" w:hAnsi="Times New Roman" w:hint="eastAsia"/>
        </w:rPr>
        <w:t>以一月</w:t>
      </w:r>
      <w:r>
        <w:rPr>
          <w:rFonts w:ascii="Times New Roman" w:hAnsi="Times New Roman" w:hint="eastAsia"/>
        </w:rPr>
        <w:t>30</w:t>
      </w:r>
      <w:r>
        <w:rPr>
          <w:rFonts w:ascii="Times New Roman" w:hAnsi="Times New Roman" w:hint="eastAsia"/>
        </w:rPr>
        <w:t>日、一年</w:t>
      </w:r>
      <w:r>
        <w:rPr>
          <w:rFonts w:ascii="Times New Roman" w:hAnsi="Times New Roman" w:hint="eastAsia"/>
        </w:rPr>
        <w:t>365</w:t>
      </w:r>
      <w:r>
        <w:rPr>
          <w:rFonts w:ascii="Times New Roman" w:hAnsi="Times New Roman" w:hint="eastAsia"/>
        </w:rPr>
        <w:t>日計算</w:t>
      </w:r>
    </w:p>
    <w:p w14:paraId="79A7329E" w14:textId="11BF0E2E" w:rsidR="00C40D1F" w:rsidRDefault="00C40D1F" w:rsidP="00E37456">
      <w:pPr>
        <w:rPr>
          <w:rFonts w:ascii="Times New Roman" w:hAnsi="Times New Roman"/>
        </w:rPr>
      </w:pPr>
      <w:r>
        <w:rPr>
          <w:rFonts w:ascii="Times New Roman" w:hAnsi="Times New Roman" w:hint="eastAsia"/>
        </w:rPr>
        <w:t xml:space="preserve">  </w:t>
      </w:r>
      <w:r>
        <w:rPr>
          <w:rFonts w:ascii="Times New Roman" w:hAnsi="Times New Roman" w:hint="eastAsia"/>
        </w:rPr>
        <w:t>例：約定一年放假一個月就是約定一年放假</w:t>
      </w:r>
      <w:r>
        <w:rPr>
          <w:rFonts w:ascii="Times New Roman" w:hAnsi="Times New Roman" w:hint="eastAsia"/>
        </w:rPr>
        <w:t>30</w:t>
      </w:r>
      <w:r>
        <w:rPr>
          <w:rFonts w:ascii="Times New Roman" w:hAnsi="Times New Roman" w:hint="eastAsia"/>
        </w:rPr>
        <w:t>日</w:t>
      </w:r>
    </w:p>
    <w:p w14:paraId="698FA81E" w14:textId="30551B94" w:rsidR="00C40D1F" w:rsidRDefault="00C40D1F" w:rsidP="00E37456">
      <w:pPr>
        <w:rPr>
          <w:rFonts w:ascii="Times New Roman" w:hAnsi="Times New Roman"/>
        </w:rPr>
      </w:pPr>
      <w:r>
        <w:rPr>
          <w:rFonts w:ascii="Times New Roman" w:hAnsi="Times New Roman" w:hint="eastAsia"/>
        </w:rPr>
        <w:t xml:space="preserve">      </w:t>
      </w:r>
      <w:r>
        <w:rPr>
          <w:rFonts w:ascii="Times New Roman" w:hAnsi="Times New Roman" w:hint="eastAsia"/>
        </w:rPr>
        <w:t>約定</w:t>
      </w:r>
      <w:r>
        <w:rPr>
          <w:rFonts w:ascii="Times New Roman" w:hAnsi="Times New Roman"/>
        </w:rPr>
        <w:t>7</w:t>
      </w:r>
      <w:r>
        <w:rPr>
          <w:rFonts w:ascii="Times New Roman" w:hAnsi="Times New Roman" w:hint="eastAsia"/>
        </w:rPr>
        <w:t>年間大休假</w:t>
      </w:r>
      <w:r>
        <w:rPr>
          <w:rFonts w:ascii="Times New Roman" w:hAnsi="Times New Roman" w:hint="eastAsia"/>
        </w:rPr>
        <w:t>1</w:t>
      </w:r>
      <w:r>
        <w:rPr>
          <w:rFonts w:ascii="Times New Roman" w:hAnsi="Times New Roman" w:hint="eastAsia"/>
        </w:rPr>
        <w:t>年就是約定</w:t>
      </w:r>
      <w:r>
        <w:rPr>
          <w:rFonts w:ascii="Times New Roman" w:hAnsi="Times New Roman" w:hint="eastAsia"/>
        </w:rPr>
        <w:t>7</w:t>
      </w:r>
      <w:r>
        <w:rPr>
          <w:rFonts w:ascii="Times New Roman" w:hAnsi="Times New Roman" w:hint="eastAsia"/>
        </w:rPr>
        <w:t>年大休假</w:t>
      </w:r>
      <w:r>
        <w:rPr>
          <w:rFonts w:ascii="Times New Roman" w:hAnsi="Times New Roman" w:hint="eastAsia"/>
        </w:rPr>
        <w:t>365</w:t>
      </w:r>
      <w:r>
        <w:rPr>
          <w:rFonts w:ascii="Times New Roman" w:hAnsi="Times New Roman" w:hint="eastAsia"/>
        </w:rPr>
        <w:t>日</w:t>
      </w:r>
    </w:p>
    <w:p w14:paraId="5AE83D86" w14:textId="77777777" w:rsidR="00C40D1F" w:rsidRDefault="00C40D1F" w:rsidP="00E37456">
      <w:pPr>
        <w:rPr>
          <w:rFonts w:ascii="Times New Roman" w:hAnsi="Times New Roman"/>
        </w:rPr>
      </w:pPr>
    </w:p>
    <w:p w14:paraId="3BDB6920" w14:textId="65FCFC61" w:rsidR="00CD0974" w:rsidRDefault="00711A47" w:rsidP="00E37456">
      <w:pPr>
        <w:rPr>
          <w:rFonts w:ascii="Times New Roman" w:hAnsi="Times New Roman"/>
        </w:rPr>
      </w:pPr>
      <w:r>
        <w:rPr>
          <w:rFonts w:ascii="Times New Roman" w:hAnsi="Times New Roman" w:hint="eastAsia"/>
        </w:rPr>
        <w:t xml:space="preserve">2. </w:t>
      </w:r>
      <w:r w:rsidR="008D4D26">
        <w:rPr>
          <w:rFonts w:ascii="Times New Roman" w:hAnsi="Times New Roman" w:hint="eastAsia"/>
        </w:rPr>
        <w:t>曆法計算法：</w:t>
      </w:r>
      <w:proofErr w:type="gramStart"/>
      <w:r w:rsidR="00B07F47">
        <w:rPr>
          <w:rFonts w:ascii="Times New Roman" w:hAnsi="Times New Roman" w:hint="eastAsia"/>
        </w:rPr>
        <w:t>照國定歷</w:t>
      </w:r>
      <w:proofErr w:type="gramEnd"/>
      <w:r w:rsidR="00B07F47">
        <w:rPr>
          <w:rFonts w:ascii="Times New Roman" w:hAnsi="Times New Roman" w:hint="eastAsia"/>
        </w:rPr>
        <w:t>法計算</w:t>
      </w:r>
      <w:proofErr w:type="gramStart"/>
      <w:r w:rsidR="00B07F47">
        <w:rPr>
          <w:rFonts w:ascii="Times New Roman" w:hAnsi="Times New Roman" w:hint="eastAsia"/>
        </w:rPr>
        <w:t>期間</w:t>
      </w:r>
      <w:proofErr w:type="gramEnd"/>
      <w:r w:rsidR="00B07F47">
        <w:rPr>
          <w:rFonts w:ascii="Times New Roman" w:hAnsi="Times New Roman" w:hint="eastAsia"/>
        </w:rPr>
        <w:t>，</w:t>
      </w:r>
      <w:r w:rsidR="00B07F47">
        <w:rPr>
          <w:rFonts w:ascii="Times New Roman" w:hAnsi="Times New Roman" w:hint="eastAsia"/>
        </w:rPr>
        <w:t>1</w:t>
      </w:r>
      <w:r w:rsidR="00B07F47">
        <w:rPr>
          <w:rFonts w:ascii="Times New Roman" w:hAnsi="Times New Roman" w:hint="eastAsia"/>
        </w:rPr>
        <w:t>日為</w:t>
      </w:r>
      <w:r w:rsidR="00B07F47">
        <w:rPr>
          <w:rFonts w:ascii="Times New Roman" w:hAnsi="Times New Roman" w:hint="eastAsia"/>
        </w:rPr>
        <w:t>0-24</w:t>
      </w:r>
      <w:r w:rsidR="00B07F47">
        <w:rPr>
          <w:rFonts w:ascii="Times New Roman" w:hAnsi="Times New Roman" w:hint="eastAsia"/>
        </w:rPr>
        <w:t>時、</w:t>
      </w:r>
      <w:r w:rsidR="00B07F47">
        <w:rPr>
          <w:rFonts w:ascii="Times New Roman" w:hAnsi="Times New Roman" w:hint="eastAsia"/>
        </w:rPr>
        <w:t>5</w:t>
      </w:r>
      <w:r w:rsidR="00B07F47">
        <w:rPr>
          <w:rFonts w:ascii="Times New Roman" w:hAnsi="Times New Roman" w:hint="eastAsia"/>
        </w:rPr>
        <w:t>月為</w:t>
      </w:r>
      <w:r w:rsidR="00B07F47">
        <w:rPr>
          <w:rFonts w:ascii="Times New Roman" w:hAnsi="Times New Roman" w:hint="eastAsia"/>
        </w:rPr>
        <w:t>5/1-5/31</w:t>
      </w:r>
      <w:r w:rsidR="00E827B4">
        <w:rPr>
          <w:rFonts w:ascii="Times New Roman" w:hAnsi="Times New Roman" w:hint="eastAsia"/>
        </w:rPr>
        <w:t>，月或年連續的時候，根據</w:t>
      </w:r>
      <w:r w:rsidR="00E827B4">
        <w:rPr>
          <w:rFonts w:ascii="Times New Roman" w:hAnsi="Times New Roman"/>
        </w:rPr>
        <w:t>§</w:t>
      </w:r>
      <w:r w:rsidR="00E827B4">
        <w:rPr>
          <w:rFonts w:ascii="Times New Roman" w:hAnsi="Times New Roman" w:hint="eastAsia"/>
        </w:rPr>
        <w:t>123I</w:t>
      </w:r>
      <w:r w:rsidR="00E827B4">
        <w:rPr>
          <w:rFonts w:ascii="Times New Roman" w:hAnsi="Times New Roman" w:hint="eastAsia"/>
        </w:rPr>
        <w:t>依照曆法計算</w:t>
      </w:r>
    </w:p>
    <w:p w14:paraId="5E691016" w14:textId="29C3AE0A" w:rsidR="00CD0974" w:rsidRDefault="00B07F47" w:rsidP="00E37456">
      <w:pPr>
        <w:rPr>
          <w:rFonts w:ascii="Times New Roman" w:hAnsi="Times New Roman"/>
        </w:rPr>
      </w:pPr>
      <w:r>
        <w:rPr>
          <w:rFonts w:ascii="Times New Roman" w:hAnsi="Times New Roman" w:hint="eastAsia"/>
        </w:rPr>
        <w:t xml:space="preserve">    </w:t>
      </w:r>
      <w:r>
        <w:rPr>
          <w:rFonts w:ascii="Times New Roman" w:hAnsi="Times New Roman" w:hint="eastAsia"/>
        </w:rPr>
        <w:t>例：</w:t>
      </w:r>
      <w:r w:rsidR="00E827B4">
        <w:rPr>
          <w:rFonts w:ascii="Times New Roman" w:hAnsi="Times New Roman" w:hint="eastAsia"/>
        </w:rPr>
        <w:t>例如約定實習的工作從</w:t>
      </w:r>
      <w:r w:rsidR="00E827B4">
        <w:rPr>
          <w:rFonts w:ascii="Times New Roman" w:hAnsi="Times New Roman" w:hint="eastAsia"/>
        </w:rPr>
        <w:t>7/1</w:t>
      </w:r>
      <w:r w:rsidR="00E827B4">
        <w:rPr>
          <w:rFonts w:ascii="Times New Roman" w:hAnsi="Times New Roman" w:hint="eastAsia"/>
        </w:rPr>
        <w:t>開始三個月，那就是</w:t>
      </w:r>
      <w:r w:rsidR="00E827B4">
        <w:rPr>
          <w:rFonts w:ascii="Times New Roman" w:hAnsi="Times New Roman" w:hint="eastAsia"/>
        </w:rPr>
        <w:t>7/1-9/30</w:t>
      </w:r>
      <w:r w:rsidR="00E827B4">
        <w:rPr>
          <w:rFonts w:ascii="Times New Roman" w:hAnsi="Times New Roman" w:hint="eastAsia"/>
        </w:rPr>
        <w:t>（</w:t>
      </w:r>
      <w:r w:rsidR="00E827B4">
        <w:rPr>
          <w:rFonts w:ascii="Times New Roman" w:hAnsi="Times New Roman" w:hint="eastAsia"/>
        </w:rPr>
        <w:t>9/30</w:t>
      </w:r>
      <w:r w:rsidR="00E827B4">
        <w:rPr>
          <w:rFonts w:ascii="Times New Roman" w:hAnsi="Times New Roman" w:hint="eastAsia"/>
        </w:rPr>
        <w:t>是工作的最後一天）</w:t>
      </w:r>
    </w:p>
    <w:p w14:paraId="12E3B9BB" w14:textId="6572C80A" w:rsidR="00B07F47" w:rsidRDefault="00B07F47" w:rsidP="00E37456">
      <w:pPr>
        <w:rPr>
          <w:rFonts w:ascii="Times New Roman" w:hAnsi="Times New Roman"/>
        </w:rPr>
      </w:pPr>
      <w:r>
        <w:rPr>
          <w:rFonts w:ascii="Times New Roman" w:hAnsi="Times New Roman" w:hint="eastAsia"/>
        </w:rPr>
        <w:t xml:space="preserve">    </w:t>
      </w:r>
    </w:p>
    <w:p w14:paraId="14E1C14D" w14:textId="2BB392C0" w:rsidR="008017DA" w:rsidRPr="00711A47" w:rsidRDefault="008017DA" w:rsidP="00821689">
      <w:pPr>
        <w:outlineLvl w:val="2"/>
        <w:rPr>
          <w:rFonts w:ascii="Times New Roman" w:hAnsi="Times New Roman"/>
          <w:b/>
        </w:rPr>
      </w:pPr>
      <w:r w:rsidRPr="00711A47">
        <w:rPr>
          <w:rFonts w:ascii="Times New Roman" w:hAnsi="Times New Roman" w:hint="eastAsia"/>
          <w:b/>
        </w:rPr>
        <w:t>（二）</w:t>
      </w:r>
      <w:r w:rsidR="00711A47" w:rsidRPr="00711A47">
        <w:rPr>
          <w:rFonts w:ascii="Times New Roman" w:hAnsi="Times New Roman" w:hint="eastAsia"/>
          <w:b/>
        </w:rPr>
        <w:t>期間起算和終止</w:t>
      </w:r>
    </w:p>
    <w:p w14:paraId="0AF955F0" w14:textId="57582819" w:rsidR="00CC1B9B" w:rsidRDefault="00CC1B9B" w:rsidP="00E37456">
      <w:pPr>
        <w:rPr>
          <w:rFonts w:ascii="Times New Roman" w:hAnsi="Times New Roman"/>
        </w:rPr>
      </w:pPr>
    </w:p>
    <w:p w14:paraId="6C0718FA" w14:textId="1B4A2E5F" w:rsidR="00244E20" w:rsidRDefault="00244E20" w:rsidP="00E37456">
      <w:pPr>
        <w:rPr>
          <w:rFonts w:ascii="Times New Roman" w:hAnsi="Times New Roman"/>
        </w:rPr>
      </w:pPr>
      <w:r>
        <w:rPr>
          <w:rFonts w:ascii="Times New Roman" w:hAnsi="Times New Roman" w:hint="eastAsia"/>
        </w:rPr>
        <w:t xml:space="preserve">1. </w:t>
      </w:r>
      <w:r>
        <w:rPr>
          <w:rFonts w:ascii="Times New Roman" w:hAnsi="Times New Roman" w:hint="eastAsia"/>
        </w:rPr>
        <w:t>起算</w:t>
      </w:r>
    </w:p>
    <w:p w14:paraId="3F690ABA" w14:textId="152B2E20" w:rsidR="00711A47" w:rsidRDefault="00711A47" w:rsidP="00E37456">
      <w:pPr>
        <w:rPr>
          <w:rFonts w:ascii="Times New Roman" w:hAnsi="Times New Roman"/>
        </w:rPr>
      </w:pPr>
      <w:r>
        <w:rPr>
          <w:rFonts w:ascii="Times New Roman" w:hAnsi="Times New Roman" w:hint="eastAsia"/>
        </w:rPr>
        <w:t xml:space="preserve"> </w:t>
      </w:r>
      <w:r>
        <w:rPr>
          <w:rFonts w:ascii="Times New Roman" w:hAnsi="Times New Roman" w:hint="eastAsia"/>
        </w:rPr>
        <w:t>「即時起算」</w:t>
      </w:r>
      <w:r w:rsidR="009A26DE">
        <w:rPr>
          <w:rFonts w:ascii="Times New Roman" w:hAnsi="Times New Roman"/>
        </w:rPr>
        <w:t>§</w:t>
      </w:r>
      <w:r w:rsidR="009A26DE">
        <w:rPr>
          <w:rFonts w:ascii="Times New Roman" w:hAnsi="Times New Roman" w:hint="eastAsia"/>
        </w:rPr>
        <w:t>120I</w:t>
      </w:r>
    </w:p>
    <w:p w14:paraId="4EAECE89" w14:textId="539B6CD1" w:rsidR="00711A47" w:rsidRDefault="00E1342A" w:rsidP="00E37456">
      <w:pPr>
        <w:rPr>
          <w:rFonts w:ascii="Times New Roman" w:hAnsi="Times New Roman"/>
        </w:rPr>
      </w:pPr>
      <w:r>
        <w:rPr>
          <w:rFonts w:ascii="Times New Roman" w:hAnsi="Times New Roman" w:hint="eastAsia"/>
        </w:rPr>
        <w:t>例：約定早上</w:t>
      </w:r>
      <w:r>
        <w:rPr>
          <w:rFonts w:ascii="Times New Roman" w:hAnsi="Times New Roman" w:hint="eastAsia"/>
        </w:rPr>
        <w:t>8</w:t>
      </w:r>
      <w:r>
        <w:rPr>
          <w:rFonts w:ascii="Times New Roman" w:hAnsi="Times New Roman" w:hint="eastAsia"/>
        </w:rPr>
        <w:t>點上班，打工</w:t>
      </w:r>
      <w:r>
        <w:rPr>
          <w:rFonts w:ascii="Times New Roman" w:hAnsi="Times New Roman" w:hint="eastAsia"/>
        </w:rPr>
        <w:t>3</w:t>
      </w:r>
      <w:r>
        <w:rPr>
          <w:rFonts w:ascii="Times New Roman" w:hAnsi="Times New Roman" w:hint="eastAsia"/>
        </w:rPr>
        <w:t>小時→</w:t>
      </w:r>
      <w:r>
        <w:rPr>
          <w:rFonts w:ascii="Times New Roman" w:hAnsi="Times New Roman" w:hint="eastAsia"/>
        </w:rPr>
        <w:t>8</w:t>
      </w:r>
      <w:r>
        <w:rPr>
          <w:rFonts w:ascii="Times New Roman" w:hAnsi="Times New Roman" w:hint="eastAsia"/>
        </w:rPr>
        <w:t>點開始工作到</w:t>
      </w:r>
      <w:r>
        <w:rPr>
          <w:rFonts w:ascii="Times New Roman" w:hAnsi="Times New Roman" w:hint="eastAsia"/>
        </w:rPr>
        <w:t>11</w:t>
      </w:r>
      <w:r>
        <w:rPr>
          <w:rFonts w:ascii="Times New Roman" w:hAnsi="Times New Roman" w:hint="eastAsia"/>
        </w:rPr>
        <w:t>點整下班</w:t>
      </w:r>
    </w:p>
    <w:p w14:paraId="0D1FD7E5" w14:textId="19AA23CA" w:rsidR="00E1342A" w:rsidRDefault="00E1342A" w:rsidP="00E37456">
      <w:pPr>
        <w:rPr>
          <w:rFonts w:ascii="Times New Roman" w:hAnsi="Times New Roman"/>
        </w:rPr>
      </w:pPr>
    </w:p>
    <w:p w14:paraId="7480D8FB" w14:textId="6EE74476" w:rsidR="00E1342A" w:rsidRDefault="00E1342A" w:rsidP="00E37456">
      <w:pPr>
        <w:rPr>
          <w:rFonts w:ascii="Times New Roman" w:hAnsi="Times New Roman"/>
        </w:rPr>
      </w:pPr>
      <w:r>
        <w:rPr>
          <w:rFonts w:ascii="Times New Roman" w:hAnsi="Times New Roman" w:hint="eastAsia"/>
        </w:rPr>
        <w:t>「始日不計入」</w:t>
      </w:r>
      <w:r w:rsidR="009A26DE">
        <w:rPr>
          <w:rFonts w:ascii="Times New Roman" w:hAnsi="Times New Roman"/>
        </w:rPr>
        <w:t>§</w:t>
      </w:r>
      <w:r w:rsidR="004620B4">
        <w:rPr>
          <w:rFonts w:ascii="Times New Roman" w:hAnsi="Times New Roman" w:hint="eastAsia"/>
        </w:rPr>
        <w:t>1</w:t>
      </w:r>
      <w:r w:rsidR="009A26DE">
        <w:rPr>
          <w:rFonts w:ascii="Times New Roman" w:hAnsi="Times New Roman" w:hint="eastAsia"/>
        </w:rPr>
        <w:t>20II</w:t>
      </w:r>
      <w:r>
        <w:rPr>
          <w:rFonts w:ascii="Times New Roman" w:hAnsi="Times New Roman" w:hint="eastAsia"/>
        </w:rPr>
        <w:t>→有點有名</w:t>
      </w:r>
    </w:p>
    <w:p w14:paraId="51ECCBC2" w14:textId="4133D01D" w:rsidR="004620B4" w:rsidRDefault="00896053" w:rsidP="00E37456">
      <w:pPr>
        <w:rPr>
          <w:rFonts w:ascii="Times New Roman" w:hAnsi="Times New Roman"/>
        </w:rPr>
      </w:pPr>
      <w:r>
        <w:rPr>
          <w:rFonts w:ascii="Times New Roman" w:hAnsi="Times New Roman" w:hint="eastAsia"/>
        </w:rPr>
        <w:t>例：</w:t>
      </w:r>
      <w:r w:rsidR="00134954">
        <w:rPr>
          <w:rFonts w:ascii="Times New Roman" w:hAnsi="Times New Roman" w:hint="eastAsia"/>
        </w:rPr>
        <w:t>民事訴訟法</w:t>
      </w:r>
      <w:r w:rsidR="00134954">
        <w:rPr>
          <w:rFonts w:ascii="Times New Roman" w:hAnsi="Times New Roman"/>
        </w:rPr>
        <w:t>§</w:t>
      </w:r>
      <w:r w:rsidR="00134954">
        <w:rPr>
          <w:rFonts w:ascii="Times New Roman" w:hAnsi="Times New Roman" w:hint="eastAsia"/>
        </w:rPr>
        <w:t xml:space="preserve">138II </w:t>
      </w:r>
      <w:r w:rsidR="0063434F">
        <w:rPr>
          <w:rFonts w:ascii="Times New Roman" w:hAnsi="Times New Roman" w:hint="eastAsia"/>
        </w:rPr>
        <w:t>「</w:t>
      </w:r>
      <w:r w:rsidR="004620B4" w:rsidRPr="004620B4">
        <w:rPr>
          <w:rFonts w:ascii="Times New Roman" w:hAnsi="Times New Roman" w:hint="eastAsia"/>
        </w:rPr>
        <w:t>寄存送達，自寄存之日起，經十日發生效力。</w:t>
      </w:r>
      <w:r w:rsidR="0063434F">
        <w:rPr>
          <w:rFonts w:ascii="Times New Roman" w:hAnsi="Times New Roman" w:hint="eastAsia"/>
        </w:rPr>
        <w:t>」</w:t>
      </w:r>
      <w:r w:rsidR="009B5918">
        <w:rPr>
          <w:rFonts w:ascii="Times New Roman" w:hAnsi="Times New Roman" w:hint="eastAsia"/>
        </w:rPr>
        <w:t>法院寄送郵件於</w:t>
      </w:r>
      <w:r w:rsidR="009B5918">
        <w:rPr>
          <w:rFonts w:ascii="Times New Roman" w:hAnsi="Times New Roman" w:hint="eastAsia"/>
        </w:rPr>
        <w:t>8/1</w:t>
      </w:r>
      <w:r w:rsidR="009B5918">
        <w:rPr>
          <w:rFonts w:ascii="Times New Roman" w:hAnsi="Times New Roman" w:hint="eastAsia"/>
        </w:rPr>
        <w:t>寄存送達到你家，</w:t>
      </w:r>
      <w:r w:rsidR="000B74F9">
        <w:rPr>
          <w:rFonts w:ascii="Times New Roman" w:hAnsi="Times New Roman" w:hint="eastAsia"/>
        </w:rPr>
        <w:t>始日不計入，送達效力從</w:t>
      </w:r>
      <w:r w:rsidR="000B74F9">
        <w:rPr>
          <w:rFonts w:ascii="Times New Roman" w:hAnsi="Times New Roman" w:hint="eastAsia"/>
        </w:rPr>
        <w:t>8/2</w:t>
      </w:r>
      <w:r w:rsidR="000B74F9">
        <w:rPr>
          <w:rFonts w:ascii="Times New Roman" w:hAnsi="Times New Roman" w:hint="eastAsia"/>
        </w:rPr>
        <w:t>開始起算</w:t>
      </w:r>
      <w:r w:rsidR="000B74F9">
        <w:rPr>
          <w:rFonts w:ascii="Times New Roman" w:hAnsi="Times New Roman" w:hint="eastAsia"/>
        </w:rPr>
        <w:t>8/11</w:t>
      </w:r>
      <w:r w:rsidR="00170A8B">
        <w:rPr>
          <w:rFonts w:ascii="Times New Roman" w:hAnsi="Times New Roman" w:hint="eastAsia"/>
        </w:rPr>
        <w:t>過完的那個午夜</w:t>
      </w:r>
      <w:r w:rsidR="00170A8B">
        <w:rPr>
          <w:rFonts w:ascii="Times New Roman" w:hAnsi="Times New Roman" w:hint="eastAsia"/>
        </w:rPr>
        <w:t>12</w:t>
      </w:r>
      <w:r w:rsidR="00170A8B">
        <w:rPr>
          <w:rFonts w:ascii="Times New Roman" w:hAnsi="Times New Roman" w:hint="eastAsia"/>
        </w:rPr>
        <w:t>點發生送達效力</w:t>
      </w:r>
    </w:p>
    <w:p w14:paraId="4CF7EAA8" w14:textId="586750BC" w:rsidR="004620B4" w:rsidRDefault="004620B4" w:rsidP="00E37456">
      <w:pPr>
        <w:rPr>
          <w:rFonts w:ascii="Times New Roman" w:hAnsi="Times New Roman"/>
        </w:rPr>
      </w:pPr>
    </w:p>
    <w:p w14:paraId="0E91313A" w14:textId="58DB81D0" w:rsidR="006E196B" w:rsidRDefault="00244E20" w:rsidP="00E37456">
      <w:pPr>
        <w:rPr>
          <w:rFonts w:ascii="Times New Roman" w:hAnsi="Times New Roman"/>
        </w:rPr>
      </w:pPr>
      <w:r>
        <w:rPr>
          <w:rFonts w:ascii="Times New Roman" w:hAnsi="Times New Roman" w:hint="eastAsia"/>
        </w:rPr>
        <w:t xml:space="preserve">2. </w:t>
      </w:r>
      <w:r>
        <w:rPr>
          <w:rFonts w:ascii="Times New Roman" w:hAnsi="Times New Roman" w:hint="eastAsia"/>
        </w:rPr>
        <w:t>終止</w:t>
      </w:r>
    </w:p>
    <w:p w14:paraId="61E0C418" w14:textId="01A6EF9C" w:rsidR="00244E20" w:rsidRDefault="00896053" w:rsidP="00E37456">
      <w:pPr>
        <w:rPr>
          <w:rFonts w:ascii="Times New Roman" w:hAnsi="Times New Roman"/>
        </w:rPr>
      </w:pPr>
      <w:r>
        <w:rPr>
          <w:rFonts w:ascii="Times New Roman" w:hAnsi="Times New Roman"/>
        </w:rPr>
        <w:t>§</w:t>
      </w:r>
      <w:r>
        <w:rPr>
          <w:rFonts w:ascii="Times New Roman" w:hAnsi="Times New Roman" w:hint="eastAsia"/>
        </w:rPr>
        <w:t xml:space="preserve">121I </w:t>
      </w:r>
      <w:r>
        <w:rPr>
          <w:rFonts w:ascii="Times New Roman" w:hAnsi="Times New Roman" w:hint="eastAsia"/>
        </w:rPr>
        <w:t>末日之終止為期間之終止</w:t>
      </w:r>
    </w:p>
    <w:p w14:paraId="7C42F3F5" w14:textId="07735949" w:rsidR="00896053" w:rsidRDefault="00896053" w:rsidP="00E37456">
      <w:pPr>
        <w:rPr>
          <w:rFonts w:ascii="Times New Roman" w:hAnsi="Times New Roman"/>
        </w:rPr>
      </w:pPr>
      <w:r>
        <w:rPr>
          <w:rFonts w:ascii="Times New Roman" w:hAnsi="Times New Roman" w:hint="eastAsia"/>
        </w:rPr>
        <w:t>例：</w:t>
      </w:r>
      <w:r>
        <w:rPr>
          <w:rFonts w:ascii="Times New Roman" w:hAnsi="Times New Roman" w:hint="eastAsia"/>
        </w:rPr>
        <w:t>5/5</w:t>
      </w:r>
      <w:r>
        <w:rPr>
          <w:rFonts w:ascii="Times New Roman" w:hAnsi="Times New Roman" w:hint="eastAsia"/>
        </w:rPr>
        <w:t>郵購化妝品，</w:t>
      </w:r>
      <w:proofErr w:type="gramStart"/>
      <w:r>
        <w:rPr>
          <w:rFonts w:ascii="Times New Roman" w:hAnsi="Times New Roman" w:hint="eastAsia"/>
        </w:rPr>
        <w:t>一</w:t>
      </w:r>
      <w:proofErr w:type="gramEnd"/>
      <w:r>
        <w:rPr>
          <w:rFonts w:ascii="Times New Roman" w:hAnsi="Times New Roman" w:hint="eastAsia"/>
        </w:rPr>
        <w:t>週內有無條件解約權，</w:t>
      </w:r>
      <w:r>
        <w:rPr>
          <w:rFonts w:ascii="Times New Roman" w:hAnsi="Times New Roman" w:hint="eastAsia"/>
        </w:rPr>
        <w:t>5/12</w:t>
      </w:r>
      <w:r>
        <w:rPr>
          <w:rFonts w:ascii="Times New Roman" w:hAnsi="Times New Roman" w:hint="eastAsia"/>
        </w:rPr>
        <w:t>過完的那個午夜</w:t>
      </w:r>
      <w:r>
        <w:rPr>
          <w:rFonts w:ascii="Times New Roman" w:hAnsi="Times New Roman" w:hint="eastAsia"/>
        </w:rPr>
        <w:t>12</w:t>
      </w:r>
      <w:r>
        <w:rPr>
          <w:rFonts w:ascii="Times New Roman" w:hAnsi="Times New Roman" w:hint="eastAsia"/>
        </w:rPr>
        <w:t>點之前都可以解約</w:t>
      </w:r>
    </w:p>
    <w:p w14:paraId="2765DEA1" w14:textId="66D4F6BD" w:rsidR="00896053" w:rsidRDefault="00896053" w:rsidP="00E37456">
      <w:pPr>
        <w:rPr>
          <w:rFonts w:ascii="Times New Roman" w:hAnsi="Times New Roman"/>
        </w:rPr>
      </w:pPr>
    </w:p>
    <w:p w14:paraId="130AB0A4" w14:textId="373BB962" w:rsidR="007222DB" w:rsidRPr="00896053" w:rsidRDefault="007222DB" w:rsidP="00E37456">
      <w:pPr>
        <w:rPr>
          <w:rFonts w:ascii="Times New Roman" w:hAnsi="Times New Roman"/>
        </w:rPr>
      </w:pPr>
      <w:r>
        <w:rPr>
          <w:rFonts w:ascii="Times New Roman" w:hAnsi="Times New Roman"/>
        </w:rPr>
        <w:t>§</w:t>
      </w:r>
      <w:r>
        <w:rPr>
          <w:rFonts w:ascii="Times New Roman" w:hAnsi="Times New Roman" w:hint="eastAsia"/>
        </w:rPr>
        <w:t xml:space="preserve">121II </w:t>
      </w:r>
      <w:r>
        <w:rPr>
          <w:rFonts w:ascii="Times New Roman" w:hAnsi="Times New Roman" w:hint="eastAsia"/>
        </w:rPr>
        <w:t>相當日</w:t>
      </w:r>
    </w:p>
    <w:p w14:paraId="724631C0" w14:textId="26C955FD" w:rsidR="000C585E" w:rsidRDefault="007222DB" w:rsidP="00E37456">
      <w:pPr>
        <w:rPr>
          <w:rFonts w:ascii="Times New Roman" w:hAnsi="Times New Roman"/>
        </w:rPr>
      </w:pPr>
      <w:r>
        <w:rPr>
          <w:rFonts w:ascii="Times New Roman" w:hAnsi="Times New Roman" w:hint="eastAsia"/>
        </w:rPr>
        <w:t>例</w:t>
      </w:r>
      <w:r w:rsidR="002B0E5C">
        <w:rPr>
          <w:rFonts w:ascii="Times New Roman" w:hAnsi="Times New Roman" w:hint="eastAsia"/>
        </w:rPr>
        <w:t>（原則</w:t>
      </w:r>
      <w:r w:rsidR="00392ACD">
        <w:rPr>
          <w:rFonts w:ascii="Times New Roman" w:hAnsi="Times New Roman" w:hint="eastAsia"/>
        </w:rPr>
        <w:t>121II</w:t>
      </w:r>
      <w:r w:rsidR="00392ACD">
        <w:rPr>
          <w:rFonts w:ascii="Times New Roman" w:hAnsi="Times New Roman" w:hint="eastAsia"/>
        </w:rPr>
        <w:t>本文</w:t>
      </w:r>
      <w:r w:rsidR="002B0E5C">
        <w:rPr>
          <w:rFonts w:ascii="Times New Roman" w:hAnsi="Times New Roman" w:hint="eastAsia"/>
        </w:rPr>
        <w:t>）</w:t>
      </w:r>
      <w:r>
        <w:rPr>
          <w:rFonts w:ascii="Times New Roman" w:hAnsi="Times New Roman" w:hint="eastAsia"/>
        </w:rPr>
        <w:t>：</w:t>
      </w:r>
      <w:r w:rsidR="006D467B">
        <w:rPr>
          <w:rFonts w:ascii="Times New Roman" w:hAnsi="Times New Roman" w:hint="eastAsia"/>
        </w:rPr>
        <w:t>約定星期二起</w:t>
      </w:r>
      <w:proofErr w:type="gramStart"/>
      <w:r w:rsidR="006D467B">
        <w:rPr>
          <w:rFonts w:ascii="Times New Roman" w:hAnsi="Times New Roman" w:hint="eastAsia"/>
        </w:rPr>
        <w:t>一</w:t>
      </w:r>
      <w:proofErr w:type="gramEnd"/>
      <w:r w:rsidR="006D467B">
        <w:rPr>
          <w:rFonts w:ascii="Times New Roman" w:hAnsi="Times New Roman" w:hint="eastAsia"/>
        </w:rPr>
        <w:t>週內要交報告，相當日就是下周的星期二，前一日為下周的星期一，星期一的午夜</w:t>
      </w:r>
      <w:r w:rsidR="006D467B">
        <w:rPr>
          <w:rFonts w:ascii="Times New Roman" w:hAnsi="Times New Roman" w:hint="eastAsia"/>
        </w:rPr>
        <w:t>12</w:t>
      </w:r>
      <w:r w:rsidR="006D467B">
        <w:rPr>
          <w:rFonts w:ascii="Times New Roman" w:hAnsi="Times New Roman" w:hint="eastAsia"/>
        </w:rPr>
        <w:t>點（變成周二之前）要交報告</w:t>
      </w:r>
    </w:p>
    <w:p w14:paraId="55E47563" w14:textId="55A8B93B" w:rsidR="00386B1C" w:rsidRDefault="00386B1C" w:rsidP="00E37456">
      <w:pPr>
        <w:rPr>
          <w:rFonts w:ascii="Times New Roman" w:hAnsi="Times New Roman"/>
        </w:rPr>
      </w:pPr>
    </w:p>
    <w:p w14:paraId="44D6EFDD" w14:textId="07F1B10B" w:rsidR="00386B1C" w:rsidRDefault="002B0E5C" w:rsidP="00E37456">
      <w:pPr>
        <w:rPr>
          <w:rFonts w:ascii="Times New Roman" w:hAnsi="Times New Roman"/>
        </w:rPr>
      </w:pPr>
      <w:r>
        <w:rPr>
          <w:rFonts w:ascii="Times New Roman" w:hAnsi="Times New Roman" w:hint="eastAsia"/>
        </w:rPr>
        <w:t>例（例外</w:t>
      </w:r>
      <w:r w:rsidR="00392ACD">
        <w:rPr>
          <w:rFonts w:ascii="Times New Roman" w:hAnsi="Times New Roman" w:hint="eastAsia"/>
        </w:rPr>
        <w:t>121II</w:t>
      </w:r>
      <w:r w:rsidR="00392ACD">
        <w:rPr>
          <w:rFonts w:ascii="Times New Roman" w:hAnsi="Times New Roman" w:hint="eastAsia"/>
        </w:rPr>
        <w:t>但書</w:t>
      </w:r>
      <w:r>
        <w:rPr>
          <w:rFonts w:ascii="Times New Roman" w:hAnsi="Times New Roman" w:hint="eastAsia"/>
        </w:rPr>
        <w:t>）：約定</w:t>
      </w:r>
      <w:r>
        <w:rPr>
          <w:rFonts w:ascii="Times New Roman" w:hAnsi="Times New Roman" w:hint="eastAsia"/>
        </w:rPr>
        <w:t>1</w:t>
      </w:r>
      <w:r>
        <w:rPr>
          <w:rFonts w:ascii="Times New Roman" w:hAnsi="Times New Roman" w:hint="eastAsia"/>
        </w:rPr>
        <w:t>月</w:t>
      </w:r>
      <w:r>
        <w:rPr>
          <w:rFonts w:ascii="Times New Roman" w:hAnsi="Times New Roman" w:hint="eastAsia"/>
        </w:rPr>
        <w:t>30</w:t>
      </w:r>
      <w:r>
        <w:rPr>
          <w:rFonts w:ascii="Times New Roman" w:hAnsi="Times New Roman" w:hint="eastAsia"/>
        </w:rPr>
        <w:t>日起一個月內要交報告，相當日</w:t>
      </w:r>
      <w:r>
        <w:rPr>
          <w:rFonts w:ascii="Times New Roman" w:hAnsi="Times New Roman" w:hint="eastAsia"/>
        </w:rPr>
        <w:t>2</w:t>
      </w:r>
      <w:r>
        <w:rPr>
          <w:rFonts w:ascii="Times New Roman" w:hAnsi="Times New Roman" w:hint="eastAsia"/>
        </w:rPr>
        <w:t>月</w:t>
      </w:r>
      <w:r>
        <w:rPr>
          <w:rFonts w:ascii="Times New Roman" w:hAnsi="Times New Roman" w:hint="eastAsia"/>
        </w:rPr>
        <w:t>30</w:t>
      </w:r>
      <w:r>
        <w:rPr>
          <w:rFonts w:ascii="Times New Roman" w:hAnsi="Times New Roman" w:hint="eastAsia"/>
        </w:rPr>
        <w:t>日，但</w:t>
      </w:r>
      <w:r>
        <w:rPr>
          <w:rFonts w:ascii="Times New Roman" w:hAnsi="Times New Roman" w:hint="eastAsia"/>
        </w:rPr>
        <w:t>2</w:t>
      </w:r>
      <w:r>
        <w:rPr>
          <w:rFonts w:ascii="Times New Roman" w:hAnsi="Times New Roman" w:hint="eastAsia"/>
        </w:rPr>
        <w:t>月沒有</w:t>
      </w:r>
      <w:r>
        <w:rPr>
          <w:rFonts w:ascii="Times New Roman" w:hAnsi="Times New Roman" w:hint="eastAsia"/>
        </w:rPr>
        <w:t>30</w:t>
      </w:r>
      <w:r>
        <w:rPr>
          <w:rFonts w:ascii="Times New Roman" w:hAnsi="Times New Roman" w:hint="eastAsia"/>
        </w:rPr>
        <w:t>日，那年若有</w:t>
      </w:r>
      <w:r>
        <w:rPr>
          <w:rFonts w:ascii="Times New Roman" w:hAnsi="Times New Roman" w:hint="eastAsia"/>
        </w:rPr>
        <w:t>2/29</w:t>
      </w:r>
      <w:r>
        <w:rPr>
          <w:rFonts w:ascii="Times New Roman" w:hAnsi="Times New Roman" w:hint="eastAsia"/>
        </w:rPr>
        <w:t>，則</w:t>
      </w:r>
      <w:r>
        <w:rPr>
          <w:rFonts w:ascii="Times New Roman" w:hAnsi="Times New Roman" w:hint="eastAsia"/>
        </w:rPr>
        <w:t>2/29</w:t>
      </w:r>
      <w:r>
        <w:rPr>
          <w:rFonts w:ascii="Times New Roman" w:hAnsi="Times New Roman" w:hint="eastAsia"/>
        </w:rPr>
        <w:t>午夜前要交報告；那年若只有</w:t>
      </w:r>
      <w:r>
        <w:rPr>
          <w:rFonts w:ascii="Times New Roman" w:hAnsi="Times New Roman" w:hint="eastAsia"/>
        </w:rPr>
        <w:t>2/28</w:t>
      </w:r>
      <w:r>
        <w:rPr>
          <w:rFonts w:ascii="Times New Roman" w:hAnsi="Times New Roman" w:hint="eastAsia"/>
        </w:rPr>
        <w:t>，則</w:t>
      </w:r>
      <w:r>
        <w:rPr>
          <w:rFonts w:ascii="Times New Roman" w:hAnsi="Times New Roman" w:hint="eastAsia"/>
        </w:rPr>
        <w:t>2/28</w:t>
      </w:r>
      <w:r>
        <w:rPr>
          <w:rFonts w:ascii="Times New Roman" w:hAnsi="Times New Roman" w:hint="eastAsia"/>
        </w:rPr>
        <w:t>午夜前要交報告</w:t>
      </w:r>
    </w:p>
    <w:p w14:paraId="5E21A160" w14:textId="4B38CA6C" w:rsidR="00351353" w:rsidRDefault="00351353" w:rsidP="00E37456">
      <w:pPr>
        <w:rPr>
          <w:rFonts w:ascii="Times New Roman" w:hAnsi="Times New Roman"/>
        </w:rPr>
      </w:pPr>
    </w:p>
    <w:p w14:paraId="5CBA7650" w14:textId="4FA967F1" w:rsidR="00351353" w:rsidRDefault="00351353" w:rsidP="00E37456">
      <w:pPr>
        <w:rPr>
          <w:rFonts w:ascii="Times New Roman" w:hAnsi="Times New Roman"/>
        </w:rPr>
      </w:pPr>
      <w:r>
        <w:rPr>
          <w:rFonts w:ascii="Times New Roman" w:hAnsi="Times New Roman" w:hint="eastAsia"/>
        </w:rPr>
        <w:t xml:space="preserve">3. </w:t>
      </w:r>
      <w:r>
        <w:rPr>
          <w:rFonts w:ascii="Times New Roman" w:hAnsi="Times New Roman" w:hint="eastAsia"/>
        </w:rPr>
        <w:t>末日延長</w:t>
      </w:r>
    </w:p>
    <w:p w14:paraId="77BE2BF1" w14:textId="6CB9ED3A" w:rsidR="00386B1C" w:rsidRDefault="00351353" w:rsidP="00E37456">
      <w:pPr>
        <w:rPr>
          <w:rFonts w:ascii="Times New Roman" w:hAnsi="Times New Roman"/>
        </w:rPr>
      </w:pPr>
      <w:r>
        <w:rPr>
          <w:rFonts w:ascii="Times New Roman" w:hAnsi="Times New Roman"/>
        </w:rPr>
        <w:t>§</w:t>
      </w:r>
      <w:r>
        <w:rPr>
          <w:rFonts w:ascii="Times New Roman" w:hAnsi="Times New Roman" w:hint="eastAsia"/>
        </w:rPr>
        <w:t>122</w:t>
      </w:r>
    </w:p>
    <w:p w14:paraId="4C7ECFAA" w14:textId="1C47B2CC" w:rsidR="00351353" w:rsidRDefault="00351353" w:rsidP="00E37456">
      <w:pPr>
        <w:rPr>
          <w:rFonts w:ascii="Times New Roman" w:hAnsi="Times New Roman"/>
        </w:rPr>
      </w:pPr>
      <w:r>
        <w:rPr>
          <w:rFonts w:ascii="Times New Roman" w:hAnsi="Times New Roman" w:hint="eastAsia"/>
        </w:rPr>
        <w:t>若送達日為周末、國定假日或颱風停止上班上課，順延至次日</w:t>
      </w:r>
    </w:p>
    <w:p w14:paraId="05A2FE0D" w14:textId="58F8E634" w:rsidR="00684089" w:rsidRDefault="00684089" w:rsidP="00E37456">
      <w:pPr>
        <w:rPr>
          <w:rFonts w:ascii="Times New Roman" w:hAnsi="Times New Roman"/>
        </w:rPr>
      </w:pPr>
    </w:p>
    <w:p w14:paraId="66F92BB4" w14:textId="28BA7BC2" w:rsidR="00684089" w:rsidRPr="00A22D0B" w:rsidRDefault="00684089" w:rsidP="00684089">
      <w:pPr>
        <w:outlineLvl w:val="1"/>
        <w:rPr>
          <w:rFonts w:ascii="Book Antiqua" w:hAnsi="Book Antiqua"/>
          <w:b/>
          <w:bCs/>
          <w:szCs w:val="24"/>
        </w:rPr>
      </w:pPr>
      <w:r>
        <w:rPr>
          <w:rFonts w:ascii="Book Antiqua" w:hAnsi="Book Antiqua" w:hint="eastAsia"/>
          <w:b/>
          <w:bCs/>
          <w:szCs w:val="24"/>
        </w:rPr>
        <w:t>三、年齡計算法</w:t>
      </w:r>
    </w:p>
    <w:p w14:paraId="5FA43C8B" w14:textId="152A933A" w:rsidR="00684089" w:rsidRDefault="00684089" w:rsidP="00E37456">
      <w:pPr>
        <w:rPr>
          <w:rFonts w:ascii="Times New Roman" w:hAnsi="Times New Roman"/>
        </w:rPr>
      </w:pPr>
    </w:p>
    <w:p w14:paraId="74E034D3" w14:textId="3E0CC5FF" w:rsidR="000220BB" w:rsidRDefault="000220BB" w:rsidP="000220BB">
      <w:pPr>
        <w:rPr>
          <w:rFonts w:ascii="Times New Roman" w:hAnsi="Times New Roman"/>
        </w:rPr>
      </w:pPr>
      <w:r>
        <w:rPr>
          <w:rFonts w:ascii="Times New Roman" w:hAnsi="Times New Roman"/>
        </w:rPr>
        <w:t>§</w:t>
      </w:r>
      <w:r>
        <w:rPr>
          <w:rFonts w:ascii="Times New Roman" w:hAnsi="Times New Roman" w:hint="eastAsia"/>
        </w:rPr>
        <w:t>124</w:t>
      </w:r>
      <w:r w:rsidR="00027C52">
        <w:rPr>
          <w:rFonts w:ascii="Times New Roman" w:hAnsi="Times New Roman" w:hint="eastAsia"/>
        </w:rPr>
        <w:t>I</w:t>
      </w:r>
    </w:p>
    <w:p w14:paraId="14210A58" w14:textId="335DE7E4" w:rsidR="000220BB" w:rsidRDefault="006935F2" w:rsidP="000220BB">
      <w:pPr>
        <w:rPr>
          <w:rFonts w:ascii="Times New Roman" w:hAnsi="Times New Roman"/>
        </w:rPr>
      </w:pPr>
      <w:r>
        <w:rPr>
          <w:rFonts w:ascii="Times New Roman" w:hAnsi="Times New Roman" w:hint="eastAsia"/>
        </w:rPr>
        <w:t>請問妳</w:t>
      </w:r>
      <w:r w:rsidR="00FA1E9B">
        <w:rPr>
          <w:rFonts w:ascii="Times New Roman" w:hAnsi="Times New Roman" w:hint="eastAsia"/>
        </w:rPr>
        <w:t>/</w:t>
      </w:r>
      <w:r w:rsidR="00FA1E9B">
        <w:rPr>
          <w:rFonts w:ascii="Times New Roman" w:hAnsi="Times New Roman" w:hint="eastAsia"/>
        </w:rPr>
        <w:t>你</w:t>
      </w:r>
      <w:r w:rsidR="000220BB">
        <w:rPr>
          <w:rFonts w:ascii="Times New Roman" w:hAnsi="Times New Roman" w:hint="eastAsia"/>
        </w:rPr>
        <w:t>現在幾歲了呢？</w:t>
      </w:r>
      <w:r>
        <w:rPr>
          <w:rFonts w:ascii="Times New Roman" w:hAnsi="Times New Roman" w:hint="eastAsia"/>
        </w:rPr>
        <w:t>_______</w:t>
      </w:r>
      <w:r w:rsidR="00761448">
        <w:rPr>
          <w:rFonts w:ascii="Times New Roman" w:hAnsi="Times New Roman" w:hint="eastAsia"/>
        </w:rPr>
        <w:t xml:space="preserve"> </w:t>
      </w:r>
      <w:r w:rsidR="00FA1E9B">
        <w:rPr>
          <w:rFonts w:ascii="Times New Roman" w:hAnsi="Times New Roman" w:hint="eastAsia"/>
        </w:rPr>
        <w:t>實</w:t>
      </w:r>
      <w:r w:rsidR="00761448">
        <w:rPr>
          <w:rFonts w:ascii="Times New Roman" w:hAnsi="Times New Roman" w:hint="eastAsia"/>
        </w:rPr>
        <w:t>歲</w:t>
      </w:r>
      <w:r w:rsidR="00FA1E9B">
        <w:rPr>
          <w:rFonts w:ascii="Times New Roman" w:hAnsi="Times New Roman" w:hint="eastAsia"/>
        </w:rPr>
        <w:t>！</w:t>
      </w:r>
      <w:r w:rsidR="00761448">
        <w:rPr>
          <w:rFonts w:ascii="Times New Roman" w:hAnsi="Times New Roman" w:hint="eastAsia"/>
        </w:rPr>
        <w:t xml:space="preserve">  </w:t>
      </w:r>
      <w:r w:rsidR="00761448">
        <w:rPr>
          <w:rFonts w:ascii="Times New Roman" w:hAnsi="Times New Roman" w:hint="eastAsia"/>
        </w:rPr>
        <w:t>小寶寶出生</w:t>
      </w:r>
      <w:proofErr w:type="gramStart"/>
      <w:r w:rsidR="00761448">
        <w:rPr>
          <w:rFonts w:ascii="Times New Roman" w:hAnsi="Times New Roman" w:hint="eastAsia"/>
        </w:rPr>
        <w:t>後活了一年</w:t>
      </w:r>
      <w:proofErr w:type="gramEnd"/>
      <w:r w:rsidR="00761448">
        <w:rPr>
          <w:rFonts w:ascii="Times New Roman" w:hAnsi="Times New Roman" w:hint="eastAsia"/>
        </w:rPr>
        <w:t>，才一歲</w:t>
      </w:r>
    </w:p>
    <w:p w14:paraId="3495D97D" w14:textId="317257C5" w:rsidR="00027C52" w:rsidRDefault="00027C52" w:rsidP="000220BB">
      <w:pPr>
        <w:rPr>
          <w:rFonts w:ascii="Times New Roman" w:hAnsi="Times New Roman"/>
        </w:rPr>
      </w:pPr>
    </w:p>
    <w:p w14:paraId="4E917983" w14:textId="257FDF5E" w:rsidR="00027C52" w:rsidRDefault="00027C52" w:rsidP="00027C52">
      <w:pPr>
        <w:rPr>
          <w:rFonts w:ascii="Times New Roman" w:hAnsi="Times New Roman"/>
        </w:rPr>
      </w:pPr>
      <w:r>
        <w:rPr>
          <w:rFonts w:ascii="Times New Roman" w:hAnsi="Times New Roman"/>
        </w:rPr>
        <w:t>§</w:t>
      </w:r>
      <w:r>
        <w:rPr>
          <w:rFonts w:ascii="Times New Roman" w:hAnsi="Times New Roman" w:hint="eastAsia"/>
        </w:rPr>
        <w:t>124II</w:t>
      </w:r>
    </w:p>
    <w:p w14:paraId="0A9DEC53" w14:textId="4F123A6B" w:rsidR="00027C52" w:rsidRDefault="00027C52" w:rsidP="000220BB">
      <w:pPr>
        <w:rPr>
          <w:rFonts w:ascii="Times New Roman" w:hAnsi="Times New Roman"/>
        </w:rPr>
      </w:pPr>
      <w:r>
        <w:rPr>
          <w:rFonts w:ascii="Times New Roman" w:hAnsi="Times New Roman" w:hint="eastAsia"/>
        </w:rPr>
        <w:t>不知出生月→推定</w:t>
      </w:r>
      <w:r>
        <w:rPr>
          <w:rFonts w:ascii="Times New Roman" w:hAnsi="Times New Roman" w:hint="eastAsia"/>
        </w:rPr>
        <w:t>7/1</w:t>
      </w:r>
      <w:r>
        <w:rPr>
          <w:rFonts w:ascii="Times New Roman" w:hAnsi="Times New Roman" w:hint="eastAsia"/>
        </w:rPr>
        <w:t>出生→巨蟹座</w:t>
      </w:r>
    </w:p>
    <w:p w14:paraId="07FB4EFF" w14:textId="723822E9" w:rsidR="00027C52" w:rsidRDefault="00027C52" w:rsidP="00027C52">
      <w:pPr>
        <w:rPr>
          <w:rFonts w:ascii="Times New Roman" w:hAnsi="Times New Roman"/>
        </w:rPr>
      </w:pPr>
      <w:r>
        <w:rPr>
          <w:rFonts w:ascii="Times New Roman" w:hAnsi="Times New Roman" w:hint="eastAsia"/>
        </w:rPr>
        <w:t>不知出生日→推定該月</w:t>
      </w:r>
      <w:r>
        <w:rPr>
          <w:rFonts w:ascii="Times New Roman" w:hAnsi="Times New Roman" w:hint="eastAsia"/>
        </w:rPr>
        <w:t>15</w:t>
      </w:r>
      <w:r>
        <w:rPr>
          <w:rFonts w:ascii="Times New Roman" w:hAnsi="Times New Roman" w:hint="eastAsia"/>
        </w:rPr>
        <w:t>日出生</w:t>
      </w:r>
    </w:p>
    <w:p w14:paraId="6EA03F26" w14:textId="14A39469" w:rsidR="00027C52" w:rsidRDefault="00027C52" w:rsidP="00027C52">
      <w:pPr>
        <w:rPr>
          <w:rFonts w:ascii="Times New Roman" w:hAnsi="Times New Roman"/>
        </w:rPr>
      </w:pPr>
    </w:p>
    <w:p w14:paraId="62814082" w14:textId="77777777" w:rsidR="00027C52" w:rsidRDefault="00027C52" w:rsidP="00027C52">
      <w:pPr>
        <w:rPr>
          <w:rFonts w:ascii="Times New Roman" w:hAnsi="Times New Roman"/>
        </w:rPr>
      </w:pPr>
    </w:p>
    <w:sectPr w:rsidR="00027C52"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FEC29EE" w14:textId="77777777" w:rsidR="0019484A" w:rsidRDefault="0019484A" w:rsidP="00791AD4">
      <w:r>
        <w:separator/>
      </w:r>
    </w:p>
  </w:endnote>
  <w:endnote w:type="continuationSeparator" w:id="0">
    <w:p w14:paraId="03F29ED7" w14:textId="77777777" w:rsidR="0019484A" w:rsidRDefault="0019484A" w:rsidP="00791A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357473837"/>
      <w:docPartObj>
        <w:docPartGallery w:val="Page Numbers (Bottom of Page)"/>
        <w:docPartUnique/>
      </w:docPartObj>
    </w:sdtPr>
    <w:sdtEndPr/>
    <w:sdtContent>
      <w:p w14:paraId="2134C757" w14:textId="48B8D4F4" w:rsidR="00EB7BFD" w:rsidRDefault="00EB7BFD">
        <w:pPr>
          <w:pStyle w:val="ad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zh-TW"/>
          </w:rPr>
          <w:t>2</w:t>
        </w:r>
        <w:r>
          <w:fldChar w:fldCharType="end"/>
        </w:r>
      </w:p>
    </w:sdtContent>
  </w:sdt>
  <w:p w14:paraId="228A7E02" w14:textId="77777777" w:rsidR="00EB7BFD" w:rsidRDefault="00EB7BFD">
    <w:pPr>
      <w:pStyle w:val="a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98206AE" w14:textId="77777777" w:rsidR="0019484A" w:rsidRDefault="0019484A" w:rsidP="00791AD4">
      <w:r>
        <w:separator/>
      </w:r>
    </w:p>
  </w:footnote>
  <w:footnote w:type="continuationSeparator" w:id="0">
    <w:p w14:paraId="29879137" w14:textId="77777777" w:rsidR="0019484A" w:rsidRDefault="0019484A" w:rsidP="00791AD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042A"/>
    <w:rsid w:val="0001543C"/>
    <w:rsid w:val="00021A38"/>
    <w:rsid w:val="000220BB"/>
    <w:rsid w:val="00027274"/>
    <w:rsid w:val="00027C52"/>
    <w:rsid w:val="0005001B"/>
    <w:rsid w:val="000629DB"/>
    <w:rsid w:val="00064610"/>
    <w:rsid w:val="00077DF5"/>
    <w:rsid w:val="000A13F8"/>
    <w:rsid w:val="000B74F9"/>
    <w:rsid w:val="000C585E"/>
    <w:rsid w:val="000D15B3"/>
    <w:rsid w:val="000E6C5C"/>
    <w:rsid w:val="000F042A"/>
    <w:rsid w:val="000F0FAF"/>
    <w:rsid w:val="000F5BE4"/>
    <w:rsid w:val="00127FB9"/>
    <w:rsid w:val="00134954"/>
    <w:rsid w:val="00152CB4"/>
    <w:rsid w:val="00170A8B"/>
    <w:rsid w:val="0019484A"/>
    <w:rsid w:val="001B4895"/>
    <w:rsid w:val="002075C3"/>
    <w:rsid w:val="00244E20"/>
    <w:rsid w:val="0025693B"/>
    <w:rsid w:val="00257C2B"/>
    <w:rsid w:val="00295CFD"/>
    <w:rsid w:val="002B0E5C"/>
    <w:rsid w:val="002C37AD"/>
    <w:rsid w:val="00303176"/>
    <w:rsid w:val="003351F6"/>
    <w:rsid w:val="00341B26"/>
    <w:rsid w:val="00351353"/>
    <w:rsid w:val="00361B94"/>
    <w:rsid w:val="00371AE3"/>
    <w:rsid w:val="0037275B"/>
    <w:rsid w:val="00386B1C"/>
    <w:rsid w:val="00392ACD"/>
    <w:rsid w:val="00393063"/>
    <w:rsid w:val="003A6239"/>
    <w:rsid w:val="003F3994"/>
    <w:rsid w:val="004013C5"/>
    <w:rsid w:val="004337E8"/>
    <w:rsid w:val="00436DF1"/>
    <w:rsid w:val="004620B4"/>
    <w:rsid w:val="00497F37"/>
    <w:rsid w:val="004A4D14"/>
    <w:rsid w:val="004D6097"/>
    <w:rsid w:val="004D7CFC"/>
    <w:rsid w:val="004E05BE"/>
    <w:rsid w:val="00545667"/>
    <w:rsid w:val="00551DC5"/>
    <w:rsid w:val="005B03B4"/>
    <w:rsid w:val="005F6F44"/>
    <w:rsid w:val="006225DE"/>
    <w:rsid w:val="00631104"/>
    <w:rsid w:val="0063434F"/>
    <w:rsid w:val="0065200E"/>
    <w:rsid w:val="00664433"/>
    <w:rsid w:val="00667487"/>
    <w:rsid w:val="006753BF"/>
    <w:rsid w:val="00684089"/>
    <w:rsid w:val="006913BF"/>
    <w:rsid w:val="006935F2"/>
    <w:rsid w:val="00693AF8"/>
    <w:rsid w:val="0069759D"/>
    <w:rsid w:val="006B0457"/>
    <w:rsid w:val="006B265B"/>
    <w:rsid w:val="006B5849"/>
    <w:rsid w:val="006D467B"/>
    <w:rsid w:val="006E18A3"/>
    <w:rsid w:val="006E196B"/>
    <w:rsid w:val="00711A47"/>
    <w:rsid w:val="007222DB"/>
    <w:rsid w:val="00755EC8"/>
    <w:rsid w:val="00761448"/>
    <w:rsid w:val="00765B27"/>
    <w:rsid w:val="007762BC"/>
    <w:rsid w:val="00791AD4"/>
    <w:rsid w:val="007A0E79"/>
    <w:rsid w:val="007D530C"/>
    <w:rsid w:val="007E2032"/>
    <w:rsid w:val="008017DA"/>
    <w:rsid w:val="00821689"/>
    <w:rsid w:val="008332B2"/>
    <w:rsid w:val="00834339"/>
    <w:rsid w:val="0083594C"/>
    <w:rsid w:val="008426D4"/>
    <w:rsid w:val="00896053"/>
    <w:rsid w:val="008A53BD"/>
    <w:rsid w:val="008D4D26"/>
    <w:rsid w:val="008E0A4F"/>
    <w:rsid w:val="008E2319"/>
    <w:rsid w:val="008E3C18"/>
    <w:rsid w:val="009124D3"/>
    <w:rsid w:val="00921729"/>
    <w:rsid w:val="00922B5A"/>
    <w:rsid w:val="00933713"/>
    <w:rsid w:val="00940061"/>
    <w:rsid w:val="00947DC2"/>
    <w:rsid w:val="009514B4"/>
    <w:rsid w:val="009567C8"/>
    <w:rsid w:val="00980E92"/>
    <w:rsid w:val="009A20B0"/>
    <w:rsid w:val="009A26DE"/>
    <w:rsid w:val="009B0CF7"/>
    <w:rsid w:val="009B5566"/>
    <w:rsid w:val="009B5918"/>
    <w:rsid w:val="009D5473"/>
    <w:rsid w:val="009F404D"/>
    <w:rsid w:val="00A03BF7"/>
    <w:rsid w:val="00A229E7"/>
    <w:rsid w:val="00A22D0B"/>
    <w:rsid w:val="00A24971"/>
    <w:rsid w:val="00A426E0"/>
    <w:rsid w:val="00A626B6"/>
    <w:rsid w:val="00A87BED"/>
    <w:rsid w:val="00A94640"/>
    <w:rsid w:val="00AB445A"/>
    <w:rsid w:val="00AD2888"/>
    <w:rsid w:val="00AD3244"/>
    <w:rsid w:val="00AF1DE0"/>
    <w:rsid w:val="00B07F47"/>
    <w:rsid w:val="00B237B0"/>
    <w:rsid w:val="00B33C06"/>
    <w:rsid w:val="00B673F4"/>
    <w:rsid w:val="00B73895"/>
    <w:rsid w:val="00BC5EDE"/>
    <w:rsid w:val="00BD3445"/>
    <w:rsid w:val="00BE499A"/>
    <w:rsid w:val="00BF0185"/>
    <w:rsid w:val="00BF446D"/>
    <w:rsid w:val="00C159D7"/>
    <w:rsid w:val="00C20A7D"/>
    <w:rsid w:val="00C40D1F"/>
    <w:rsid w:val="00C47CA5"/>
    <w:rsid w:val="00C50443"/>
    <w:rsid w:val="00C679DF"/>
    <w:rsid w:val="00C8726C"/>
    <w:rsid w:val="00C975B2"/>
    <w:rsid w:val="00CC1B9B"/>
    <w:rsid w:val="00CC3D4E"/>
    <w:rsid w:val="00CD0974"/>
    <w:rsid w:val="00D13997"/>
    <w:rsid w:val="00DB611B"/>
    <w:rsid w:val="00DF2918"/>
    <w:rsid w:val="00E1342A"/>
    <w:rsid w:val="00E37456"/>
    <w:rsid w:val="00E71988"/>
    <w:rsid w:val="00E827B4"/>
    <w:rsid w:val="00E82DD8"/>
    <w:rsid w:val="00EB7BFD"/>
    <w:rsid w:val="00EC1B82"/>
    <w:rsid w:val="00EE7D26"/>
    <w:rsid w:val="00F17A39"/>
    <w:rsid w:val="00F5289C"/>
    <w:rsid w:val="00FA1E9B"/>
    <w:rsid w:val="00FA355A"/>
    <w:rsid w:val="00FB5D95"/>
    <w:rsid w:val="00FC5157"/>
    <w:rsid w:val="00FE191E"/>
    <w:rsid w:val="00FF476B"/>
    <w:rsid w:val="00FF56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7EE432"/>
  <w15:chartTrackingRefBased/>
  <w15:docId w15:val="{3DCE44D5-B739-488D-81C4-C6AA457114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27C52"/>
    <w:pPr>
      <w:widowControl w:val="0"/>
    </w:pPr>
    <w:rPr>
      <w:rFonts w:ascii="Calibri" w:eastAsia="新細明體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52CB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annotation reference"/>
    <w:basedOn w:val="a0"/>
    <w:uiPriority w:val="99"/>
    <w:semiHidden/>
    <w:unhideWhenUsed/>
    <w:rsid w:val="004D6097"/>
    <w:rPr>
      <w:sz w:val="18"/>
      <w:szCs w:val="18"/>
    </w:rPr>
  </w:style>
  <w:style w:type="paragraph" w:styleId="a5">
    <w:name w:val="annotation text"/>
    <w:basedOn w:val="a"/>
    <w:link w:val="a6"/>
    <w:uiPriority w:val="99"/>
    <w:semiHidden/>
    <w:unhideWhenUsed/>
    <w:rsid w:val="004D6097"/>
  </w:style>
  <w:style w:type="character" w:customStyle="1" w:styleId="a6">
    <w:name w:val="註解文字 字元"/>
    <w:basedOn w:val="a0"/>
    <w:link w:val="a5"/>
    <w:uiPriority w:val="99"/>
    <w:semiHidden/>
    <w:rsid w:val="004D6097"/>
    <w:rPr>
      <w:rFonts w:ascii="Calibri" w:eastAsia="新細明體" w:hAnsi="Calibri" w:cs="Times New Roman"/>
    </w:rPr>
  </w:style>
  <w:style w:type="paragraph" w:styleId="a7">
    <w:name w:val="annotation subject"/>
    <w:basedOn w:val="a5"/>
    <w:next w:val="a5"/>
    <w:link w:val="a8"/>
    <w:uiPriority w:val="99"/>
    <w:semiHidden/>
    <w:unhideWhenUsed/>
    <w:rsid w:val="004D6097"/>
    <w:rPr>
      <w:b/>
      <w:bCs/>
    </w:rPr>
  </w:style>
  <w:style w:type="character" w:customStyle="1" w:styleId="a8">
    <w:name w:val="註解主旨 字元"/>
    <w:basedOn w:val="a6"/>
    <w:link w:val="a7"/>
    <w:uiPriority w:val="99"/>
    <w:semiHidden/>
    <w:rsid w:val="004D6097"/>
    <w:rPr>
      <w:rFonts w:ascii="Calibri" w:eastAsia="新細明體" w:hAnsi="Calibri" w:cs="Times New Roman"/>
      <w:b/>
      <w:bCs/>
    </w:rPr>
  </w:style>
  <w:style w:type="paragraph" w:styleId="a9">
    <w:name w:val="Balloon Text"/>
    <w:basedOn w:val="a"/>
    <w:link w:val="aa"/>
    <w:uiPriority w:val="99"/>
    <w:semiHidden/>
    <w:unhideWhenUsed/>
    <w:rsid w:val="004D6097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4D6097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header"/>
    <w:basedOn w:val="a"/>
    <w:link w:val="ac"/>
    <w:uiPriority w:val="99"/>
    <w:unhideWhenUsed/>
    <w:rsid w:val="00791AD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c">
    <w:name w:val="頁首 字元"/>
    <w:basedOn w:val="a0"/>
    <w:link w:val="ab"/>
    <w:uiPriority w:val="99"/>
    <w:rsid w:val="00791AD4"/>
    <w:rPr>
      <w:rFonts w:ascii="Calibri" w:eastAsia="新細明體" w:hAnsi="Calibri" w:cs="Times New Roman"/>
      <w:sz w:val="20"/>
      <w:szCs w:val="20"/>
    </w:rPr>
  </w:style>
  <w:style w:type="paragraph" w:styleId="ad">
    <w:name w:val="footer"/>
    <w:basedOn w:val="a"/>
    <w:link w:val="ae"/>
    <w:uiPriority w:val="99"/>
    <w:unhideWhenUsed/>
    <w:rsid w:val="00791AD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e">
    <w:name w:val="頁尾 字元"/>
    <w:basedOn w:val="a0"/>
    <w:link w:val="ad"/>
    <w:uiPriority w:val="99"/>
    <w:rsid w:val="00791AD4"/>
    <w:rPr>
      <w:rFonts w:ascii="Calibri" w:eastAsia="新細明體" w:hAnsi="Calibri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7587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CB9FC8-9D9B-4D46-9E20-A82C22BE54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196</TotalTime>
  <Pages>7</Pages>
  <Words>630</Words>
  <Characters>3594</Characters>
  <Application>Microsoft Office Word</Application>
  <DocSecurity>0</DocSecurity>
  <Lines>29</Lines>
  <Paragraphs>8</Paragraphs>
  <ScaleCrop>false</ScaleCrop>
  <Company/>
  <LinksUpToDate>false</LinksUpToDate>
  <CharactersWithSpaces>4216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Changyunchi</dc:creator>
  <cp:keywords/>
  <dc:description/>
  <cp:lastModifiedBy>Admin</cp:lastModifiedBy>
  <cp:revision>152</cp:revision>
  <dcterms:created xsi:type="dcterms:W3CDTF">2023-04-05T05:14:00Z</dcterms:created>
  <dcterms:modified xsi:type="dcterms:W3CDTF">2023-05-25T10:11:00Z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e9d6a6c761ac242616e3af0c23845cffc01189895ccfc228668d2c094abe2b51</vt:lpwstr>
  </property>
</Properties>
</file>