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DF30" w14:textId="77777777" w:rsidR="002F0191" w:rsidRPr="001C7DFD" w:rsidRDefault="00F80BD8">
      <w:pPr>
        <w:rPr>
          <w:rFonts w:ascii="Cambria" w:hAnsi="Cambria"/>
        </w:rPr>
      </w:pPr>
      <w:r w:rsidRPr="001C7DFD">
        <w:rPr>
          <w:rFonts w:ascii="Cambria" w:hAnsi="Cambria"/>
        </w:rPr>
        <w:t xml:space="preserve">19.5 </w:t>
      </w:r>
      <w:r w:rsidR="00BB6210" w:rsidRPr="001C7DFD">
        <w:rPr>
          <w:rFonts w:ascii="Cambria" w:hAnsi="Cambria"/>
        </w:rPr>
        <w:t>Topic sentences</w:t>
      </w:r>
    </w:p>
    <w:p w14:paraId="02B2F04F" w14:textId="77777777" w:rsidR="00BB6210" w:rsidRPr="001C7DFD" w:rsidRDefault="00BB6210">
      <w:pPr>
        <w:rPr>
          <w:rFonts w:ascii="Cambria" w:hAnsi="Cambria"/>
        </w:rPr>
      </w:pPr>
      <w:r w:rsidRPr="001C7DFD">
        <w:rPr>
          <w:rFonts w:ascii="Cambria" w:hAnsi="Cambria"/>
        </w:rPr>
        <w:t>In academic writing, it is helpful to both your readers and yourself to begin each paragraph with a topic sentence.</w:t>
      </w:r>
    </w:p>
    <w:p w14:paraId="25B9BF32" w14:textId="77777777" w:rsidR="00BB6210" w:rsidRPr="001C7DFD" w:rsidRDefault="00BB6210">
      <w:pPr>
        <w:rPr>
          <w:rFonts w:ascii="Cambria" w:hAnsi="Cambria"/>
        </w:rPr>
      </w:pPr>
      <w:r w:rsidRPr="001C7DFD">
        <w:rPr>
          <w:rFonts w:ascii="Cambria" w:hAnsi="Cambria"/>
        </w:rPr>
        <w:tab/>
        <w:t>Helpful to you to stay focused</w:t>
      </w:r>
    </w:p>
    <w:p w14:paraId="61E8B95B" w14:textId="77777777" w:rsidR="00BB6210" w:rsidRPr="001C7DFD" w:rsidRDefault="00BB6210">
      <w:pPr>
        <w:rPr>
          <w:rFonts w:ascii="Cambria" w:hAnsi="Cambria"/>
        </w:rPr>
      </w:pPr>
      <w:r w:rsidRPr="001C7DFD">
        <w:rPr>
          <w:rFonts w:ascii="Cambria" w:hAnsi="Cambria"/>
        </w:rPr>
        <w:tab/>
        <w:t>Helps the reader follow the direction you are going</w:t>
      </w:r>
    </w:p>
    <w:p w14:paraId="381BC0E2" w14:textId="77777777" w:rsidR="00BB6210" w:rsidRPr="001C7DFD" w:rsidRDefault="00BB6210">
      <w:pPr>
        <w:rPr>
          <w:rFonts w:ascii="Cambria" w:hAnsi="Cambria"/>
        </w:rPr>
      </w:pPr>
      <w:r w:rsidRPr="001C7DFD">
        <w:rPr>
          <w:rFonts w:ascii="Cambria" w:hAnsi="Cambria"/>
        </w:rPr>
        <w:t xml:space="preserve">A topic sentence has two parts, the topic and the direction. </w:t>
      </w:r>
    </w:p>
    <w:p w14:paraId="1BC37C5D" w14:textId="77777777" w:rsidR="00BB6210" w:rsidRPr="001C7DFD" w:rsidRDefault="00BB6210">
      <w:pPr>
        <w:rPr>
          <w:rFonts w:ascii="Cambria" w:hAnsi="Cambria"/>
        </w:rPr>
      </w:pPr>
      <w:r w:rsidRPr="001C7DFD">
        <w:rPr>
          <w:rFonts w:ascii="Cambria" w:hAnsi="Cambria"/>
        </w:rPr>
        <w:tab/>
        <w:t xml:space="preserve">Topic gives the </w:t>
      </w:r>
      <w:r w:rsidR="002E543E" w:rsidRPr="001C7DFD">
        <w:rPr>
          <w:rFonts w:ascii="Cambria" w:hAnsi="Cambria"/>
        </w:rPr>
        <w:t>main point or focus</w:t>
      </w:r>
      <w:r w:rsidRPr="001C7DFD">
        <w:rPr>
          <w:rFonts w:ascii="Cambria" w:hAnsi="Cambria"/>
        </w:rPr>
        <w:t xml:space="preserve"> of the paragraph</w:t>
      </w:r>
    </w:p>
    <w:p w14:paraId="3586C298" w14:textId="77777777" w:rsidR="00BB6210" w:rsidRPr="001C7DFD" w:rsidRDefault="00BB6210">
      <w:pPr>
        <w:rPr>
          <w:rFonts w:ascii="Cambria" w:hAnsi="Cambria"/>
        </w:rPr>
      </w:pPr>
      <w:r w:rsidRPr="001C7DFD">
        <w:rPr>
          <w:rFonts w:ascii="Cambria" w:hAnsi="Cambria"/>
        </w:rPr>
        <w:tab/>
        <w:t>Direction describes how you will approach that topic in this paragraph</w:t>
      </w:r>
    </w:p>
    <w:p w14:paraId="0DE40DA6" w14:textId="77777777" w:rsidR="00BB6210" w:rsidRPr="001C7DFD" w:rsidRDefault="00BB6210">
      <w:pPr>
        <w:rPr>
          <w:rFonts w:ascii="Cambria" w:hAnsi="Cambria"/>
        </w:rPr>
      </w:pPr>
      <w:r w:rsidRPr="001C7DFD">
        <w:rPr>
          <w:rFonts w:ascii="Cambria" w:hAnsi="Cambria"/>
        </w:rPr>
        <w:t>There are two different basic directions an author can go, describing or making a claim.</w:t>
      </w:r>
    </w:p>
    <w:p w14:paraId="00EC5746" w14:textId="77777777" w:rsidR="00BB6210" w:rsidRPr="001C7DFD" w:rsidRDefault="00BB6210">
      <w:pPr>
        <w:rPr>
          <w:rFonts w:ascii="Cambria" w:hAnsi="Cambria"/>
        </w:rPr>
      </w:pPr>
      <w:r w:rsidRPr="001C7DFD">
        <w:rPr>
          <w:rFonts w:ascii="Cambria" w:hAnsi="Cambria"/>
        </w:rPr>
        <w:tab/>
        <w:t>Describing is used in providing background information, describing your research design</w:t>
      </w:r>
    </w:p>
    <w:p w14:paraId="05DCD43A" w14:textId="77777777" w:rsidR="00BB6210" w:rsidRPr="001C7DFD" w:rsidRDefault="00BB6210">
      <w:pPr>
        <w:rPr>
          <w:rFonts w:ascii="Cambria" w:hAnsi="Cambria"/>
        </w:rPr>
      </w:pPr>
      <w:r w:rsidRPr="001C7DFD">
        <w:rPr>
          <w:rFonts w:ascii="Cambria" w:hAnsi="Cambria"/>
        </w:rPr>
        <w:tab/>
        <w:t>Claims are common for main paragraphs for each component</w:t>
      </w:r>
    </w:p>
    <w:p w14:paraId="03C6669A" w14:textId="77777777" w:rsidR="00BB6210" w:rsidRPr="001C7DFD" w:rsidRDefault="00BB6210">
      <w:pPr>
        <w:rPr>
          <w:rFonts w:ascii="Cambria" w:hAnsi="Cambria"/>
        </w:rPr>
      </w:pPr>
      <w:r w:rsidRPr="001C7DFD">
        <w:rPr>
          <w:rFonts w:ascii="Cambria" w:hAnsi="Cambria"/>
        </w:rPr>
        <w:t>For a descriptive paragraph, the topic sentence is a summary of the paragraph.</w:t>
      </w:r>
    </w:p>
    <w:p w14:paraId="6D5AE363" w14:textId="77777777" w:rsidR="00BB6210" w:rsidRPr="001C7DFD" w:rsidRDefault="00BB6210">
      <w:pPr>
        <w:rPr>
          <w:rFonts w:ascii="Cambria" w:hAnsi="Cambria"/>
        </w:rPr>
      </w:pPr>
      <w:r w:rsidRPr="001C7DFD">
        <w:rPr>
          <w:rFonts w:ascii="Cambria" w:hAnsi="Cambria"/>
        </w:rPr>
        <w:tab/>
        <w:t>Examples</w:t>
      </w:r>
    </w:p>
    <w:p w14:paraId="52D24BCB" w14:textId="77777777" w:rsidR="00BB6210" w:rsidRPr="001C7DFD" w:rsidRDefault="00BB6210">
      <w:pPr>
        <w:rPr>
          <w:rFonts w:ascii="Cambria" w:hAnsi="Cambria"/>
        </w:rPr>
      </w:pPr>
      <w:r w:rsidRPr="001C7DFD">
        <w:rPr>
          <w:rFonts w:ascii="Cambria" w:hAnsi="Cambria"/>
        </w:rPr>
        <w:t xml:space="preserve">If the topic sentence makes a claim, the rest of the paragraph will support that claim. </w:t>
      </w:r>
    </w:p>
    <w:p w14:paraId="68B298AA" w14:textId="77777777" w:rsidR="00BB6210" w:rsidRPr="001C7DFD" w:rsidRDefault="00BB6210">
      <w:pPr>
        <w:rPr>
          <w:rFonts w:ascii="Cambria" w:hAnsi="Cambria"/>
        </w:rPr>
      </w:pPr>
      <w:r w:rsidRPr="001C7DFD">
        <w:rPr>
          <w:rFonts w:ascii="Cambria" w:hAnsi="Cambria"/>
        </w:rPr>
        <w:tab/>
        <w:t>Examples</w:t>
      </w:r>
    </w:p>
    <w:p w14:paraId="26979D82" w14:textId="77777777" w:rsidR="002E543E" w:rsidRPr="001C7DFD" w:rsidRDefault="002E543E">
      <w:pPr>
        <w:rPr>
          <w:rFonts w:ascii="Cambria" w:hAnsi="Cambria"/>
        </w:rPr>
      </w:pPr>
      <w:r w:rsidRPr="001C7DFD">
        <w:rPr>
          <w:rFonts w:ascii="Cambria" w:hAnsi="Cambria"/>
        </w:rPr>
        <w:t>Topic sentences also provide transitions or connections between related paragraphs</w:t>
      </w:r>
    </w:p>
    <w:p w14:paraId="21823F59" w14:textId="77777777" w:rsidR="007117CD" w:rsidRPr="001C7DFD" w:rsidRDefault="002E543E">
      <w:pPr>
        <w:rPr>
          <w:rFonts w:ascii="Cambria" w:hAnsi="Cambria"/>
        </w:rPr>
      </w:pPr>
      <w:r w:rsidRPr="001C7DFD">
        <w:rPr>
          <w:rFonts w:ascii="Cambria" w:hAnsi="Cambria"/>
        </w:rPr>
        <w:tab/>
        <w:t>Examples</w:t>
      </w:r>
    </w:p>
    <w:p w14:paraId="1CC4F8E0" w14:textId="77777777" w:rsidR="007117CD" w:rsidRPr="001C7DFD" w:rsidRDefault="007117CD">
      <w:pPr>
        <w:rPr>
          <w:rFonts w:ascii="Cambria" w:hAnsi="Cambria"/>
        </w:rPr>
      </w:pPr>
      <w:r w:rsidRPr="001C7DFD">
        <w:rPr>
          <w:rFonts w:ascii="Cambria" w:hAnsi="Cambria"/>
        </w:rPr>
        <w:br w:type="page"/>
      </w:r>
    </w:p>
    <w:p w14:paraId="4B8C5E0D" w14:textId="77777777" w:rsidR="00F80BD8" w:rsidRPr="001C7DFD" w:rsidRDefault="00F80BD8" w:rsidP="00F80BD8">
      <w:pPr>
        <w:rPr>
          <w:rFonts w:ascii="Cambria" w:hAnsi="Cambria"/>
        </w:rPr>
      </w:pPr>
      <w:r w:rsidRPr="001C7DFD">
        <w:rPr>
          <w:rFonts w:ascii="Cambria" w:hAnsi="Cambria"/>
        </w:rPr>
        <w:lastRenderedPageBreak/>
        <w:t>19.5 Topic sentences</w:t>
      </w:r>
    </w:p>
    <w:p w14:paraId="6300E6CC" w14:textId="77777777" w:rsidR="007117CD" w:rsidRPr="001C7DFD" w:rsidRDefault="007117CD" w:rsidP="007117CD">
      <w:pPr>
        <w:rPr>
          <w:rFonts w:ascii="Cambria" w:hAnsi="Cambria"/>
        </w:rPr>
      </w:pPr>
      <w:r w:rsidRPr="001C7DFD">
        <w:rPr>
          <w:rFonts w:ascii="Cambria" w:hAnsi="Cambria"/>
        </w:rPr>
        <w:t xml:space="preserve">In academic writing, it is helpful to both you and your readers to begin each paragraph with a topic sentence. Topic sentences help you stay focused on the topic while you write. They help break the document into smaller steps, so you can tackle them one at a time. They also help </w:t>
      </w:r>
      <w:r w:rsidR="00F41940" w:rsidRPr="001C7DFD">
        <w:rPr>
          <w:rFonts w:ascii="Cambria" w:hAnsi="Cambria"/>
        </w:rPr>
        <w:t>your</w:t>
      </w:r>
      <w:r w:rsidRPr="001C7DFD">
        <w:rPr>
          <w:rFonts w:ascii="Cambria" w:hAnsi="Cambria"/>
        </w:rPr>
        <w:t xml:space="preserve"> reader</w:t>
      </w:r>
      <w:r w:rsidR="00F41940" w:rsidRPr="001C7DFD">
        <w:rPr>
          <w:rFonts w:ascii="Cambria" w:hAnsi="Cambria"/>
        </w:rPr>
        <w:t>s</w:t>
      </w:r>
      <w:r w:rsidRPr="001C7DFD">
        <w:rPr>
          <w:rFonts w:ascii="Cambria" w:hAnsi="Cambria"/>
        </w:rPr>
        <w:t xml:space="preserve"> know which direction you are going, so they can read more easily and quickly. </w:t>
      </w:r>
      <w:r w:rsidR="003431A1" w:rsidRPr="001C7DFD">
        <w:rPr>
          <w:rFonts w:ascii="Cambria" w:hAnsi="Cambria"/>
        </w:rPr>
        <w:t xml:space="preserve">By reading each topic sentence, the reader should be able to determine the overall direction of the argument. </w:t>
      </w:r>
    </w:p>
    <w:p w14:paraId="34A3044A" w14:textId="77777777" w:rsidR="007117CD" w:rsidRPr="001C7DFD" w:rsidRDefault="007117CD" w:rsidP="007117CD">
      <w:pPr>
        <w:rPr>
          <w:rFonts w:ascii="Cambria" w:hAnsi="Cambria"/>
        </w:rPr>
      </w:pPr>
      <w:r w:rsidRPr="001C7DFD">
        <w:rPr>
          <w:rFonts w:ascii="Cambria" w:hAnsi="Cambria"/>
        </w:rPr>
        <w:t xml:space="preserve">A topic sentence has two parts, the topic and the direction. The topic gives them main point or focus of the paragraph. For any topic, there are many things you could say about it, so the direction tells your readers which </w:t>
      </w:r>
      <w:r w:rsidR="003431A1" w:rsidRPr="001C7DFD">
        <w:rPr>
          <w:rFonts w:ascii="Cambria" w:hAnsi="Cambria"/>
        </w:rPr>
        <w:t>direction you are going</w:t>
      </w:r>
      <w:r w:rsidRPr="001C7DFD">
        <w:rPr>
          <w:rFonts w:ascii="Cambria" w:hAnsi="Cambria"/>
        </w:rPr>
        <w:t xml:space="preserve"> in the current paragraph. </w:t>
      </w:r>
    </w:p>
    <w:p w14:paraId="6CE85F1A" w14:textId="77777777" w:rsidR="007117CD" w:rsidRPr="001C7DFD" w:rsidRDefault="007117CD" w:rsidP="007117CD">
      <w:pPr>
        <w:rPr>
          <w:rFonts w:ascii="Cambria" w:hAnsi="Cambria"/>
        </w:rPr>
      </w:pPr>
      <w:r w:rsidRPr="001C7DFD">
        <w:rPr>
          <w:rFonts w:ascii="Cambria" w:hAnsi="Cambria"/>
        </w:rPr>
        <w:t xml:space="preserve">There are two basic directions </w:t>
      </w:r>
      <w:r w:rsidR="00F41940" w:rsidRPr="001C7DFD">
        <w:rPr>
          <w:rFonts w:ascii="Cambria" w:hAnsi="Cambria"/>
        </w:rPr>
        <w:t>a paragraph</w:t>
      </w:r>
      <w:r w:rsidRPr="001C7DFD">
        <w:rPr>
          <w:rFonts w:ascii="Cambria" w:hAnsi="Cambria"/>
        </w:rPr>
        <w:t xml:space="preserve"> can go, describing or making a claim. Describing is used </w:t>
      </w:r>
      <w:r w:rsidR="003431A1" w:rsidRPr="001C7DFD">
        <w:rPr>
          <w:rFonts w:ascii="Cambria" w:hAnsi="Cambria"/>
        </w:rPr>
        <w:t>to provide</w:t>
      </w:r>
      <w:r w:rsidRPr="001C7DFD">
        <w:rPr>
          <w:rFonts w:ascii="Cambria" w:hAnsi="Cambria"/>
        </w:rPr>
        <w:t xml:space="preserve"> general background information or </w:t>
      </w:r>
      <w:r w:rsidR="003431A1" w:rsidRPr="001C7DFD">
        <w:rPr>
          <w:rFonts w:ascii="Cambria" w:hAnsi="Cambria"/>
        </w:rPr>
        <w:t xml:space="preserve">introduce the </w:t>
      </w:r>
      <w:r w:rsidRPr="001C7DFD">
        <w:rPr>
          <w:rFonts w:ascii="Cambria" w:hAnsi="Cambria"/>
        </w:rPr>
        <w:t xml:space="preserve">framework. It is also common when describing the current research. Each paragraph will describe one small portion of that research, </w:t>
      </w:r>
      <w:r w:rsidR="003431A1" w:rsidRPr="001C7DFD">
        <w:rPr>
          <w:rFonts w:ascii="Cambria" w:hAnsi="Cambria"/>
        </w:rPr>
        <w:t>so</w:t>
      </w:r>
      <w:r w:rsidRPr="001C7DFD">
        <w:rPr>
          <w:rFonts w:ascii="Cambria" w:hAnsi="Cambria"/>
        </w:rPr>
        <w:t xml:space="preserve"> the topic sentences will identify what part you will talk about in that paragraph. On the other hand, for every component, there should be at least one paragraph with a topic sentence that makes a claim. </w:t>
      </w:r>
    </w:p>
    <w:p w14:paraId="29954894" w14:textId="77777777" w:rsidR="007117CD" w:rsidRPr="001C7DFD" w:rsidRDefault="007117CD" w:rsidP="007117CD">
      <w:pPr>
        <w:rPr>
          <w:rFonts w:ascii="Cambria" w:hAnsi="Cambria"/>
        </w:rPr>
      </w:pPr>
      <w:r w:rsidRPr="001C7DFD">
        <w:rPr>
          <w:rFonts w:ascii="Cambria" w:hAnsi="Cambria"/>
        </w:rPr>
        <w:t xml:space="preserve">For a descriptive paragraph, the topic sentence is a summary of the paragraph. </w:t>
      </w:r>
      <w:r w:rsidR="00F41940" w:rsidRPr="001C7DFD">
        <w:rPr>
          <w:rFonts w:ascii="Cambria" w:hAnsi="Cambria"/>
        </w:rPr>
        <w:t xml:space="preserve">It identifies what aspect of the topic you will address in that paragraph. The following are examples of topic sentences of this type. </w:t>
      </w:r>
    </w:p>
    <w:p w14:paraId="5F0E3167" w14:textId="77777777" w:rsidR="007117CD" w:rsidRPr="001C7DFD" w:rsidRDefault="007117CD" w:rsidP="007117CD">
      <w:pPr>
        <w:rPr>
          <w:rFonts w:ascii="Cambria" w:hAnsi="Cambria"/>
        </w:rPr>
      </w:pPr>
      <w:r w:rsidRPr="001C7DFD">
        <w:rPr>
          <w:rFonts w:ascii="Cambria" w:hAnsi="Cambria"/>
        </w:rPr>
        <w:tab/>
        <w:t>Examples</w:t>
      </w:r>
    </w:p>
    <w:p w14:paraId="3E8A1BE1" w14:textId="77777777" w:rsidR="007117CD" w:rsidRPr="001C7DFD" w:rsidRDefault="007117CD" w:rsidP="007117CD">
      <w:pPr>
        <w:rPr>
          <w:rFonts w:ascii="Cambria" w:hAnsi="Cambria"/>
        </w:rPr>
      </w:pPr>
      <w:r w:rsidRPr="001C7DFD">
        <w:rPr>
          <w:rFonts w:ascii="Cambria" w:hAnsi="Cambria"/>
        </w:rPr>
        <w:t xml:space="preserve">If the topic sentence makes a claim, the rest of the paragraph will support that claim. </w:t>
      </w:r>
      <w:r w:rsidR="00F41940" w:rsidRPr="001C7DFD">
        <w:rPr>
          <w:rFonts w:ascii="Cambria" w:hAnsi="Cambria"/>
        </w:rPr>
        <w:t xml:space="preserve">For some components, like the research goal, there may be only one paragraph per component. For others, like comparisons, there may be several paragraphs, each making a different comparison. </w:t>
      </w:r>
    </w:p>
    <w:p w14:paraId="535C49F3" w14:textId="77777777" w:rsidR="007117CD" w:rsidRPr="001C7DFD" w:rsidRDefault="007117CD" w:rsidP="007117CD">
      <w:pPr>
        <w:rPr>
          <w:rFonts w:ascii="Cambria" w:hAnsi="Cambria"/>
        </w:rPr>
      </w:pPr>
      <w:r w:rsidRPr="001C7DFD">
        <w:rPr>
          <w:rFonts w:ascii="Cambria" w:hAnsi="Cambria"/>
        </w:rPr>
        <w:tab/>
        <w:t>Examples</w:t>
      </w:r>
    </w:p>
    <w:p w14:paraId="168DC67F" w14:textId="77777777" w:rsidR="007117CD" w:rsidRPr="001C7DFD" w:rsidRDefault="007117CD" w:rsidP="007117CD">
      <w:pPr>
        <w:rPr>
          <w:rFonts w:ascii="Cambria" w:hAnsi="Cambria"/>
        </w:rPr>
      </w:pPr>
      <w:r w:rsidRPr="001C7DFD">
        <w:rPr>
          <w:rFonts w:ascii="Cambria" w:hAnsi="Cambria"/>
        </w:rPr>
        <w:t>Topic sentences</w:t>
      </w:r>
      <w:r w:rsidR="00F41940" w:rsidRPr="001C7DFD">
        <w:rPr>
          <w:rFonts w:ascii="Cambria" w:hAnsi="Cambria"/>
        </w:rPr>
        <w:t xml:space="preserve"> can</w:t>
      </w:r>
      <w:r w:rsidRPr="001C7DFD">
        <w:rPr>
          <w:rFonts w:ascii="Cambria" w:hAnsi="Cambria"/>
        </w:rPr>
        <w:t xml:space="preserve"> also provide transitions or connections between related paragraphs</w:t>
      </w:r>
      <w:r w:rsidR="00F41940" w:rsidRPr="001C7DFD">
        <w:rPr>
          <w:rFonts w:ascii="Cambria" w:hAnsi="Cambria"/>
        </w:rPr>
        <w:t xml:space="preserve">, particularly where one claim is carried over several paragraphs. </w:t>
      </w:r>
    </w:p>
    <w:p w14:paraId="5804BA18" w14:textId="77777777" w:rsidR="007117CD" w:rsidRPr="001C7DFD" w:rsidRDefault="007117CD" w:rsidP="007117CD">
      <w:pPr>
        <w:rPr>
          <w:rFonts w:ascii="Cambria" w:hAnsi="Cambria"/>
        </w:rPr>
      </w:pPr>
      <w:r w:rsidRPr="001C7DFD">
        <w:rPr>
          <w:rFonts w:ascii="Cambria" w:hAnsi="Cambria"/>
        </w:rPr>
        <w:tab/>
        <w:t>Examples</w:t>
      </w:r>
    </w:p>
    <w:p w14:paraId="48642141" w14:textId="77777777" w:rsidR="00F80BD8" w:rsidRPr="001C7DFD" w:rsidRDefault="00F80BD8" w:rsidP="007117CD">
      <w:pPr>
        <w:rPr>
          <w:rFonts w:ascii="Cambria" w:hAnsi="Cambria"/>
        </w:rPr>
      </w:pPr>
      <w:r w:rsidRPr="001C7DFD">
        <w:rPr>
          <w:rFonts w:ascii="Cambria" w:hAnsi="Cambria"/>
        </w:rPr>
        <w:t xml:space="preserve">Summary paragraphs, which may occur in describing the organization of the article or at the beginning of a section, may not have a clear topic sentence. In these paragraphs, each sentence may be a separate topic, </w:t>
      </w:r>
      <w:r w:rsidR="003431A1" w:rsidRPr="001C7DFD">
        <w:rPr>
          <w:rFonts w:ascii="Cambria" w:hAnsi="Cambria"/>
        </w:rPr>
        <w:t xml:space="preserve">showing the organization of the following section. </w:t>
      </w:r>
    </w:p>
    <w:p w14:paraId="596BE028" w14:textId="77777777" w:rsidR="00962854" w:rsidRDefault="00962854">
      <w:pPr>
        <w:rPr>
          <w:rFonts w:ascii="Cambria" w:hAnsi="Cambria"/>
        </w:rPr>
      </w:pPr>
    </w:p>
    <w:p w14:paraId="37A61FB8" w14:textId="77777777" w:rsidR="00962854" w:rsidRDefault="00962854">
      <w:pPr>
        <w:rPr>
          <w:rFonts w:ascii="Cambria" w:hAnsi="Cambria"/>
        </w:rPr>
      </w:pPr>
    </w:p>
    <w:p w14:paraId="6DFC3797" w14:textId="77777777" w:rsidR="00962854" w:rsidRDefault="00962854">
      <w:pPr>
        <w:rPr>
          <w:rFonts w:ascii="Cambria" w:hAnsi="Cambria"/>
        </w:rPr>
      </w:pPr>
    </w:p>
    <w:p w14:paraId="59CDBA17" w14:textId="77777777" w:rsidR="00962854" w:rsidRDefault="00962854">
      <w:pPr>
        <w:rPr>
          <w:rFonts w:ascii="Cambria" w:hAnsi="Cambria"/>
        </w:rPr>
      </w:pPr>
    </w:p>
    <w:p w14:paraId="098ACE86" w14:textId="77777777" w:rsidR="00962854" w:rsidRDefault="00962854">
      <w:pPr>
        <w:rPr>
          <w:rFonts w:ascii="Cambria" w:hAnsi="Cambria"/>
        </w:rPr>
      </w:pPr>
    </w:p>
    <w:p w14:paraId="7FA5E037" w14:textId="77777777" w:rsidR="00962854" w:rsidRDefault="00962854">
      <w:pPr>
        <w:rPr>
          <w:rFonts w:ascii="Cambria" w:hAnsi="Cambria"/>
        </w:rPr>
      </w:pPr>
    </w:p>
    <w:p w14:paraId="445CA217" w14:textId="1880EAE5" w:rsidR="002E543E" w:rsidRPr="001C7DFD" w:rsidRDefault="00F80BD8">
      <w:pPr>
        <w:rPr>
          <w:rFonts w:ascii="Cambria" w:hAnsi="Cambria"/>
        </w:rPr>
      </w:pPr>
      <w:r w:rsidRPr="001C7DFD">
        <w:rPr>
          <w:rFonts w:ascii="Cambria" w:hAnsi="Cambria"/>
        </w:rPr>
        <w:t>[</w:t>
      </w:r>
      <w:r w:rsidR="00E83BC5">
        <w:rPr>
          <w:rFonts w:ascii="Cambria" w:hAnsi="Cambria"/>
        </w:rPr>
        <w:t xml:space="preserve">Future revision of textbook: </w:t>
      </w:r>
      <w:r w:rsidRPr="001C7DFD">
        <w:rPr>
          <w:rFonts w:ascii="Cambria" w:hAnsi="Cambria"/>
        </w:rPr>
        <w:t>Split exercise 19.3 – parts 4, 5 with this subsection.]</w:t>
      </w:r>
    </w:p>
    <w:sectPr w:rsidR="002E543E" w:rsidRPr="001C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10"/>
    <w:rsid w:val="001C7DFD"/>
    <w:rsid w:val="002E543E"/>
    <w:rsid w:val="003431A1"/>
    <w:rsid w:val="005A2BFE"/>
    <w:rsid w:val="00697FDF"/>
    <w:rsid w:val="007117CD"/>
    <w:rsid w:val="00937D5A"/>
    <w:rsid w:val="00962854"/>
    <w:rsid w:val="00BB6210"/>
    <w:rsid w:val="00E83BC5"/>
    <w:rsid w:val="00F117C6"/>
    <w:rsid w:val="00F41940"/>
    <w:rsid w:val="00F80B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080D"/>
  <w15:chartTrackingRefBased/>
  <w15:docId w15:val="{8B456FF5-C486-40B3-B50D-C53C405C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Gerry Rau</cp:lastModifiedBy>
  <cp:revision>6</cp:revision>
  <dcterms:created xsi:type="dcterms:W3CDTF">2020-12-01T07:28:00Z</dcterms:created>
  <dcterms:modified xsi:type="dcterms:W3CDTF">2021-05-18T02:58:00Z</dcterms:modified>
</cp:coreProperties>
</file>