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66C57" w14:textId="3BDA684B" w:rsidR="008B5201" w:rsidRDefault="008B5201" w:rsidP="008B5201">
      <w:pPr>
        <w:jc w:val="center"/>
        <w:rPr>
          <w:rFonts w:ascii="Book Antiqua" w:eastAsia="新細明體" w:hAnsi="Book Antiqua"/>
          <w:b/>
          <w:sz w:val="28"/>
          <w:szCs w:val="28"/>
        </w:rPr>
      </w:pPr>
      <w:r>
        <w:rPr>
          <w:rFonts w:ascii="Book Antiqua" w:eastAsia="新細明體" w:hAnsi="Book Antiqua" w:hint="eastAsia"/>
          <w:b/>
          <w:sz w:val="28"/>
          <w:szCs w:val="28"/>
        </w:rPr>
        <w:t>民法繼承編</w:t>
      </w:r>
      <w:r>
        <w:rPr>
          <w:rFonts w:ascii="Book Antiqua" w:eastAsia="新細明體" w:hAnsi="Book Antiqua"/>
          <w:b/>
          <w:sz w:val="28"/>
          <w:szCs w:val="28"/>
        </w:rPr>
        <w:t xml:space="preserve"> </w:t>
      </w:r>
      <w:r>
        <w:rPr>
          <w:rFonts w:ascii="Book Antiqua" w:eastAsia="新細明體" w:hAnsi="Book Antiqua" w:hint="eastAsia"/>
          <w:b/>
          <w:sz w:val="28"/>
          <w:szCs w:val="28"/>
        </w:rPr>
        <w:t>第</w:t>
      </w:r>
      <w:r w:rsidR="00C13E98">
        <w:rPr>
          <w:rFonts w:ascii="Book Antiqua" w:eastAsia="新細明體" w:hAnsi="Book Antiqua" w:hint="eastAsia"/>
          <w:b/>
          <w:sz w:val="28"/>
          <w:szCs w:val="28"/>
        </w:rPr>
        <w:t>六</w:t>
      </w:r>
      <w:r>
        <w:rPr>
          <w:rFonts w:ascii="Book Antiqua" w:eastAsia="新細明體" w:hAnsi="Book Antiqua" w:hint="eastAsia"/>
          <w:b/>
          <w:sz w:val="28"/>
          <w:szCs w:val="28"/>
        </w:rPr>
        <w:t>單元：</w:t>
      </w:r>
      <w:r w:rsidR="00C13E98">
        <w:rPr>
          <w:rFonts w:ascii="Book Antiqua" w:eastAsia="新細明體" w:hAnsi="Book Antiqua" w:hint="eastAsia"/>
          <w:b/>
          <w:sz w:val="28"/>
          <w:szCs w:val="28"/>
        </w:rPr>
        <w:t>遺囑</w:t>
      </w:r>
      <w:r w:rsidR="00C13E98">
        <w:rPr>
          <w:rFonts w:ascii="Book Antiqua" w:eastAsia="新細明體" w:hAnsi="Book Antiqua"/>
          <w:b/>
          <w:sz w:val="28"/>
          <w:szCs w:val="28"/>
        </w:rPr>
        <w:t xml:space="preserve"> </w:t>
      </w:r>
    </w:p>
    <w:p w14:paraId="2586E8E6" w14:textId="77777777" w:rsidR="008B5201" w:rsidRDefault="008B5201" w:rsidP="008B5201">
      <w:pPr>
        <w:jc w:val="center"/>
        <w:rPr>
          <w:rFonts w:ascii="Book Antiqua" w:eastAsia="新細明體" w:hAnsi="Book Antiqua"/>
          <w:szCs w:val="21"/>
        </w:rPr>
      </w:pPr>
      <w:r>
        <w:rPr>
          <w:rFonts w:ascii="Book Antiqua" w:eastAsia="新細明體" w:hAnsi="Book Antiqua" w:hint="eastAsia"/>
          <w:szCs w:val="21"/>
        </w:rPr>
        <w:t>授課教師：</w:t>
      </w:r>
      <w:r>
        <w:rPr>
          <w:rFonts w:ascii="Book Antiqua" w:eastAsia="新細明體" w:hAnsi="Book Antiqua" w:cs="MS Mincho" w:hint="eastAsia"/>
          <w:szCs w:val="21"/>
        </w:rPr>
        <w:t>張</w:t>
      </w:r>
      <w:r>
        <w:rPr>
          <w:rFonts w:ascii="Book Antiqua" w:eastAsia="新細明體" w:hAnsi="Book Antiqua" w:cs="MS Mincho"/>
          <w:szCs w:val="21"/>
        </w:rPr>
        <w:t xml:space="preserve"> </w:t>
      </w:r>
      <w:r>
        <w:rPr>
          <w:rFonts w:ascii="Book Antiqua" w:eastAsia="新細明體" w:hAnsi="Book Antiqua" w:cs="MS Mincho" w:hint="eastAsia"/>
          <w:szCs w:val="21"/>
        </w:rPr>
        <w:t>韻琪</w:t>
      </w:r>
    </w:p>
    <w:p w14:paraId="43A1883C" w14:textId="77777777" w:rsidR="008B5201" w:rsidRDefault="008B5201" w:rsidP="008B5201">
      <w:pPr>
        <w:jc w:val="both"/>
        <w:rPr>
          <w:rFonts w:ascii="Times New Roman" w:hAnsi="Times New Roman" w:cs="Times New Roman"/>
        </w:rPr>
      </w:pPr>
    </w:p>
    <w:p w14:paraId="0453D537" w14:textId="0077724B" w:rsidR="008B5201" w:rsidRPr="008B5201" w:rsidRDefault="008B5201" w:rsidP="008B520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學習內容：遺囑</w:t>
      </w:r>
    </w:p>
    <w:p w14:paraId="453985A8" w14:textId="77777777" w:rsidR="008B5201" w:rsidRDefault="008B5201" w:rsidP="008B5201"/>
    <w:p w14:paraId="4AC949EF" w14:textId="77777777" w:rsidR="008B5201" w:rsidRDefault="008B5201" w:rsidP="008B5201">
      <w:pPr>
        <w:jc w:val="both"/>
        <w:outlineLvl w:val="0"/>
        <w:rPr>
          <w:b/>
          <w:bCs/>
        </w:rPr>
      </w:pPr>
      <w:r>
        <w:rPr>
          <w:rFonts w:hint="eastAsia"/>
          <w:b/>
          <w:bCs/>
        </w:rPr>
        <w:t>條文及位置</w:t>
      </w:r>
    </w:p>
    <w:p w14:paraId="27262FBD" w14:textId="77777777" w:rsidR="008B5201" w:rsidRPr="00D94D36" w:rsidRDefault="008B5201" w:rsidP="008B520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第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五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編</w:t>
      </w:r>
      <w:r>
        <w:rPr>
          <w:rFonts w:ascii="Times New Roman" w:hAnsi="Times New Roman" w:cs="Times New Roman" w:hint="eastAsia"/>
          <w:b/>
        </w:rPr>
        <w:t xml:space="preserve"> </w:t>
      </w:r>
      <w:r>
        <w:rPr>
          <w:rFonts w:ascii="Times New Roman" w:hAnsi="Times New Roman" w:cs="Times New Roman" w:hint="eastAsia"/>
          <w:b/>
        </w:rPr>
        <w:t>繼承</w:t>
      </w:r>
    </w:p>
    <w:p w14:paraId="54397606" w14:textId="690C709E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三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章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遺囑</w:t>
      </w:r>
      <w:r w:rsidR="00E70897" w:rsidRPr="00D94D36">
        <w:rPr>
          <w:rFonts w:ascii="Times New Roman" w:hAnsi="Times New Roman" w:cs="Times New Roman"/>
          <w:b/>
        </w:rPr>
        <w:t xml:space="preserve"> § 1186</w:t>
      </w:r>
    </w:p>
    <w:p w14:paraId="3B71A2D1" w14:textId="399C2ADF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通則</w:t>
      </w:r>
      <w:r w:rsidR="00E70897" w:rsidRPr="00D94D36">
        <w:rPr>
          <w:rFonts w:ascii="Times New Roman" w:hAnsi="Times New Roman" w:cs="Times New Roman"/>
          <w:b/>
        </w:rPr>
        <w:t xml:space="preserve"> § 1186</w:t>
      </w:r>
    </w:p>
    <w:p w14:paraId="117FFD9A" w14:textId="7615641B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二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方式</w:t>
      </w:r>
      <w:r w:rsidR="00E70897" w:rsidRPr="00D94D36">
        <w:rPr>
          <w:rFonts w:ascii="Times New Roman" w:hAnsi="Times New Roman" w:cs="Times New Roman"/>
          <w:b/>
        </w:rPr>
        <w:t xml:space="preserve"> § 1189</w:t>
      </w:r>
    </w:p>
    <w:p w14:paraId="7630AFF8" w14:textId="00A33F3A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三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效力</w:t>
      </w:r>
      <w:r w:rsidR="00E70897" w:rsidRPr="00D94D36">
        <w:rPr>
          <w:rFonts w:ascii="Times New Roman" w:hAnsi="Times New Roman" w:cs="Times New Roman"/>
          <w:b/>
        </w:rPr>
        <w:t xml:space="preserve"> § 1199</w:t>
      </w:r>
    </w:p>
    <w:p w14:paraId="44DBB1AF" w14:textId="67F4630C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四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執行</w:t>
      </w:r>
      <w:r w:rsidR="00E70897" w:rsidRPr="00D94D36">
        <w:rPr>
          <w:rFonts w:ascii="Times New Roman" w:hAnsi="Times New Roman" w:cs="Times New Roman"/>
          <w:b/>
        </w:rPr>
        <w:t xml:space="preserve"> § 1209</w:t>
      </w:r>
    </w:p>
    <w:p w14:paraId="3B3C5254" w14:textId="632146DE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五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撤回</w:t>
      </w:r>
      <w:r w:rsidR="00E70897" w:rsidRPr="00D94D36">
        <w:rPr>
          <w:rFonts w:ascii="Times New Roman" w:hAnsi="Times New Roman" w:cs="Times New Roman"/>
          <w:b/>
        </w:rPr>
        <w:t xml:space="preserve"> § 1219</w:t>
      </w:r>
    </w:p>
    <w:p w14:paraId="4888C460" w14:textId="74BCF06A" w:rsidR="00E70897" w:rsidRPr="00D94D36" w:rsidRDefault="008F2E36" w:rsidP="00E70897">
      <w:pPr>
        <w:rPr>
          <w:rFonts w:ascii="Times New Roman" w:hAnsi="Times New Roman" w:cs="Times New Roman"/>
          <w:b/>
        </w:rPr>
      </w:pPr>
      <w:r w:rsidRPr="00D94D36">
        <w:rPr>
          <w:rFonts w:ascii="Times New Roman" w:hAnsi="Times New Roman" w:cs="Times New Roman"/>
          <w:b/>
        </w:rPr>
        <w:t xml:space="preserve">    </w:t>
      </w:r>
      <w:r w:rsidR="00E70897" w:rsidRPr="00D94D36">
        <w:rPr>
          <w:rFonts w:ascii="Times New Roman" w:hAnsi="Times New Roman" w:cs="Times New Roman"/>
          <w:b/>
        </w:rPr>
        <w:t>第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六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r w:rsidR="00E70897" w:rsidRPr="00D94D36">
        <w:rPr>
          <w:rFonts w:ascii="Times New Roman" w:hAnsi="Times New Roman" w:cs="Times New Roman"/>
          <w:b/>
        </w:rPr>
        <w:t>節</w:t>
      </w:r>
      <w:r w:rsidR="00E70897" w:rsidRPr="00D94D36">
        <w:rPr>
          <w:rFonts w:ascii="Times New Roman" w:hAnsi="Times New Roman" w:cs="Times New Roman"/>
          <w:b/>
        </w:rPr>
        <w:t xml:space="preserve"> </w:t>
      </w:r>
      <w:proofErr w:type="gramStart"/>
      <w:r w:rsidR="00E70897" w:rsidRPr="00D94D36">
        <w:rPr>
          <w:rFonts w:ascii="Times New Roman" w:hAnsi="Times New Roman" w:cs="Times New Roman"/>
          <w:b/>
        </w:rPr>
        <w:t>特留分</w:t>
      </w:r>
      <w:proofErr w:type="gramEnd"/>
      <w:r w:rsidR="00E70897" w:rsidRPr="00D94D36">
        <w:rPr>
          <w:rFonts w:ascii="Times New Roman" w:hAnsi="Times New Roman" w:cs="Times New Roman"/>
          <w:b/>
        </w:rPr>
        <w:t xml:space="preserve"> § 1223</w:t>
      </w:r>
    </w:p>
    <w:p w14:paraId="0F6018B5" w14:textId="74A09784" w:rsidR="00B77FE3" w:rsidRDefault="00B77FE3" w:rsidP="00E70897">
      <w:pPr>
        <w:rPr>
          <w:b/>
        </w:rPr>
      </w:pPr>
    </w:p>
    <w:p w14:paraId="7116D7B6" w14:textId="60782561" w:rsidR="0096351C" w:rsidRPr="00015A06" w:rsidRDefault="0096351C" w:rsidP="0096351C">
      <w:pPr>
        <w:jc w:val="both"/>
        <w:outlineLvl w:val="0"/>
        <w:rPr>
          <w:rFonts w:ascii="Times New Roman" w:hAnsi="Times New Roman" w:cs="Times New Roman"/>
          <w:b/>
        </w:rPr>
      </w:pPr>
      <w:r w:rsidRPr="00015A06">
        <w:rPr>
          <w:rFonts w:ascii="Times New Roman" w:hAnsi="Times New Roman" w:cs="Times New Roman" w:hint="eastAsia"/>
          <w:b/>
        </w:rPr>
        <w:t>一、</w:t>
      </w:r>
      <w:r w:rsidR="00DC1B42">
        <w:rPr>
          <w:rFonts w:ascii="Times New Roman" w:hAnsi="Times New Roman" w:cs="Times New Roman" w:hint="eastAsia"/>
          <w:b/>
        </w:rPr>
        <w:t>總論</w:t>
      </w:r>
    </w:p>
    <w:p w14:paraId="264A79A5" w14:textId="1108DA73" w:rsidR="00C1664B" w:rsidRPr="00994D4F" w:rsidRDefault="0096351C" w:rsidP="00994D4F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commentRangeStart w:id="0"/>
      <w:r w:rsidR="00DC1B42">
        <w:rPr>
          <w:rFonts w:ascii="Times New Roman" w:hAnsi="Times New Roman" w:cs="Times New Roman" w:hint="eastAsia"/>
          <w:b/>
        </w:rPr>
        <w:t>遺囑</w:t>
      </w:r>
      <w:commentRangeEnd w:id="0"/>
      <w:r w:rsidR="00C1664B">
        <w:rPr>
          <w:rStyle w:val="a3"/>
        </w:rPr>
        <w:commentReference w:id="0"/>
      </w:r>
      <w:r w:rsidR="00DC1B42">
        <w:rPr>
          <w:rFonts w:ascii="Times New Roman" w:hAnsi="Times New Roman" w:cs="Times New Roman" w:hint="eastAsia"/>
          <w:b/>
        </w:rPr>
        <w:t>的性質</w:t>
      </w:r>
    </w:p>
    <w:p w14:paraId="2EC6B01A" w14:textId="2DAB7D4B" w:rsidR="006E2A33" w:rsidRDefault="009F2DE1" w:rsidP="006E2A33">
      <w:pPr>
        <w:ind w:firstLineChars="100" w:firstLine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①</w:t>
      </w:r>
      <w:r w:rsidR="00E72BBB">
        <w:rPr>
          <w:rFonts w:ascii="Times New Roman" w:hAnsi="Times New Roman" w:cs="Times New Roman" w:hint="eastAsia"/>
        </w:rPr>
        <w:t>無相對人之單獨行為</w:t>
      </w:r>
    </w:p>
    <w:p w14:paraId="4FE192E5" w14:textId="34345226" w:rsidR="00B77FE3" w:rsidRDefault="009F2DE1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②</w:t>
      </w:r>
      <w:r w:rsidR="0059520C" w:rsidRPr="009D2E63">
        <w:rPr>
          <w:rFonts w:ascii="Times New Roman" w:hAnsi="Times New Roman" w:cs="Times New Roman" w:hint="eastAsia"/>
          <w:b/>
        </w:rPr>
        <w:t>成立</w:t>
      </w:r>
      <w:r w:rsidR="0059520C">
        <w:rPr>
          <w:rFonts w:ascii="Times New Roman" w:hAnsi="Times New Roman" w:cs="Times New Roman" w:hint="eastAsia"/>
        </w:rPr>
        <w:t>於遺囑人的生前、</w:t>
      </w:r>
      <w:r w:rsidR="009D2E63" w:rsidRPr="009D2E63">
        <w:rPr>
          <w:rFonts w:ascii="Times New Roman" w:hAnsi="Times New Roman" w:cs="Times New Roman" w:hint="eastAsia"/>
          <w:b/>
        </w:rPr>
        <w:t>生效</w:t>
      </w:r>
      <w:r w:rsidR="002C4796">
        <w:rPr>
          <w:rFonts w:ascii="Times New Roman" w:hAnsi="Times New Roman" w:cs="Times New Roman" w:hint="eastAsia"/>
        </w:rPr>
        <w:t>於</w:t>
      </w:r>
      <w:r w:rsidR="0059520C">
        <w:rPr>
          <w:rFonts w:ascii="Times New Roman" w:hAnsi="Times New Roman" w:cs="Times New Roman" w:hint="eastAsia"/>
        </w:rPr>
        <w:t>遺囑人</w:t>
      </w:r>
      <w:r w:rsidR="002C4796">
        <w:rPr>
          <w:rFonts w:ascii="Times New Roman" w:hAnsi="Times New Roman" w:cs="Times New Roman" w:hint="eastAsia"/>
        </w:rPr>
        <w:t>死後（</w:t>
      </w:r>
      <w:r w:rsidR="00082211">
        <w:rPr>
          <w:rFonts w:ascii="Times New Roman" w:hAnsi="Times New Roman" w:cs="Times New Roman"/>
        </w:rPr>
        <w:t>§</w:t>
      </w:r>
      <w:r w:rsidR="00082211">
        <w:rPr>
          <w:rFonts w:ascii="Times New Roman" w:hAnsi="Times New Roman" w:cs="Times New Roman" w:hint="eastAsia"/>
        </w:rPr>
        <w:t>1199</w:t>
      </w:r>
      <w:r w:rsidR="00082211">
        <w:rPr>
          <w:rFonts w:ascii="Times New Roman" w:hAnsi="Times New Roman" w:cs="Times New Roman" w:hint="eastAsia"/>
        </w:rPr>
        <w:t>）</w:t>
      </w:r>
    </w:p>
    <w:p w14:paraId="23FB3E08" w14:textId="37FE837E" w:rsidR="003A2361" w:rsidRDefault="003A2361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生前隨時可以撤回</w:t>
      </w:r>
    </w:p>
    <w:p w14:paraId="08FD1EC1" w14:textId="41753CE6" w:rsidR="00F579AF" w:rsidRDefault="009F2DE1" w:rsidP="00F579AF">
      <w:pPr>
        <w:ind w:firstLineChars="100" w:firstLine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③</w:t>
      </w:r>
      <w:r w:rsidR="00472AE4">
        <w:rPr>
          <w:rFonts w:ascii="Times New Roman" w:hAnsi="Times New Roman" w:cs="Times New Roman" w:hint="eastAsia"/>
        </w:rPr>
        <w:t>為</w:t>
      </w:r>
      <w:commentRangeStart w:id="1"/>
      <w:r w:rsidR="00472AE4" w:rsidRPr="009D07B7">
        <w:rPr>
          <w:rFonts w:ascii="Times New Roman" w:hAnsi="Times New Roman" w:cs="Times New Roman" w:hint="eastAsia"/>
          <w:b/>
        </w:rPr>
        <w:t>要式行為</w:t>
      </w:r>
      <w:commentRangeEnd w:id="1"/>
      <w:r w:rsidR="0059520C" w:rsidRPr="009D07B7">
        <w:rPr>
          <w:rStyle w:val="a3"/>
          <w:b/>
        </w:rPr>
        <w:commentReference w:id="1"/>
      </w:r>
      <w:r w:rsidR="003E73E9">
        <w:rPr>
          <w:rFonts w:ascii="Times New Roman" w:hAnsi="Times New Roman" w:cs="Times New Roman" w:hint="eastAsia"/>
        </w:rPr>
        <w:t>〔</w:t>
      </w:r>
      <w:r w:rsidR="003E73E9">
        <w:rPr>
          <w:rFonts w:ascii="Times New Roman" w:hAnsi="Times New Roman" w:cs="Times New Roman"/>
        </w:rPr>
        <w:t>§</w:t>
      </w:r>
      <w:r w:rsidR="003E73E9">
        <w:rPr>
          <w:rFonts w:ascii="Times New Roman" w:hAnsi="Times New Roman" w:cs="Times New Roman" w:hint="eastAsia"/>
        </w:rPr>
        <w:t>1189</w:t>
      </w:r>
      <w:r w:rsidR="003E73E9">
        <w:rPr>
          <w:rFonts w:ascii="Times New Roman" w:hAnsi="Times New Roman" w:cs="Times New Roman" w:hint="eastAsia"/>
        </w:rPr>
        <w:t>：</w:t>
      </w:r>
      <w:r w:rsidR="00902553">
        <w:rPr>
          <w:rFonts w:ascii="Times New Roman" w:hAnsi="Times New Roman" w:cs="Times New Roman" w:hint="eastAsia"/>
        </w:rPr>
        <w:t>僅限</w:t>
      </w:r>
      <w:r w:rsidR="003E73E9">
        <w:rPr>
          <w:rFonts w:ascii="Times New Roman" w:hAnsi="Times New Roman" w:cs="Times New Roman" w:hint="eastAsia"/>
        </w:rPr>
        <w:t>五種不同遺囑方式</w:t>
      </w:r>
      <w:proofErr w:type="gramStart"/>
      <w:r w:rsidR="003E73E9">
        <w:rPr>
          <w:rFonts w:ascii="Times New Roman" w:hAnsi="Times New Roman" w:cs="Times New Roman" w:hint="eastAsia"/>
        </w:rPr>
        <w:t>〕</w:t>
      </w:r>
      <w:proofErr w:type="gramEnd"/>
    </w:p>
    <w:p w14:paraId="1DF7290B" w14:textId="12615F03" w:rsidR="006D1DC0" w:rsidRDefault="009F2DE1" w:rsidP="00F579AF">
      <w:pPr>
        <w:ind w:firstLineChars="100" w:firstLine="240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④</w:t>
      </w:r>
      <w:r w:rsidR="006D1DC0" w:rsidRPr="004E3ECF">
        <w:rPr>
          <w:rFonts w:ascii="Times New Roman" w:hAnsi="Times New Roman" w:cs="Times New Roman" w:hint="eastAsia"/>
          <w:b/>
        </w:rPr>
        <w:t>一身專屬</w:t>
      </w:r>
      <w:r w:rsidR="006D1DC0">
        <w:rPr>
          <w:rFonts w:ascii="Times New Roman" w:hAnsi="Times New Roman" w:cs="Times New Roman" w:hint="eastAsia"/>
        </w:rPr>
        <w:t>性</w:t>
      </w:r>
      <w:r w:rsidR="00F579AF">
        <w:rPr>
          <w:rFonts w:ascii="Times New Roman" w:hAnsi="Times New Roman" w:cs="Times New Roman" w:hint="eastAsia"/>
        </w:rPr>
        <w:t>：應由本人為之</w:t>
      </w:r>
      <w:r w:rsidR="00A62622">
        <w:rPr>
          <w:rFonts w:ascii="Times New Roman" w:hAnsi="Times New Roman" w:cs="Times New Roman" w:hint="eastAsia"/>
        </w:rPr>
        <w:t>，</w:t>
      </w:r>
      <w:r w:rsidR="00442586">
        <w:rPr>
          <w:rFonts w:ascii="Times New Roman" w:hAnsi="Times New Roman" w:cs="Times New Roman" w:hint="eastAsia"/>
        </w:rPr>
        <w:t>未成年人</w:t>
      </w:r>
      <w:r w:rsidR="00A62622">
        <w:rPr>
          <w:rFonts w:ascii="Times New Roman" w:hAnsi="Times New Roman" w:cs="Times New Roman" w:hint="eastAsia"/>
        </w:rPr>
        <w:t>不可</w:t>
      </w:r>
      <w:r w:rsidR="00442586">
        <w:rPr>
          <w:rFonts w:ascii="Times New Roman" w:hAnsi="Times New Roman" w:cs="Times New Roman" w:hint="eastAsia"/>
        </w:rPr>
        <w:t>受</w:t>
      </w:r>
      <w:r w:rsidR="00A62622">
        <w:rPr>
          <w:rFonts w:ascii="Times New Roman" w:hAnsi="Times New Roman" w:cs="Times New Roman" w:hint="eastAsia"/>
        </w:rPr>
        <w:t>代理</w:t>
      </w:r>
      <w:r w:rsidR="00442586">
        <w:rPr>
          <w:rFonts w:ascii="Times New Roman" w:hAnsi="Times New Roman" w:cs="Times New Roman" w:hint="eastAsia"/>
        </w:rPr>
        <w:t>，也不須經同意</w:t>
      </w:r>
      <w:r w:rsidR="00A62622">
        <w:rPr>
          <w:rFonts w:ascii="Times New Roman" w:hAnsi="Times New Roman" w:cs="Times New Roman" w:hint="eastAsia"/>
        </w:rPr>
        <w:t>（</w:t>
      </w:r>
      <w:commentRangeStart w:id="2"/>
      <w:r w:rsidR="00A62622">
        <w:rPr>
          <w:rFonts w:ascii="Times New Roman" w:hAnsi="Times New Roman" w:cs="Times New Roman"/>
        </w:rPr>
        <w:t>§</w:t>
      </w:r>
      <w:r w:rsidR="00A62622">
        <w:rPr>
          <w:rFonts w:ascii="Times New Roman" w:hAnsi="Times New Roman" w:cs="Times New Roman" w:hint="eastAsia"/>
        </w:rPr>
        <w:t>1186II</w:t>
      </w:r>
      <w:commentRangeEnd w:id="2"/>
      <w:r w:rsidR="00433EDD">
        <w:rPr>
          <w:rStyle w:val="a3"/>
        </w:rPr>
        <w:commentReference w:id="2"/>
      </w:r>
      <w:r w:rsidR="00A62622">
        <w:rPr>
          <w:rFonts w:ascii="Times New Roman" w:hAnsi="Times New Roman" w:cs="Times New Roman" w:hint="eastAsia"/>
        </w:rPr>
        <w:t>）</w:t>
      </w:r>
    </w:p>
    <w:p w14:paraId="5BFAA69C" w14:textId="6FE3E966" w:rsidR="003E73E9" w:rsidRDefault="003E73E9" w:rsidP="00472AE4">
      <w:pPr>
        <w:ind w:firstLineChars="100" w:firstLine="240"/>
        <w:rPr>
          <w:rFonts w:ascii="Times New Roman" w:hAnsi="Times New Roman" w:cs="Times New Roman"/>
        </w:rPr>
      </w:pPr>
    </w:p>
    <w:p w14:paraId="0A6E7210" w14:textId="7E7BFA39" w:rsidR="00F369BE" w:rsidRPr="00353B49" w:rsidRDefault="00F369BE" w:rsidP="00F369BE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遺囑內容</w:t>
      </w:r>
    </w:p>
    <w:p w14:paraId="7B0503C4" w14:textId="248AB3E9" w:rsidR="00F369BE" w:rsidRDefault="00F369BE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遺囑可以約定有關財產、身分相關</w:t>
      </w:r>
      <w:r w:rsidR="0000763D">
        <w:rPr>
          <w:rFonts w:ascii="Times New Roman" w:hAnsi="Times New Roman" w:cs="Times New Roman" w:hint="eastAsia"/>
        </w:rPr>
        <w:t>，且法律有規定的事項，才有效力。</w:t>
      </w:r>
    </w:p>
    <w:p w14:paraId="4ACC1915" w14:textId="47A36A12" w:rsidR="00F369BE" w:rsidRDefault="00F369BE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</w:t>
      </w:r>
      <w:r>
        <w:rPr>
          <w:rFonts w:ascii="Times New Roman" w:hAnsi="Times New Roman" w:cs="Times New Roman" w:hint="eastAsia"/>
        </w:rPr>
        <w:t>財產相關遺囑</w:t>
      </w:r>
    </w:p>
    <w:p w14:paraId="02003120" w14:textId="39B7CEC4" w:rsidR="00F369BE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F369BE">
        <w:rPr>
          <w:rFonts w:ascii="Times New Roman" w:hAnsi="Times New Roman" w:cs="Times New Roman" w:hint="eastAsia"/>
        </w:rPr>
        <w:t>遺贈（</w:t>
      </w:r>
      <w:r w:rsidR="00B62D3B">
        <w:rPr>
          <w:rFonts w:ascii="Times New Roman" w:hAnsi="Times New Roman" w:cs="Times New Roman"/>
        </w:rPr>
        <w:t>§</w:t>
      </w:r>
      <w:r w:rsidR="00456BDE">
        <w:rPr>
          <w:rFonts w:ascii="Times New Roman" w:hAnsi="Times New Roman" w:cs="Times New Roman" w:hint="eastAsia"/>
        </w:rPr>
        <w:t>1200-1208</w:t>
      </w:r>
      <w:r w:rsidR="00F369BE">
        <w:rPr>
          <w:rFonts w:ascii="Times New Roman" w:hAnsi="Times New Roman" w:cs="Times New Roman" w:hint="eastAsia"/>
        </w:rPr>
        <w:t>）</w:t>
      </w:r>
    </w:p>
    <w:p w14:paraId="3BDC9119" w14:textId="77B89F5C" w:rsidR="00F369BE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proofErr w:type="gramStart"/>
      <w:r w:rsidR="00B62D3B">
        <w:rPr>
          <w:rFonts w:ascii="Times New Roman" w:hAnsi="Times New Roman" w:cs="Times New Roman" w:hint="eastAsia"/>
        </w:rPr>
        <w:t>應繼分</w:t>
      </w:r>
      <w:proofErr w:type="gramEnd"/>
      <w:r w:rsidR="00B62D3B">
        <w:rPr>
          <w:rFonts w:ascii="Times New Roman" w:hAnsi="Times New Roman" w:cs="Times New Roman" w:hint="eastAsia"/>
        </w:rPr>
        <w:t>指定（</w:t>
      </w:r>
      <w:r w:rsidR="00750872">
        <w:rPr>
          <w:rFonts w:ascii="Times New Roman" w:hAnsi="Times New Roman" w:cs="Times New Roman" w:hint="eastAsia"/>
        </w:rPr>
        <w:t>依</w:t>
      </w:r>
      <w:r w:rsidR="00B62D3B">
        <w:rPr>
          <w:rFonts w:ascii="Times New Roman" w:hAnsi="Times New Roman" w:cs="Times New Roman"/>
        </w:rPr>
        <w:t>§</w:t>
      </w:r>
      <w:r w:rsidR="00456BDE">
        <w:rPr>
          <w:rFonts w:ascii="Times New Roman" w:hAnsi="Times New Roman" w:cs="Times New Roman" w:hint="eastAsia"/>
        </w:rPr>
        <w:t>1187</w:t>
      </w:r>
      <w:r w:rsidR="00F1358E">
        <w:rPr>
          <w:rFonts w:ascii="Times New Roman" w:hAnsi="Times New Roman" w:cs="Times New Roman" w:hint="eastAsia"/>
        </w:rPr>
        <w:t>推</w:t>
      </w:r>
      <w:r w:rsidR="00922DCA">
        <w:rPr>
          <w:rFonts w:ascii="Times New Roman" w:hAnsi="Times New Roman" w:cs="Times New Roman" w:hint="eastAsia"/>
        </w:rPr>
        <w:t>論</w:t>
      </w:r>
      <w:r w:rsidR="00750872">
        <w:rPr>
          <w:rFonts w:ascii="Times New Roman" w:hAnsi="Times New Roman" w:cs="Times New Roman" w:hint="eastAsia"/>
        </w:rPr>
        <w:t>可</w:t>
      </w:r>
      <w:r w:rsidR="004D0E61">
        <w:rPr>
          <w:rFonts w:ascii="Times New Roman" w:hAnsi="Times New Roman" w:cs="Times New Roman" w:hint="eastAsia"/>
        </w:rPr>
        <w:t>以</w:t>
      </w:r>
      <w:r w:rsidR="00B62D3B">
        <w:rPr>
          <w:rFonts w:ascii="Times New Roman" w:hAnsi="Times New Roman" w:cs="Times New Roman" w:hint="eastAsia"/>
        </w:rPr>
        <w:t>）</w:t>
      </w:r>
    </w:p>
    <w:p w14:paraId="6C4B69F0" w14:textId="7F8DABD4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遺產分割方法指定或委託指定（</w:t>
      </w:r>
      <w:r w:rsidR="00B62D3B">
        <w:rPr>
          <w:rFonts w:ascii="Times New Roman" w:hAnsi="Times New Roman" w:cs="Times New Roman"/>
        </w:rPr>
        <w:t>§</w:t>
      </w:r>
      <w:r w:rsidR="00750872">
        <w:rPr>
          <w:rFonts w:ascii="Times New Roman" w:hAnsi="Times New Roman" w:cs="Times New Roman" w:hint="eastAsia"/>
        </w:rPr>
        <w:t>1165I</w:t>
      </w:r>
      <w:r w:rsidR="00B62D3B">
        <w:rPr>
          <w:rFonts w:ascii="Times New Roman" w:hAnsi="Times New Roman" w:cs="Times New Roman" w:hint="eastAsia"/>
        </w:rPr>
        <w:t>）</w:t>
      </w:r>
    </w:p>
    <w:p w14:paraId="6497B296" w14:textId="6EDDCF05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遺產分割禁止（</w:t>
      </w:r>
      <w:r w:rsidR="00B62D3B">
        <w:rPr>
          <w:rFonts w:ascii="Times New Roman" w:hAnsi="Times New Roman" w:cs="Times New Roman"/>
        </w:rPr>
        <w:t>§</w:t>
      </w:r>
      <w:r w:rsidR="00750872">
        <w:rPr>
          <w:rFonts w:ascii="Times New Roman" w:hAnsi="Times New Roman" w:cs="Times New Roman" w:hint="eastAsia"/>
        </w:rPr>
        <w:t>1165II</w:t>
      </w:r>
      <w:r w:rsidR="00B62D3B">
        <w:rPr>
          <w:rFonts w:ascii="Times New Roman" w:hAnsi="Times New Roman" w:cs="Times New Roman" w:hint="eastAsia"/>
        </w:rPr>
        <w:t>）</w:t>
      </w:r>
    </w:p>
    <w:p w14:paraId="4A3EBE3C" w14:textId="3858DAA2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遺囑執行人指定或委託指定（</w:t>
      </w:r>
      <w:r w:rsidR="00B62D3B">
        <w:rPr>
          <w:rFonts w:ascii="Times New Roman" w:hAnsi="Times New Roman" w:cs="Times New Roman"/>
        </w:rPr>
        <w:t>§</w:t>
      </w:r>
      <w:r w:rsidR="00750872">
        <w:rPr>
          <w:rFonts w:ascii="Times New Roman" w:hAnsi="Times New Roman" w:cs="Times New Roman" w:hint="eastAsia"/>
        </w:rPr>
        <w:t>1209I</w:t>
      </w:r>
      <w:r w:rsidR="00B62D3B">
        <w:rPr>
          <w:rFonts w:ascii="Times New Roman" w:hAnsi="Times New Roman" w:cs="Times New Roman" w:hint="eastAsia"/>
        </w:rPr>
        <w:t>）</w:t>
      </w:r>
    </w:p>
    <w:p w14:paraId="27505F01" w14:textId="76754957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遺囑撤回→以新遺囑撤回舊的遺囑，（</w:t>
      </w:r>
      <w:r w:rsidR="00B62D3B">
        <w:rPr>
          <w:rFonts w:ascii="Times New Roman" w:hAnsi="Times New Roman" w:cs="Times New Roman"/>
        </w:rPr>
        <w:t>§</w:t>
      </w:r>
      <w:r w:rsidR="00750872">
        <w:rPr>
          <w:rFonts w:ascii="Times New Roman" w:hAnsi="Times New Roman" w:cs="Times New Roman" w:hint="eastAsia"/>
        </w:rPr>
        <w:t>1219</w:t>
      </w:r>
      <w:r w:rsidR="00B62D3B">
        <w:rPr>
          <w:rFonts w:ascii="Times New Roman" w:hAnsi="Times New Roman" w:cs="Times New Roman" w:hint="eastAsia"/>
        </w:rPr>
        <w:t>）</w:t>
      </w:r>
    </w:p>
    <w:p w14:paraId="0034FACB" w14:textId="7E9CC640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捐助行為</w:t>
      </w:r>
      <w:r w:rsidR="00750872">
        <w:rPr>
          <w:rFonts w:ascii="Times New Roman" w:hAnsi="Times New Roman" w:cs="Times New Roman" w:hint="eastAsia"/>
        </w:rPr>
        <w:t>：遺囑成立財團法人</w:t>
      </w:r>
      <w:r w:rsidR="0059683F">
        <w:rPr>
          <w:rFonts w:ascii="Times New Roman" w:hAnsi="Times New Roman" w:cs="Times New Roman" w:hint="eastAsia"/>
        </w:rPr>
        <w:t>（</w:t>
      </w:r>
      <w:r w:rsidR="0059683F">
        <w:rPr>
          <w:rFonts w:ascii="Times New Roman" w:hAnsi="Times New Roman" w:cs="Times New Roman"/>
        </w:rPr>
        <w:t>§</w:t>
      </w:r>
      <w:r w:rsidR="0059683F">
        <w:rPr>
          <w:rFonts w:ascii="Times New Roman" w:hAnsi="Times New Roman" w:cs="Times New Roman" w:hint="eastAsia"/>
        </w:rPr>
        <w:t>60</w:t>
      </w:r>
      <w:r w:rsidR="0059683F">
        <w:rPr>
          <w:rFonts w:ascii="Times New Roman" w:hAnsi="Times New Roman" w:cs="Times New Roman" w:hint="eastAsia"/>
        </w:rPr>
        <w:t>）</w:t>
      </w:r>
      <w:r w:rsidR="00750872">
        <w:rPr>
          <w:rFonts w:ascii="Times New Roman" w:hAnsi="Times New Roman" w:cs="Times New Roman" w:hint="eastAsia"/>
        </w:rPr>
        <w:t>e</w:t>
      </w:r>
      <w:r w:rsidR="00750872">
        <w:rPr>
          <w:rFonts w:ascii="Times New Roman" w:hAnsi="Times New Roman" w:cs="Times New Roman"/>
        </w:rPr>
        <w:t>x. OOO</w:t>
      </w:r>
      <w:r w:rsidR="00750872">
        <w:rPr>
          <w:rFonts w:ascii="Times New Roman" w:hAnsi="Times New Roman" w:cs="Times New Roman" w:hint="eastAsia"/>
        </w:rPr>
        <w:t>慈善基金會</w:t>
      </w:r>
    </w:p>
    <w:p w14:paraId="2EB5B98D" w14:textId="41139933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commentRangeStart w:id="3"/>
      <w:r w:rsidR="00B62D3B">
        <w:rPr>
          <w:rFonts w:ascii="Times New Roman" w:hAnsi="Times New Roman" w:cs="Times New Roman" w:hint="eastAsia"/>
        </w:rPr>
        <w:t>信託</w:t>
      </w:r>
      <w:r w:rsidR="00531B0F">
        <w:rPr>
          <w:rFonts w:ascii="Times New Roman" w:hAnsi="Times New Roman" w:cs="Times New Roman" w:hint="eastAsia"/>
        </w:rPr>
        <w:t>（</w:t>
      </w:r>
      <w:r w:rsidR="00531B0F">
        <w:rPr>
          <w:rFonts w:ascii="Times New Roman" w:hAnsi="Times New Roman" w:cs="Times New Roman"/>
        </w:rPr>
        <w:t>§</w:t>
      </w:r>
      <w:r w:rsidR="0057711C">
        <w:rPr>
          <w:rFonts w:ascii="Times New Roman" w:hAnsi="Times New Roman" w:cs="Times New Roman" w:hint="eastAsia"/>
        </w:rPr>
        <w:t>2</w:t>
      </w:r>
      <w:r w:rsidR="00531B0F">
        <w:rPr>
          <w:rFonts w:ascii="Times New Roman" w:hAnsi="Times New Roman" w:cs="Times New Roman" w:hint="eastAsia"/>
        </w:rPr>
        <w:t>）</w:t>
      </w:r>
      <w:commentRangeEnd w:id="3"/>
      <w:r w:rsidR="0057711C">
        <w:rPr>
          <w:rStyle w:val="a3"/>
        </w:rPr>
        <w:commentReference w:id="3"/>
      </w:r>
    </w:p>
    <w:p w14:paraId="79F937F8" w14:textId="486AB2F0" w:rsid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B62D3B">
        <w:rPr>
          <w:rFonts w:ascii="Times New Roman" w:hAnsi="Times New Roman" w:cs="Times New Roman" w:hint="eastAsia"/>
        </w:rPr>
        <w:t>指定可受領撫卹金的遺</w:t>
      </w:r>
      <w:r w:rsidR="00FB4DBD">
        <w:rPr>
          <w:rFonts w:ascii="Times New Roman" w:hAnsi="Times New Roman" w:cs="Times New Roman" w:hint="eastAsia"/>
        </w:rPr>
        <w:t>屬</w:t>
      </w:r>
      <w:r w:rsidR="00531B0F">
        <w:rPr>
          <w:rFonts w:ascii="Times New Roman" w:hAnsi="Times New Roman" w:cs="Times New Roman" w:hint="eastAsia"/>
        </w:rPr>
        <w:t>（</w:t>
      </w:r>
      <w:r w:rsidR="00250828">
        <w:rPr>
          <w:rFonts w:ascii="Times New Roman" w:hAnsi="Times New Roman" w:cs="Times New Roman" w:hint="eastAsia"/>
        </w:rPr>
        <w:t>如</w:t>
      </w:r>
      <w:r w:rsidR="00BF0DF4">
        <w:rPr>
          <w:rFonts w:ascii="Times New Roman" w:hAnsi="Times New Roman" w:cs="Times New Roman" w:hint="eastAsia"/>
        </w:rPr>
        <w:t>公務人員撫</w:t>
      </w:r>
      <w:proofErr w:type="gramStart"/>
      <w:r w:rsidR="00BF0DF4">
        <w:rPr>
          <w:rFonts w:ascii="Times New Roman" w:hAnsi="Times New Roman" w:cs="Times New Roman" w:hint="eastAsia"/>
        </w:rPr>
        <w:t>卹</w:t>
      </w:r>
      <w:proofErr w:type="gramEnd"/>
      <w:r w:rsidR="00BF0DF4">
        <w:rPr>
          <w:rFonts w:ascii="Times New Roman" w:hAnsi="Times New Roman" w:cs="Times New Roman" w:hint="eastAsia"/>
        </w:rPr>
        <w:t>法</w:t>
      </w:r>
      <w:r w:rsidR="00531B0F">
        <w:rPr>
          <w:rFonts w:ascii="Times New Roman" w:hAnsi="Times New Roman" w:cs="Times New Roman"/>
        </w:rPr>
        <w:t>§</w:t>
      </w:r>
      <w:r w:rsidR="00BF0DF4">
        <w:rPr>
          <w:rFonts w:ascii="Times New Roman" w:hAnsi="Times New Roman" w:cs="Times New Roman" w:hint="eastAsia"/>
        </w:rPr>
        <w:t>8III</w:t>
      </w:r>
      <w:r w:rsidR="00BF0DF4">
        <w:rPr>
          <w:rFonts w:ascii="Times New Roman" w:hAnsi="Times New Roman" w:cs="Times New Roman" w:hint="eastAsia"/>
        </w:rPr>
        <w:t>、學校教職員撫</w:t>
      </w:r>
      <w:proofErr w:type="gramStart"/>
      <w:r w:rsidR="00BF0DF4">
        <w:rPr>
          <w:rFonts w:ascii="Times New Roman" w:hAnsi="Times New Roman" w:cs="Times New Roman" w:hint="eastAsia"/>
        </w:rPr>
        <w:t>卹</w:t>
      </w:r>
      <w:proofErr w:type="gramEnd"/>
      <w:r w:rsidR="00BF0DF4">
        <w:rPr>
          <w:rFonts w:ascii="Times New Roman" w:hAnsi="Times New Roman" w:cs="Times New Roman" w:hint="eastAsia"/>
        </w:rPr>
        <w:t>條例</w:t>
      </w:r>
      <w:r w:rsidR="00BF0DF4">
        <w:rPr>
          <w:rFonts w:ascii="Times New Roman" w:hAnsi="Times New Roman" w:cs="Times New Roman"/>
        </w:rPr>
        <w:t>§</w:t>
      </w:r>
      <w:r w:rsidR="00BF0DF4">
        <w:rPr>
          <w:rFonts w:ascii="Times New Roman" w:hAnsi="Times New Roman" w:cs="Times New Roman" w:hint="eastAsia"/>
        </w:rPr>
        <w:t>9III</w:t>
      </w:r>
      <w:r w:rsidR="00531B0F">
        <w:rPr>
          <w:rFonts w:ascii="Times New Roman" w:hAnsi="Times New Roman" w:cs="Times New Roman" w:hint="eastAsia"/>
        </w:rPr>
        <w:t>）</w:t>
      </w:r>
    </w:p>
    <w:p w14:paraId="38F969F4" w14:textId="77777777" w:rsidR="00531B0F" w:rsidRDefault="00531B0F" w:rsidP="00472AE4">
      <w:pPr>
        <w:ind w:firstLineChars="100" w:firstLine="240"/>
        <w:rPr>
          <w:rFonts w:ascii="Times New Roman" w:hAnsi="Times New Roman" w:cs="Times New Roman"/>
        </w:rPr>
      </w:pPr>
    </w:p>
    <w:p w14:paraId="07D0E784" w14:textId="21B464B2" w:rsidR="00531B0F" w:rsidRDefault="00531B0F" w:rsidP="00531B0F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身分相關遺囑</w:t>
      </w:r>
    </w:p>
    <w:p w14:paraId="163CB338" w14:textId="19FEB518" w:rsidR="00B62D3B" w:rsidRPr="00B62D3B" w:rsidRDefault="00CF5BA4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監護人指定</w:t>
      </w:r>
      <w:r w:rsidR="00491A87">
        <w:rPr>
          <w:rFonts w:ascii="Times New Roman" w:hAnsi="Times New Roman" w:cs="Times New Roman" w:hint="eastAsia"/>
        </w:rPr>
        <w:t>（</w:t>
      </w:r>
      <w:r w:rsidR="00491A87">
        <w:rPr>
          <w:rFonts w:ascii="Times New Roman" w:hAnsi="Times New Roman" w:cs="Times New Roman"/>
        </w:rPr>
        <w:t>§</w:t>
      </w:r>
      <w:r w:rsidR="00491A87">
        <w:rPr>
          <w:rFonts w:ascii="Times New Roman" w:hAnsi="Times New Roman" w:cs="Times New Roman" w:hint="eastAsia"/>
        </w:rPr>
        <w:t>1093</w:t>
      </w:r>
      <w:r w:rsidR="004E2023">
        <w:rPr>
          <w:rFonts w:ascii="Times New Roman" w:hAnsi="Times New Roman" w:cs="Times New Roman" w:hint="eastAsia"/>
        </w:rPr>
        <w:t>I</w:t>
      </w:r>
      <w:r w:rsidR="00491A87">
        <w:rPr>
          <w:rFonts w:ascii="Times New Roman" w:hAnsi="Times New Roman" w:cs="Times New Roman" w:hint="eastAsia"/>
        </w:rPr>
        <w:t>）</w:t>
      </w:r>
    </w:p>
    <w:p w14:paraId="6A7E5D5F" w14:textId="15447375" w:rsidR="00F369BE" w:rsidRDefault="00F369BE" w:rsidP="005E375E">
      <w:pPr>
        <w:rPr>
          <w:rFonts w:ascii="Times New Roman" w:hAnsi="Times New Roman" w:cs="Times New Roman"/>
        </w:rPr>
      </w:pPr>
    </w:p>
    <w:p w14:paraId="6BE072B1" w14:textId="64D85AE6" w:rsidR="00BE7EC4" w:rsidRPr="00353B49" w:rsidRDefault="00BE7EC4" w:rsidP="00BE7EC4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遺囑能力</w:t>
      </w:r>
      <w:r w:rsidR="009E3183">
        <w:rPr>
          <w:rFonts w:ascii="Times New Roman" w:hAnsi="Times New Roman" w:cs="Times New Roman" w:hint="eastAsia"/>
        </w:rPr>
        <w:t>〔和民總的行為能力不同，特殊規定〕</w:t>
      </w:r>
    </w:p>
    <w:p w14:paraId="410856B0" w14:textId="77777777" w:rsidR="000944F9" w:rsidRDefault="000944F9" w:rsidP="00472AE4">
      <w:pPr>
        <w:ind w:firstLineChars="100" w:firstLine="240"/>
        <w:rPr>
          <w:rFonts w:ascii="Times New Roman" w:hAnsi="Times New Roman" w:cs="Times New Roman"/>
        </w:rPr>
      </w:pPr>
    </w:p>
    <w:p w14:paraId="7E0DFAA9" w14:textId="34371AB5" w:rsidR="00FF3354" w:rsidRDefault="000944F9" w:rsidP="00472AE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無遺囑能力人所為之遺囑，遺囑效力為何？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71</w:t>
      </w:r>
      <w:r>
        <w:rPr>
          <w:rFonts w:ascii="Times New Roman" w:hAnsi="Times New Roman" w:cs="Times New Roman" w:hint="eastAsia"/>
        </w:rPr>
        <w:t>：無效</w:t>
      </w:r>
    </w:p>
    <w:p w14:paraId="0E9FFB52" w14:textId="77777777" w:rsidR="000944F9" w:rsidRDefault="000944F9" w:rsidP="00263E38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71FD5DC8" w14:textId="43E04ABD" w:rsidR="0009787D" w:rsidRDefault="0009787D" w:rsidP="00263E3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無行為能力人</w:t>
      </w:r>
      <w:r w:rsidR="006F00F6">
        <w:rPr>
          <w:rFonts w:ascii="Times New Roman" w:hAnsi="Times New Roman" w:cs="Times New Roman" w:hint="eastAsia"/>
        </w:rPr>
        <w:t>（</w:t>
      </w:r>
      <w:r w:rsidR="006F00F6">
        <w:rPr>
          <w:rFonts w:ascii="Times New Roman" w:hAnsi="Times New Roman" w:cs="Times New Roman"/>
        </w:rPr>
        <w:t>§</w:t>
      </w:r>
      <w:r w:rsidR="006F00F6">
        <w:rPr>
          <w:rFonts w:ascii="Times New Roman" w:hAnsi="Times New Roman" w:cs="Times New Roman" w:hint="eastAsia"/>
        </w:rPr>
        <w:t>1</w:t>
      </w:r>
      <w:r w:rsidR="006F00F6">
        <w:rPr>
          <w:rFonts w:ascii="Times New Roman" w:hAnsi="Times New Roman" w:cs="Times New Roman"/>
        </w:rPr>
        <w:t>186</w:t>
      </w:r>
      <w:r w:rsidR="006F00F6">
        <w:rPr>
          <w:rFonts w:ascii="Times New Roman" w:hAnsi="Times New Roman" w:cs="Times New Roman" w:hint="eastAsia"/>
        </w:rPr>
        <w:t>I</w:t>
      </w:r>
      <w:r w:rsidR="006F00F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 w:hint="eastAsia"/>
        </w:rPr>
        <w:t>為之：</w:t>
      </w:r>
      <w:r w:rsidR="00C44D1D">
        <w:rPr>
          <w:rFonts w:asciiTheme="minorEastAsia" w:hAnsiTheme="minorEastAsia" w:cs="Times New Roman" w:hint="eastAsia"/>
        </w:rPr>
        <w:t>①</w:t>
      </w:r>
      <w:r w:rsidR="00C44D1D" w:rsidRPr="005E6E97">
        <w:rPr>
          <w:rFonts w:ascii="Times New Roman" w:hAnsi="Times New Roman" w:cs="Times New Roman"/>
        </w:rPr>
        <w:t>7</w:t>
      </w:r>
      <w:r w:rsidR="00C44D1D" w:rsidRPr="005E6E97">
        <w:rPr>
          <w:rFonts w:ascii="Times New Roman" w:hAnsi="Times New Roman" w:cs="Times New Roman"/>
        </w:rPr>
        <w:t>歲</w:t>
      </w:r>
      <w:r w:rsidR="00C44D1D">
        <w:rPr>
          <w:rFonts w:asciiTheme="minorEastAsia" w:hAnsiTheme="minorEastAsia" w:cs="Times New Roman" w:hint="eastAsia"/>
        </w:rPr>
        <w:t>以下②</w:t>
      </w:r>
      <w:r w:rsidR="00AC090D">
        <w:rPr>
          <w:rFonts w:asciiTheme="minorEastAsia" w:hAnsiTheme="minorEastAsia" w:cs="Times New Roman" w:hint="eastAsia"/>
        </w:rPr>
        <w:t>受監護人</w:t>
      </w:r>
      <w:r w:rsidR="004C2A4D">
        <w:rPr>
          <w:rFonts w:asciiTheme="minorEastAsia" w:hAnsiTheme="minorEastAsia" w:cs="Times New Roman" w:hint="eastAsia"/>
        </w:rPr>
        <w:t>不得為遺囑</w:t>
      </w:r>
    </w:p>
    <w:p w14:paraId="33ABD111" w14:textId="29CD2579" w:rsidR="001D5EBD" w:rsidRDefault="0009787D" w:rsidP="00263E3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限制行為能力人</w:t>
      </w:r>
      <w:r w:rsidR="006F00F6">
        <w:rPr>
          <w:rFonts w:ascii="Times New Roman" w:hAnsi="Times New Roman" w:cs="Times New Roman" w:hint="eastAsia"/>
        </w:rPr>
        <w:t>（</w:t>
      </w:r>
      <w:r w:rsidR="006F00F6">
        <w:rPr>
          <w:rFonts w:ascii="Times New Roman" w:hAnsi="Times New Roman" w:cs="Times New Roman"/>
        </w:rPr>
        <w:t>§</w:t>
      </w:r>
      <w:r w:rsidR="006F00F6">
        <w:rPr>
          <w:rFonts w:ascii="Times New Roman" w:hAnsi="Times New Roman" w:cs="Times New Roman" w:hint="eastAsia"/>
        </w:rPr>
        <w:t>1</w:t>
      </w:r>
      <w:r w:rsidR="006F00F6">
        <w:rPr>
          <w:rFonts w:ascii="Times New Roman" w:hAnsi="Times New Roman" w:cs="Times New Roman"/>
        </w:rPr>
        <w:t>186I</w:t>
      </w:r>
      <w:r w:rsidR="006F00F6">
        <w:rPr>
          <w:rFonts w:ascii="Times New Roman" w:hAnsi="Times New Roman" w:cs="Times New Roman" w:hint="eastAsia"/>
        </w:rPr>
        <w:t>I</w:t>
      </w:r>
      <w:r w:rsidR="006F00F6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 w:hint="eastAsia"/>
        </w:rPr>
        <w:t>自行為之。</w:t>
      </w:r>
    </w:p>
    <w:p w14:paraId="14FA802F" w14:textId="1A545E3B" w:rsidR="0009787D" w:rsidRDefault="001D5EBD" w:rsidP="00263E3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A706F">
        <w:rPr>
          <w:rFonts w:ascii="Times New Roman" w:hAnsi="Times New Roman" w:cs="Times New Roman" w:hint="eastAsia"/>
        </w:rPr>
        <w:t>Q</w:t>
      </w:r>
      <w:r w:rsidR="002A706F">
        <w:rPr>
          <w:rFonts w:ascii="Times New Roman" w:hAnsi="Times New Roman" w:cs="Times New Roman"/>
        </w:rPr>
        <w:t>1</w:t>
      </w:r>
      <w:r w:rsidR="002A706F">
        <w:rPr>
          <w:rFonts w:ascii="Times New Roman" w:hAnsi="Times New Roman" w:cs="Times New Roman" w:hint="eastAsia"/>
        </w:rPr>
        <w:t>：</w:t>
      </w:r>
      <w:r w:rsidR="00C44D1D">
        <w:rPr>
          <w:rFonts w:ascii="Times New Roman" w:hAnsi="Times New Roman" w:cs="Times New Roman" w:hint="eastAsia"/>
        </w:rPr>
        <w:t>7</w:t>
      </w:r>
      <w:r w:rsidR="00941DC0">
        <w:rPr>
          <w:rFonts w:ascii="Times New Roman" w:hAnsi="Times New Roman" w:cs="Times New Roman" w:hint="eastAsia"/>
        </w:rPr>
        <w:t>歲</w:t>
      </w:r>
      <w:r w:rsidR="00295B16">
        <w:rPr>
          <w:rFonts w:ascii="Times New Roman" w:hAnsi="Times New Roman" w:cs="Times New Roman" w:hint="eastAsia"/>
        </w:rPr>
        <w:t>~</w:t>
      </w:r>
      <w:r w:rsidR="00C44D1D">
        <w:rPr>
          <w:rFonts w:ascii="Times New Roman" w:hAnsi="Times New Roman" w:cs="Times New Roman" w:hint="eastAsia"/>
        </w:rPr>
        <w:t>20</w:t>
      </w:r>
      <w:r w:rsidR="00C44D1D">
        <w:rPr>
          <w:rFonts w:ascii="Times New Roman" w:hAnsi="Times New Roman" w:cs="Times New Roman" w:hint="eastAsia"/>
        </w:rPr>
        <w:t>歲</w:t>
      </w:r>
      <w:r w:rsidR="00941DC0">
        <w:rPr>
          <w:rFonts w:ascii="Times New Roman" w:hAnsi="Times New Roman" w:cs="Times New Roman" w:hint="eastAsia"/>
        </w:rPr>
        <w:t>都可以嗎</w:t>
      </w:r>
      <w:r w:rsidR="00C44D1D">
        <w:rPr>
          <w:rFonts w:ascii="Times New Roman" w:hAnsi="Times New Roman" w:cs="Times New Roman" w:hint="eastAsia"/>
        </w:rPr>
        <w:t>？</w:t>
      </w:r>
      <w:r w:rsidR="00D372A9">
        <w:rPr>
          <w:rFonts w:ascii="Times New Roman" w:hAnsi="Times New Roman" w:cs="Times New Roman" w:hint="eastAsia"/>
        </w:rPr>
        <w:t>A</w:t>
      </w:r>
      <w:r w:rsidR="00D372A9">
        <w:rPr>
          <w:rFonts w:ascii="Times New Roman" w:hAnsi="Times New Roman" w:cs="Times New Roman"/>
        </w:rPr>
        <w:t>1</w:t>
      </w:r>
      <w:r w:rsidR="002A706F">
        <w:rPr>
          <w:rFonts w:ascii="Times New Roman" w:hAnsi="Times New Roman" w:cs="Times New Roman" w:hint="eastAsia"/>
        </w:rPr>
        <w:t>：</w:t>
      </w:r>
      <w:r w:rsidR="00C44D1D">
        <w:rPr>
          <w:rFonts w:ascii="Times New Roman" w:hAnsi="Times New Roman" w:cs="Times New Roman" w:hint="eastAsia"/>
        </w:rPr>
        <w:t>16</w:t>
      </w:r>
      <w:r w:rsidR="00C44D1D">
        <w:rPr>
          <w:rFonts w:ascii="Times New Roman" w:hAnsi="Times New Roman" w:cs="Times New Roman" w:hint="eastAsia"/>
        </w:rPr>
        <w:t>歲</w:t>
      </w:r>
      <w:r w:rsidR="004C2A4D">
        <w:rPr>
          <w:rFonts w:ascii="Times New Roman" w:hAnsi="Times New Roman" w:cs="Times New Roman" w:hint="eastAsia"/>
        </w:rPr>
        <w:t>以上才可以！</w:t>
      </w:r>
      <w:r w:rsidR="0030510D">
        <w:rPr>
          <w:rStyle w:val="ad"/>
          <w:rFonts w:ascii="Times New Roman" w:hAnsi="Times New Roman" w:cs="Times New Roman"/>
        </w:rPr>
        <w:footnoteReference w:id="1"/>
      </w:r>
      <w:r w:rsidR="00320667">
        <w:rPr>
          <w:rFonts w:ascii="Times New Roman" w:hAnsi="Times New Roman" w:cs="Times New Roman" w:hint="eastAsia"/>
        </w:rPr>
        <w:t>（</w:t>
      </w:r>
      <w:r w:rsidR="00320667">
        <w:rPr>
          <w:rFonts w:ascii="Times New Roman" w:hAnsi="Times New Roman" w:cs="Times New Roman"/>
        </w:rPr>
        <w:t>§</w:t>
      </w:r>
      <w:r w:rsidR="00320667">
        <w:rPr>
          <w:rFonts w:ascii="Times New Roman" w:hAnsi="Times New Roman" w:cs="Times New Roman" w:hint="eastAsia"/>
        </w:rPr>
        <w:t>1</w:t>
      </w:r>
      <w:r w:rsidR="00320667">
        <w:rPr>
          <w:rFonts w:ascii="Times New Roman" w:hAnsi="Times New Roman" w:cs="Times New Roman"/>
        </w:rPr>
        <w:t>186I</w:t>
      </w:r>
      <w:r w:rsidR="00320667">
        <w:rPr>
          <w:rFonts w:ascii="Times New Roman" w:hAnsi="Times New Roman" w:cs="Times New Roman" w:hint="eastAsia"/>
        </w:rPr>
        <w:t>I</w:t>
      </w:r>
      <w:r w:rsidR="00320667">
        <w:rPr>
          <w:rFonts w:ascii="Times New Roman" w:hAnsi="Times New Roman" w:cs="Times New Roman" w:hint="eastAsia"/>
        </w:rPr>
        <w:t>但）</w:t>
      </w:r>
    </w:p>
    <w:p w14:paraId="7F9A8894" w14:textId="558556F8" w:rsidR="0009787D" w:rsidRDefault="00C754B6" w:rsidP="00263E3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Q</w:t>
      </w:r>
      <w:r w:rsidR="00D372A9">
        <w:rPr>
          <w:rFonts w:ascii="Times New Roman" w:hAnsi="Times New Roman" w:cs="Times New Roman"/>
        </w:rPr>
        <w:t>2</w:t>
      </w:r>
      <w:r w:rsidR="009F771D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歲以上的受輔助宣告人？</w:t>
      </w:r>
    </w:p>
    <w:p w14:paraId="648E4A5A" w14:textId="77665975" w:rsidR="007C1941" w:rsidRPr="003E73E9" w:rsidRDefault="009F771D" w:rsidP="00263E3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A</w:t>
      </w:r>
      <w:r w:rsidR="00D372A9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 w:hint="eastAsia"/>
        </w:rPr>
        <w:t>：</w:t>
      </w:r>
      <w:r w:rsidR="00E815E8">
        <w:rPr>
          <w:rFonts w:ascii="Times New Roman" w:hAnsi="Times New Roman" w:cs="Times New Roman" w:hint="eastAsia"/>
        </w:rPr>
        <w:t>請複習</w:t>
      </w:r>
      <w:r w:rsidR="00E815E8">
        <w:rPr>
          <w:rFonts w:ascii="Times New Roman" w:hAnsi="Times New Roman" w:cs="Times New Roman"/>
        </w:rPr>
        <w:t>§</w:t>
      </w:r>
      <w:r w:rsidR="00E815E8">
        <w:rPr>
          <w:rFonts w:ascii="Times New Roman" w:hAnsi="Times New Roman" w:cs="Times New Roman" w:hint="eastAsia"/>
        </w:rPr>
        <w:t>15-2I</w:t>
      </w:r>
      <w:r w:rsidR="00E815E8">
        <w:rPr>
          <w:rFonts w:ascii="新細明體" w:eastAsia="新細明體" w:hAnsi="新細明體" w:cs="Times New Roman" w:hint="eastAsia"/>
        </w:rPr>
        <w:t>⑥</w:t>
      </w:r>
      <w:r w:rsidR="007C1941">
        <w:rPr>
          <w:rFonts w:ascii="新細明體" w:eastAsia="新細明體" w:hAnsi="新細明體" w:cs="Times New Roman" w:hint="eastAsia"/>
        </w:rPr>
        <w:t xml:space="preserve"> </w:t>
      </w:r>
      <w:r w:rsidR="00295B16">
        <w:rPr>
          <w:rFonts w:ascii="新細明體" w:eastAsia="新細明體" w:hAnsi="新細明體" w:cs="Times New Roman" w:hint="eastAsia"/>
        </w:rPr>
        <w:t>應</w:t>
      </w:r>
      <w:r w:rsidR="007C1941">
        <w:rPr>
          <w:rFonts w:ascii="新細明體" w:eastAsia="新細明體" w:hAnsi="新細明體" w:cs="Times New Roman" w:hint="eastAsia"/>
        </w:rPr>
        <w:t>得輔助人同意，才可；否則無效（</w:t>
      </w:r>
      <w:r w:rsidR="00F21D5E">
        <w:rPr>
          <w:rFonts w:ascii="新細明體" w:eastAsia="新細明體" w:hAnsi="新細明體" w:cs="Times New Roman" w:hint="eastAsia"/>
        </w:rPr>
        <w:t>因為根據</w:t>
      </w:r>
      <w:r w:rsidR="007C1941">
        <w:rPr>
          <w:rFonts w:ascii="Times New Roman" w:hAnsi="Times New Roman" w:cs="Times New Roman"/>
        </w:rPr>
        <w:t>§</w:t>
      </w:r>
      <w:r w:rsidR="007C1941">
        <w:rPr>
          <w:rFonts w:ascii="Times New Roman" w:hAnsi="Times New Roman" w:cs="Times New Roman" w:hint="eastAsia"/>
        </w:rPr>
        <w:t>15-2II</w:t>
      </w:r>
      <w:r w:rsidR="00954726">
        <w:rPr>
          <w:rFonts w:ascii="Times New Roman" w:hAnsi="Times New Roman" w:cs="Times New Roman" w:hint="eastAsia"/>
        </w:rPr>
        <w:t>，</w:t>
      </w:r>
      <w:r w:rsidR="007C1941">
        <w:rPr>
          <w:rFonts w:ascii="Times New Roman" w:hAnsi="Times New Roman" w:cs="Times New Roman" w:hint="eastAsia"/>
        </w:rPr>
        <w:t>未受輔助人同意的單獨行為無效）←學說很批評這點</w:t>
      </w:r>
    </w:p>
    <w:p w14:paraId="08392D17" w14:textId="148370AC" w:rsidR="002508EC" w:rsidRDefault="002508EC" w:rsidP="00E815E8">
      <w:pPr>
        <w:ind w:firstLineChars="100" w:firstLine="240"/>
        <w:rPr>
          <w:rFonts w:ascii="Times New Roman" w:hAnsi="Times New Roman" w:cs="Times New Roman"/>
        </w:rPr>
      </w:pPr>
    </w:p>
    <w:p w14:paraId="3B6E8CC0" w14:textId="4862350C" w:rsidR="00B75082" w:rsidRPr="00015A06" w:rsidRDefault="00CF1267" w:rsidP="00B75082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二</w:t>
      </w:r>
      <w:commentRangeStart w:id="4"/>
      <w:r w:rsidRPr="00015A06"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 w:hint="eastAsia"/>
          <w:b/>
        </w:rPr>
        <w:t>遺囑方式</w:t>
      </w:r>
      <w:commentRangeEnd w:id="4"/>
      <w:r w:rsidR="00B75082">
        <w:rPr>
          <w:rStyle w:val="a3"/>
        </w:rPr>
        <w:commentReference w:id="4"/>
      </w:r>
    </w:p>
    <w:p w14:paraId="22097480" w14:textId="77777777" w:rsidR="007429BA" w:rsidRPr="00353B49" w:rsidRDefault="007429BA" w:rsidP="007429BA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>
        <w:rPr>
          <w:rFonts w:ascii="Times New Roman" w:hAnsi="Times New Roman" w:cs="Times New Roman" w:hint="eastAsia"/>
          <w:b/>
        </w:rPr>
        <w:t>總說</w:t>
      </w:r>
    </w:p>
    <w:p w14:paraId="45BF7F7D" w14:textId="6EEED727" w:rsidR="00587535" w:rsidRDefault="005C243D" w:rsidP="0058753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EF4244">
        <w:rPr>
          <w:rFonts w:ascii="Times New Roman" w:hAnsi="Times New Roman" w:cs="Times New Roman" w:hint="eastAsia"/>
        </w:rPr>
        <w:t>對</w:t>
      </w:r>
      <w:proofErr w:type="gramStart"/>
      <w:r w:rsidR="00EF4244">
        <w:rPr>
          <w:rFonts w:ascii="Times New Roman" w:hAnsi="Times New Roman" w:cs="Times New Roman" w:hint="eastAsia"/>
        </w:rPr>
        <w:t>要式性要求</w:t>
      </w:r>
      <w:proofErr w:type="gramEnd"/>
      <w:r w:rsidR="00EF4244">
        <w:rPr>
          <w:rFonts w:ascii="Times New Roman" w:hAnsi="Times New Roman" w:cs="Times New Roman" w:hint="eastAsia"/>
        </w:rPr>
        <w:t>越</w:t>
      </w:r>
      <w:proofErr w:type="gramStart"/>
      <w:r w:rsidR="00EF4244">
        <w:rPr>
          <w:rFonts w:ascii="Times New Roman" w:hAnsi="Times New Roman" w:cs="Times New Roman" w:hint="eastAsia"/>
        </w:rPr>
        <w:t>嚴格，</w:t>
      </w:r>
      <w:proofErr w:type="gramEnd"/>
      <w:r w:rsidR="00EF4244">
        <w:rPr>
          <w:rFonts w:ascii="Times New Roman" w:hAnsi="Times New Roman" w:cs="Times New Roman" w:hint="eastAsia"/>
        </w:rPr>
        <w:t>越容易確保遺囑人的</w:t>
      </w:r>
      <w:r w:rsidR="00EF4244">
        <w:rPr>
          <w:rFonts w:ascii="Times New Roman" w:hAnsi="Times New Roman" w:cs="Times New Roman" w:hint="eastAsia"/>
        </w:rPr>
        <w:t>______</w:t>
      </w:r>
      <w:r w:rsidR="005373A4">
        <w:rPr>
          <w:rFonts w:ascii="Times New Roman" w:hAnsi="Times New Roman" w:cs="Times New Roman" w:hint="eastAsia"/>
        </w:rPr>
        <w:t>，但太</w:t>
      </w:r>
      <w:proofErr w:type="gramStart"/>
      <w:r w:rsidR="005373A4">
        <w:rPr>
          <w:rFonts w:ascii="Times New Roman" w:hAnsi="Times New Roman" w:cs="Times New Roman" w:hint="eastAsia"/>
        </w:rPr>
        <w:t>嚴格，</w:t>
      </w:r>
      <w:proofErr w:type="gramEnd"/>
      <w:r w:rsidR="005373A4" w:rsidRPr="009B7F8E">
        <w:rPr>
          <w:rFonts w:ascii="Times New Roman" w:hAnsi="Times New Roman" w:cs="Times New Roman" w:hint="eastAsia"/>
        </w:rPr>
        <w:t>一不小心就</w:t>
      </w:r>
      <w:r w:rsidR="00587535" w:rsidRPr="009B7F8E">
        <w:rPr>
          <w:rFonts w:ascii="Times New Roman" w:hAnsi="Times New Roman" w:cs="Times New Roman" w:hint="eastAsia"/>
        </w:rPr>
        <w:t>無效，反而可能害到遺囑人的</w:t>
      </w:r>
      <w:r w:rsidR="00587535" w:rsidRPr="009B7F8E">
        <w:rPr>
          <w:rFonts w:ascii="Times New Roman" w:hAnsi="Times New Roman" w:cs="Times New Roman" w:hint="eastAsia"/>
        </w:rPr>
        <w:t>______</w:t>
      </w:r>
      <w:r w:rsidR="003859B7">
        <w:rPr>
          <w:rFonts w:ascii="Times New Roman" w:hAnsi="Times New Roman" w:cs="Times New Roman" w:hint="eastAsia"/>
        </w:rPr>
        <w:t>。所以解釋上</w:t>
      </w:r>
      <w:r w:rsidR="0059737B">
        <w:rPr>
          <w:rFonts w:ascii="Times New Roman" w:hAnsi="Times New Roman" w:cs="Times New Roman" w:hint="eastAsia"/>
        </w:rPr>
        <w:t>有必要</w:t>
      </w:r>
      <w:r w:rsidR="005A5637">
        <w:rPr>
          <w:rFonts w:ascii="Times New Roman" w:hAnsi="Times New Roman" w:cs="Times New Roman" w:hint="eastAsia"/>
        </w:rPr>
        <w:t>注意兩者的</w:t>
      </w:r>
      <w:r w:rsidR="003859B7">
        <w:rPr>
          <w:rFonts w:ascii="Times New Roman" w:hAnsi="Times New Roman" w:cs="Times New Roman" w:hint="eastAsia"/>
        </w:rPr>
        <w:t>平衡</w:t>
      </w:r>
    </w:p>
    <w:p w14:paraId="4C8666BA" w14:textId="1BF324BA" w:rsidR="009B7F8E" w:rsidRPr="00F6023D" w:rsidRDefault="005C243D" w:rsidP="00587535">
      <w:pPr>
        <w:ind w:firstLineChars="100" w:firstLin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4A5606">
        <w:rPr>
          <w:rFonts w:ascii="Times New Roman" w:hAnsi="Times New Roman" w:cs="Times New Roman" w:hint="eastAsia"/>
        </w:rPr>
        <w:t>五種不同遺囑：</w:t>
      </w:r>
      <w:r w:rsidR="007E02A5" w:rsidRPr="00F6023D">
        <w:rPr>
          <w:rFonts w:ascii="Times New Roman" w:hAnsi="Times New Roman" w:cs="Times New Roman" w:hint="eastAsia"/>
          <w:b/>
        </w:rPr>
        <w:t>自書、公證、密封、代筆、口授</w:t>
      </w:r>
      <w:r w:rsidR="00B45753" w:rsidRPr="00F6023D">
        <w:rPr>
          <w:rFonts w:ascii="Times New Roman" w:hAnsi="Times New Roman" w:cs="Times New Roman" w:hint="eastAsia"/>
          <w:b/>
        </w:rPr>
        <w:t>（</w:t>
      </w:r>
      <w:r w:rsidR="00B45753" w:rsidRPr="00F6023D">
        <w:rPr>
          <w:rFonts w:ascii="Times New Roman" w:hAnsi="Times New Roman" w:cs="Times New Roman"/>
          <w:b/>
        </w:rPr>
        <w:t>§</w:t>
      </w:r>
      <w:r w:rsidR="00B45753" w:rsidRPr="00F6023D">
        <w:rPr>
          <w:rFonts w:ascii="Times New Roman" w:hAnsi="Times New Roman" w:cs="Times New Roman" w:hint="eastAsia"/>
          <w:b/>
        </w:rPr>
        <w:t>1189</w:t>
      </w:r>
      <w:r w:rsidR="00B45753" w:rsidRPr="00F6023D">
        <w:rPr>
          <w:rFonts w:ascii="Times New Roman" w:hAnsi="Times New Roman" w:cs="Times New Roman" w:hint="eastAsia"/>
          <w:b/>
        </w:rPr>
        <w:t>）</w:t>
      </w:r>
    </w:p>
    <w:p w14:paraId="4F9C09DB" w14:textId="3032E9F4" w:rsidR="007429BA" w:rsidRDefault="007429BA" w:rsidP="007429BA">
      <w:pPr>
        <w:rPr>
          <w:rFonts w:ascii="Times New Roman" w:hAnsi="Times New Roman" w:cs="Times New Roman"/>
        </w:rPr>
      </w:pPr>
    </w:p>
    <w:p w14:paraId="17C1085E" w14:textId="2209BFB1" w:rsidR="007429BA" w:rsidRPr="00353B49" w:rsidRDefault="007429BA" w:rsidP="007429BA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 w:rsidR="00295B41">
        <w:rPr>
          <w:rFonts w:ascii="Times New Roman" w:hAnsi="Times New Roman" w:cs="Times New Roman" w:hint="eastAsia"/>
          <w:b/>
        </w:rPr>
        <w:t>自</w:t>
      </w:r>
      <w:r>
        <w:rPr>
          <w:rFonts w:ascii="Times New Roman" w:hAnsi="Times New Roman" w:cs="Times New Roman" w:hint="eastAsia"/>
          <w:b/>
        </w:rPr>
        <w:t>書遺囑</w:t>
      </w:r>
      <w:r w:rsidR="005A5E39">
        <w:rPr>
          <w:rFonts w:ascii="Times New Roman" w:hAnsi="Times New Roman" w:cs="Times New Roman" w:hint="eastAsia"/>
        </w:rPr>
        <w:t>（</w:t>
      </w:r>
      <w:commentRangeStart w:id="5"/>
      <w:r w:rsidR="005A5E39">
        <w:rPr>
          <w:rFonts w:ascii="Times New Roman" w:hAnsi="Times New Roman" w:cs="Times New Roman"/>
        </w:rPr>
        <w:t>§</w:t>
      </w:r>
      <w:r w:rsidR="005A5E39">
        <w:rPr>
          <w:rFonts w:ascii="Times New Roman" w:hAnsi="Times New Roman" w:cs="Times New Roman" w:hint="eastAsia"/>
        </w:rPr>
        <w:t>1190</w:t>
      </w:r>
      <w:commentRangeEnd w:id="5"/>
      <w:r w:rsidR="004F701E">
        <w:rPr>
          <w:rStyle w:val="a3"/>
        </w:rPr>
        <w:commentReference w:id="5"/>
      </w:r>
      <w:r w:rsidR="005A5E39">
        <w:rPr>
          <w:rFonts w:ascii="Times New Roman" w:hAnsi="Times New Roman" w:cs="Times New Roman" w:hint="eastAsia"/>
        </w:rPr>
        <w:t>）</w:t>
      </w:r>
    </w:p>
    <w:p w14:paraId="2C4615DA" w14:textId="12E398C6" w:rsidR="007429BA" w:rsidRDefault="005C243D" w:rsidP="00CD0598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CC575B">
        <w:rPr>
          <w:rFonts w:ascii="Times New Roman" w:hAnsi="Times New Roman" w:cs="Times New Roman" w:hint="eastAsia"/>
        </w:rPr>
        <w:t>特色</w:t>
      </w:r>
      <w:r w:rsidR="00800AB2">
        <w:rPr>
          <w:rFonts w:ascii="Times New Roman" w:hAnsi="Times New Roman" w:cs="Times New Roman" w:hint="eastAsia"/>
        </w:rPr>
        <w:t>：</w:t>
      </w:r>
      <w:r w:rsidR="00DB748C">
        <w:rPr>
          <w:rFonts w:ascii="Times New Roman" w:hAnsi="Times New Roman" w:cs="Times New Roman" w:hint="eastAsia"/>
        </w:rPr>
        <w:t>簡單、</w:t>
      </w:r>
      <w:r w:rsidR="00CD0598">
        <w:rPr>
          <w:rFonts w:ascii="Times New Roman" w:hAnsi="Times New Roman" w:cs="Times New Roman" w:hint="eastAsia"/>
        </w:rPr>
        <w:t>免費</w:t>
      </w:r>
      <w:r w:rsidR="00DB748C">
        <w:rPr>
          <w:rFonts w:ascii="Times New Roman" w:hAnsi="Times New Roman" w:cs="Times New Roman" w:hint="eastAsia"/>
        </w:rPr>
        <w:t>、隱密；容易不小心無效、無見證人</w:t>
      </w:r>
      <w:r w:rsidR="00600E5F">
        <w:rPr>
          <w:rFonts w:ascii="Times New Roman" w:hAnsi="Times New Roman" w:cs="Times New Roman" w:hint="eastAsia"/>
        </w:rPr>
        <w:t>死後</w:t>
      </w:r>
      <w:r w:rsidR="00DB748C">
        <w:rPr>
          <w:rFonts w:ascii="Times New Roman" w:hAnsi="Times New Roman" w:cs="Times New Roman" w:hint="eastAsia"/>
        </w:rPr>
        <w:t>易被偽造</w:t>
      </w:r>
    </w:p>
    <w:p w14:paraId="74FA8DBF" w14:textId="633826DF" w:rsidR="00F202A2" w:rsidRDefault="005C243D" w:rsidP="0058753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DA6D0D">
        <w:rPr>
          <w:rFonts w:ascii="Times New Roman" w:hAnsi="Times New Roman" w:cs="Times New Roman" w:hint="eastAsia"/>
        </w:rPr>
        <w:t>要件</w:t>
      </w:r>
      <w:r w:rsidR="00CC575B">
        <w:rPr>
          <w:rFonts w:ascii="Times New Roman" w:hAnsi="Times New Roman" w:cs="Times New Roman" w:hint="eastAsia"/>
        </w:rPr>
        <w:t>：</w:t>
      </w:r>
    </w:p>
    <w:p w14:paraId="50CDF3AB" w14:textId="77777777" w:rsidR="00C0596B" w:rsidRDefault="00AE624B" w:rsidP="00587535">
      <w:pPr>
        <w:ind w:firstLineChars="100" w:firstLine="240"/>
        <w:rPr>
          <w:rFonts w:asciiTheme="minorEastAsia" w:hAnsiTheme="minorEastAsia" w:cs="Times New Roman"/>
          <w:b/>
        </w:rPr>
      </w:pPr>
      <w:r w:rsidRPr="00C0596B">
        <w:rPr>
          <w:rFonts w:asciiTheme="minorEastAsia" w:hAnsiTheme="minorEastAsia" w:cs="Times New Roman" w:hint="eastAsia"/>
          <w:b/>
        </w:rPr>
        <w:t>①全文自書</w:t>
      </w:r>
    </w:p>
    <w:p w14:paraId="45CE4E8C" w14:textId="726E7C9B" w:rsidR="00AE624B" w:rsidRDefault="00C0596B" w:rsidP="00587535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</w:t>
      </w:r>
      <w:r w:rsidR="00AE624B">
        <w:rPr>
          <w:rFonts w:asciiTheme="minorEastAsia" w:hAnsiTheme="minorEastAsia" w:cs="Times New Roman" w:hint="eastAsia"/>
        </w:rPr>
        <w:t>全文自己</w:t>
      </w:r>
      <w:r w:rsidR="00163968">
        <w:rPr>
          <w:rFonts w:asciiTheme="minorEastAsia" w:hAnsiTheme="minorEastAsia" w:cs="Times New Roman" w:hint="eastAsia"/>
        </w:rPr>
        <w:t>用筆</w:t>
      </w:r>
      <w:r w:rsidR="00AE624B">
        <w:rPr>
          <w:rFonts w:asciiTheme="minorEastAsia" w:hAnsiTheme="minorEastAsia" w:cs="Times New Roman" w:hint="eastAsia"/>
        </w:rPr>
        <w:t>寫才可，電腦打字、</w:t>
      </w:r>
      <w:proofErr w:type="gramStart"/>
      <w:r w:rsidR="00AE624B">
        <w:rPr>
          <w:rFonts w:asciiTheme="minorEastAsia" w:hAnsiTheme="minorEastAsia" w:cs="Times New Roman" w:hint="eastAsia"/>
        </w:rPr>
        <w:t>點字機</w:t>
      </w:r>
      <w:r w:rsidR="0090146E">
        <w:rPr>
          <w:rFonts w:asciiTheme="minorEastAsia" w:hAnsiTheme="minorEastAsia" w:cs="Times New Roman" w:hint="eastAsia"/>
        </w:rPr>
        <w:t>都</w:t>
      </w:r>
      <w:proofErr w:type="gramEnd"/>
      <w:r w:rsidR="0090146E">
        <w:rPr>
          <w:rFonts w:asciiTheme="minorEastAsia" w:hAnsiTheme="minorEastAsia" w:cs="Times New Roman" w:hint="eastAsia"/>
        </w:rPr>
        <w:t>不算</w:t>
      </w:r>
    </w:p>
    <w:p w14:paraId="79863FCD" w14:textId="39F6CBB0" w:rsidR="00F62101" w:rsidRDefault="0031381C" w:rsidP="0031381C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6F3892">
        <w:rPr>
          <w:rFonts w:asciiTheme="minorEastAsia" w:hAnsiTheme="minorEastAsia" w:cs="Times New Roman" w:hint="eastAsia"/>
        </w:rPr>
        <w:t>這樣</w:t>
      </w:r>
      <w:r>
        <w:rPr>
          <w:rFonts w:asciiTheme="minorEastAsia" w:hAnsiTheme="minorEastAsia" w:cs="Times New Roman" w:hint="eastAsia"/>
        </w:rPr>
        <w:t>才能鑑定筆跡、並證明是自己所寫</w:t>
      </w:r>
    </w:p>
    <w:p w14:paraId="0D5D137D" w14:textId="77777777" w:rsidR="00F62101" w:rsidRDefault="00F62101" w:rsidP="00587535">
      <w:pPr>
        <w:ind w:firstLineChars="100" w:firstLine="240"/>
        <w:rPr>
          <w:rFonts w:asciiTheme="minorEastAsia" w:hAnsiTheme="minorEastAsia" w:cs="Times New Roman"/>
        </w:rPr>
      </w:pPr>
    </w:p>
    <w:p w14:paraId="6DC249FC" w14:textId="77777777" w:rsidR="00F62101" w:rsidRPr="00FB1FC1" w:rsidRDefault="00F62101" w:rsidP="00F62101">
      <w:pPr>
        <w:ind w:firstLineChars="100" w:firstLine="240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蘋果日報 2013/03/08 06:00</w:t>
      </w:r>
    </w:p>
    <w:p w14:paraId="519D46F3" w14:textId="77777777" w:rsidR="00F62101" w:rsidRPr="00FB1FC1" w:rsidRDefault="00F62101" w:rsidP="00F62101">
      <w:pPr>
        <w:rPr>
          <w:rFonts w:ascii="標楷體" w:eastAsia="標楷體" w:hAnsi="標楷體" w:cs="Times New Roman"/>
        </w:rPr>
      </w:pPr>
    </w:p>
    <w:p w14:paraId="19B7C29A" w14:textId="77777777" w:rsidR="00F62101" w:rsidRPr="00FB1FC1" w:rsidRDefault="00F62101" w:rsidP="00F62101">
      <w:pPr>
        <w:ind w:firstLineChars="100" w:firstLine="240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 xml:space="preserve">打字立「自書遺囑」判無效 </w:t>
      </w:r>
    </w:p>
    <w:p w14:paraId="39B15E1F" w14:textId="77777777" w:rsidR="00F62101" w:rsidRPr="00FB1FC1" w:rsidRDefault="00F62101" w:rsidP="00F62101">
      <w:pPr>
        <w:ind w:firstLineChars="100" w:firstLine="240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「遺產不給女兒」法院認手寫才算數</w:t>
      </w:r>
    </w:p>
    <w:p w14:paraId="64748C5F" w14:textId="77777777" w:rsidR="00F62101" w:rsidRPr="00FB1FC1" w:rsidRDefault="00F62101" w:rsidP="00F62101">
      <w:pPr>
        <w:ind w:firstLineChars="100" w:firstLine="240"/>
        <w:rPr>
          <w:rFonts w:ascii="標楷體" w:eastAsia="標楷體" w:hAnsi="標楷體" w:cs="Times New Roman"/>
        </w:rPr>
      </w:pPr>
    </w:p>
    <w:p w14:paraId="663A12CB" w14:textId="1C1C1372" w:rsidR="00F62101" w:rsidRPr="00FB1FC1" w:rsidRDefault="00F62101" w:rsidP="00950238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【法庭中心╱連線報導】刑警黃</w:t>
      </w:r>
      <w:r w:rsidR="00592F20">
        <w:rPr>
          <w:rFonts w:ascii="標楷體" w:eastAsia="標楷體" w:hAnsi="標楷體" w:cs="Times New Roman" w:hint="eastAsia"/>
        </w:rPr>
        <w:t>○</w:t>
      </w:r>
      <w:r w:rsidRPr="00FB1FC1">
        <w:rPr>
          <w:rFonts w:ascii="標楷體" w:eastAsia="標楷體" w:hAnsi="標楷體" w:cs="Times New Roman" w:hint="eastAsia"/>
        </w:rPr>
        <w:t>夫七年前以電腦打字立下「自書遺囑」並簽名，載明身後財產不分給兩個女兒，但黃男前年過世後，兩女兒質疑遺囑真偽及</w:t>
      </w:r>
      <w:r w:rsidRPr="00FB1FC1">
        <w:rPr>
          <w:rFonts w:ascii="標楷體" w:eastAsia="標楷體" w:hAnsi="標楷體" w:cs="Times New Roman" w:hint="eastAsia"/>
        </w:rPr>
        <w:lastRenderedPageBreak/>
        <w:t>效力，高院認定遺囑雖是真的，但自書遺囑依法須用筆書寫才算數，電腦打字不符法定要件，日前判黃男遺囑無效。全案可上訴。</w:t>
      </w:r>
    </w:p>
    <w:p w14:paraId="5CEFE05E" w14:textId="77777777" w:rsidR="00F62101" w:rsidRPr="00FB1FC1" w:rsidRDefault="00F62101" w:rsidP="00950238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黃中夫的遺產含一棟房屋及警察撫卹金，</w:t>
      </w:r>
      <w:proofErr w:type="gramStart"/>
      <w:r w:rsidRPr="00FB1FC1">
        <w:rPr>
          <w:rFonts w:ascii="標楷體" w:eastAsia="標楷體" w:hAnsi="標楷體" w:cs="Times New Roman" w:hint="eastAsia"/>
        </w:rPr>
        <w:t>價值共數百萬元</w:t>
      </w:r>
      <w:proofErr w:type="gramEnd"/>
      <w:r w:rsidRPr="00FB1FC1">
        <w:rPr>
          <w:rFonts w:ascii="標楷體" w:eastAsia="標楷體" w:hAnsi="標楷體" w:cs="Times New Roman" w:hint="eastAsia"/>
        </w:rPr>
        <w:t>。黃男的趙姓大嫂不服判決說：「不公平！法院不應以民國十九年訂立的法條判決現代事務，當時還沒電腦打字，大家都用毛筆寫字啊！」黃男的兩個女兒</w:t>
      </w:r>
      <w:proofErr w:type="gramStart"/>
      <w:r w:rsidRPr="00FB1FC1">
        <w:rPr>
          <w:rFonts w:ascii="標楷體" w:eastAsia="標楷體" w:hAnsi="標楷體" w:cs="Times New Roman" w:hint="eastAsia"/>
        </w:rPr>
        <w:t>昨</w:t>
      </w:r>
      <w:proofErr w:type="gramEnd"/>
      <w:r w:rsidRPr="00FB1FC1">
        <w:rPr>
          <w:rFonts w:ascii="標楷體" w:eastAsia="標楷體" w:hAnsi="標楷體" w:cs="Times New Roman" w:hint="eastAsia"/>
        </w:rPr>
        <w:t>聯繫不上，不知其回應。</w:t>
      </w:r>
    </w:p>
    <w:p w14:paraId="797F6231" w14:textId="77777777" w:rsidR="00F62101" w:rsidRPr="00FB1FC1" w:rsidRDefault="00F62101" w:rsidP="00950238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判決指出，黃男二○○六年一月以電腦打字立下自書遺囑並簽名，指明身後</w:t>
      </w:r>
      <w:proofErr w:type="gramStart"/>
      <w:r w:rsidRPr="00FB1FC1">
        <w:rPr>
          <w:rFonts w:ascii="標楷體" w:eastAsia="標楷體" w:hAnsi="標楷體" w:cs="Times New Roman" w:hint="eastAsia"/>
        </w:rPr>
        <w:t>財產除捐給</w:t>
      </w:r>
      <w:proofErr w:type="gramEnd"/>
      <w:r w:rsidRPr="00FB1FC1">
        <w:rPr>
          <w:rFonts w:ascii="標楷體" w:eastAsia="標楷體" w:hAnsi="標楷體" w:cs="Times New Roman" w:hint="eastAsia"/>
        </w:rPr>
        <w:t>慈善機構，其餘平均分配給母親、姪女與姪子，並</w:t>
      </w:r>
      <w:proofErr w:type="gramStart"/>
      <w:r w:rsidRPr="00FB1FC1">
        <w:rPr>
          <w:rFonts w:ascii="標楷體" w:eastAsia="標楷體" w:hAnsi="標楷體" w:cs="Times New Roman" w:hint="eastAsia"/>
        </w:rPr>
        <w:t>託</w:t>
      </w:r>
      <w:proofErr w:type="gramEnd"/>
      <w:r w:rsidRPr="00FB1FC1">
        <w:rPr>
          <w:rFonts w:ascii="標楷體" w:eastAsia="標楷體" w:hAnsi="標楷體" w:cs="Times New Roman" w:hint="eastAsia"/>
        </w:rPr>
        <w:t>妹妹全權處理遺囑志願，還聲明兩個女兒無權分配遺產。</w:t>
      </w:r>
    </w:p>
    <w:p w14:paraId="26E6EF28" w14:textId="77777777" w:rsidR="00F62101" w:rsidRPr="00FB1FC1" w:rsidRDefault="00F62101" w:rsidP="00950238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黃男前年過世後，兩女兒質疑打字遺囑真偽，黃男的妹妹因而提起「確認遺囑效力」訴訟，主張科技發達，電腦打字普遍，自書遺囑不一定要用筆寫，但高院認定自書遺囑不需見證人，只能憑字跡斷真偽，因此要用筆寫才算，判遺囑無效。</w:t>
      </w:r>
    </w:p>
    <w:p w14:paraId="0471A707" w14:textId="77777777" w:rsidR="00F62101" w:rsidRPr="00FB1FC1" w:rsidRDefault="00F62101" w:rsidP="00950238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FB1FC1">
        <w:rPr>
          <w:rFonts w:ascii="標楷體" w:eastAsia="標楷體" w:hAnsi="標楷體" w:cs="Times New Roman" w:hint="eastAsia"/>
        </w:rPr>
        <w:t>趙女說，黃男多年前與前妻交惡離婚後，兩女兒跟著媽媽，拒與黃男聯繫，黃男對女兒心灰意冷，</w:t>
      </w:r>
      <w:proofErr w:type="gramStart"/>
      <w:r w:rsidRPr="00FB1FC1">
        <w:rPr>
          <w:rFonts w:ascii="標楷體" w:eastAsia="標楷體" w:hAnsi="標楷體" w:cs="Times New Roman" w:hint="eastAsia"/>
        </w:rPr>
        <w:t>才立遺囑</w:t>
      </w:r>
      <w:proofErr w:type="gramEnd"/>
      <w:r w:rsidRPr="00FB1FC1">
        <w:rPr>
          <w:rFonts w:ascii="標楷體" w:eastAsia="標楷體" w:hAnsi="標楷體" w:cs="Times New Roman" w:hint="eastAsia"/>
        </w:rPr>
        <w:t>把財產留給母親等親人，不給女兒，他以為「自書遺囑」是指「自己寫」就有效，不知要「自己拿筆寫。」</w:t>
      </w:r>
    </w:p>
    <w:p w14:paraId="09DFC2B5" w14:textId="77777777" w:rsidR="00035B53" w:rsidRDefault="00035B53" w:rsidP="0085409D">
      <w:pPr>
        <w:rPr>
          <w:rFonts w:asciiTheme="minorEastAsia" w:hAnsiTheme="minorEastAsia" w:cs="Times New Roman"/>
        </w:rPr>
      </w:pPr>
    </w:p>
    <w:p w14:paraId="4DA2F961" w14:textId="239B0C0B" w:rsidR="00AE624B" w:rsidRPr="00AC622D" w:rsidRDefault="00AE624B" w:rsidP="00587535">
      <w:pPr>
        <w:ind w:firstLineChars="100" w:firstLine="240"/>
        <w:rPr>
          <w:rFonts w:asciiTheme="minorEastAsia" w:hAnsiTheme="minorEastAsia" w:cs="Times New Roman"/>
          <w:b/>
        </w:rPr>
      </w:pPr>
      <w:r w:rsidRPr="00AC622D">
        <w:rPr>
          <w:rFonts w:asciiTheme="minorEastAsia" w:hAnsiTheme="minorEastAsia" w:cs="Times New Roman" w:hint="eastAsia"/>
          <w:b/>
        </w:rPr>
        <w:t>②</w:t>
      </w:r>
      <w:r w:rsidR="004044AF" w:rsidRPr="00AC622D">
        <w:rPr>
          <w:rFonts w:asciiTheme="minorEastAsia" w:hAnsiTheme="minorEastAsia" w:cs="Times New Roman" w:hint="eastAsia"/>
          <w:b/>
        </w:rPr>
        <w:t>記明年月日</w:t>
      </w:r>
    </w:p>
    <w:p w14:paraId="527CA3BC" w14:textId="15F1AABA" w:rsidR="00264435" w:rsidRDefault="00264435" w:rsidP="00D40811">
      <w:pPr>
        <w:ind w:firstLineChars="100" w:firstLine="240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只要</w:t>
      </w:r>
      <w:r w:rsidR="00C20FB2">
        <w:rPr>
          <w:rFonts w:asciiTheme="minorEastAsia" w:hAnsiTheme="minorEastAsia" w:cs="Times New Roman" w:hint="eastAsia"/>
        </w:rPr>
        <w:t>能</w:t>
      </w:r>
      <w:r w:rsidR="00D40811">
        <w:rPr>
          <w:rFonts w:asciiTheme="minorEastAsia" w:hAnsiTheme="minorEastAsia" w:cs="Times New Roman" w:hint="eastAsia"/>
        </w:rPr>
        <w:t>「</w:t>
      </w:r>
      <w:r>
        <w:rPr>
          <w:rFonts w:asciiTheme="minorEastAsia" w:hAnsiTheme="minorEastAsia" w:cs="Times New Roman" w:hint="eastAsia"/>
        </w:rPr>
        <w:t>特</w:t>
      </w:r>
      <w:r w:rsidR="00D40811">
        <w:rPr>
          <w:rFonts w:asciiTheme="minorEastAsia" w:hAnsiTheme="minorEastAsia" w:cs="Times New Roman" w:hint="eastAsia"/>
        </w:rPr>
        <w:t>定</w:t>
      </w:r>
      <w:r w:rsidR="00C20FB2">
        <w:rPr>
          <w:rFonts w:asciiTheme="minorEastAsia" w:hAnsiTheme="minorEastAsia" w:cs="Times New Roman" w:hint="eastAsia"/>
        </w:rPr>
        <w:t>某</w:t>
      </w:r>
      <w:r>
        <w:rPr>
          <w:rFonts w:asciiTheme="minorEastAsia" w:hAnsiTheme="minorEastAsia" w:cs="Times New Roman" w:hint="eastAsia"/>
        </w:rPr>
        <w:t>日</w:t>
      </w:r>
      <w:r w:rsidR="00D40811">
        <w:rPr>
          <w:rFonts w:asciiTheme="minorEastAsia" w:hAnsiTheme="minorEastAsia" w:cs="Times New Roman" w:hint="eastAsia"/>
        </w:rPr>
        <w:t>」</w:t>
      </w:r>
      <w:r>
        <w:rPr>
          <w:rFonts w:asciiTheme="minorEastAsia" w:hAnsiTheme="minorEastAsia" w:cs="Times New Roman" w:hint="eastAsia"/>
        </w:rPr>
        <w:t>就好，如「</w:t>
      </w:r>
      <w:r w:rsidR="00D40811">
        <w:rPr>
          <w:rFonts w:asciiTheme="minorEastAsia" w:hAnsiTheme="minorEastAsia" w:cs="Times New Roman" w:hint="eastAsia"/>
        </w:rPr>
        <w:t>某年</w:t>
      </w:r>
      <w:r>
        <w:rPr>
          <w:rFonts w:asciiTheme="minorEastAsia" w:hAnsiTheme="minorEastAsia" w:cs="Times New Roman" w:hint="eastAsia"/>
        </w:rPr>
        <w:t>中元節」、「</w:t>
      </w:r>
      <w:r w:rsidR="00D40811">
        <w:rPr>
          <w:rFonts w:asciiTheme="minorEastAsia" w:hAnsiTheme="minorEastAsia" w:cs="Times New Roman" w:hint="eastAsia"/>
        </w:rPr>
        <w:t>某年</w:t>
      </w:r>
      <w:r>
        <w:rPr>
          <w:rFonts w:asciiTheme="minorEastAsia" w:hAnsiTheme="minorEastAsia" w:cs="Times New Roman" w:hint="eastAsia"/>
        </w:rPr>
        <w:t>結婚紀念日」，但不可寫「</w:t>
      </w:r>
      <w:r w:rsidR="002D19AC">
        <w:rPr>
          <w:rFonts w:asciiTheme="minorEastAsia" w:hAnsiTheme="minorEastAsia" w:cs="Times New Roman" w:hint="eastAsia"/>
        </w:rPr>
        <w:t>黃道吉日</w:t>
      </w:r>
      <w:r>
        <w:rPr>
          <w:rFonts w:asciiTheme="minorEastAsia" w:hAnsiTheme="minorEastAsia" w:cs="Times New Roman" w:hint="eastAsia"/>
        </w:rPr>
        <w:t>」</w:t>
      </w:r>
    </w:p>
    <w:p w14:paraId="27DDE32A" w14:textId="3D555B35" w:rsidR="007D63A3" w:rsidRPr="00937A1A" w:rsidRDefault="00262805" w:rsidP="002D19AC">
      <w:pPr>
        <w:ind w:firstLineChars="100" w:firstLine="240"/>
        <w:jc w:val="both"/>
        <w:rPr>
          <w:rFonts w:ascii="Times New Roman" w:hAnsi="Times New Roman" w:cs="Times New Roman"/>
        </w:rPr>
      </w:pPr>
      <w:r w:rsidRPr="00937A1A">
        <w:rPr>
          <w:rFonts w:ascii="Times New Roman" w:hAnsi="Times New Roman" w:cs="Times New Roman"/>
        </w:rPr>
        <w:t>為何要求記明年月日？</w:t>
      </w:r>
    </w:p>
    <w:p w14:paraId="0E98C903" w14:textId="77777777" w:rsidR="00262805" w:rsidRPr="00937A1A" w:rsidRDefault="00262805" w:rsidP="002D19AC">
      <w:pPr>
        <w:ind w:firstLineChars="100" w:firstLine="240"/>
        <w:jc w:val="both"/>
        <w:rPr>
          <w:rFonts w:ascii="Times New Roman" w:hAnsi="Times New Roman" w:cs="Times New Roman"/>
          <w:vanish/>
        </w:rPr>
      </w:pPr>
    </w:p>
    <w:p w14:paraId="3407A0B9" w14:textId="31C9464C" w:rsidR="00055424" w:rsidRPr="00937A1A" w:rsidRDefault="00055424" w:rsidP="00264435">
      <w:pPr>
        <w:ind w:firstLineChars="100" w:firstLine="240"/>
        <w:rPr>
          <w:rFonts w:ascii="Times New Roman" w:hAnsi="Times New Roman" w:cs="Times New Roman"/>
          <w:vanish/>
        </w:rPr>
      </w:pPr>
      <w:r w:rsidRPr="00937A1A">
        <w:rPr>
          <w:rFonts w:ascii="Times New Roman" w:hAnsi="Times New Roman" w:cs="Times New Roman"/>
        </w:rPr>
        <w:t>兩個意義：</w:t>
      </w:r>
      <w:r w:rsidR="004941AD">
        <w:rPr>
          <w:rFonts w:ascii="Times New Roman" w:hAnsi="Times New Roman" w:cs="Times New Roman" w:hint="eastAsia"/>
        </w:rPr>
        <w:t>a</w:t>
      </w:r>
      <w:r w:rsidRPr="00937A1A">
        <w:rPr>
          <w:rFonts w:ascii="Times New Roman" w:hAnsi="Times New Roman" w:cs="Times New Roman"/>
        </w:rPr>
        <w:t xml:space="preserve">. </w:t>
      </w:r>
      <w:r w:rsidRPr="00937A1A">
        <w:rPr>
          <w:rFonts w:ascii="Times New Roman" w:hAnsi="Times New Roman" w:cs="Times New Roman"/>
        </w:rPr>
        <w:t>判斷遺囑人是否有</w:t>
      </w:r>
      <w:commentRangeStart w:id="6"/>
      <w:r w:rsidRPr="00937A1A">
        <w:rPr>
          <w:rFonts w:ascii="Times New Roman" w:hAnsi="Times New Roman" w:cs="Times New Roman"/>
        </w:rPr>
        <w:t>______</w:t>
      </w:r>
      <w:commentRangeEnd w:id="6"/>
      <w:r w:rsidR="000A6A05" w:rsidRPr="00937A1A">
        <w:rPr>
          <w:rStyle w:val="a3"/>
          <w:rFonts w:ascii="Times New Roman" w:hAnsi="Times New Roman" w:cs="Times New Roman"/>
        </w:rPr>
        <w:commentReference w:id="6"/>
      </w:r>
      <w:r w:rsidRPr="00937A1A">
        <w:rPr>
          <w:rFonts w:ascii="Times New Roman" w:hAnsi="Times New Roman" w:cs="Times New Roman"/>
        </w:rPr>
        <w:t>能力</w:t>
      </w:r>
    </w:p>
    <w:p w14:paraId="1E0D32A6" w14:textId="77777777" w:rsidR="00262805" w:rsidRPr="00937A1A" w:rsidRDefault="00055424" w:rsidP="00587535">
      <w:pPr>
        <w:ind w:firstLineChars="100" w:firstLine="240"/>
        <w:rPr>
          <w:rFonts w:ascii="Times New Roman" w:hAnsi="Times New Roman" w:cs="Times New Roman"/>
        </w:rPr>
      </w:pPr>
      <w:r w:rsidRPr="00937A1A">
        <w:rPr>
          <w:rFonts w:ascii="Times New Roman" w:hAnsi="Times New Roman" w:cs="Times New Roman"/>
        </w:rPr>
        <w:t xml:space="preserve">          </w:t>
      </w:r>
    </w:p>
    <w:p w14:paraId="0E29D4B8" w14:textId="74825A07" w:rsidR="00C0596B" w:rsidRDefault="00262805" w:rsidP="00587535">
      <w:pPr>
        <w:ind w:firstLineChars="100" w:firstLine="240"/>
        <w:rPr>
          <w:rFonts w:asciiTheme="minorEastAsia" w:hAnsiTheme="minorEastAsia" w:cs="Times New Roman"/>
        </w:rPr>
      </w:pPr>
      <w:r w:rsidRPr="00937A1A">
        <w:rPr>
          <w:rFonts w:ascii="Times New Roman" w:hAnsi="Times New Roman" w:cs="Times New Roman"/>
        </w:rPr>
        <w:t xml:space="preserve">          </w:t>
      </w:r>
      <w:r w:rsidR="004941AD">
        <w:rPr>
          <w:rFonts w:ascii="Times New Roman" w:hAnsi="Times New Roman" w:cs="Times New Roman"/>
        </w:rPr>
        <w:t>b</w:t>
      </w:r>
      <w:r w:rsidR="00055424" w:rsidRPr="00937A1A">
        <w:rPr>
          <w:rFonts w:ascii="Times New Roman" w:hAnsi="Times New Roman" w:cs="Times New Roman"/>
        </w:rPr>
        <w:t xml:space="preserve">. </w:t>
      </w:r>
      <w:r w:rsidR="0027785C" w:rsidRPr="00937A1A">
        <w:rPr>
          <w:rFonts w:ascii="Times New Roman" w:hAnsi="Times New Roman" w:cs="Times New Roman"/>
        </w:rPr>
        <w:t>若有</w:t>
      </w:r>
      <w:r w:rsidR="0027785C">
        <w:rPr>
          <w:rFonts w:asciiTheme="minorEastAsia" w:hAnsiTheme="minorEastAsia" w:cs="Times New Roman" w:hint="eastAsia"/>
        </w:rPr>
        <w:t>兩遺囑出現，可判斷先後〔後遺囑優先於前遺囑〕</w:t>
      </w:r>
    </w:p>
    <w:p w14:paraId="2435FD88" w14:textId="77777777" w:rsidR="00055424" w:rsidRDefault="00055424" w:rsidP="00587535">
      <w:pPr>
        <w:ind w:firstLineChars="100" w:firstLine="240"/>
        <w:rPr>
          <w:rFonts w:asciiTheme="minorEastAsia" w:hAnsiTheme="minorEastAsia" w:cs="Times New Roman"/>
        </w:rPr>
      </w:pPr>
    </w:p>
    <w:p w14:paraId="787725D6" w14:textId="4245EDE9" w:rsidR="009148E4" w:rsidRPr="00AC622D" w:rsidRDefault="00AE624B" w:rsidP="00587535">
      <w:pPr>
        <w:ind w:firstLineChars="100" w:firstLine="240"/>
        <w:rPr>
          <w:rFonts w:asciiTheme="minorEastAsia" w:hAnsiTheme="minorEastAsia" w:cs="Times New Roman"/>
          <w:b/>
        </w:rPr>
      </w:pPr>
      <w:r w:rsidRPr="00AC622D">
        <w:rPr>
          <w:rFonts w:asciiTheme="minorEastAsia" w:hAnsiTheme="minorEastAsia" w:cs="Times New Roman" w:hint="eastAsia"/>
          <w:b/>
        </w:rPr>
        <w:t>③</w:t>
      </w:r>
      <w:r w:rsidR="004044AF" w:rsidRPr="00AC622D">
        <w:rPr>
          <w:rFonts w:asciiTheme="minorEastAsia" w:hAnsiTheme="minorEastAsia" w:cs="Times New Roman" w:hint="eastAsia"/>
          <w:b/>
        </w:rPr>
        <w:t>親自簽名</w:t>
      </w:r>
    </w:p>
    <w:p w14:paraId="0FC4CE6D" w14:textId="6BEC4390" w:rsidR="00BC26B2" w:rsidRDefault="00BC26B2" w:rsidP="00587535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簽名才知道遺囑人是誰</w:t>
      </w:r>
      <w:r w:rsidR="002B7080">
        <w:rPr>
          <w:rFonts w:asciiTheme="minorEastAsia" w:hAnsiTheme="minorEastAsia" w:cs="Times New Roman" w:hint="eastAsia"/>
        </w:rPr>
        <w:t>。</w:t>
      </w:r>
      <w:r w:rsidR="005F1B04" w:rsidRPr="005F1B04">
        <w:rPr>
          <w:rFonts w:ascii="Times New Roman" w:hAnsi="Times New Roman" w:cs="Times New Roman"/>
        </w:rPr>
        <w:t>a</w:t>
      </w:r>
      <w:r w:rsidR="002B7080" w:rsidRPr="005F1B04">
        <w:rPr>
          <w:rFonts w:ascii="Times New Roman" w:hAnsi="Times New Roman" w:cs="Times New Roman"/>
        </w:rPr>
        <w:t xml:space="preserve">. </w:t>
      </w:r>
      <w:r>
        <w:rPr>
          <w:rFonts w:asciiTheme="minorEastAsia" w:hAnsiTheme="minorEastAsia" w:cs="Times New Roman" w:hint="eastAsia"/>
        </w:rPr>
        <w:t>不一定要簽在最後，只要有寫名字就好</w:t>
      </w:r>
      <w:r w:rsidR="002B7080" w:rsidRPr="005F1B04">
        <w:rPr>
          <w:rFonts w:ascii="Times New Roman" w:hAnsi="Times New Roman" w:cs="Times New Roman"/>
        </w:rPr>
        <w:t xml:space="preserve"> </w:t>
      </w:r>
      <w:r w:rsidR="005F1B04">
        <w:rPr>
          <w:rFonts w:ascii="Times New Roman" w:hAnsi="Times New Roman" w:cs="Times New Roman" w:hint="eastAsia"/>
        </w:rPr>
        <w:t>b</w:t>
      </w:r>
      <w:r w:rsidR="002B7080" w:rsidRPr="005F1B04">
        <w:rPr>
          <w:rFonts w:ascii="Times New Roman" w:hAnsi="Times New Roman" w:cs="Times New Roman"/>
        </w:rPr>
        <w:t xml:space="preserve">. </w:t>
      </w:r>
      <w:r w:rsidR="002B7080" w:rsidRPr="005F1B04">
        <w:rPr>
          <w:rFonts w:ascii="Times New Roman" w:hAnsi="Times New Roman" w:cs="Times New Roman"/>
        </w:rPr>
        <w:t>不一定要寫戶籍上的名字，只要可認定</w:t>
      </w:r>
      <w:r w:rsidR="007943BA">
        <w:rPr>
          <w:rFonts w:ascii="Times New Roman" w:hAnsi="Times New Roman" w:cs="Times New Roman" w:hint="eastAsia"/>
        </w:rPr>
        <w:t>是誰</w:t>
      </w:r>
      <w:r w:rsidR="002B7080" w:rsidRPr="005F1B04">
        <w:rPr>
          <w:rFonts w:ascii="Times New Roman" w:hAnsi="Times New Roman" w:cs="Times New Roman"/>
        </w:rPr>
        <w:t>就好</w:t>
      </w:r>
      <w:r w:rsidR="002B7080" w:rsidRPr="005F1B04">
        <w:rPr>
          <w:rFonts w:ascii="Times New Roman" w:hAnsi="Times New Roman" w:cs="Times New Roman"/>
        </w:rPr>
        <w:t xml:space="preserve"> </w:t>
      </w:r>
      <w:r w:rsidR="005F1B04">
        <w:rPr>
          <w:rFonts w:ascii="Times New Roman" w:hAnsi="Times New Roman" w:cs="Times New Roman"/>
        </w:rPr>
        <w:t>c</w:t>
      </w:r>
      <w:r w:rsidR="002B7080" w:rsidRPr="005F1B04">
        <w:rPr>
          <w:rFonts w:ascii="Times New Roman" w:hAnsi="Times New Roman" w:cs="Times New Roman"/>
        </w:rPr>
        <w:t xml:space="preserve">. </w:t>
      </w:r>
      <w:r w:rsidR="002B7080" w:rsidRPr="005F1B04">
        <w:rPr>
          <w:rFonts w:ascii="Times New Roman" w:hAnsi="Times New Roman" w:cs="Times New Roman"/>
        </w:rPr>
        <w:t>不可以蓋章代替</w:t>
      </w:r>
    </w:p>
    <w:p w14:paraId="081E4A71" w14:textId="77777777" w:rsidR="00BC26B2" w:rsidRDefault="00BC26B2" w:rsidP="00587535">
      <w:pPr>
        <w:ind w:firstLineChars="100" w:firstLine="240"/>
        <w:rPr>
          <w:rFonts w:asciiTheme="minorEastAsia" w:hAnsiTheme="minorEastAsia" w:cs="Times New Roman"/>
        </w:rPr>
      </w:pPr>
    </w:p>
    <w:p w14:paraId="7C61FFF3" w14:textId="46353DF1" w:rsidR="00133963" w:rsidRPr="00AC622D" w:rsidRDefault="00133963" w:rsidP="00587535">
      <w:pPr>
        <w:ind w:firstLineChars="100" w:firstLine="240"/>
        <w:rPr>
          <w:rFonts w:asciiTheme="minorEastAsia" w:hAnsiTheme="minorEastAsia" w:cs="Times New Roman"/>
          <w:b/>
        </w:rPr>
      </w:pPr>
      <w:r w:rsidRPr="00AC622D">
        <w:rPr>
          <w:rFonts w:asciiTheme="minorEastAsia" w:hAnsiTheme="minorEastAsia" w:cs="Times New Roman" w:hint="eastAsia"/>
          <w:b/>
        </w:rPr>
        <w:t>④增減塗改</w:t>
      </w:r>
      <w:r w:rsidR="00CC6A1D" w:rsidRPr="00AC622D">
        <w:rPr>
          <w:rFonts w:asciiTheme="minorEastAsia" w:hAnsiTheme="minorEastAsia" w:cs="Times New Roman" w:hint="eastAsia"/>
          <w:b/>
        </w:rPr>
        <w:t>應註明處所並簽名</w:t>
      </w:r>
    </w:p>
    <w:p w14:paraId="2B71B8D4" w14:textId="44669C13" w:rsidR="00F202A2" w:rsidRPr="007943BA" w:rsidRDefault="002B7080" w:rsidP="00587535">
      <w:pPr>
        <w:ind w:firstLineChars="100" w:firstLin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</w:rPr>
        <w:t>如「本行增加（刪減）</w:t>
      </w:r>
      <w:r>
        <w:rPr>
          <w:rFonts w:ascii="Times New Roman" w:hAnsi="Times New Roman" w:cs="Times New Roman" w:hint="eastAsia"/>
        </w:rPr>
        <w:t>OO</w:t>
      </w:r>
      <w:r>
        <w:rPr>
          <w:rFonts w:ascii="Times New Roman" w:hAnsi="Times New Roman" w:cs="Times New Roman" w:hint="eastAsia"/>
        </w:rPr>
        <w:t>兩字」，若未依照規定方式修改，則</w:t>
      </w:r>
      <w:r w:rsidRPr="007943BA">
        <w:rPr>
          <w:rFonts w:ascii="Times New Roman" w:hAnsi="Times New Roman" w:cs="Times New Roman" w:hint="eastAsia"/>
          <w:b/>
        </w:rPr>
        <w:t>整份遺囑無效</w:t>
      </w:r>
    </w:p>
    <w:p w14:paraId="697F7859" w14:textId="5A38D8F4" w:rsidR="00C84CB0" w:rsidRPr="002B7080" w:rsidRDefault="00C84CB0" w:rsidP="00587535">
      <w:pPr>
        <w:ind w:firstLineChars="100" w:firstLine="240"/>
        <w:rPr>
          <w:rFonts w:ascii="Times New Roman" w:hAnsi="Times New Roman" w:cs="Times New Roman"/>
        </w:rPr>
      </w:pPr>
    </w:p>
    <w:p w14:paraId="7AD688C4" w14:textId="7B8BCB58" w:rsidR="002F21AB" w:rsidRPr="00502D01" w:rsidRDefault="002F21AB" w:rsidP="00836021">
      <w:pPr>
        <w:ind w:firstLineChars="100" w:firstLine="240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【</w:t>
      </w:r>
      <w:r w:rsidR="00425D2D" w:rsidRPr="00502D01">
        <w:rPr>
          <w:rFonts w:ascii="標楷體" w:eastAsia="標楷體" w:hAnsi="標楷體" w:cs="Times New Roman" w:hint="eastAsia"/>
        </w:rPr>
        <w:t>自書</w:t>
      </w:r>
      <w:r w:rsidR="00836021">
        <w:rPr>
          <w:rFonts w:ascii="標楷體" w:eastAsia="標楷體" w:hAnsi="標楷體" w:cs="Times New Roman" w:hint="eastAsia"/>
        </w:rPr>
        <w:t>遺囑</w:t>
      </w:r>
      <w:r w:rsidRPr="00502D01">
        <w:rPr>
          <w:rFonts w:ascii="標楷體" w:eastAsia="標楷體" w:hAnsi="標楷體" w:cs="Times New Roman" w:hint="eastAsia"/>
        </w:rPr>
        <w:t>範例】</w:t>
      </w:r>
    </w:p>
    <w:p w14:paraId="135A61B6" w14:textId="7D24762D" w:rsidR="002F21AB" w:rsidRPr="007246DF" w:rsidRDefault="002F21AB" w:rsidP="00587535">
      <w:pPr>
        <w:ind w:firstLineChars="100" w:firstLine="240"/>
        <w:rPr>
          <w:rFonts w:ascii="標楷體" w:eastAsia="標楷體" w:hAnsi="標楷體" w:cs="Times New Roman"/>
          <w:b/>
        </w:rPr>
      </w:pPr>
      <w:r w:rsidRPr="007246DF">
        <w:rPr>
          <w:rFonts w:ascii="標楷體" w:eastAsia="標楷體" w:hAnsi="標楷體" w:cs="Times New Roman" w:hint="eastAsia"/>
          <w:b/>
        </w:rPr>
        <w:t>遺囑</w:t>
      </w:r>
    </w:p>
    <w:p w14:paraId="7D0AEE2E" w14:textId="37118B6E" w:rsidR="002F21AB" w:rsidRPr="00502D01" w:rsidRDefault="002F21AB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 xml:space="preserve">    立遺囑人張</w:t>
      </w:r>
      <w:r w:rsidR="00D74F8C">
        <w:rPr>
          <w:rFonts w:ascii="Times New Roman" w:hAnsi="Times New Roman" w:cs="Times New Roman" w:hint="eastAsia"/>
        </w:rPr>
        <w:t>O</w:t>
      </w:r>
      <w:r w:rsidRPr="00502D01">
        <w:rPr>
          <w:rFonts w:ascii="標楷體" w:eastAsia="標楷體" w:hAnsi="標楷體" w:cs="Times New Roman" w:hint="eastAsia"/>
        </w:rPr>
        <w:t>琪，民國OO年OO月OO生，台北市人，身分證字號OOO，茲依民法之規定，自書遺囑內容如</w:t>
      </w:r>
      <w:r w:rsidR="00E4315B" w:rsidRPr="00502D01">
        <w:rPr>
          <w:rFonts w:ascii="標楷體" w:eastAsia="標楷體" w:hAnsi="標楷體" w:cs="Times New Roman" w:hint="eastAsia"/>
        </w:rPr>
        <w:t>下</w:t>
      </w:r>
      <w:r w:rsidRPr="00502D01">
        <w:rPr>
          <w:rFonts w:ascii="標楷體" w:eastAsia="標楷體" w:hAnsi="標楷體" w:cs="Times New Roman" w:hint="eastAsia"/>
        </w:rPr>
        <w:t>：</w:t>
      </w:r>
    </w:p>
    <w:p w14:paraId="2A5020C9" w14:textId="5C59996C" w:rsidR="00C84CB0" w:rsidRPr="00502D01" w:rsidRDefault="00D02CD3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 xml:space="preserve">    本人財產，作以下分配</w:t>
      </w:r>
      <w:r w:rsidR="00912338" w:rsidRPr="00502D01">
        <w:rPr>
          <w:rFonts w:ascii="標楷體" w:eastAsia="標楷體" w:hAnsi="標楷體" w:cs="Times New Roman" w:hint="eastAsia"/>
        </w:rPr>
        <w:t>：</w:t>
      </w:r>
    </w:p>
    <w:p w14:paraId="0221FAD3" w14:textId="458A472F" w:rsidR="00FB1FC1" w:rsidRPr="00502D01" w:rsidRDefault="00A249E7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一、不動產部分</w:t>
      </w:r>
    </w:p>
    <w:p w14:paraId="64D9A306" w14:textId="02575E97" w:rsidR="00A249E7" w:rsidRPr="00502D01" w:rsidRDefault="00A249E7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（一）坐落於</w:t>
      </w:r>
      <w:r w:rsidR="00D41681">
        <w:rPr>
          <w:rFonts w:ascii="標楷體" w:eastAsia="標楷體" w:hAnsi="標楷體" w:cs="Times New Roman" w:hint="eastAsia"/>
        </w:rPr>
        <w:t>基隆市</w:t>
      </w:r>
      <w:r w:rsidRPr="00502D01">
        <w:rPr>
          <w:rFonts w:ascii="標楷體" w:eastAsia="標楷體" w:hAnsi="標楷體" w:cs="Times New Roman" w:hint="eastAsia"/>
        </w:rPr>
        <w:t>OO區</w:t>
      </w:r>
      <w:r w:rsidR="00A66498" w:rsidRPr="00502D01">
        <w:rPr>
          <w:rFonts w:ascii="標楷體" w:eastAsia="標楷體" w:hAnsi="標楷體" w:cs="Times New Roman" w:hint="eastAsia"/>
        </w:rPr>
        <w:t>OO</w:t>
      </w:r>
      <w:r w:rsidR="00D41681">
        <w:rPr>
          <w:rFonts w:ascii="標楷體" w:eastAsia="標楷體" w:hAnsi="標楷體" w:cs="Times New Roman" w:hint="eastAsia"/>
        </w:rPr>
        <w:t>街</w:t>
      </w:r>
      <w:r w:rsidR="00A66498" w:rsidRPr="00502D01">
        <w:rPr>
          <w:rFonts w:ascii="標楷體" w:eastAsia="標楷體" w:hAnsi="標楷體" w:cs="Times New Roman" w:hint="eastAsia"/>
        </w:rPr>
        <w:t>OO號之土地及地上建物</w:t>
      </w:r>
      <w:r w:rsidR="00EA3DE5">
        <w:rPr>
          <w:rFonts w:ascii="標楷體" w:eastAsia="標楷體" w:hAnsi="標楷體" w:cs="Times New Roman" w:hint="eastAsia"/>
        </w:rPr>
        <w:t>之共有</w:t>
      </w:r>
      <w:r w:rsidR="00FC7265">
        <w:rPr>
          <w:rFonts w:ascii="標楷體" w:eastAsia="標楷體" w:hAnsi="標楷體" w:cs="Times New Roman" w:hint="eastAsia"/>
        </w:rPr>
        <w:t>持分</w:t>
      </w:r>
      <w:r w:rsidR="00EA3DE5">
        <w:rPr>
          <w:rFonts w:ascii="標楷體" w:eastAsia="標楷體" w:hAnsi="標楷體" w:cs="Times New Roman" w:hint="eastAsia"/>
        </w:rPr>
        <w:t>，</w:t>
      </w:r>
      <w:r w:rsidR="005F62D2" w:rsidRPr="00502D01">
        <w:rPr>
          <w:rFonts w:ascii="標楷體" w:eastAsia="標楷體" w:hAnsi="標楷體" w:cs="Times New Roman" w:hint="eastAsia"/>
        </w:rPr>
        <w:t>由</w:t>
      </w:r>
      <w:r w:rsidR="000714A8">
        <w:rPr>
          <w:rFonts w:ascii="標楷體" w:eastAsia="標楷體" w:hAnsi="標楷體" w:cs="Times New Roman" w:hint="eastAsia"/>
        </w:rPr>
        <w:t>父</w:t>
      </w:r>
      <w:r w:rsidR="000714A8" w:rsidRPr="00502D01">
        <w:rPr>
          <w:rFonts w:ascii="標楷體" w:eastAsia="標楷體" w:hAnsi="標楷體" w:cs="Times New Roman" w:hint="eastAsia"/>
        </w:rPr>
        <w:t>OO</w:t>
      </w:r>
      <w:r w:rsidR="005F62D2" w:rsidRPr="00502D01">
        <w:rPr>
          <w:rFonts w:ascii="標楷體" w:eastAsia="標楷體" w:hAnsi="標楷體" w:cs="Times New Roman" w:hint="eastAsia"/>
        </w:rPr>
        <w:t>O單獨全部繼承</w:t>
      </w:r>
      <w:r w:rsidR="00502D01">
        <w:rPr>
          <w:rFonts w:ascii="標楷體" w:eastAsia="標楷體" w:hAnsi="標楷體" w:cs="Times New Roman" w:hint="eastAsia"/>
        </w:rPr>
        <w:t>。</w:t>
      </w:r>
    </w:p>
    <w:p w14:paraId="325A4984" w14:textId="34358641" w:rsidR="005F62D2" w:rsidRPr="00502D01" w:rsidRDefault="005F62D2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lastRenderedPageBreak/>
        <w:t>（</w:t>
      </w:r>
      <w:r w:rsidR="00C9193F" w:rsidRPr="00502D01">
        <w:rPr>
          <w:rFonts w:ascii="標楷體" w:eastAsia="標楷體" w:hAnsi="標楷體" w:cs="Times New Roman" w:hint="eastAsia"/>
        </w:rPr>
        <w:t>二</w:t>
      </w:r>
      <w:r w:rsidRPr="00502D01">
        <w:rPr>
          <w:rFonts w:ascii="標楷體" w:eastAsia="標楷體" w:hAnsi="標楷體" w:cs="Times New Roman" w:hint="eastAsia"/>
        </w:rPr>
        <w:t>）坐落於</w:t>
      </w:r>
      <w:r w:rsidR="00C9193F" w:rsidRPr="00502D01">
        <w:rPr>
          <w:rFonts w:ascii="標楷體" w:eastAsia="標楷體" w:hAnsi="標楷體" w:cs="Times New Roman" w:hint="eastAsia"/>
        </w:rPr>
        <w:t>東京都</w:t>
      </w:r>
      <w:r w:rsidRPr="00502D01">
        <w:rPr>
          <w:rFonts w:ascii="標楷體" w:eastAsia="標楷體" w:hAnsi="標楷體" w:cs="Times New Roman" w:hint="eastAsia"/>
        </w:rPr>
        <w:t>OO</w:t>
      </w:r>
      <w:r w:rsidR="00C9193F" w:rsidRPr="00502D01">
        <w:rPr>
          <w:rFonts w:ascii="標楷體" w:eastAsia="標楷體" w:hAnsi="標楷體" w:cs="Times New Roman" w:hint="eastAsia"/>
        </w:rPr>
        <w:t>區O丁目O</w:t>
      </w:r>
      <w:proofErr w:type="gramStart"/>
      <w:r w:rsidR="00C9193F" w:rsidRPr="00502D01">
        <w:rPr>
          <w:rFonts w:ascii="標楷體" w:eastAsia="標楷體" w:hAnsi="標楷體" w:cs="Times New Roman" w:hint="eastAsia"/>
        </w:rPr>
        <w:t>番地</w:t>
      </w:r>
      <w:proofErr w:type="gramEnd"/>
      <w:r w:rsidR="00C9193F" w:rsidRPr="00502D01">
        <w:rPr>
          <w:rFonts w:ascii="標楷體" w:eastAsia="標楷體" w:hAnsi="標楷體" w:cs="Times New Roman" w:hint="eastAsia"/>
        </w:rPr>
        <w:t>O號</w:t>
      </w:r>
      <w:r w:rsidR="00751C39">
        <w:rPr>
          <w:rFonts w:ascii="標楷體" w:eastAsia="標楷體" w:hAnsi="標楷體" w:cs="Times New Roman" w:hint="eastAsia"/>
        </w:rPr>
        <w:t>OO</w:t>
      </w:r>
      <w:r w:rsidR="000714A8" w:rsidRPr="00502D01">
        <w:rPr>
          <w:rFonts w:ascii="標楷體" w:eastAsia="標楷體" w:hAnsi="標楷體" w:cs="Times New Roman" w:hint="eastAsia"/>
        </w:rPr>
        <w:t>建物名</w:t>
      </w:r>
      <w:r w:rsidR="000714A8">
        <w:rPr>
          <w:rFonts w:ascii="標楷體" w:eastAsia="標楷體" w:hAnsi="標楷體" w:cs="Times New Roman" w:hint="eastAsia"/>
        </w:rPr>
        <w:t>OO</w:t>
      </w:r>
      <w:r w:rsidR="004A19D8">
        <w:rPr>
          <w:rFonts w:ascii="標楷體" w:eastAsia="標楷體" w:hAnsi="標楷體" w:cs="Times New Roman" w:hint="eastAsia"/>
        </w:rPr>
        <w:t>室</w:t>
      </w:r>
      <w:r w:rsidR="00C9193F" w:rsidRPr="00502D01">
        <w:rPr>
          <w:rFonts w:ascii="標楷體" w:eastAsia="標楷體" w:hAnsi="標楷體" w:cs="Times New Roman" w:hint="eastAsia"/>
        </w:rPr>
        <w:t>之</w:t>
      </w:r>
      <w:r w:rsidR="000714A8">
        <w:rPr>
          <w:rFonts w:ascii="標楷體" w:eastAsia="標楷體" w:hAnsi="標楷體" w:cs="Times New Roman" w:hint="eastAsia"/>
        </w:rPr>
        <w:t>地上物</w:t>
      </w:r>
      <w:r w:rsidR="00C9193F" w:rsidRPr="00502D01">
        <w:rPr>
          <w:rFonts w:ascii="標楷體" w:eastAsia="標楷體" w:hAnsi="標楷體" w:cs="Times New Roman" w:hint="eastAsia"/>
        </w:rPr>
        <w:t>及地上權</w:t>
      </w:r>
      <w:r w:rsidRPr="00502D01">
        <w:rPr>
          <w:rFonts w:ascii="標楷體" w:eastAsia="標楷體" w:hAnsi="標楷體" w:cs="Times New Roman" w:hint="eastAsia"/>
        </w:rPr>
        <w:t>，由</w:t>
      </w:r>
      <w:r w:rsidR="000714A8">
        <w:rPr>
          <w:rFonts w:ascii="標楷體" w:eastAsia="標楷體" w:hAnsi="標楷體" w:cs="Times New Roman" w:hint="eastAsia"/>
        </w:rPr>
        <w:t>母</w:t>
      </w:r>
      <w:r w:rsidRPr="00502D01">
        <w:rPr>
          <w:rFonts w:ascii="標楷體" w:eastAsia="標楷體" w:hAnsi="標楷體" w:cs="Times New Roman" w:hint="eastAsia"/>
        </w:rPr>
        <w:t>O</w:t>
      </w:r>
      <w:r w:rsidR="000714A8" w:rsidRPr="00502D01">
        <w:rPr>
          <w:rFonts w:ascii="標楷體" w:eastAsia="標楷體" w:hAnsi="標楷體" w:cs="Times New Roman" w:hint="eastAsia"/>
        </w:rPr>
        <w:t>O</w:t>
      </w:r>
      <w:r w:rsidRPr="00502D01">
        <w:rPr>
          <w:rFonts w:ascii="標楷體" w:eastAsia="標楷體" w:hAnsi="標楷體" w:cs="Times New Roman" w:hint="eastAsia"/>
        </w:rPr>
        <w:t>O單獨繼承</w:t>
      </w:r>
      <w:r w:rsidR="00502D01">
        <w:rPr>
          <w:rFonts w:ascii="標楷體" w:eastAsia="標楷體" w:hAnsi="標楷體" w:cs="Times New Roman" w:hint="eastAsia"/>
        </w:rPr>
        <w:t>。</w:t>
      </w:r>
    </w:p>
    <w:p w14:paraId="118B71A8" w14:textId="75F93CCE" w:rsidR="002E709C" w:rsidRPr="00502D01" w:rsidRDefault="002E709C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二、動產部分</w:t>
      </w:r>
    </w:p>
    <w:p w14:paraId="08E8FD91" w14:textId="487D6F2D" w:rsidR="001E40A9" w:rsidRDefault="00425D2D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（一）</w:t>
      </w:r>
      <w:r w:rsidR="00502D01">
        <w:rPr>
          <w:rFonts w:ascii="標楷體" w:eastAsia="標楷體" w:hAnsi="標楷體" w:cs="Times New Roman" w:hint="eastAsia"/>
        </w:rPr>
        <w:t>本人所有</w:t>
      </w:r>
      <w:r w:rsidR="001E40A9">
        <w:rPr>
          <w:rFonts w:ascii="標楷體" w:eastAsia="標楷體" w:hAnsi="標楷體" w:cs="Times New Roman" w:hint="eastAsia"/>
        </w:rPr>
        <w:t>民法相關研究書籍，由友OO</w:t>
      </w:r>
      <w:r w:rsidR="0053388B">
        <w:rPr>
          <w:rFonts w:ascii="標楷體" w:eastAsia="標楷體" w:hAnsi="標楷體" w:cs="Times New Roman" w:hint="eastAsia"/>
        </w:rPr>
        <w:t>O</w:t>
      </w:r>
      <w:r w:rsidR="001E40A9">
        <w:rPr>
          <w:rFonts w:ascii="標楷體" w:eastAsia="標楷體" w:hAnsi="標楷體" w:cs="Times New Roman" w:hint="eastAsia"/>
        </w:rPr>
        <w:t>（民國OO年OO月OO日生，</w:t>
      </w:r>
      <w:r w:rsidR="00252F0B">
        <w:rPr>
          <w:rFonts w:ascii="標楷體" w:eastAsia="標楷體" w:hAnsi="標楷體" w:cs="Times New Roman" w:hint="eastAsia"/>
        </w:rPr>
        <w:t>桃園縣</w:t>
      </w:r>
      <w:r w:rsidR="00C11C0B">
        <w:rPr>
          <w:rFonts w:ascii="標楷體" w:eastAsia="標楷體" w:hAnsi="標楷體" w:cs="Times New Roman" w:hint="eastAsia"/>
        </w:rPr>
        <w:t>人</w:t>
      </w:r>
      <w:r w:rsidR="008B436A">
        <w:rPr>
          <w:rFonts w:ascii="標楷體" w:eastAsia="標楷體" w:hAnsi="標楷體" w:cs="Times New Roman" w:hint="eastAsia"/>
        </w:rPr>
        <w:t>，</w:t>
      </w:r>
      <w:r w:rsidR="001E40A9">
        <w:rPr>
          <w:rFonts w:ascii="標楷體" w:eastAsia="標楷體" w:hAnsi="標楷體" w:cs="Times New Roman" w:hint="eastAsia"/>
        </w:rPr>
        <w:t>身分證字號OOO</w:t>
      </w:r>
      <w:r w:rsidR="00B167E7">
        <w:rPr>
          <w:rFonts w:ascii="標楷體" w:eastAsia="標楷體" w:hAnsi="標楷體" w:cs="Times New Roman" w:hint="eastAsia"/>
        </w:rPr>
        <w:t>）</w:t>
      </w:r>
      <w:r w:rsidR="0087769A">
        <w:rPr>
          <w:rFonts w:ascii="標楷體" w:eastAsia="標楷體" w:hAnsi="標楷體" w:cs="Times New Roman" w:hint="eastAsia"/>
        </w:rPr>
        <w:t>，</w:t>
      </w:r>
      <w:r w:rsidR="001E40A9">
        <w:rPr>
          <w:rFonts w:ascii="標楷體" w:eastAsia="標楷體" w:hAnsi="標楷體" w:cs="Times New Roman" w:hint="eastAsia"/>
        </w:rPr>
        <w:t>單獨全部繼承</w:t>
      </w:r>
    </w:p>
    <w:p w14:paraId="46127FC9" w14:textId="5D396C1F" w:rsidR="005F62D2" w:rsidRPr="00425D2D" w:rsidRDefault="008230BC" w:rsidP="00751C39">
      <w:pPr>
        <w:ind w:firstLineChars="100" w:firstLine="240"/>
        <w:jc w:val="both"/>
        <w:rPr>
          <w:rFonts w:ascii="Times New Roman" w:hAnsi="Times New Roman" w:cs="Times New Roman"/>
        </w:rPr>
      </w:pPr>
      <w:r w:rsidRPr="00502D01">
        <w:rPr>
          <w:rFonts w:ascii="標楷體" w:eastAsia="標楷體" w:hAnsi="標楷體" w:cs="Times New Roman" w:hint="eastAsia"/>
        </w:rPr>
        <w:t>（</w:t>
      </w:r>
      <w:r>
        <w:rPr>
          <w:rFonts w:ascii="標楷體" w:eastAsia="標楷體" w:hAnsi="標楷體" w:cs="Times New Roman" w:hint="eastAsia"/>
        </w:rPr>
        <w:t>二</w:t>
      </w:r>
      <w:r w:rsidRPr="00502D01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本人</w:t>
      </w:r>
      <w:r w:rsidR="000B4EC8">
        <w:rPr>
          <w:rFonts w:ascii="標楷體" w:eastAsia="標楷體" w:hAnsi="標楷體" w:cs="Times New Roman" w:hint="eastAsia"/>
        </w:rPr>
        <w:t>於臺灣銀行基隆分行</w:t>
      </w:r>
      <w:r w:rsidR="0053388B">
        <w:rPr>
          <w:rFonts w:ascii="標楷體" w:eastAsia="標楷體" w:hAnsi="標楷體" w:cs="Times New Roman" w:hint="eastAsia"/>
        </w:rPr>
        <w:t>戶名OOO帳號OOO之</w:t>
      </w:r>
      <w:r w:rsidR="0030695E">
        <w:rPr>
          <w:rFonts w:ascii="標楷體" w:eastAsia="標楷體" w:hAnsi="標楷體" w:cs="Times New Roman" w:hint="eastAsia"/>
        </w:rPr>
        <w:t>定期存</w:t>
      </w:r>
      <w:r w:rsidR="0053388B">
        <w:rPr>
          <w:rFonts w:ascii="標楷體" w:eastAsia="標楷體" w:hAnsi="標楷體" w:cs="Times New Roman" w:hint="eastAsia"/>
        </w:rPr>
        <w:t>款</w:t>
      </w:r>
      <w:r w:rsidR="00751C39">
        <w:rPr>
          <w:rFonts w:ascii="標楷體" w:eastAsia="標楷體" w:hAnsi="標楷體" w:cs="Times New Roman" w:hint="eastAsia"/>
        </w:rPr>
        <w:t>，由全體繼承人依</w:t>
      </w:r>
      <w:proofErr w:type="gramStart"/>
      <w:r w:rsidR="00751C39">
        <w:rPr>
          <w:rFonts w:ascii="標楷體" w:eastAsia="標楷體" w:hAnsi="標楷體" w:cs="Times New Roman" w:hint="eastAsia"/>
        </w:rPr>
        <w:t>應繼分</w:t>
      </w:r>
      <w:proofErr w:type="gramEnd"/>
      <w:r w:rsidR="00751C39">
        <w:rPr>
          <w:rFonts w:ascii="標楷體" w:eastAsia="標楷體" w:hAnsi="標楷體" w:cs="Times New Roman" w:hint="eastAsia"/>
        </w:rPr>
        <w:t>繼承。</w:t>
      </w:r>
    </w:p>
    <w:p w14:paraId="30471094" w14:textId="516052E6" w:rsidR="00437784" w:rsidRPr="00284DCB" w:rsidRDefault="00437784" w:rsidP="00284DCB">
      <w:pPr>
        <w:ind w:firstLineChars="100" w:firstLine="240"/>
        <w:jc w:val="both"/>
        <w:rPr>
          <w:rFonts w:ascii="Times New Roman" w:hAnsi="Times New Roman" w:cs="Times New Roman"/>
        </w:rPr>
      </w:pPr>
      <w:r w:rsidRPr="00502D01">
        <w:rPr>
          <w:rFonts w:ascii="標楷體" w:eastAsia="標楷體" w:hAnsi="標楷體" w:cs="Times New Roman" w:hint="eastAsia"/>
        </w:rPr>
        <w:t>（</w:t>
      </w:r>
      <w:r w:rsidR="003C0E72">
        <w:rPr>
          <w:rFonts w:ascii="標楷體" w:eastAsia="標楷體" w:hAnsi="標楷體" w:cs="Times New Roman" w:hint="eastAsia"/>
        </w:rPr>
        <w:t>三</w:t>
      </w:r>
      <w:r w:rsidRPr="00502D01">
        <w:rPr>
          <w:rFonts w:ascii="標楷體" w:eastAsia="標楷體" w:hAnsi="標楷體" w:cs="Times New Roman" w:hint="eastAsia"/>
        </w:rPr>
        <w:t>）</w:t>
      </w:r>
      <w:r w:rsidR="0053388B">
        <w:rPr>
          <w:rFonts w:ascii="標楷體" w:eastAsia="標楷體" w:hAnsi="標楷體" w:cs="Times New Roman" w:hint="eastAsia"/>
        </w:rPr>
        <w:t>本人於中華郵政戶名OOO帳號OOO之</w:t>
      </w:r>
      <w:r w:rsidR="0030695E">
        <w:rPr>
          <w:rFonts w:ascii="標楷體" w:eastAsia="標楷體" w:hAnsi="標楷體" w:cs="Times New Roman" w:hint="eastAsia"/>
        </w:rPr>
        <w:t>活期存款</w:t>
      </w:r>
      <w:r w:rsidR="0053388B">
        <w:rPr>
          <w:rFonts w:ascii="標楷體" w:eastAsia="標楷體" w:hAnsi="標楷體" w:cs="Times New Roman" w:hint="eastAsia"/>
        </w:rPr>
        <w:t>，</w:t>
      </w:r>
      <w:r w:rsidR="004D7AF7">
        <w:rPr>
          <w:rFonts w:ascii="標楷體" w:eastAsia="標楷體" w:hAnsi="標楷體" w:cs="Times New Roman" w:hint="eastAsia"/>
        </w:rPr>
        <w:t>捐助成立鳳梨之心</w:t>
      </w:r>
      <w:r w:rsidR="008509BB">
        <w:rPr>
          <w:rFonts w:ascii="標楷體" w:eastAsia="標楷體" w:hAnsi="標楷體" w:cs="Times New Roman" w:hint="eastAsia"/>
        </w:rPr>
        <w:t>財團法人</w:t>
      </w:r>
      <w:r w:rsidR="004D7AF7">
        <w:rPr>
          <w:rFonts w:ascii="標楷體" w:eastAsia="標楷體" w:hAnsi="標楷體" w:cs="Times New Roman" w:hint="eastAsia"/>
        </w:rPr>
        <w:t>，</w:t>
      </w:r>
      <w:r w:rsidR="008509BB">
        <w:rPr>
          <w:rFonts w:ascii="標楷體" w:eastAsia="標楷體" w:hAnsi="標楷體" w:cs="Times New Roman" w:hint="eastAsia"/>
        </w:rPr>
        <w:t>用</w:t>
      </w:r>
      <w:r w:rsidR="00252F0B">
        <w:rPr>
          <w:rFonts w:ascii="標楷體" w:eastAsia="標楷體" w:hAnsi="標楷體" w:cs="Times New Roman" w:hint="eastAsia"/>
        </w:rPr>
        <w:t>於</w:t>
      </w:r>
      <w:r w:rsidR="00284DCB">
        <w:rPr>
          <w:rFonts w:ascii="標楷體" w:eastAsia="標楷體" w:hAnsi="標楷體" w:cs="Times New Roman" w:hint="eastAsia"/>
        </w:rPr>
        <w:t>資助中正大學法學院清寒學生。</w:t>
      </w:r>
    </w:p>
    <w:p w14:paraId="109D7231" w14:textId="6DD90426" w:rsidR="008230BC" w:rsidRDefault="008230BC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（</w:t>
      </w:r>
      <w:r w:rsidR="00D6482A">
        <w:rPr>
          <w:rFonts w:ascii="標楷體" w:eastAsia="標楷體" w:hAnsi="標楷體" w:cs="Times New Roman" w:hint="eastAsia"/>
        </w:rPr>
        <w:t>四</w:t>
      </w:r>
      <w:r w:rsidRPr="00502D01">
        <w:rPr>
          <w:rFonts w:ascii="標楷體" w:eastAsia="標楷體" w:hAnsi="標楷體" w:cs="Times New Roman" w:hint="eastAsia"/>
        </w:rPr>
        <w:t>）</w:t>
      </w:r>
      <w:r>
        <w:rPr>
          <w:rFonts w:ascii="標楷體" w:eastAsia="標楷體" w:hAnsi="標楷體" w:cs="Times New Roman" w:hint="eastAsia"/>
        </w:rPr>
        <w:t>本人</w:t>
      </w:r>
      <w:proofErr w:type="gramStart"/>
      <w:r>
        <w:rPr>
          <w:rFonts w:ascii="標楷體" w:eastAsia="標楷體" w:hAnsi="標楷體" w:cs="Times New Roman" w:hint="eastAsia"/>
        </w:rPr>
        <w:t>指定弟</w:t>
      </w:r>
      <w:proofErr w:type="gramEnd"/>
      <w:r>
        <w:rPr>
          <w:rFonts w:ascii="標楷體" w:eastAsia="標楷體" w:hAnsi="標楷體" w:cs="Times New Roman" w:hint="eastAsia"/>
        </w:rPr>
        <w:t>OO</w:t>
      </w:r>
      <w:r w:rsidR="006161AD">
        <w:rPr>
          <w:rFonts w:ascii="標楷體" w:eastAsia="標楷體" w:hAnsi="標楷體" w:cs="Times New Roman" w:hint="eastAsia"/>
        </w:rPr>
        <w:t>O</w:t>
      </w:r>
      <w:r w:rsidR="00E7685C">
        <w:rPr>
          <w:rFonts w:ascii="標楷體" w:eastAsia="標楷體" w:hAnsi="標楷體" w:cs="Times New Roman" w:hint="eastAsia"/>
        </w:rPr>
        <w:t>，</w:t>
      </w:r>
      <w:r>
        <w:rPr>
          <w:rFonts w:ascii="標楷體" w:eastAsia="標楷體" w:hAnsi="標楷體" w:cs="Times New Roman" w:hint="eastAsia"/>
        </w:rPr>
        <w:t>為遺囑執行人</w:t>
      </w:r>
      <w:r w:rsidR="00D076C5">
        <w:rPr>
          <w:rFonts w:ascii="標楷體" w:eastAsia="標楷體" w:hAnsi="標楷體" w:cs="Times New Roman" w:hint="eastAsia"/>
        </w:rPr>
        <w:t>，</w:t>
      </w:r>
      <w:r w:rsidR="00B8304B">
        <w:rPr>
          <w:rFonts w:ascii="標楷體" w:eastAsia="標楷體" w:hAnsi="標楷體" w:cs="Times New Roman" w:hint="eastAsia"/>
        </w:rPr>
        <w:t>報酬為新台幣</w:t>
      </w:r>
      <w:r w:rsidR="00B8304B">
        <w:rPr>
          <w:rFonts w:ascii="標楷體" w:eastAsia="標楷體" w:hAnsi="標楷體" w:cs="Times New Roman"/>
        </w:rPr>
        <w:t>10</w:t>
      </w:r>
      <w:r w:rsidR="00D076C5">
        <w:rPr>
          <w:rFonts w:ascii="標楷體" w:eastAsia="標楷體" w:hAnsi="標楷體" w:cs="Times New Roman" w:hint="eastAsia"/>
        </w:rPr>
        <w:t>萬元。</w:t>
      </w:r>
    </w:p>
    <w:p w14:paraId="1A27B142" w14:textId="03DC20A0" w:rsidR="008230BC" w:rsidRDefault="00B00B45" w:rsidP="00751C39">
      <w:pPr>
        <w:ind w:firstLineChars="100" w:firstLine="240"/>
        <w:jc w:val="both"/>
        <w:rPr>
          <w:rFonts w:ascii="標楷體" w:eastAsia="標楷體" w:hAnsi="標楷體" w:cs="Times New Roman"/>
        </w:rPr>
      </w:pPr>
      <w:r w:rsidRPr="00502D01">
        <w:rPr>
          <w:rFonts w:ascii="標楷體" w:eastAsia="標楷體" w:hAnsi="標楷體" w:cs="Times New Roman" w:hint="eastAsia"/>
        </w:rPr>
        <w:t>（</w:t>
      </w:r>
      <w:r w:rsidR="00D6482A">
        <w:rPr>
          <w:rFonts w:ascii="標楷體" w:eastAsia="標楷體" w:hAnsi="標楷體" w:cs="Times New Roman" w:hint="eastAsia"/>
        </w:rPr>
        <w:t>五</w:t>
      </w:r>
      <w:r w:rsidRPr="00502D01">
        <w:rPr>
          <w:rFonts w:ascii="標楷體" w:eastAsia="標楷體" w:hAnsi="標楷體" w:cs="Times New Roman" w:hint="eastAsia"/>
        </w:rPr>
        <w:t>）</w:t>
      </w:r>
      <w:r w:rsidR="00B8304B" w:rsidRPr="00B8304B">
        <w:rPr>
          <w:rFonts w:ascii="標楷體" w:eastAsia="標楷體" w:hAnsi="標楷體" w:cs="Times New Roman" w:hint="eastAsia"/>
        </w:rPr>
        <w:t>送君千里</w:t>
      </w:r>
      <w:r w:rsidR="00B8304B">
        <w:rPr>
          <w:rFonts w:ascii="標楷體" w:eastAsia="標楷體" w:hAnsi="標楷體" w:cs="Times New Roman" w:hint="eastAsia"/>
        </w:rPr>
        <w:t>，</w:t>
      </w:r>
      <w:r w:rsidR="00B8304B" w:rsidRPr="00B8304B">
        <w:rPr>
          <w:rFonts w:ascii="標楷體" w:eastAsia="標楷體" w:hAnsi="標楷體" w:cs="Times New Roman" w:hint="eastAsia"/>
        </w:rPr>
        <w:t>終須一別</w:t>
      </w:r>
      <w:r w:rsidR="00B8304B">
        <w:rPr>
          <w:rFonts w:ascii="標楷體" w:eastAsia="標楷體" w:hAnsi="標楷體" w:cs="Times New Roman" w:hint="eastAsia"/>
        </w:rPr>
        <w:t>，</w:t>
      </w:r>
      <w:r w:rsidR="00B8304B" w:rsidRPr="00B8304B">
        <w:rPr>
          <w:rFonts w:ascii="標楷體" w:eastAsia="標楷體" w:hAnsi="標楷體" w:cs="Times New Roman" w:hint="eastAsia"/>
        </w:rPr>
        <w:t>人生相逢，自是有時</w:t>
      </w:r>
      <w:r w:rsidR="003F79C3">
        <w:rPr>
          <w:rFonts w:ascii="標楷體" w:eastAsia="標楷體" w:hAnsi="標楷體" w:cs="Times New Roman" w:hint="eastAsia"/>
        </w:rPr>
        <w:t>，</w:t>
      </w:r>
      <w:r w:rsidR="00B8304B">
        <w:rPr>
          <w:rFonts w:ascii="標楷體" w:eastAsia="標楷體" w:hAnsi="標楷體" w:cs="Times New Roman" w:hint="eastAsia"/>
        </w:rPr>
        <w:t>願</w:t>
      </w:r>
      <w:r w:rsidR="00751C39">
        <w:rPr>
          <w:rFonts w:ascii="標楷體" w:eastAsia="標楷體" w:hAnsi="標楷體" w:cs="Times New Roman" w:hint="eastAsia"/>
        </w:rPr>
        <w:t>親友們</w:t>
      </w:r>
      <w:r w:rsidR="00A459CF">
        <w:rPr>
          <w:rFonts w:ascii="標楷體" w:eastAsia="標楷體" w:hAnsi="標楷體" w:cs="Times New Roman" w:hint="eastAsia"/>
        </w:rPr>
        <w:t>勿為</w:t>
      </w:r>
      <w:r w:rsidR="00751C39">
        <w:rPr>
          <w:rFonts w:ascii="標楷體" w:eastAsia="標楷體" w:hAnsi="標楷體" w:cs="Times New Roman" w:hint="eastAsia"/>
        </w:rPr>
        <w:t>身</w:t>
      </w:r>
      <w:proofErr w:type="gramStart"/>
      <w:r w:rsidR="00751C39">
        <w:rPr>
          <w:rFonts w:ascii="標楷體" w:eastAsia="標楷體" w:hAnsi="標楷體" w:cs="Times New Roman" w:hint="eastAsia"/>
        </w:rPr>
        <w:t>外物</w:t>
      </w:r>
      <w:r w:rsidR="00A459CF">
        <w:rPr>
          <w:rFonts w:ascii="標楷體" w:eastAsia="標楷體" w:hAnsi="標楷體" w:cs="Times New Roman" w:hint="eastAsia"/>
        </w:rPr>
        <w:t>起爭執</w:t>
      </w:r>
      <w:proofErr w:type="gramEnd"/>
      <w:r w:rsidR="00943C22">
        <w:rPr>
          <w:rFonts w:ascii="標楷體" w:eastAsia="標楷體" w:hAnsi="標楷體" w:cs="Times New Roman" w:hint="eastAsia"/>
        </w:rPr>
        <w:t>，</w:t>
      </w:r>
      <w:proofErr w:type="gramStart"/>
      <w:r w:rsidR="00CE4962">
        <w:rPr>
          <w:rFonts w:ascii="標楷體" w:eastAsia="標楷體" w:hAnsi="標楷體" w:cs="Times New Roman" w:hint="eastAsia"/>
        </w:rPr>
        <w:t>也</w:t>
      </w:r>
      <w:r w:rsidR="00B8304B">
        <w:rPr>
          <w:rFonts w:ascii="標楷體" w:eastAsia="標楷體" w:hAnsi="標楷體" w:cs="Times New Roman" w:hint="eastAsia"/>
        </w:rPr>
        <w:t>切勿</w:t>
      </w:r>
      <w:proofErr w:type="gramEnd"/>
      <w:r w:rsidR="00F75942">
        <w:rPr>
          <w:rFonts w:ascii="標楷體" w:eastAsia="標楷體" w:hAnsi="標楷體" w:cs="Times New Roman" w:hint="eastAsia"/>
        </w:rPr>
        <w:t>過於哀傷，</w:t>
      </w:r>
      <w:r w:rsidR="007246DF">
        <w:rPr>
          <w:rFonts w:ascii="標楷體" w:eastAsia="標楷體" w:hAnsi="標楷體" w:cs="Times New Roman" w:hint="eastAsia"/>
        </w:rPr>
        <w:t>每年</w:t>
      </w:r>
      <w:r w:rsidR="00B17757">
        <w:rPr>
          <w:rFonts w:ascii="標楷體" w:eastAsia="標楷體" w:hAnsi="標楷體" w:cs="Times New Roman" w:hint="eastAsia"/>
        </w:rPr>
        <w:t>祭日</w:t>
      </w:r>
      <w:r w:rsidR="00B8304B">
        <w:rPr>
          <w:rFonts w:ascii="標楷體" w:eastAsia="標楷體" w:hAnsi="標楷體" w:cs="Times New Roman" w:hint="eastAsia"/>
        </w:rPr>
        <w:t>為老身</w:t>
      </w:r>
      <w:proofErr w:type="gramStart"/>
      <w:r w:rsidR="004B4EBC">
        <w:rPr>
          <w:rFonts w:ascii="標楷體" w:eastAsia="標楷體" w:hAnsi="標楷體" w:cs="Times New Roman" w:hint="eastAsia"/>
        </w:rPr>
        <w:t>上一柱</w:t>
      </w:r>
      <w:proofErr w:type="gramEnd"/>
      <w:r w:rsidR="004B4EBC">
        <w:rPr>
          <w:rFonts w:ascii="標楷體" w:eastAsia="標楷體" w:hAnsi="標楷體" w:cs="Times New Roman" w:hint="eastAsia"/>
        </w:rPr>
        <w:t>清香便可</w:t>
      </w:r>
      <w:r w:rsidR="00F75942">
        <w:rPr>
          <w:rFonts w:ascii="標楷體" w:eastAsia="標楷體" w:hAnsi="標楷體" w:cs="Times New Roman" w:hint="eastAsia"/>
        </w:rPr>
        <w:t>。</w:t>
      </w:r>
      <w:r w:rsidR="00C36A41">
        <w:rPr>
          <w:rFonts w:ascii="標楷體" w:eastAsia="標楷體" w:hAnsi="標楷體" w:cs="Times New Roman" w:hint="eastAsia"/>
        </w:rPr>
        <w:t>←此</w:t>
      </w:r>
      <w:r w:rsidR="006F2A2F">
        <w:rPr>
          <w:rFonts w:ascii="標楷體" w:eastAsia="標楷體" w:hAnsi="標楷體" w:cs="Times New Roman" w:hint="eastAsia"/>
        </w:rPr>
        <w:t>項目</w:t>
      </w:r>
      <w:r w:rsidR="00C36A41">
        <w:rPr>
          <w:rFonts w:ascii="標楷體" w:eastAsia="標楷體" w:hAnsi="標楷體" w:cs="Times New Roman" w:hint="eastAsia"/>
        </w:rPr>
        <w:t>，__________________</w:t>
      </w:r>
    </w:p>
    <w:p w14:paraId="38FAC169" w14:textId="06DAA32D" w:rsidR="00C36A41" w:rsidRDefault="00C36A41" w:rsidP="00C36A41">
      <w:pPr>
        <w:ind w:firstLineChars="100" w:firstLine="240"/>
        <w:jc w:val="right"/>
        <w:rPr>
          <w:rFonts w:ascii="標楷體" w:eastAsia="標楷體" w:hAnsi="標楷體" w:cs="Times New Roman"/>
        </w:rPr>
      </w:pPr>
    </w:p>
    <w:p w14:paraId="2905EFA9" w14:textId="033D319C" w:rsidR="00A249E7" w:rsidRDefault="00C36A41" w:rsidP="007B77D1">
      <w:pPr>
        <w:ind w:right="240" w:firstLineChars="100" w:firstLine="240"/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立遺囑人：OO親自簽名</w:t>
      </w:r>
    </w:p>
    <w:p w14:paraId="5DA4CEDD" w14:textId="6A645A40" w:rsidR="00C36A41" w:rsidRPr="00C36A41" w:rsidRDefault="00C36A41" w:rsidP="007B77D1">
      <w:pPr>
        <w:ind w:firstLineChars="100" w:firstLine="240"/>
        <w:jc w:val="righ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中華民國OO年OO月OO日</w:t>
      </w:r>
    </w:p>
    <w:p w14:paraId="7CDEB8BC" w14:textId="77777777" w:rsidR="00591922" w:rsidRDefault="00591922" w:rsidP="00591922">
      <w:pPr>
        <w:rPr>
          <w:rFonts w:ascii="Times New Roman" w:hAnsi="Times New Roman" w:cs="Times New Roman"/>
        </w:rPr>
      </w:pPr>
    </w:p>
    <w:p w14:paraId="07621164" w14:textId="02F0853D" w:rsidR="00591922" w:rsidRPr="00353B49" w:rsidRDefault="00591922" w:rsidP="00591922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公證遺囑</w:t>
      </w:r>
      <w:r>
        <w:rPr>
          <w:rFonts w:ascii="Times New Roman" w:hAnsi="Times New Roman" w:cs="Times New Roman" w:hint="eastAsia"/>
        </w:rPr>
        <w:t>（</w:t>
      </w:r>
      <w:commentRangeStart w:id="7"/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119</w:t>
      </w:r>
      <w:r>
        <w:rPr>
          <w:rFonts w:ascii="Times New Roman" w:hAnsi="Times New Roman" w:cs="Times New Roman"/>
        </w:rPr>
        <w:t>1</w:t>
      </w:r>
      <w:commentRangeEnd w:id="7"/>
      <w:r w:rsidR="00D737D7">
        <w:rPr>
          <w:rStyle w:val="a3"/>
        </w:rPr>
        <w:commentReference w:id="7"/>
      </w:r>
      <w:r>
        <w:rPr>
          <w:rFonts w:ascii="Times New Roman" w:hAnsi="Times New Roman" w:cs="Times New Roman" w:hint="eastAsia"/>
        </w:rPr>
        <w:t>）</w:t>
      </w:r>
    </w:p>
    <w:p w14:paraId="3B2A90C6" w14:textId="7B3FCFC7" w:rsidR="00591922" w:rsidRDefault="00727622" w:rsidP="00591922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591922">
        <w:rPr>
          <w:rFonts w:ascii="Times New Roman" w:hAnsi="Times New Roman" w:cs="Times New Roman" w:hint="eastAsia"/>
        </w:rPr>
        <w:t>在公證人前面作成遺囑</w:t>
      </w:r>
      <w:r w:rsidR="00F94B4F">
        <w:rPr>
          <w:rFonts w:ascii="Times New Roman" w:hAnsi="Times New Roman" w:cs="Times New Roman" w:hint="eastAsia"/>
        </w:rPr>
        <w:t>（近年來越來越多人使用）</w:t>
      </w:r>
    </w:p>
    <w:p w14:paraId="5841DE00" w14:textId="03C0963E" w:rsidR="00591922" w:rsidRDefault="00727622" w:rsidP="00591922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特色：</w:t>
      </w:r>
      <w:r w:rsidR="00591922">
        <w:rPr>
          <w:rFonts w:ascii="Times New Roman" w:hAnsi="Times New Roman" w:cs="Times New Roman" w:hint="eastAsia"/>
        </w:rPr>
        <w:t>內容真實、證據力強</w:t>
      </w:r>
      <w:r w:rsidR="001248B8">
        <w:rPr>
          <w:rFonts w:ascii="Times New Roman" w:hAnsi="Times New Roman" w:cs="Times New Roman" w:hint="eastAsia"/>
        </w:rPr>
        <w:t>、不容易無效</w:t>
      </w:r>
      <w:r w:rsidR="00591922">
        <w:rPr>
          <w:rFonts w:ascii="Times New Roman" w:hAnsi="Times New Roman" w:cs="Times New Roman" w:hint="eastAsia"/>
        </w:rPr>
        <w:t>；</w:t>
      </w:r>
      <w:r w:rsidR="001248B8">
        <w:rPr>
          <w:rFonts w:ascii="Times New Roman" w:hAnsi="Times New Roman" w:cs="Times New Roman" w:hint="eastAsia"/>
        </w:rPr>
        <w:t>較無隱密性</w:t>
      </w:r>
      <w:r w:rsidR="00C33FE8">
        <w:rPr>
          <w:rFonts w:ascii="Times New Roman" w:hAnsi="Times New Roman" w:cs="Times New Roman" w:hint="eastAsia"/>
        </w:rPr>
        <w:t>、有公證費用</w:t>
      </w:r>
    </w:p>
    <w:p w14:paraId="04D7E069" w14:textId="7AA53A4A" w:rsidR="00C2174B" w:rsidRDefault="00E8453D" w:rsidP="00591922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 w:rsidR="009237EF">
        <w:rPr>
          <w:rFonts w:ascii="Times New Roman" w:hAnsi="Times New Roman" w:cs="Times New Roman" w:hint="eastAsia"/>
        </w:rPr>
        <w:t>作成方式：</w:t>
      </w:r>
    </w:p>
    <w:p w14:paraId="5FA5134B" w14:textId="56DBB75E" w:rsidR="00C2174B" w:rsidRDefault="00C2174B" w:rsidP="00C2174B">
      <w:pPr>
        <w:ind w:firstLineChars="100" w:firstLine="240"/>
        <w:rPr>
          <w:rFonts w:asciiTheme="minorEastAsia" w:hAnsiTheme="minorEastAsia" w:cs="Times New Roman"/>
          <w:b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 w:rsidR="00E01753">
        <w:rPr>
          <w:rFonts w:asciiTheme="minorEastAsia" w:hAnsiTheme="minorEastAsia" w:cs="Times New Roman" w:hint="eastAsia"/>
          <w:b/>
        </w:rPr>
        <w:t>兩人以上見證人</w:t>
      </w:r>
    </w:p>
    <w:p w14:paraId="3031E777" w14:textId="77777777" w:rsidR="00320913" w:rsidRDefault="00320913" w:rsidP="00CC437B">
      <w:pPr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見證人之功能：確保遺囑是出於遺囑人之真意</w:t>
      </w:r>
    </w:p>
    <w:p w14:paraId="4E2E9AB3" w14:textId="20C4926B" w:rsidR="008279A7" w:rsidRDefault="008279A7" w:rsidP="00CC437B">
      <w:pPr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見證人由</w:t>
      </w:r>
      <w:r w:rsidRPr="00AC3BB5">
        <w:rPr>
          <w:rFonts w:asciiTheme="minorEastAsia" w:hAnsiTheme="minorEastAsia" w:cs="Times New Roman" w:hint="eastAsia"/>
          <w:b/>
        </w:rPr>
        <w:t>遺囑人指定</w:t>
      </w:r>
    </w:p>
    <w:p w14:paraId="48C66580" w14:textId="3B52C9E8" w:rsidR="00292BAA" w:rsidRPr="00D842BE" w:rsidRDefault="00762681" w:rsidP="00CC437B">
      <w:pPr>
        <w:ind w:firstLineChars="200" w:firstLine="480"/>
        <w:rPr>
          <w:rFonts w:ascii="Times New Roman" w:hAnsi="Times New Roman" w:cs="Times New Roman"/>
        </w:rPr>
      </w:pPr>
      <w:r w:rsidRPr="00D842BE">
        <w:rPr>
          <w:rFonts w:ascii="Times New Roman" w:hAnsi="Times New Roman" w:cs="Times New Roman"/>
        </w:rPr>
        <w:t>§1198</w:t>
      </w:r>
      <w:r w:rsidR="00564DC9">
        <w:rPr>
          <w:rFonts w:ascii="Times New Roman" w:hAnsi="Times New Roman" w:cs="Times New Roman" w:hint="eastAsia"/>
        </w:rPr>
        <w:t>遺囑見證人資格</w:t>
      </w:r>
      <w:r w:rsidRPr="00D842BE">
        <w:rPr>
          <w:rFonts w:ascii="Times New Roman" w:hAnsi="Times New Roman" w:cs="Times New Roman"/>
        </w:rPr>
        <w:t>：</w:t>
      </w:r>
      <w:r w:rsidR="009B13B5" w:rsidRPr="00D842BE">
        <w:rPr>
          <w:rFonts w:ascii="Times New Roman" w:hAnsi="Times New Roman" w:cs="Times New Roman"/>
        </w:rPr>
        <w:t>能力不足者、</w:t>
      </w:r>
      <w:r w:rsidR="007F4F67" w:rsidRPr="00D842BE">
        <w:rPr>
          <w:rFonts w:ascii="Times New Roman" w:hAnsi="Times New Roman" w:cs="Times New Roman"/>
        </w:rPr>
        <w:t>有利害衝突者</w:t>
      </w:r>
    </w:p>
    <w:p w14:paraId="071B4D29" w14:textId="77777777" w:rsidR="00983392" w:rsidRPr="00D842BE" w:rsidRDefault="00983392" w:rsidP="00971183">
      <w:pPr>
        <w:ind w:firstLineChars="100" w:firstLine="240"/>
        <w:rPr>
          <w:rFonts w:ascii="Times New Roman" w:hAnsi="Times New Roman" w:cs="Times New Roman"/>
        </w:rPr>
      </w:pPr>
    </w:p>
    <w:tbl>
      <w:tblPr>
        <w:tblStyle w:val="af3"/>
        <w:tblW w:w="8327" w:type="dxa"/>
        <w:tblInd w:w="704" w:type="dxa"/>
        <w:tblLook w:val="04A0" w:firstRow="1" w:lastRow="0" w:firstColumn="1" w:lastColumn="0" w:noHBand="0" w:noVBand="1"/>
      </w:tblPr>
      <w:tblGrid>
        <w:gridCol w:w="8327"/>
      </w:tblGrid>
      <w:tr w:rsidR="00983392" w:rsidRPr="00D842BE" w14:paraId="13E6522B" w14:textId="77777777" w:rsidTr="007D30E4">
        <w:trPr>
          <w:trHeight w:val="1474"/>
        </w:trPr>
        <w:tc>
          <w:tcPr>
            <w:tcW w:w="8327" w:type="dxa"/>
          </w:tcPr>
          <w:p w14:paraId="30DE73DD" w14:textId="77777777" w:rsidR="00CF5BD0" w:rsidRPr="00D842BE" w:rsidRDefault="00983392" w:rsidP="00246304">
            <w:pPr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§1198</w:t>
            </w:r>
          </w:p>
          <w:p w14:paraId="58D415C2" w14:textId="08B8B402" w:rsidR="00983392" w:rsidRPr="00D842BE" w:rsidRDefault="00983392" w:rsidP="00246304">
            <w:pPr>
              <w:rPr>
                <w:rFonts w:ascii="Times New Roman" w:hAnsi="Times New Roman" w:cs="Times New Roman"/>
              </w:rPr>
            </w:pPr>
            <w:commentRangeStart w:id="8"/>
            <w:r w:rsidRPr="00D842BE">
              <w:rPr>
                <w:rFonts w:ascii="Times New Roman" w:hAnsi="Times New Roman" w:cs="Times New Roman"/>
              </w:rPr>
              <w:t>下列之人，</w:t>
            </w:r>
            <w:r w:rsidRPr="00564DC9">
              <w:rPr>
                <w:rFonts w:ascii="Times New Roman" w:hAnsi="Times New Roman" w:cs="Times New Roman"/>
                <w:b/>
              </w:rPr>
              <w:t>不得為遺囑見證人</w:t>
            </w:r>
            <w:r w:rsidRPr="00D842BE">
              <w:rPr>
                <w:rFonts w:ascii="Times New Roman" w:hAnsi="Times New Roman" w:cs="Times New Roman"/>
              </w:rPr>
              <w:t>：</w:t>
            </w:r>
            <w:commentRangeEnd w:id="8"/>
            <w:r w:rsidR="000D2DF3">
              <w:rPr>
                <w:rStyle w:val="a3"/>
              </w:rPr>
              <w:commentReference w:id="8"/>
            </w:r>
          </w:p>
          <w:p w14:paraId="5B538A64" w14:textId="77777777" w:rsidR="00983392" w:rsidRPr="00D842BE" w:rsidRDefault="00983392" w:rsidP="00983392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一、未成年人。</w:t>
            </w:r>
            <w:r w:rsidRPr="00D842BE">
              <w:rPr>
                <w:rFonts w:ascii="Times New Roman" w:hAnsi="Times New Roman" w:cs="Times New Roman"/>
              </w:rPr>
              <w:t>←</w:t>
            </w:r>
            <w:r w:rsidRPr="00D842BE">
              <w:rPr>
                <w:rFonts w:ascii="Times New Roman" w:hAnsi="Times New Roman" w:cs="Times New Roman"/>
              </w:rPr>
              <w:t>能力不足</w:t>
            </w:r>
          </w:p>
          <w:p w14:paraId="2EF11325" w14:textId="77777777" w:rsidR="00983392" w:rsidRPr="00D842BE" w:rsidRDefault="00983392" w:rsidP="00983392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二、受監護或輔助宣告之人。</w:t>
            </w:r>
            <w:r w:rsidRPr="00D842BE">
              <w:rPr>
                <w:rFonts w:ascii="Times New Roman" w:hAnsi="Times New Roman" w:cs="Times New Roman"/>
              </w:rPr>
              <w:t>←</w:t>
            </w:r>
            <w:r w:rsidRPr="00D842BE">
              <w:rPr>
                <w:rFonts w:ascii="Times New Roman" w:hAnsi="Times New Roman" w:cs="Times New Roman"/>
              </w:rPr>
              <w:t>能力不足</w:t>
            </w:r>
          </w:p>
          <w:p w14:paraId="71782CBC" w14:textId="77777777" w:rsidR="00983392" w:rsidRPr="00D842BE" w:rsidRDefault="00983392" w:rsidP="00983392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三、繼承人及其配偶或其直系血親。</w:t>
            </w:r>
            <w:r w:rsidRPr="00D842BE">
              <w:rPr>
                <w:rFonts w:ascii="Times New Roman" w:hAnsi="Times New Roman" w:cs="Times New Roman"/>
              </w:rPr>
              <w:t>←</w:t>
            </w:r>
            <w:r w:rsidRPr="00D842BE">
              <w:rPr>
                <w:rFonts w:ascii="Times New Roman" w:hAnsi="Times New Roman" w:cs="Times New Roman"/>
              </w:rPr>
              <w:t>利害衝突</w:t>
            </w:r>
          </w:p>
          <w:p w14:paraId="2A590E47" w14:textId="77777777" w:rsidR="00983392" w:rsidRPr="00D842BE" w:rsidRDefault="00983392" w:rsidP="00983392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四、受遺贈人及其配偶或其直系血親。</w:t>
            </w:r>
            <w:r w:rsidRPr="00D842BE">
              <w:rPr>
                <w:rFonts w:ascii="Times New Roman" w:hAnsi="Times New Roman" w:cs="Times New Roman"/>
              </w:rPr>
              <w:t>←</w:t>
            </w:r>
            <w:r w:rsidRPr="00D842BE">
              <w:rPr>
                <w:rFonts w:ascii="Times New Roman" w:hAnsi="Times New Roman" w:cs="Times New Roman"/>
              </w:rPr>
              <w:t>利害衝突</w:t>
            </w:r>
          </w:p>
          <w:p w14:paraId="0615F861" w14:textId="5BF9F383" w:rsidR="00983392" w:rsidRPr="00D842BE" w:rsidRDefault="00983392" w:rsidP="00983392">
            <w:pPr>
              <w:ind w:firstLineChars="100" w:firstLine="240"/>
              <w:rPr>
                <w:rFonts w:ascii="Times New Roman" w:hAnsi="Times New Roman" w:cs="Times New Roman"/>
              </w:rPr>
            </w:pPr>
            <w:r w:rsidRPr="00D842BE">
              <w:rPr>
                <w:rFonts w:ascii="Times New Roman" w:hAnsi="Times New Roman" w:cs="Times New Roman"/>
              </w:rPr>
              <w:t>五、為公證人或代行公證職務人之同居人助理人或受</w:t>
            </w:r>
            <w:proofErr w:type="gramStart"/>
            <w:r w:rsidRPr="00D842BE">
              <w:rPr>
                <w:rFonts w:ascii="Times New Roman" w:hAnsi="Times New Roman" w:cs="Times New Roman"/>
              </w:rPr>
              <w:t>僱</w:t>
            </w:r>
            <w:proofErr w:type="gramEnd"/>
            <w:r w:rsidRPr="00D842BE">
              <w:rPr>
                <w:rFonts w:ascii="Times New Roman" w:hAnsi="Times New Roman" w:cs="Times New Roman"/>
              </w:rPr>
              <w:t>人。</w:t>
            </w:r>
            <w:r w:rsidRPr="00D842BE">
              <w:rPr>
                <w:rFonts w:ascii="Times New Roman" w:hAnsi="Times New Roman" w:cs="Times New Roman"/>
              </w:rPr>
              <w:t>←</w:t>
            </w:r>
            <w:r w:rsidRPr="00D842BE">
              <w:rPr>
                <w:rFonts w:ascii="Times New Roman" w:hAnsi="Times New Roman" w:cs="Times New Roman"/>
              </w:rPr>
              <w:t>利害衝突</w:t>
            </w:r>
          </w:p>
        </w:tc>
      </w:tr>
    </w:tbl>
    <w:p w14:paraId="1F8FCB02" w14:textId="0429B731" w:rsidR="00137D3A" w:rsidRDefault="00A04F3C" w:rsidP="00A05BBD">
      <w:pPr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見證人應</w:t>
      </w:r>
      <w:commentRangeStart w:id="9"/>
      <w:proofErr w:type="gramStart"/>
      <w:r w:rsidRPr="007B40C5">
        <w:rPr>
          <w:rFonts w:asciiTheme="minorEastAsia" w:hAnsiTheme="minorEastAsia" w:cs="Times New Roman" w:hint="eastAsia"/>
          <w:b/>
        </w:rPr>
        <w:t>全程在場</w:t>
      </w:r>
      <w:commentRangeEnd w:id="9"/>
      <w:proofErr w:type="gramEnd"/>
      <w:r w:rsidR="007B40C5">
        <w:rPr>
          <w:rStyle w:val="a3"/>
        </w:rPr>
        <w:commentReference w:id="9"/>
      </w:r>
    </w:p>
    <w:p w14:paraId="55188865" w14:textId="77777777" w:rsidR="006777F3" w:rsidRDefault="006777F3" w:rsidP="006B2F79">
      <w:pPr>
        <w:ind w:firstLineChars="100" w:firstLine="240"/>
        <w:rPr>
          <w:rFonts w:asciiTheme="minorEastAsia" w:hAnsiTheme="minorEastAsia" w:cs="Times New Roman"/>
        </w:rPr>
      </w:pPr>
    </w:p>
    <w:p w14:paraId="0627D61A" w14:textId="4F02F685" w:rsidR="00C33FE8" w:rsidRPr="00D67024" w:rsidRDefault="00C33FE8" w:rsidP="006B2F79">
      <w:pPr>
        <w:ind w:firstLineChars="100" w:firstLine="240"/>
        <w:rPr>
          <w:rFonts w:asciiTheme="minorEastAsia" w:hAnsiTheme="minorEastAsia" w:cs="Times New Roman"/>
          <w:b/>
        </w:rPr>
      </w:pPr>
      <w:commentRangeStart w:id="10"/>
      <w:r w:rsidRPr="00D67024">
        <w:rPr>
          <w:rFonts w:asciiTheme="minorEastAsia" w:hAnsiTheme="minorEastAsia" w:cs="Times New Roman" w:hint="eastAsia"/>
          <w:b/>
        </w:rPr>
        <w:t>②</w:t>
      </w:r>
      <w:r w:rsidR="00602946" w:rsidRPr="00D67024">
        <w:rPr>
          <w:rFonts w:asciiTheme="minorEastAsia" w:hAnsiTheme="minorEastAsia" w:cs="Times New Roman" w:hint="eastAsia"/>
          <w:b/>
        </w:rPr>
        <w:t>遺囑人在公證人面前口述遺囑意旨</w:t>
      </w:r>
      <w:commentRangeEnd w:id="10"/>
      <w:r w:rsidR="00E53D4F">
        <w:rPr>
          <w:rStyle w:val="a3"/>
        </w:rPr>
        <w:commentReference w:id="10"/>
      </w:r>
    </w:p>
    <w:p w14:paraId="26EEB3A2" w14:textId="77777777" w:rsidR="00122E51" w:rsidRDefault="00A60E30" w:rsidP="007007E5">
      <w:pPr>
        <w:ind w:firstLineChars="200" w:firstLine="48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這是實務上發生最多問題的要件</w:t>
      </w:r>
      <w:r w:rsidR="00367D4B">
        <w:rPr>
          <w:rFonts w:asciiTheme="minorEastAsia" w:hAnsiTheme="minorEastAsia" w:cs="Times New Roman" w:hint="eastAsia"/>
        </w:rPr>
        <w:t>，</w:t>
      </w:r>
      <w:r>
        <w:rPr>
          <w:rFonts w:asciiTheme="minorEastAsia" w:hAnsiTheme="minorEastAsia" w:cs="Times New Roman" w:hint="eastAsia"/>
        </w:rPr>
        <w:t>因為</w:t>
      </w:r>
      <w:r w:rsidR="00122E51">
        <w:rPr>
          <w:rFonts w:asciiTheme="minorEastAsia" w:hAnsiTheme="minorEastAsia" w:cs="Times New Roman" w:hint="eastAsia"/>
        </w:rPr>
        <w:t>老人家</w:t>
      </w:r>
      <w:r>
        <w:rPr>
          <w:rFonts w:asciiTheme="minorEastAsia" w:hAnsiTheme="minorEastAsia" w:cs="Times New Roman" w:hint="eastAsia"/>
        </w:rPr>
        <w:t>口述困難</w:t>
      </w:r>
      <w:r w:rsidR="00122E51">
        <w:rPr>
          <w:rFonts w:asciiTheme="minorEastAsia" w:hAnsiTheme="minorEastAsia" w:cs="Times New Roman" w:hint="eastAsia"/>
        </w:rPr>
        <w:t>，思維跳躍</w:t>
      </w:r>
    </w:p>
    <w:p w14:paraId="193F7776" w14:textId="5524A126" w:rsidR="00A60E30" w:rsidRDefault="00122E51" w:rsidP="00045EBF">
      <w:pPr>
        <w:ind w:firstLineChars="200" w:firstLine="480"/>
        <w:jc w:val="both"/>
        <w:rPr>
          <w:rFonts w:ascii="Times New Roman" w:hAnsi="Times New Roman" w:cs="Times New Roman"/>
        </w:rPr>
      </w:pPr>
      <w:r w:rsidRPr="005D22FF">
        <w:rPr>
          <w:rFonts w:ascii="Times New Roman" w:hAnsi="Times New Roman" w:cs="Times New Roman"/>
        </w:rPr>
        <w:lastRenderedPageBreak/>
        <w:t>EX</w:t>
      </w:r>
      <w:r w:rsidR="00E76254" w:rsidRPr="005D22FF">
        <w:rPr>
          <w:rFonts w:ascii="Times New Roman" w:hAnsi="Times New Roman" w:cs="Times New Roman"/>
        </w:rPr>
        <w:t>.</w:t>
      </w:r>
      <w:r w:rsidR="00290063" w:rsidRPr="005D22FF">
        <w:rPr>
          <w:rFonts w:ascii="Times New Roman" w:hAnsi="Times New Roman" w:cs="Times New Roman"/>
        </w:rPr>
        <w:t xml:space="preserve"> </w:t>
      </w:r>
      <w:r w:rsidR="00E76254" w:rsidRPr="003C0122">
        <w:rPr>
          <w:rFonts w:ascii="Times New Roman" w:hAnsi="Times New Roman" w:cs="Times New Roman"/>
        </w:rPr>
        <w:t>公證人先草擬，公證人問遺囑人，遺囑人只表示「可」「不可」，是否符合</w:t>
      </w:r>
      <w:r w:rsidR="008D787A">
        <w:rPr>
          <w:rFonts w:ascii="Times New Roman" w:hAnsi="Times New Roman" w:cs="Times New Roman" w:hint="eastAsia"/>
        </w:rPr>
        <w:t>「</w:t>
      </w:r>
      <w:r w:rsidR="00E76254" w:rsidRPr="003C0122">
        <w:rPr>
          <w:rFonts w:ascii="Times New Roman" w:hAnsi="Times New Roman" w:cs="Times New Roman"/>
        </w:rPr>
        <w:t>口述</w:t>
      </w:r>
      <w:r w:rsidR="008D787A">
        <w:rPr>
          <w:rFonts w:ascii="Times New Roman" w:hAnsi="Times New Roman" w:cs="Times New Roman" w:hint="eastAsia"/>
        </w:rPr>
        <w:t>」</w:t>
      </w:r>
      <w:r w:rsidR="00E76254" w:rsidRPr="003C0122">
        <w:rPr>
          <w:rFonts w:ascii="Times New Roman" w:hAnsi="Times New Roman" w:cs="Times New Roman"/>
        </w:rPr>
        <w:t>性？</w:t>
      </w:r>
    </w:p>
    <w:p w14:paraId="79470E09" w14:textId="77777777" w:rsidR="00247F92" w:rsidRPr="00A32B0A" w:rsidRDefault="00247F92" w:rsidP="00045EBF">
      <w:pPr>
        <w:ind w:firstLineChars="200" w:firstLine="480"/>
        <w:jc w:val="both"/>
        <w:rPr>
          <w:rFonts w:asciiTheme="minorEastAsia" w:hAnsiTheme="minorEastAsia" w:cs="Times New Roman"/>
        </w:rPr>
      </w:pPr>
    </w:p>
    <w:p w14:paraId="4DA7FD71" w14:textId="6FCD6F85" w:rsidR="00C33FE8" w:rsidRPr="00D67024" w:rsidRDefault="00C33FE8" w:rsidP="00045EBF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 w:rsidRPr="00D67024">
        <w:rPr>
          <w:rFonts w:asciiTheme="minorEastAsia" w:hAnsiTheme="minorEastAsia" w:cs="Times New Roman" w:hint="eastAsia"/>
          <w:b/>
        </w:rPr>
        <w:t>③</w:t>
      </w:r>
      <w:r w:rsidR="00602946" w:rsidRPr="00D67024">
        <w:rPr>
          <w:rFonts w:asciiTheme="minorEastAsia" w:hAnsiTheme="minorEastAsia" w:cs="Times New Roman" w:hint="eastAsia"/>
          <w:b/>
        </w:rPr>
        <w:t>公證人筆記、宣讀、講解</w:t>
      </w:r>
    </w:p>
    <w:p w14:paraId="7983604C" w14:textId="747B2E57" w:rsidR="00C33FE8" w:rsidRDefault="00C7682A" w:rsidP="00045EBF">
      <w:pPr>
        <w:ind w:firstLineChars="100" w:firstLine="240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>「宣讀、</w:t>
      </w:r>
      <w:r w:rsidR="009B1CA8">
        <w:rPr>
          <w:rFonts w:asciiTheme="minorEastAsia" w:hAnsiTheme="minorEastAsia" w:cs="Times New Roman" w:hint="eastAsia"/>
        </w:rPr>
        <w:t>講解</w:t>
      </w:r>
      <w:r>
        <w:rPr>
          <w:rFonts w:asciiTheme="minorEastAsia" w:hAnsiTheme="minorEastAsia" w:cs="Times New Roman" w:hint="eastAsia"/>
        </w:rPr>
        <w:t>」</w:t>
      </w:r>
      <w:r w:rsidR="009B1CA8">
        <w:rPr>
          <w:rFonts w:asciiTheme="minorEastAsia" w:hAnsiTheme="minorEastAsia" w:cs="Times New Roman" w:hint="eastAsia"/>
        </w:rPr>
        <w:t>是為了讓遺囑人確認遺囑</w:t>
      </w:r>
      <w:r w:rsidR="00045EBF">
        <w:rPr>
          <w:rFonts w:asciiTheme="minorEastAsia" w:hAnsiTheme="minorEastAsia" w:cs="Times New Roman" w:hint="eastAsia"/>
        </w:rPr>
        <w:t>意旨</w:t>
      </w:r>
      <w:r w:rsidR="009B1CA8">
        <w:rPr>
          <w:rFonts w:asciiTheme="minorEastAsia" w:hAnsiTheme="minorEastAsia" w:cs="Times New Roman" w:hint="eastAsia"/>
        </w:rPr>
        <w:t>，</w:t>
      </w:r>
      <w:proofErr w:type="gramStart"/>
      <w:r w:rsidR="009B1CA8">
        <w:rPr>
          <w:rFonts w:asciiTheme="minorEastAsia" w:hAnsiTheme="minorEastAsia" w:cs="Times New Roman" w:hint="eastAsia"/>
        </w:rPr>
        <w:t>對於盲</w:t>
      </w:r>
      <w:proofErr w:type="gramEnd"/>
      <w:r w:rsidR="00200D8E">
        <w:rPr>
          <w:rFonts w:asciiTheme="minorEastAsia" w:hAnsiTheme="minorEastAsia" w:cs="Times New Roman" w:hint="eastAsia"/>
        </w:rPr>
        <w:t>者</w:t>
      </w:r>
      <w:r w:rsidR="009B1CA8">
        <w:rPr>
          <w:rFonts w:asciiTheme="minorEastAsia" w:hAnsiTheme="minorEastAsia" w:cs="Times New Roman" w:hint="eastAsia"/>
        </w:rPr>
        <w:t>、不識字者特別重要</w:t>
      </w:r>
    </w:p>
    <w:p w14:paraId="532A39DD" w14:textId="77777777" w:rsidR="009B1CA8" w:rsidRDefault="009B1CA8" w:rsidP="006B2F79">
      <w:pPr>
        <w:ind w:firstLineChars="100" w:firstLine="240"/>
        <w:rPr>
          <w:rFonts w:asciiTheme="minorEastAsia" w:hAnsiTheme="minorEastAsia" w:cs="Times New Roman"/>
        </w:rPr>
      </w:pPr>
    </w:p>
    <w:p w14:paraId="24257512" w14:textId="3D0394A7" w:rsidR="00C33FE8" w:rsidRPr="00D67024" w:rsidRDefault="00C33FE8" w:rsidP="006B2F79">
      <w:pPr>
        <w:ind w:firstLineChars="100" w:firstLine="240"/>
        <w:rPr>
          <w:rFonts w:asciiTheme="minorEastAsia" w:hAnsiTheme="minorEastAsia" w:cs="Times New Roman"/>
          <w:b/>
        </w:rPr>
      </w:pPr>
      <w:r w:rsidRPr="00D67024">
        <w:rPr>
          <w:rFonts w:asciiTheme="minorEastAsia" w:hAnsiTheme="minorEastAsia" w:cs="Times New Roman" w:hint="eastAsia"/>
          <w:b/>
        </w:rPr>
        <w:t>④</w:t>
      </w:r>
      <w:r w:rsidR="00602946" w:rsidRPr="00D67024">
        <w:rPr>
          <w:rFonts w:asciiTheme="minorEastAsia" w:hAnsiTheme="minorEastAsia" w:cs="Times New Roman" w:hint="eastAsia"/>
          <w:b/>
        </w:rPr>
        <w:t>遺囑人認可、記名年月日、公證人‧見證人‧遺囑人簽名</w:t>
      </w:r>
    </w:p>
    <w:p w14:paraId="60CD72E1" w14:textId="77777777" w:rsidR="00341B3E" w:rsidRPr="003412CE" w:rsidRDefault="00341B3E" w:rsidP="006B2F79">
      <w:pPr>
        <w:ind w:firstLineChars="100" w:firstLine="240"/>
        <w:rPr>
          <w:rFonts w:ascii="Times New Roman" w:hAnsi="Times New Roman" w:cs="Times New Roman"/>
        </w:rPr>
      </w:pPr>
    </w:p>
    <w:p w14:paraId="5645E778" w14:textId="34EC2599" w:rsidR="006B2F79" w:rsidRPr="003412CE" w:rsidRDefault="00341B3E" w:rsidP="006B2F79">
      <w:pPr>
        <w:ind w:firstLineChars="100" w:firstLine="240"/>
        <w:rPr>
          <w:rFonts w:ascii="Times New Roman" w:hAnsi="Times New Roman" w:cs="Times New Roman"/>
          <w:b/>
        </w:rPr>
      </w:pPr>
      <w:r w:rsidRPr="003412CE">
        <w:rPr>
          <w:rFonts w:ascii="Times New Roman" w:hAnsi="Times New Roman" w:cs="Times New Roman"/>
        </w:rPr>
        <w:t xml:space="preserve">4. </w:t>
      </w:r>
      <w:r w:rsidR="00C77CE4" w:rsidRPr="003412CE">
        <w:rPr>
          <w:rFonts w:ascii="Times New Roman" w:hAnsi="Times New Roman" w:cs="Times New Roman"/>
        </w:rPr>
        <w:t>公證人職務代行</w:t>
      </w:r>
      <w:r w:rsidR="00FB596D" w:rsidRPr="003412CE">
        <w:rPr>
          <w:rFonts w:ascii="Times New Roman" w:hAnsi="Times New Roman" w:cs="Times New Roman"/>
        </w:rPr>
        <w:t>（</w:t>
      </w:r>
      <w:r w:rsidR="00FB596D" w:rsidRPr="003412CE">
        <w:rPr>
          <w:rFonts w:ascii="Times New Roman" w:hAnsi="Times New Roman" w:cs="Times New Roman"/>
        </w:rPr>
        <w:t>§1191II</w:t>
      </w:r>
      <w:r w:rsidR="00FB596D" w:rsidRPr="003412CE">
        <w:rPr>
          <w:rFonts w:ascii="Times New Roman" w:hAnsi="Times New Roman" w:cs="Times New Roman"/>
        </w:rPr>
        <w:t>）</w:t>
      </w:r>
      <w:r w:rsidR="009468AA" w:rsidRPr="003412CE">
        <w:rPr>
          <w:rStyle w:val="ad"/>
          <w:rFonts w:ascii="Times New Roman" w:hAnsi="Times New Roman" w:cs="Times New Roman"/>
          <w:b/>
        </w:rPr>
        <w:footnoteReference w:id="2"/>
      </w:r>
    </w:p>
    <w:p w14:paraId="56B814E6" w14:textId="11ECDA17" w:rsidR="00FB596D" w:rsidRPr="003412CE" w:rsidRDefault="00FB596D" w:rsidP="000B41FD">
      <w:pPr>
        <w:ind w:firstLineChars="100" w:firstLine="240"/>
        <w:rPr>
          <w:rFonts w:ascii="Times New Roman" w:hAnsi="Times New Roman" w:cs="Times New Roman"/>
        </w:rPr>
      </w:pPr>
      <w:r w:rsidRPr="003412CE">
        <w:rPr>
          <w:rFonts w:ascii="Times New Roman" w:hAnsi="Times New Roman" w:cs="Times New Roman"/>
        </w:rPr>
        <w:t>無公證人之地：法院書記官</w:t>
      </w:r>
      <w:r w:rsidR="000B41FD" w:rsidRPr="003412CE">
        <w:rPr>
          <w:rFonts w:ascii="Times New Roman" w:hAnsi="Times New Roman" w:cs="Times New Roman"/>
        </w:rPr>
        <w:t>。於外國，有</w:t>
      </w:r>
      <w:r w:rsidRPr="003412CE">
        <w:rPr>
          <w:rFonts w:ascii="Times New Roman" w:hAnsi="Times New Roman" w:cs="Times New Roman"/>
        </w:rPr>
        <w:t>領事駐在地：領事</w:t>
      </w:r>
    </w:p>
    <w:p w14:paraId="3335A0A3" w14:textId="2B605021" w:rsidR="0099552F" w:rsidRPr="003412CE" w:rsidRDefault="0099552F" w:rsidP="00C84CB0">
      <w:pPr>
        <w:ind w:firstLineChars="100" w:firstLine="240"/>
        <w:rPr>
          <w:rFonts w:ascii="Times New Roman" w:hAnsi="Times New Roman" w:cs="Times New Roman"/>
        </w:rPr>
      </w:pPr>
    </w:p>
    <w:p w14:paraId="28EEBD55" w14:textId="1A49C20E" w:rsidR="0099552F" w:rsidRPr="003412CE" w:rsidRDefault="0099552F" w:rsidP="00C84CB0">
      <w:pPr>
        <w:ind w:firstLineChars="100" w:firstLine="240"/>
        <w:rPr>
          <w:rFonts w:ascii="Times New Roman" w:hAnsi="Times New Roman" w:cs="Times New Roman"/>
        </w:rPr>
      </w:pPr>
      <w:r w:rsidRPr="003412CE">
        <w:rPr>
          <w:rFonts w:ascii="Times New Roman" w:hAnsi="Times New Roman" w:cs="Times New Roman"/>
        </w:rPr>
        <w:t xml:space="preserve">5. </w:t>
      </w:r>
      <w:r w:rsidRPr="003412CE">
        <w:rPr>
          <w:rFonts w:ascii="Times New Roman" w:hAnsi="Times New Roman" w:cs="Times New Roman"/>
        </w:rPr>
        <w:t>遺囑公證費用（</w:t>
      </w:r>
      <w:r w:rsidR="002D21BD" w:rsidRPr="003412CE">
        <w:rPr>
          <w:rFonts w:ascii="Times New Roman" w:hAnsi="Times New Roman" w:cs="Times New Roman"/>
        </w:rPr>
        <w:t>參考</w:t>
      </w:r>
      <w:r w:rsidRPr="003412CE">
        <w:rPr>
          <w:rFonts w:ascii="Times New Roman" w:hAnsi="Times New Roman" w:cs="Times New Roman"/>
        </w:rPr>
        <w:t>）</w:t>
      </w:r>
    </w:p>
    <w:p w14:paraId="24048087" w14:textId="2A6EE4AD" w:rsidR="00FB596D" w:rsidRDefault="00FF7787" w:rsidP="006F2046">
      <w:pPr>
        <w:ind w:firstLineChars="100" w:firstLine="240"/>
        <w:rPr>
          <w:rFonts w:ascii="Times New Roman" w:hAnsi="Times New Roman" w:cs="Times New Roman"/>
        </w:rPr>
      </w:pPr>
      <w:r w:rsidRPr="003412CE">
        <w:rPr>
          <w:rFonts w:ascii="Times New Roman" w:hAnsi="Times New Roman" w:cs="Times New Roman"/>
        </w:rPr>
        <w:t>公證法</w:t>
      </w:r>
      <w:r w:rsidRPr="003412CE">
        <w:rPr>
          <w:rFonts w:ascii="Times New Roman" w:hAnsi="Times New Roman" w:cs="Times New Roman"/>
        </w:rPr>
        <w:t>§109</w:t>
      </w:r>
      <w:r w:rsidR="009468AA" w:rsidRPr="003412CE">
        <w:rPr>
          <w:rFonts w:ascii="Times New Roman" w:hAnsi="Times New Roman" w:cs="Times New Roman"/>
        </w:rPr>
        <w:t>：按照</w:t>
      </w:r>
      <w:r w:rsidR="00E1756A" w:rsidRPr="003412CE">
        <w:rPr>
          <w:rFonts w:ascii="Times New Roman" w:hAnsi="Times New Roman" w:cs="Times New Roman"/>
        </w:rPr>
        <w:t>「</w:t>
      </w:r>
      <w:r w:rsidR="009468AA">
        <w:rPr>
          <w:rFonts w:ascii="Times New Roman" w:hAnsi="Times New Roman" w:cs="Times New Roman" w:hint="eastAsia"/>
        </w:rPr>
        <w:t>遺</w:t>
      </w:r>
      <w:r w:rsidR="00FB2B44">
        <w:rPr>
          <w:rFonts w:ascii="Times New Roman" w:hAnsi="Times New Roman" w:cs="Times New Roman" w:hint="eastAsia"/>
        </w:rPr>
        <w:t>囑內之財產價額</w:t>
      </w:r>
      <w:r w:rsidR="00E1756A">
        <w:rPr>
          <w:rFonts w:ascii="Times New Roman" w:hAnsi="Times New Roman" w:cs="Times New Roman" w:hint="eastAsia"/>
        </w:rPr>
        <w:t>」</w:t>
      </w:r>
      <w:r w:rsidR="00FB2B44">
        <w:rPr>
          <w:rFonts w:ascii="Times New Roman" w:hAnsi="Times New Roman" w:cs="Times New Roman" w:hint="eastAsia"/>
        </w:rPr>
        <w:t>，</w:t>
      </w:r>
      <w:proofErr w:type="gramStart"/>
      <w:r w:rsidR="00FB2B44">
        <w:rPr>
          <w:rFonts w:ascii="Times New Roman" w:hAnsi="Times New Roman" w:cs="Times New Roman" w:hint="eastAsia"/>
        </w:rPr>
        <w:t>依表收費</w:t>
      </w:r>
      <w:proofErr w:type="gramEnd"/>
      <w:r w:rsidR="00E1756A">
        <w:rPr>
          <w:rFonts w:ascii="Times New Roman" w:hAnsi="Times New Roman" w:cs="Times New Roman" w:hint="eastAsia"/>
        </w:rPr>
        <w:t>，</w:t>
      </w:r>
      <w:r w:rsidR="00924025" w:rsidRPr="00F320F1">
        <w:rPr>
          <w:rFonts w:ascii="Times New Roman" w:eastAsia="新細明體" w:hAnsi="Times New Roman" w:cs="Times New Roman" w:hint="eastAsia"/>
          <w:szCs w:val="24"/>
        </w:rPr>
        <w:t>費用</w:t>
      </w:r>
      <w:r w:rsidR="00E1756A">
        <w:rPr>
          <w:rFonts w:ascii="Times New Roman" w:eastAsia="新細明體" w:hAnsi="Times New Roman" w:cs="Times New Roman" w:hint="eastAsia"/>
          <w:szCs w:val="24"/>
        </w:rPr>
        <w:t>占</w:t>
      </w:r>
      <w:r w:rsidR="00621B75">
        <w:rPr>
          <w:rFonts w:ascii="Times New Roman" w:eastAsia="新細明體" w:hAnsi="Times New Roman" w:cs="Times New Roman" w:hint="eastAsia"/>
          <w:szCs w:val="24"/>
        </w:rPr>
        <w:t>財產價額</w:t>
      </w:r>
      <w:r w:rsidR="00924025" w:rsidRPr="00F320F1">
        <w:rPr>
          <w:rFonts w:ascii="Times New Roman" w:eastAsia="新細明體" w:hAnsi="Times New Roman" w:cs="Times New Roman" w:hint="eastAsia"/>
          <w:szCs w:val="24"/>
        </w:rPr>
        <w:t>之比例</w:t>
      </w:r>
      <w:r w:rsidR="00621B75">
        <w:rPr>
          <w:rFonts w:ascii="Times New Roman" w:eastAsia="新細明體" w:hAnsi="Times New Roman" w:cs="Times New Roman" w:hint="eastAsia"/>
          <w:szCs w:val="24"/>
        </w:rPr>
        <w:t>，</w:t>
      </w:r>
      <w:proofErr w:type="gramStart"/>
      <w:r w:rsidR="00924025" w:rsidRPr="00F320F1">
        <w:rPr>
          <w:rFonts w:ascii="Times New Roman" w:eastAsia="新細明體" w:hAnsi="Times New Roman" w:cs="Times New Roman" w:hint="eastAsia"/>
          <w:szCs w:val="24"/>
        </w:rPr>
        <w:t>隨級距</w:t>
      </w:r>
      <w:proofErr w:type="gramEnd"/>
      <w:r w:rsidR="00924025" w:rsidRPr="00F320F1">
        <w:rPr>
          <w:rFonts w:ascii="Times New Roman" w:eastAsia="新細明體" w:hAnsi="Times New Roman" w:cs="Times New Roman" w:hint="eastAsia"/>
          <w:szCs w:val="24"/>
        </w:rPr>
        <w:t>遞減</w:t>
      </w:r>
    </w:p>
    <w:tbl>
      <w:tblPr>
        <w:tblStyle w:val="11"/>
        <w:tblW w:w="8364" w:type="dxa"/>
        <w:tblInd w:w="-5" w:type="dxa"/>
        <w:tblLook w:val="04A0" w:firstRow="1" w:lastRow="0" w:firstColumn="1" w:lastColumn="0" w:noHBand="0" w:noVBand="1"/>
      </w:tblPr>
      <w:tblGrid>
        <w:gridCol w:w="851"/>
        <w:gridCol w:w="3969"/>
        <w:gridCol w:w="3544"/>
      </w:tblGrid>
      <w:tr w:rsidR="00BE7614" w:rsidRPr="009F48C8" w14:paraId="60A82270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20E0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編號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FD99C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法律行為標的之價額</w:t>
            </w:r>
            <w:proofErr w:type="gramStart"/>
            <w:r w:rsidRPr="008863D5">
              <w:rPr>
                <w:rFonts w:ascii="Times New Roman" w:eastAsia="新細明體" w:hAnsi="Times New Roman" w:hint="eastAsia"/>
                <w:szCs w:val="24"/>
              </w:rPr>
              <w:t>（</w:t>
            </w:r>
            <w:proofErr w:type="gramEnd"/>
            <w:r w:rsidRPr="008863D5">
              <w:rPr>
                <w:rFonts w:ascii="Times New Roman" w:eastAsia="新細明體" w:hAnsi="Times New Roman" w:hint="eastAsia"/>
                <w:szCs w:val="24"/>
              </w:rPr>
              <w:t>單位</w:t>
            </w:r>
            <w:r w:rsidRPr="008863D5">
              <w:rPr>
                <w:rFonts w:ascii="Times New Roman" w:eastAsia="新細明體" w:hAnsi="Times New Roman"/>
                <w:szCs w:val="24"/>
              </w:rPr>
              <w:t>: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新台幣</w:t>
            </w:r>
            <w:proofErr w:type="gramStart"/>
            <w:r w:rsidRPr="008863D5">
              <w:rPr>
                <w:rFonts w:ascii="Times New Roman" w:eastAsia="新細明體" w:hAnsi="Times New Roman" w:hint="eastAsia"/>
                <w:szCs w:val="24"/>
              </w:rPr>
              <w:t>）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C2444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金額</w:t>
            </w:r>
            <w:proofErr w:type="gramStart"/>
            <w:r w:rsidRPr="008863D5">
              <w:rPr>
                <w:rFonts w:ascii="Times New Roman" w:eastAsia="新細明體" w:hAnsi="Times New Roman" w:hint="eastAsia"/>
                <w:szCs w:val="24"/>
              </w:rPr>
              <w:t>（</w:t>
            </w:r>
            <w:proofErr w:type="gramEnd"/>
            <w:r w:rsidRPr="008863D5">
              <w:rPr>
                <w:rFonts w:ascii="Times New Roman" w:eastAsia="新細明體" w:hAnsi="Times New Roman" w:hint="eastAsia"/>
                <w:szCs w:val="24"/>
              </w:rPr>
              <w:t>單位</w:t>
            </w:r>
            <w:r w:rsidRPr="008863D5">
              <w:rPr>
                <w:rFonts w:ascii="Times New Roman" w:eastAsia="新細明體" w:hAnsi="Times New Roman"/>
                <w:szCs w:val="24"/>
              </w:rPr>
              <w:t>: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新台幣</w:t>
            </w:r>
            <w:proofErr w:type="gramStart"/>
            <w:r w:rsidRPr="008863D5">
              <w:rPr>
                <w:rFonts w:ascii="Times New Roman" w:eastAsia="新細明體" w:hAnsi="Times New Roman" w:hint="eastAsia"/>
                <w:szCs w:val="24"/>
              </w:rPr>
              <w:t>）</w:t>
            </w:r>
            <w:proofErr w:type="gramEnd"/>
          </w:p>
        </w:tc>
      </w:tr>
      <w:tr w:rsidR="00BE7614" w:rsidRPr="009F48C8" w14:paraId="256AEA5E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E0572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3A953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20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萬以下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B6DB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</w:p>
        </w:tc>
      </w:tr>
      <w:tr w:rsidR="00BE7614" w:rsidRPr="009F48C8" w14:paraId="7B093F87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DE6E7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DBB9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20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50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DB3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2,000</w:t>
            </w:r>
          </w:p>
        </w:tc>
      </w:tr>
      <w:tr w:rsidR="00BE7614" w:rsidRPr="009F48C8" w14:paraId="07988B6F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26A4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1A26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50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100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02F6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3,000</w:t>
            </w:r>
          </w:p>
        </w:tc>
      </w:tr>
      <w:tr w:rsidR="00BE7614" w:rsidRPr="009F48C8" w14:paraId="725B981E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9E2AA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5639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100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200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D809B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4,000</w:t>
            </w:r>
          </w:p>
        </w:tc>
      </w:tr>
      <w:tr w:rsidR="00BE7614" w:rsidRPr="009F48C8" w14:paraId="4B068C2B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A09F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D8FD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200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500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64AF6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5,000</w:t>
            </w:r>
          </w:p>
        </w:tc>
      </w:tr>
      <w:tr w:rsidR="00BE7614" w:rsidRPr="009F48C8" w14:paraId="402953C3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2E6D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DFF84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500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1E5A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6,000</w:t>
            </w:r>
          </w:p>
        </w:tc>
      </w:tr>
      <w:tr w:rsidR="00BE7614" w:rsidRPr="009F48C8" w14:paraId="4CF3355D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F48F8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FF81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萬至</w:t>
            </w:r>
            <w:r w:rsidRPr="008863D5">
              <w:rPr>
                <w:rFonts w:ascii="Times New Roman" w:eastAsia="新細明體" w:hAnsi="Times New Roman"/>
                <w:szCs w:val="24"/>
              </w:rPr>
              <w:t>5,000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AE2F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 xml:space="preserve">6,000 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超過部份每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萬加收</w:t>
            </w:r>
            <w:r w:rsidRPr="008863D5">
              <w:rPr>
                <w:rFonts w:ascii="Times New Roman" w:eastAsia="新細明體" w:hAnsi="Times New Roman"/>
                <w:szCs w:val="24"/>
              </w:rPr>
              <w:t>2,000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；未滿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萬者按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萬計</w:t>
            </w:r>
          </w:p>
        </w:tc>
      </w:tr>
      <w:tr w:rsidR="00BE7614" w:rsidRPr="009F48C8" w14:paraId="28AA6712" w14:textId="77777777" w:rsidTr="00C87E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0708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7400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 w:hint="eastAsia"/>
                <w:szCs w:val="24"/>
              </w:rPr>
              <w:t>逾</w:t>
            </w:r>
            <w:r w:rsidRPr="008863D5">
              <w:rPr>
                <w:rFonts w:ascii="Times New Roman" w:eastAsia="新細明體" w:hAnsi="Times New Roman"/>
                <w:szCs w:val="24"/>
              </w:rPr>
              <w:t>5,000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29BE" w14:textId="77777777" w:rsidR="00BE7614" w:rsidRPr="008863D5" w:rsidRDefault="00BE7614" w:rsidP="00C87E9D">
            <w:pPr>
              <w:jc w:val="both"/>
              <w:rPr>
                <w:rFonts w:ascii="Times New Roman" w:eastAsia="新細明體" w:hAnsi="Times New Roman"/>
                <w:szCs w:val="24"/>
              </w:rPr>
            </w:pPr>
            <w:r w:rsidRPr="008863D5">
              <w:rPr>
                <w:rFonts w:ascii="Times New Roman" w:eastAsia="新細明體" w:hAnsi="Times New Roman"/>
                <w:szCs w:val="24"/>
              </w:rPr>
              <w:t xml:space="preserve">14,000 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超過部分每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萬加收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；未滿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萬按</w:t>
            </w:r>
            <w:r w:rsidRPr="008863D5">
              <w:rPr>
                <w:rFonts w:ascii="Times New Roman" w:eastAsia="新細明體" w:hAnsi="Times New Roman"/>
                <w:szCs w:val="24"/>
              </w:rPr>
              <w:t>1,000</w:t>
            </w:r>
            <w:r w:rsidRPr="008863D5">
              <w:rPr>
                <w:rFonts w:ascii="Times New Roman" w:eastAsia="新細明體" w:hAnsi="Times New Roman" w:hint="eastAsia"/>
                <w:szCs w:val="24"/>
              </w:rPr>
              <w:t>萬計</w:t>
            </w:r>
          </w:p>
        </w:tc>
      </w:tr>
    </w:tbl>
    <w:p w14:paraId="3C76DA3F" w14:textId="369F839F" w:rsidR="007237F7" w:rsidRDefault="007237F7" w:rsidP="007237F7">
      <w:pPr>
        <w:rPr>
          <w:rFonts w:ascii="Times New Roman" w:hAnsi="Times New Roman" w:cs="Times New Roman"/>
        </w:rPr>
      </w:pPr>
    </w:p>
    <w:p w14:paraId="4A36DADB" w14:textId="79E509F1" w:rsidR="007237F7" w:rsidRPr="00353B49" w:rsidRDefault="007237F7" w:rsidP="007237F7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四</w:t>
      </w:r>
      <w:r w:rsidRPr="00353B49">
        <w:rPr>
          <w:rFonts w:ascii="Times New Roman" w:hAnsi="Times New Roman" w:cs="Times New Roman" w:hint="eastAsia"/>
          <w:b/>
        </w:rPr>
        <w:t>）</w:t>
      </w:r>
      <w:r w:rsidR="007B10FC">
        <w:rPr>
          <w:rFonts w:ascii="Times New Roman" w:hAnsi="Times New Roman" w:cs="Times New Roman" w:hint="eastAsia"/>
          <w:b/>
        </w:rPr>
        <w:t>密封</w:t>
      </w:r>
      <w:r>
        <w:rPr>
          <w:rFonts w:ascii="Times New Roman" w:hAnsi="Times New Roman" w:cs="Times New Roman" w:hint="eastAsia"/>
          <w:b/>
        </w:rPr>
        <w:t>遺囑</w:t>
      </w:r>
      <w:r>
        <w:rPr>
          <w:rFonts w:ascii="Times New Roman" w:hAnsi="Times New Roman" w:cs="Times New Roman" w:hint="eastAsia"/>
        </w:rPr>
        <w:t>（</w:t>
      </w:r>
      <w:commentRangeStart w:id="11"/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119</w:t>
      </w:r>
      <w:commentRangeEnd w:id="11"/>
      <w:r w:rsidR="007B10FC">
        <w:rPr>
          <w:rFonts w:ascii="Times New Roman" w:hAnsi="Times New Roman" w:cs="Times New Roman"/>
        </w:rPr>
        <w:t>2</w:t>
      </w:r>
      <w:r>
        <w:rPr>
          <w:rStyle w:val="a3"/>
        </w:rPr>
        <w:commentReference w:id="11"/>
      </w:r>
      <w:r>
        <w:rPr>
          <w:rFonts w:ascii="Times New Roman" w:hAnsi="Times New Roman" w:cs="Times New Roman" w:hint="eastAsia"/>
        </w:rPr>
        <w:t>）</w:t>
      </w:r>
    </w:p>
    <w:p w14:paraId="3576CDE3" w14:textId="15CFC8FC" w:rsidR="007237F7" w:rsidRDefault="007237F7" w:rsidP="007237F7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426820">
        <w:rPr>
          <w:rFonts w:ascii="Times New Roman" w:hAnsi="Times New Roman" w:cs="Times New Roman" w:hint="eastAsia"/>
        </w:rPr>
        <w:t>就是把你的遺囑秘密封好，然後拿去公證人那</w:t>
      </w:r>
      <w:r w:rsidR="00DB703F">
        <w:rPr>
          <w:rFonts w:ascii="Times New Roman" w:hAnsi="Times New Roman" w:cs="Times New Roman" w:hint="eastAsia"/>
        </w:rPr>
        <w:t>裡</w:t>
      </w:r>
      <w:r w:rsidR="00426820">
        <w:rPr>
          <w:rFonts w:ascii="Times New Roman" w:hAnsi="Times New Roman" w:cs="Times New Roman" w:hint="eastAsia"/>
        </w:rPr>
        <w:t>，讓他證明</w:t>
      </w:r>
      <w:r w:rsidR="00541AD0">
        <w:rPr>
          <w:rFonts w:ascii="Times New Roman" w:hAnsi="Times New Roman" w:cs="Times New Roman" w:hint="eastAsia"/>
        </w:rPr>
        <w:t>「</w:t>
      </w:r>
      <w:r w:rsidR="00426820">
        <w:rPr>
          <w:rFonts w:ascii="Times New Roman" w:hAnsi="Times New Roman" w:cs="Times New Roman" w:hint="eastAsia"/>
        </w:rPr>
        <w:t>有這個遺囑存在</w:t>
      </w:r>
      <w:r w:rsidR="00541AD0">
        <w:rPr>
          <w:rFonts w:ascii="Times New Roman" w:hAnsi="Times New Roman" w:cs="Times New Roman" w:hint="eastAsia"/>
        </w:rPr>
        <w:t>」</w:t>
      </w:r>
      <w:r w:rsidR="00426820">
        <w:rPr>
          <w:rFonts w:ascii="Times New Roman" w:hAnsi="Times New Roman" w:cs="Times New Roman" w:hint="eastAsia"/>
        </w:rPr>
        <w:t>（但公證人、見證人都不知道內容）</w:t>
      </w:r>
    </w:p>
    <w:p w14:paraId="20893159" w14:textId="363B293A" w:rsidR="007237F7" w:rsidRDefault="00426820" w:rsidP="00C84CB0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 w:rsidR="00FF212E">
        <w:rPr>
          <w:rFonts w:ascii="Times New Roman" w:hAnsi="Times New Roman" w:cs="Times New Roman" w:hint="eastAsia"/>
        </w:rPr>
        <w:t>內容</w:t>
      </w:r>
      <w:r w:rsidR="00AB4A6A">
        <w:rPr>
          <w:rFonts w:ascii="Times New Roman" w:hAnsi="Times New Roman" w:cs="Times New Roman" w:hint="eastAsia"/>
        </w:rPr>
        <w:t>具有秘密性，</w:t>
      </w:r>
      <w:r w:rsidR="00FF212E">
        <w:rPr>
          <w:rFonts w:ascii="Times New Roman" w:hAnsi="Times New Roman" w:cs="Times New Roman" w:hint="eastAsia"/>
        </w:rPr>
        <w:t>又可確保遺囑之存在受人所知</w:t>
      </w:r>
      <w:r w:rsidR="007F5FD8">
        <w:rPr>
          <w:rFonts w:ascii="Times New Roman" w:hAnsi="Times New Roman" w:cs="Times New Roman" w:hint="eastAsia"/>
        </w:rPr>
        <w:t>。</w:t>
      </w:r>
    </w:p>
    <w:p w14:paraId="41779A6D" w14:textId="15E5DF38" w:rsidR="008E2C8B" w:rsidRDefault="00D301DC" w:rsidP="00C84CB0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 w:hint="eastAsia"/>
        </w:rPr>
        <w:t>作成方式：</w:t>
      </w:r>
    </w:p>
    <w:p w14:paraId="6AC2365D" w14:textId="4781B24B" w:rsidR="00D214B2" w:rsidRDefault="00D214B2" w:rsidP="00D214B2">
      <w:pPr>
        <w:ind w:firstLineChars="100" w:firstLine="240"/>
        <w:rPr>
          <w:rFonts w:asciiTheme="minorEastAsia" w:hAnsiTheme="minorEastAsia" w:cs="Times New Roman"/>
          <w:b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>
        <w:rPr>
          <w:rFonts w:asciiTheme="minorEastAsia" w:hAnsiTheme="minorEastAsia" w:cs="Times New Roman" w:hint="eastAsia"/>
          <w:b/>
        </w:rPr>
        <w:t>遺囑人於遺囑簽名</w:t>
      </w:r>
    </w:p>
    <w:p w14:paraId="2EB13233" w14:textId="7B172F9D" w:rsidR="008818AF" w:rsidRDefault="006440DD" w:rsidP="008A782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內容不一定要「自書」（可打字</w:t>
      </w:r>
      <w:r w:rsidR="006E1A88">
        <w:rPr>
          <w:rFonts w:ascii="Times New Roman" w:hAnsi="Times New Roman" w:cs="Times New Roman" w:hint="eastAsia"/>
        </w:rPr>
        <w:t>、可請人代為書寫</w:t>
      </w:r>
      <w:r>
        <w:rPr>
          <w:rFonts w:ascii="Times New Roman" w:hAnsi="Times New Roman" w:cs="Times New Roman" w:hint="eastAsia"/>
        </w:rPr>
        <w:t>）</w:t>
      </w:r>
      <w:r w:rsidR="00C34B3D">
        <w:rPr>
          <w:rFonts w:ascii="Times New Roman" w:hAnsi="Times New Roman" w:cs="Times New Roman" w:hint="eastAsia"/>
        </w:rPr>
        <w:t>、</w:t>
      </w:r>
      <w:r w:rsidR="00171AEF">
        <w:rPr>
          <w:rFonts w:ascii="Times New Roman" w:hAnsi="Times New Roman" w:cs="Times New Roman" w:hint="eastAsia"/>
        </w:rPr>
        <w:t>不用寫年月日（因完成時為「</w:t>
      </w:r>
      <w:r w:rsidR="000910FA">
        <w:rPr>
          <w:rFonts w:ascii="Times New Roman" w:hAnsi="Times New Roman" w:cs="Times New Roman" w:hint="eastAsia"/>
        </w:rPr>
        <w:t>公證時</w:t>
      </w:r>
      <w:r w:rsidR="00171AEF">
        <w:rPr>
          <w:rFonts w:ascii="Times New Roman" w:hAnsi="Times New Roman" w:cs="Times New Roman" w:hint="eastAsia"/>
        </w:rPr>
        <w:t>」）</w:t>
      </w:r>
      <w:r w:rsidR="004917D2">
        <w:rPr>
          <w:rStyle w:val="ad"/>
          <w:rFonts w:ascii="Times New Roman" w:hAnsi="Times New Roman" w:cs="Times New Roman"/>
        </w:rPr>
        <w:footnoteReference w:id="3"/>
      </w:r>
    </w:p>
    <w:p w14:paraId="2919AD10" w14:textId="3726A14D" w:rsidR="00D214B2" w:rsidRDefault="00352374" w:rsidP="00C84CB0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但應於遺囑</w:t>
      </w:r>
      <w:r w:rsidR="00EB6253">
        <w:rPr>
          <w:rFonts w:ascii="Times New Roman" w:hAnsi="Times New Roman" w:cs="Times New Roman" w:hint="eastAsia"/>
        </w:rPr>
        <w:t>內</w:t>
      </w:r>
      <w:r>
        <w:rPr>
          <w:rFonts w:ascii="Times New Roman" w:hAnsi="Times New Roman" w:cs="Times New Roman" w:hint="eastAsia"/>
        </w:rPr>
        <w:t>簽名</w:t>
      </w:r>
      <w:r w:rsidR="00A25C45">
        <w:rPr>
          <w:rFonts w:ascii="Times New Roman" w:hAnsi="Times New Roman" w:cs="Times New Roman" w:hint="eastAsia"/>
        </w:rPr>
        <w:t xml:space="preserve"> </w:t>
      </w:r>
      <w:r w:rsidR="00A25C45" w:rsidRPr="00455CFD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簽</w:t>
      </w:r>
      <w:r w:rsidR="00A25C45" w:rsidRPr="00455CFD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1</w:t>
      </w:r>
    </w:p>
    <w:p w14:paraId="003BA0FC" w14:textId="77777777" w:rsidR="00F06762" w:rsidRDefault="00F06762" w:rsidP="00C84CB0">
      <w:pPr>
        <w:ind w:firstLineChars="100" w:firstLine="240"/>
        <w:rPr>
          <w:rFonts w:ascii="Times New Roman" w:hAnsi="Times New Roman" w:cs="Times New Roman"/>
        </w:rPr>
      </w:pPr>
    </w:p>
    <w:p w14:paraId="32EC81C5" w14:textId="4C7B5DC8" w:rsidR="00D214B2" w:rsidRDefault="0061778D" w:rsidP="00D214B2">
      <w:pPr>
        <w:ind w:firstLineChars="100" w:firstLine="24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②遺囑人進行密封、於封緘處簽名</w:t>
      </w:r>
    </w:p>
    <w:p w14:paraId="33C99F18" w14:textId="2A5C714F" w:rsidR="0061778D" w:rsidRPr="006440DD" w:rsidRDefault="006440DD" w:rsidP="00D214B2">
      <w:pPr>
        <w:ind w:firstLineChars="100" w:firstLine="240"/>
        <w:rPr>
          <w:rFonts w:asciiTheme="minorEastAsia" w:hAnsiTheme="minorEastAsia" w:cs="Times New Roman"/>
        </w:rPr>
      </w:pPr>
      <w:r w:rsidRPr="006440DD">
        <w:rPr>
          <w:rFonts w:asciiTheme="minorEastAsia" w:hAnsiTheme="minorEastAsia" w:cs="Times New Roman" w:hint="eastAsia"/>
        </w:rPr>
        <w:t>避免他人偽造、變造</w:t>
      </w:r>
      <w:r w:rsidR="00A25C45">
        <w:rPr>
          <w:rFonts w:asciiTheme="minorEastAsia" w:hAnsiTheme="minorEastAsia" w:cs="Times New Roman" w:hint="eastAsia"/>
        </w:rPr>
        <w:t xml:space="preserve"> </w:t>
      </w:r>
      <w:r w:rsidR="00A25C45" w:rsidRPr="00455CFD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簽</w:t>
      </w:r>
      <w:r w:rsidR="00A25C45" w:rsidRPr="00455CFD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2</w:t>
      </w:r>
    </w:p>
    <w:p w14:paraId="02E14158" w14:textId="169486D1" w:rsidR="0061778D" w:rsidRDefault="0061778D" w:rsidP="00D214B2">
      <w:pPr>
        <w:ind w:firstLineChars="100" w:firstLine="240"/>
        <w:rPr>
          <w:rFonts w:asciiTheme="minorEastAsia" w:hAnsiTheme="minorEastAsia" w:cs="Times New Roman"/>
          <w:b/>
        </w:rPr>
      </w:pPr>
    </w:p>
    <w:p w14:paraId="16938078" w14:textId="16D5ED81" w:rsidR="007D53E8" w:rsidRDefault="007D53E8" w:rsidP="00FA0768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③</w:t>
      </w:r>
      <w:r w:rsidR="0049082D">
        <w:rPr>
          <w:rFonts w:asciiTheme="minorEastAsia" w:hAnsiTheme="minorEastAsia" w:cs="Times New Roman" w:hint="eastAsia"/>
          <w:b/>
        </w:rPr>
        <w:t>遺囑人指定兩個見證人向公證人提出、陳述係自己遺囑；非本人所寫</w:t>
      </w:r>
      <w:r w:rsidR="00455CFD">
        <w:rPr>
          <w:rFonts w:asciiTheme="minorEastAsia" w:hAnsiTheme="minorEastAsia" w:cs="Times New Roman" w:hint="eastAsia"/>
          <w:b/>
        </w:rPr>
        <w:t>的話</w:t>
      </w:r>
      <w:r w:rsidR="0049082D">
        <w:rPr>
          <w:rFonts w:asciiTheme="minorEastAsia" w:hAnsiTheme="minorEastAsia" w:cs="Times New Roman" w:hint="eastAsia"/>
          <w:b/>
        </w:rPr>
        <w:t>，要陳述繕寫人的姓名、住所</w:t>
      </w:r>
    </w:p>
    <w:p w14:paraId="089CAB9A" w14:textId="134656A1" w:rsidR="007D53E8" w:rsidRPr="00565E6E" w:rsidRDefault="00C92ADB" w:rsidP="00FA0768">
      <w:pPr>
        <w:ind w:firstLineChars="100" w:firstLine="240"/>
        <w:jc w:val="both"/>
        <w:rPr>
          <w:rFonts w:asciiTheme="minorEastAsia" w:hAnsiTheme="minorEastAsia" w:cs="Times New Roman"/>
        </w:rPr>
      </w:pPr>
      <w:r w:rsidRPr="002B3E52">
        <w:rPr>
          <w:rFonts w:asciiTheme="minorEastAsia" w:hAnsiTheme="minorEastAsia" w:cs="Times New Roman" w:hint="eastAsia"/>
        </w:rPr>
        <w:t>公證人和見證人在公</w:t>
      </w:r>
      <w:r w:rsidR="000339B6">
        <w:rPr>
          <w:rFonts w:asciiTheme="minorEastAsia" w:hAnsiTheme="minorEastAsia" w:cs="Times New Roman" w:hint="eastAsia"/>
        </w:rPr>
        <w:t>證</w:t>
      </w:r>
      <w:r w:rsidRPr="002B3E52">
        <w:rPr>
          <w:rFonts w:asciiTheme="minorEastAsia" w:hAnsiTheme="minorEastAsia" w:cs="Times New Roman" w:hint="eastAsia"/>
        </w:rPr>
        <w:t>遺囑和密封遺囑時擔任的工作不同</w:t>
      </w:r>
      <w:r w:rsidR="002B3E52" w:rsidRPr="002B3E52">
        <w:rPr>
          <w:rFonts w:asciiTheme="minorEastAsia" w:hAnsiTheme="minorEastAsia" w:cs="Times New Roman" w:hint="eastAsia"/>
        </w:rPr>
        <w:t>，</w:t>
      </w:r>
      <w:r w:rsidR="002B3E52">
        <w:rPr>
          <w:rFonts w:asciiTheme="minorEastAsia" w:hAnsiTheme="minorEastAsia" w:cs="Times New Roman" w:hint="eastAsia"/>
        </w:rPr>
        <w:t>於密封遺囑，</w:t>
      </w:r>
      <w:r w:rsidR="002B3E52" w:rsidRPr="002B3E52">
        <w:rPr>
          <w:rFonts w:asciiTheme="minorEastAsia" w:hAnsiTheme="minorEastAsia" w:cs="Times New Roman" w:hint="eastAsia"/>
        </w:rPr>
        <w:t>公證人不需要「作成遺囑」</w:t>
      </w:r>
    </w:p>
    <w:p w14:paraId="31D683EE" w14:textId="6E67B2FF" w:rsidR="007D53E8" w:rsidRDefault="007D53E8" w:rsidP="00565E6E">
      <w:pPr>
        <w:ind w:firstLineChars="100" w:firstLine="24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④</w:t>
      </w:r>
      <w:r w:rsidR="005A3CC1">
        <w:rPr>
          <w:rFonts w:asciiTheme="minorEastAsia" w:hAnsiTheme="minorEastAsia" w:cs="Times New Roman" w:hint="eastAsia"/>
          <w:b/>
        </w:rPr>
        <w:t>由公證人在遺囑封面記名提出之年月日、記名遺囑人所為之陳述</w:t>
      </w:r>
    </w:p>
    <w:p w14:paraId="5B04BC18" w14:textId="1046C358" w:rsidR="0061778D" w:rsidRDefault="007D53E8" w:rsidP="00D214B2">
      <w:pPr>
        <w:ind w:firstLineChars="100" w:firstLine="24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⑤</w:t>
      </w:r>
      <w:r w:rsidR="00316775">
        <w:rPr>
          <w:rFonts w:asciiTheme="minorEastAsia" w:hAnsiTheme="minorEastAsia" w:cs="Times New Roman" w:hint="eastAsia"/>
          <w:b/>
        </w:rPr>
        <w:t>公證人、</w:t>
      </w:r>
      <w:r w:rsidR="001A5C81">
        <w:rPr>
          <w:rFonts w:asciiTheme="minorEastAsia" w:hAnsiTheme="minorEastAsia" w:cs="Times New Roman" w:hint="eastAsia"/>
          <w:b/>
        </w:rPr>
        <w:t>遺囑人、見證人一同簽名</w:t>
      </w:r>
      <w:r w:rsidR="00A25C45">
        <w:rPr>
          <w:rFonts w:asciiTheme="minorEastAsia" w:hAnsiTheme="minorEastAsia" w:cs="Times New Roman" w:hint="eastAsia"/>
          <w:b/>
        </w:rPr>
        <w:t xml:space="preserve"> </w:t>
      </w:r>
      <w:r w:rsidR="00A25C45" w:rsidRPr="00FA0768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簽</w:t>
      </w:r>
      <w:r w:rsidR="00A25C45" w:rsidRPr="00FA0768">
        <w:rPr>
          <w:rFonts w:ascii="Times New Roman" w:hAnsi="Times New Roman" w:cs="Times New Roman" w:hint="eastAsia"/>
          <w:bdr w:val="single" w:sz="4" w:space="0" w:color="auto"/>
          <w:shd w:val="pct15" w:color="auto" w:fill="FFFFFF"/>
        </w:rPr>
        <w:t>3</w:t>
      </w:r>
    </w:p>
    <w:p w14:paraId="7E1CD38B" w14:textId="42AAC967" w:rsidR="00D214B2" w:rsidRDefault="00D214B2" w:rsidP="00C84CB0">
      <w:pPr>
        <w:ind w:firstLineChars="100" w:firstLine="240"/>
        <w:rPr>
          <w:rFonts w:ascii="Times New Roman" w:hAnsi="Times New Roman" w:cs="Times New Roman"/>
        </w:rPr>
      </w:pPr>
    </w:p>
    <w:p w14:paraId="2CFD44D1" w14:textId="0E068C3F" w:rsidR="000B29BC" w:rsidRDefault="000B29BC" w:rsidP="00C84CB0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遺囑人總共要簽三次名：</w:t>
      </w:r>
    </w:p>
    <w:p w14:paraId="3CDB0945" w14:textId="5C363064" w:rsidR="00207BE1" w:rsidRDefault="00565E6E" w:rsidP="00436DA0">
      <w:pPr>
        <w:jc w:val="both"/>
        <w:rPr>
          <w:rFonts w:ascii="Times New Roman" w:hAnsi="Times New Roman" w:cs="Times New Roman"/>
        </w:rPr>
      </w:pPr>
      <w:r w:rsidRPr="00A25C45">
        <w:rPr>
          <w:rFonts w:ascii="Times New Roman" w:hAnsi="Times New Roman" w:cs="Times New Roman" w:hint="eastAsia"/>
          <w:bdr w:val="single" w:sz="4" w:space="0" w:color="auto"/>
        </w:rPr>
        <w:t>簽</w:t>
      </w:r>
      <w:r w:rsidRPr="00A25C45">
        <w:rPr>
          <w:rFonts w:ascii="Times New Roman" w:hAnsi="Times New Roman" w:cs="Times New Roman" w:hint="eastAsia"/>
          <w:bdr w:val="single" w:sz="4" w:space="0" w:color="auto"/>
        </w:rPr>
        <w:t>1</w:t>
      </w:r>
      <w:r>
        <w:rPr>
          <w:rFonts w:ascii="Times New Roman" w:hAnsi="Times New Roman" w:cs="Times New Roman" w:hint="eastAsia"/>
        </w:rPr>
        <w:t>：讓人知道</w:t>
      </w:r>
      <w:r w:rsidR="002B20DD">
        <w:rPr>
          <w:rFonts w:ascii="Times New Roman" w:hAnsi="Times New Roman" w:cs="Times New Roman" w:hint="eastAsia"/>
        </w:rPr>
        <w:t>內容是</w:t>
      </w:r>
      <w:r>
        <w:rPr>
          <w:rFonts w:ascii="Times New Roman" w:hAnsi="Times New Roman" w:cs="Times New Roman" w:hint="eastAsia"/>
        </w:rPr>
        <w:t>遺囑人</w:t>
      </w:r>
      <w:r w:rsidR="002B20DD">
        <w:rPr>
          <w:rFonts w:ascii="Times New Roman" w:hAnsi="Times New Roman" w:cs="Times New Roman" w:hint="eastAsia"/>
        </w:rPr>
        <w:t>承認</w:t>
      </w:r>
      <w:r w:rsidR="00207BE1">
        <w:rPr>
          <w:rFonts w:ascii="Times New Roman" w:hAnsi="Times New Roman" w:cs="Times New Roman" w:hint="eastAsia"/>
        </w:rPr>
        <w:t>的</w:t>
      </w:r>
      <w:r w:rsidR="00F40694">
        <w:rPr>
          <w:rFonts w:ascii="Times New Roman" w:hAnsi="Times New Roman" w:cs="Times New Roman" w:hint="eastAsia"/>
        </w:rPr>
        <w:t>。</w:t>
      </w:r>
      <w:r w:rsidR="00207BE1" w:rsidRPr="00A25C45">
        <w:rPr>
          <w:rFonts w:ascii="Times New Roman" w:hAnsi="Times New Roman" w:cs="Times New Roman" w:hint="eastAsia"/>
          <w:bdr w:val="single" w:sz="4" w:space="0" w:color="auto"/>
        </w:rPr>
        <w:t>簽</w:t>
      </w:r>
      <w:r w:rsidR="00207BE1">
        <w:rPr>
          <w:rFonts w:ascii="Times New Roman" w:hAnsi="Times New Roman" w:cs="Times New Roman"/>
          <w:bdr w:val="single" w:sz="4" w:space="0" w:color="auto"/>
        </w:rPr>
        <w:t>2</w:t>
      </w:r>
      <w:r w:rsidR="00207BE1">
        <w:rPr>
          <w:rFonts w:ascii="Times New Roman" w:hAnsi="Times New Roman" w:cs="Times New Roman" w:hint="eastAsia"/>
        </w:rPr>
        <w:t>：確保密封</w:t>
      </w:r>
      <w:r w:rsidR="00F40694">
        <w:rPr>
          <w:rFonts w:ascii="Times New Roman" w:hAnsi="Times New Roman" w:cs="Times New Roman" w:hint="eastAsia"/>
        </w:rPr>
        <w:t>。</w:t>
      </w:r>
      <w:r w:rsidR="00207BE1" w:rsidRPr="00A25C45">
        <w:rPr>
          <w:rFonts w:ascii="Times New Roman" w:hAnsi="Times New Roman" w:cs="Times New Roman" w:hint="eastAsia"/>
          <w:bdr w:val="single" w:sz="4" w:space="0" w:color="auto"/>
        </w:rPr>
        <w:t>簽</w:t>
      </w:r>
      <w:r w:rsidR="00207BE1">
        <w:rPr>
          <w:rFonts w:ascii="Times New Roman" w:hAnsi="Times New Roman" w:cs="Times New Roman"/>
          <w:bdr w:val="single" w:sz="4" w:space="0" w:color="auto"/>
        </w:rPr>
        <w:t>3</w:t>
      </w:r>
      <w:r w:rsidR="00207BE1">
        <w:rPr>
          <w:rFonts w:ascii="Times New Roman" w:hAnsi="Times New Roman" w:cs="Times New Roman" w:hint="eastAsia"/>
        </w:rPr>
        <w:t>：確保</w:t>
      </w:r>
      <w:r w:rsidR="00B74C65">
        <w:rPr>
          <w:rFonts w:ascii="Times New Roman" w:hAnsi="Times New Roman" w:cs="Times New Roman" w:hint="eastAsia"/>
        </w:rPr>
        <w:t>完成</w:t>
      </w:r>
      <w:r w:rsidR="00207BE1">
        <w:rPr>
          <w:rFonts w:ascii="Times New Roman" w:hAnsi="Times New Roman" w:cs="Times New Roman" w:hint="eastAsia"/>
        </w:rPr>
        <w:t>密封遺囑</w:t>
      </w:r>
      <w:r w:rsidR="00B74C65">
        <w:rPr>
          <w:rFonts w:ascii="Times New Roman" w:hAnsi="Times New Roman" w:cs="Times New Roman" w:hint="eastAsia"/>
        </w:rPr>
        <w:t>的程序</w:t>
      </w:r>
    </w:p>
    <w:p w14:paraId="6B37916D" w14:textId="4DD2FFE1" w:rsidR="00207BE1" w:rsidRDefault="00207BE1" w:rsidP="00207BE1">
      <w:pPr>
        <w:ind w:firstLineChars="100" w:firstLine="240"/>
        <w:rPr>
          <w:rFonts w:ascii="Times New Roman" w:hAnsi="Times New Roman" w:cs="Times New Roman"/>
        </w:rPr>
      </w:pPr>
    </w:p>
    <w:p w14:paraId="32AF2930" w14:textId="13CA49D8" w:rsidR="00207BE1" w:rsidRDefault="00F40694" w:rsidP="004E1088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4E1088">
        <w:rPr>
          <w:rFonts w:ascii="Times New Roman" w:hAnsi="Times New Roman" w:cs="Times New Roman" w:hint="eastAsia"/>
        </w:rPr>
        <w:t>無效密封遺囑轉換成有效自</w:t>
      </w:r>
      <w:r w:rsidR="008F72B6">
        <w:rPr>
          <w:rFonts w:ascii="Times New Roman" w:hAnsi="Times New Roman" w:cs="Times New Roman" w:hint="eastAsia"/>
        </w:rPr>
        <w:t>書</w:t>
      </w:r>
      <w:r w:rsidR="004E1088">
        <w:rPr>
          <w:rFonts w:ascii="Times New Roman" w:hAnsi="Times New Roman" w:cs="Times New Roman" w:hint="eastAsia"/>
        </w:rPr>
        <w:t>遺囑（</w:t>
      </w:r>
      <w:r w:rsidR="004E1088">
        <w:rPr>
          <w:rFonts w:ascii="Times New Roman" w:hAnsi="Times New Roman" w:cs="Times New Roman"/>
        </w:rPr>
        <w:t>§1193</w:t>
      </w:r>
      <w:r w:rsidR="004E1088">
        <w:rPr>
          <w:rFonts w:ascii="Times New Roman" w:hAnsi="Times New Roman" w:cs="Times New Roman" w:hint="eastAsia"/>
        </w:rPr>
        <w:t>）</w:t>
      </w:r>
    </w:p>
    <w:p w14:paraId="3A3F6100" w14:textId="105A57DD" w:rsidR="002872EA" w:rsidRDefault="002872EA" w:rsidP="00612A9E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密封遺囑公證費用（參考）</w:t>
      </w:r>
      <w:r w:rsidR="00612A9E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公證法</w:t>
      </w:r>
      <w:r>
        <w:rPr>
          <w:rFonts w:ascii="Times New Roman" w:hAnsi="Times New Roman" w:cs="Times New Roman"/>
        </w:rPr>
        <w:t>§117</w:t>
      </w:r>
      <w:r w:rsidR="00612A9E">
        <w:rPr>
          <w:rFonts w:ascii="Times New Roman" w:hAnsi="Times New Roman" w:cs="Times New Roman" w:hint="eastAsia"/>
        </w:rPr>
        <w:t>→</w:t>
      </w:r>
      <w:r>
        <w:rPr>
          <w:rFonts w:ascii="Times New Roman" w:hAnsi="Times New Roman" w:cs="Times New Roman" w:hint="eastAsia"/>
        </w:rPr>
        <w:t>定額收費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,000</w:t>
      </w:r>
      <w:r>
        <w:rPr>
          <w:rFonts w:ascii="Times New Roman" w:hAnsi="Times New Roman" w:cs="Times New Roman" w:hint="eastAsia"/>
        </w:rPr>
        <w:t>元</w:t>
      </w:r>
    </w:p>
    <w:p w14:paraId="54B821BE" w14:textId="1D7496ED" w:rsidR="004E1088" w:rsidRDefault="004E1088" w:rsidP="004E1088">
      <w:pPr>
        <w:ind w:firstLineChars="100" w:firstLine="240"/>
        <w:rPr>
          <w:rFonts w:ascii="Times New Roman" w:hAnsi="Times New Roman" w:cs="Times New Roman"/>
        </w:rPr>
      </w:pPr>
    </w:p>
    <w:p w14:paraId="3F96CDC4" w14:textId="6D18880C" w:rsidR="00734E64" w:rsidRPr="00353B49" w:rsidRDefault="00734E64" w:rsidP="00734E64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五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代筆遺囑</w:t>
      </w:r>
      <w:r>
        <w:rPr>
          <w:rFonts w:ascii="Times New Roman" w:hAnsi="Times New Roman" w:cs="Times New Roman" w:hint="eastAsia"/>
        </w:rPr>
        <w:t>（</w:t>
      </w:r>
      <w:commentRangeStart w:id="12"/>
      <w:r>
        <w:rPr>
          <w:rFonts w:ascii="Times New Roman" w:hAnsi="Times New Roman" w:cs="Times New Roman"/>
        </w:rPr>
        <w:t>§1</w:t>
      </w:r>
      <w:r w:rsidR="004A38D8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94</w:t>
      </w:r>
      <w:commentRangeEnd w:id="12"/>
      <w:r w:rsidR="001A4D41">
        <w:rPr>
          <w:rStyle w:val="a3"/>
        </w:rPr>
        <w:commentReference w:id="12"/>
      </w:r>
      <w:r>
        <w:rPr>
          <w:rFonts w:ascii="Times New Roman" w:hAnsi="Times New Roman" w:cs="Times New Roman" w:hint="eastAsia"/>
        </w:rPr>
        <w:t>）</w:t>
      </w:r>
    </w:p>
    <w:p w14:paraId="1CCEC563" w14:textId="793746BD" w:rsidR="00734E64" w:rsidRDefault="00734E64" w:rsidP="00624FFD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 w:rsidR="00624FFD">
        <w:rPr>
          <w:rFonts w:ascii="Times New Roman" w:hAnsi="Times New Roman" w:cs="Times New Roman" w:hint="eastAsia"/>
        </w:rPr>
        <w:t xml:space="preserve"> </w:t>
      </w:r>
      <w:r w:rsidR="00624FFD" w:rsidRPr="00624FFD">
        <w:rPr>
          <w:rFonts w:ascii="Times New Roman" w:hAnsi="Times New Roman" w:cs="Times New Roman" w:hint="eastAsia"/>
          <w:b/>
        </w:rPr>
        <w:t>是</w:t>
      </w:r>
      <w:r w:rsidR="004A38D8" w:rsidRPr="00624FFD">
        <w:rPr>
          <w:rFonts w:ascii="Times New Roman" w:hAnsi="Times New Roman" w:cs="Times New Roman" w:hint="eastAsia"/>
          <w:b/>
        </w:rPr>
        <w:t>我國特有制度</w:t>
      </w:r>
      <w:r w:rsidR="004A38D8">
        <w:rPr>
          <w:rFonts w:ascii="Times New Roman" w:hAnsi="Times New Roman" w:cs="Times New Roman" w:hint="eastAsia"/>
        </w:rPr>
        <w:t>，因為</w:t>
      </w:r>
      <w:r w:rsidR="00624FFD">
        <w:rPr>
          <w:rFonts w:ascii="Times New Roman" w:hAnsi="Times New Roman" w:cs="Times New Roman" w:hint="eastAsia"/>
        </w:rPr>
        <w:t>以前</w:t>
      </w:r>
      <w:r w:rsidR="004A38D8">
        <w:rPr>
          <w:rFonts w:ascii="Times New Roman" w:hAnsi="Times New Roman" w:cs="Times New Roman" w:hint="eastAsia"/>
        </w:rPr>
        <w:t>民間「找公證人處理遺囑」並不普遍</w:t>
      </w:r>
      <w:r w:rsidR="00624FFD">
        <w:rPr>
          <w:rFonts w:ascii="Times New Roman" w:hAnsi="Times New Roman" w:cs="Times New Roman" w:hint="eastAsia"/>
        </w:rPr>
        <w:t>，公證人也不夠多</w:t>
      </w:r>
      <w:r w:rsidR="004A38D8">
        <w:rPr>
          <w:rFonts w:ascii="Times New Roman" w:hAnsi="Times New Roman" w:cs="Times New Roman" w:hint="eastAsia"/>
        </w:rPr>
        <w:t>，</w:t>
      </w:r>
      <w:r w:rsidR="00CB2BBF">
        <w:rPr>
          <w:rFonts w:ascii="Times New Roman" w:hAnsi="Times New Roman" w:cs="Times New Roman" w:hint="eastAsia"/>
        </w:rPr>
        <w:t>許多不識字的國民，</w:t>
      </w:r>
      <w:r w:rsidR="005E6008">
        <w:rPr>
          <w:rFonts w:ascii="Times New Roman" w:hAnsi="Times New Roman" w:cs="Times New Roman" w:hint="eastAsia"/>
        </w:rPr>
        <w:t>要去拜託識字的鄉紳</w:t>
      </w:r>
      <w:r w:rsidR="00CB2BBF">
        <w:rPr>
          <w:rFonts w:ascii="Times New Roman" w:hAnsi="Times New Roman" w:cs="Times New Roman" w:hint="eastAsia"/>
        </w:rPr>
        <w:t>幫忙寫遺囑</w:t>
      </w:r>
      <w:r w:rsidR="00944465">
        <w:rPr>
          <w:rFonts w:ascii="Times New Roman" w:hAnsi="Times New Roman" w:cs="Times New Roman" w:hint="eastAsia"/>
        </w:rPr>
        <w:t>。</w:t>
      </w:r>
    </w:p>
    <w:p w14:paraId="76C50538" w14:textId="2A598E5C" w:rsidR="001E18D5" w:rsidRPr="00734E64" w:rsidRDefault="001E18D5" w:rsidP="001E18D5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優點：無法自行書寫者可完成遺囑、節省公證費用。缺點：</w:t>
      </w:r>
      <w:r w:rsidR="00ED0806">
        <w:rPr>
          <w:rFonts w:ascii="Times New Roman" w:hAnsi="Times New Roman" w:cs="Times New Roman" w:hint="eastAsia"/>
        </w:rPr>
        <w:t>畢竟是他人代筆，</w:t>
      </w:r>
      <w:r w:rsidR="009B4BD5">
        <w:rPr>
          <w:rFonts w:ascii="Times New Roman" w:hAnsi="Times New Roman" w:cs="Times New Roman" w:hint="eastAsia"/>
        </w:rPr>
        <w:t>可能實際寫出</w:t>
      </w:r>
      <w:r w:rsidR="00AC067E">
        <w:rPr>
          <w:rFonts w:ascii="Times New Roman" w:hAnsi="Times New Roman" w:cs="Times New Roman" w:hint="eastAsia"/>
        </w:rPr>
        <w:t>來的</w:t>
      </w:r>
      <w:r w:rsidR="009B4BD5">
        <w:rPr>
          <w:rFonts w:ascii="Times New Roman" w:hAnsi="Times New Roman" w:cs="Times New Roman" w:hint="eastAsia"/>
        </w:rPr>
        <w:t>內容和遺囑人真意不同</w:t>
      </w:r>
    </w:p>
    <w:p w14:paraId="64389660" w14:textId="053A9E1D" w:rsidR="008F72B6" w:rsidRDefault="006759A7" w:rsidP="008E39A8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commentRangeStart w:id="13"/>
      <w:r>
        <w:rPr>
          <w:rFonts w:ascii="Times New Roman" w:hAnsi="Times New Roman" w:cs="Times New Roman" w:hint="eastAsia"/>
        </w:rPr>
        <w:t>作成方式</w:t>
      </w:r>
      <w:commentRangeEnd w:id="13"/>
      <w:r w:rsidR="00EC5460">
        <w:rPr>
          <w:rStyle w:val="a3"/>
        </w:rPr>
        <w:commentReference w:id="13"/>
      </w:r>
    </w:p>
    <w:p w14:paraId="047CD1A8" w14:textId="1EBDAD59" w:rsidR="00436DA0" w:rsidRDefault="00436DA0" w:rsidP="00B86737">
      <w:pPr>
        <w:ind w:firstLineChars="100" w:firstLine="240"/>
        <w:rPr>
          <w:rFonts w:ascii="Times New Roman" w:hAnsi="Times New Roman" w:cs="Times New Roman"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 w:rsidR="00B86737">
        <w:rPr>
          <w:rFonts w:asciiTheme="minorEastAsia" w:hAnsiTheme="minorEastAsia" w:cs="Times New Roman" w:hint="eastAsia"/>
          <w:b/>
        </w:rPr>
        <w:t>指定三人以上見證人</w:t>
      </w:r>
    </w:p>
    <w:p w14:paraId="0D1FE6A1" w14:textId="584A1432" w:rsidR="00436DA0" w:rsidRPr="00B86737" w:rsidRDefault="00436DA0" w:rsidP="00B86737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②遺囑</w:t>
      </w:r>
      <w:r w:rsidR="00B86737">
        <w:rPr>
          <w:rFonts w:asciiTheme="minorEastAsia" w:hAnsiTheme="minorEastAsia" w:cs="Times New Roman" w:hint="eastAsia"/>
          <w:b/>
        </w:rPr>
        <w:t>人口述</w:t>
      </w:r>
    </w:p>
    <w:p w14:paraId="230B5943" w14:textId="17D558FF" w:rsidR="00436DA0" w:rsidRDefault="00436DA0" w:rsidP="00B86737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③</w:t>
      </w:r>
      <w:r w:rsidR="00B86737">
        <w:rPr>
          <w:rFonts w:asciiTheme="minorEastAsia" w:hAnsiTheme="minorEastAsia" w:cs="Times New Roman" w:hint="eastAsia"/>
          <w:b/>
        </w:rPr>
        <w:t>見證人之一</w:t>
      </w:r>
      <w:r w:rsidR="00662AA7">
        <w:rPr>
          <w:rFonts w:asciiTheme="minorEastAsia" w:hAnsiTheme="minorEastAsia" w:cs="Times New Roman" w:hint="eastAsia"/>
          <w:b/>
        </w:rPr>
        <w:t>人</w:t>
      </w:r>
      <w:r w:rsidR="007C4E2E">
        <w:rPr>
          <w:rFonts w:asciiTheme="minorEastAsia" w:hAnsiTheme="minorEastAsia" w:cs="Times New Roman" w:hint="eastAsia"/>
          <w:b/>
        </w:rPr>
        <w:t>（</w:t>
      </w:r>
      <w:r w:rsidR="00FA48BC">
        <w:rPr>
          <w:rFonts w:asciiTheme="minorEastAsia" w:hAnsiTheme="minorEastAsia" w:cs="Times New Roman" w:hint="eastAsia"/>
          <w:b/>
        </w:rPr>
        <w:t>=</w:t>
      </w:r>
      <w:r w:rsidR="007C4E2E">
        <w:rPr>
          <w:rFonts w:asciiTheme="minorEastAsia" w:hAnsiTheme="minorEastAsia" w:cs="Times New Roman" w:hint="eastAsia"/>
          <w:b/>
        </w:rPr>
        <w:t>代筆人）</w:t>
      </w:r>
      <w:r w:rsidR="00B86737">
        <w:rPr>
          <w:rFonts w:asciiTheme="minorEastAsia" w:hAnsiTheme="minorEastAsia" w:cs="Times New Roman" w:hint="eastAsia"/>
          <w:b/>
        </w:rPr>
        <w:t>筆記、宣讀、講解</w:t>
      </w:r>
    </w:p>
    <w:p w14:paraId="21FA60FB" w14:textId="7EA60036" w:rsidR="00436DA0" w:rsidRDefault="00436DA0" w:rsidP="00B86737">
      <w:pPr>
        <w:ind w:firstLineChars="100" w:firstLine="240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④</w:t>
      </w:r>
      <w:r w:rsidR="00B86737">
        <w:rPr>
          <w:rFonts w:asciiTheme="minorEastAsia" w:hAnsiTheme="minorEastAsia" w:cs="Times New Roman" w:hint="eastAsia"/>
          <w:b/>
        </w:rPr>
        <w:t>遺囑人認可</w:t>
      </w:r>
    </w:p>
    <w:p w14:paraId="621D9943" w14:textId="0D86350D" w:rsidR="008F72B6" w:rsidRDefault="00436DA0" w:rsidP="00B86737">
      <w:pPr>
        <w:ind w:firstLineChars="100" w:firstLine="240"/>
        <w:rPr>
          <w:rFonts w:asciiTheme="minorEastAsia" w:hAnsiTheme="minorEastAsia" w:cs="Times New Roman"/>
          <w:b/>
          <w:vanish/>
        </w:rPr>
      </w:pPr>
      <w:r>
        <w:rPr>
          <w:rFonts w:asciiTheme="minorEastAsia" w:hAnsiTheme="minorEastAsia" w:cs="Times New Roman" w:hint="eastAsia"/>
          <w:b/>
        </w:rPr>
        <w:t>⑤</w:t>
      </w:r>
      <w:r w:rsidR="00B86737">
        <w:rPr>
          <w:rFonts w:asciiTheme="minorEastAsia" w:hAnsiTheme="minorEastAsia" w:cs="Times New Roman" w:hint="eastAsia"/>
          <w:b/>
        </w:rPr>
        <w:t>代筆人記明年月日、代筆人姓名</w:t>
      </w:r>
      <w:r w:rsidR="00AC067E">
        <w:rPr>
          <w:rFonts w:asciiTheme="minorEastAsia" w:hAnsiTheme="minorEastAsia" w:cs="Times New Roman" w:hint="eastAsia"/>
          <w:b/>
        </w:rPr>
        <w:t xml:space="preserve"> </w:t>
      </w:r>
    </w:p>
    <w:p w14:paraId="348EDF33" w14:textId="17F0D464" w:rsidR="00B86737" w:rsidRPr="008E39A8" w:rsidRDefault="008E39A8" w:rsidP="00B86737">
      <w:pPr>
        <w:ind w:firstLineChars="100" w:firstLine="240"/>
        <w:rPr>
          <w:rFonts w:asciiTheme="minorEastAsia" w:hAnsiTheme="minorEastAsia" w:cs="Times New Roman"/>
          <w:b/>
          <w:vanish/>
        </w:rPr>
      </w:pPr>
      <w:r w:rsidRPr="008E39A8">
        <w:rPr>
          <w:rFonts w:asciiTheme="minorEastAsia" w:hAnsiTheme="minorEastAsia" w:cs="Times New Roman" w:hint="eastAsia"/>
          <w:b/>
        </w:rPr>
        <w:t>⑥</w:t>
      </w:r>
      <w:r w:rsidR="00216E0F">
        <w:rPr>
          <w:rFonts w:asciiTheme="minorEastAsia" w:hAnsiTheme="minorEastAsia" w:cs="Times New Roman" w:hint="eastAsia"/>
          <w:b/>
        </w:rPr>
        <w:t>見證人全體、遺囑人簽名〔遺囑人不能簽名者，按指印〕</w:t>
      </w:r>
    </w:p>
    <w:p w14:paraId="62494D10" w14:textId="070FAF77" w:rsidR="008F72B6" w:rsidRDefault="008F72B6" w:rsidP="004E1088">
      <w:pPr>
        <w:ind w:firstLineChars="100" w:firstLine="240"/>
      </w:pPr>
    </w:p>
    <w:p w14:paraId="63376E91" w14:textId="7184A9BB" w:rsidR="00DE7E8C" w:rsidRDefault="001411A9" w:rsidP="006E62E1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 xml:space="preserve">. </w:t>
      </w:r>
      <w:r w:rsidR="00DE7E8C">
        <w:rPr>
          <w:rFonts w:ascii="Times New Roman" w:hAnsi="Times New Roman" w:cs="Times New Roman" w:hint="eastAsia"/>
        </w:rPr>
        <w:t>「筆記」之意義</w:t>
      </w:r>
    </w:p>
    <w:p w14:paraId="092FB1FE" w14:textId="4CA60A3C" w:rsidR="001411A9" w:rsidRDefault="001411A9" w:rsidP="006E62E1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 w:rsidR="00971353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代筆遺囑可否用電腦打字？</w:t>
      </w:r>
      <w:r w:rsidR="007A24DB">
        <w:rPr>
          <w:rFonts w:ascii="Times New Roman" w:hAnsi="Times New Roman" w:cs="Times New Roman" w:hint="eastAsia"/>
        </w:rPr>
        <w:t>A</w:t>
      </w:r>
      <w:r w:rsidR="00971353">
        <w:rPr>
          <w:rFonts w:ascii="Times New Roman" w:hAnsi="Times New Roman" w:cs="Times New Roman" w:hint="eastAsia"/>
        </w:rPr>
        <w:t>：</w:t>
      </w:r>
      <w:r w:rsidR="007A24DB">
        <w:rPr>
          <w:rFonts w:ascii="Times New Roman" w:hAnsi="Times New Roman" w:cs="Times New Roman" w:hint="eastAsia"/>
        </w:rPr>
        <w:t>可</w:t>
      </w:r>
      <w:r w:rsidR="00520273">
        <w:rPr>
          <w:rFonts w:ascii="Times New Roman" w:hAnsi="Times New Roman" w:cs="Times New Roman" w:hint="eastAsia"/>
        </w:rPr>
        <w:t>，條文只規定「筆記」，沒規定筆記方式</w:t>
      </w:r>
    </w:p>
    <w:p w14:paraId="220FD04D" w14:textId="53B6DBE9" w:rsidR="006E62E1" w:rsidRDefault="006E62E1" w:rsidP="006E62E1">
      <w:pPr>
        <w:ind w:firstLineChars="100" w:firstLine="240"/>
        <w:rPr>
          <w:rFonts w:ascii="Times New Roman" w:hAnsi="Times New Roman" w:cs="Times New Roman"/>
        </w:rPr>
      </w:pPr>
    </w:p>
    <w:p w14:paraId="7F928DFA" w14:textId="345DACCD" w:rsidR="006E62E1" w:rsidRDefault="006E62E1" w:rsidP="006E62E1">
      <w:pPr>
        <w:ind w:firstLineChars="100" w:firstLine="240"/>
        <w:rPr>
          <w:rFonts w:ascii="Times New Roman" w:hAnsi="Times New Roman" w:cs="Times New Roman"/>
        </w:rPr>
      </w:pPr>
    </w:p>
    <w:p w14:paraId="08BB0D6B" w14:textId="77777777" w:rsidR="006E62E1" w:rsidRDefault="006E62E1" w:rsidP="006E62E1">
      <w:pPr>
        <w:ind w:firstLineChars="100" w:firstLine="240"/>
        <w:rPr>
          <w:rFonts w:ascii="Times New Roman" w:hAnsi="Times New Roman" w:cs="Times New Roman"/>
          <w:vanish/>
        </w:rPr>
      </w:pPr>
    </w:p>
    <w:p w14:paraId="599A339F" w14:textId="0BBB33A1" w:rsidR="0096631C" w:rsidRDefault="0096631C" w:rsidP="001411A9">
      <w:pPr>
        <w:ind w:firstLineChars="100" w:firstLine="240"/>
        <w:rPr>
          <w:rFonts w:ascii="Times New Roman" w:hAnsi="Times New Roman" w:cs="Times New Roman"/>
          <w:vanish/>
        </w:rPr>
      </w:pPr>
    </w:p>
    <w:p w14:paraId="68F92B35" w14:textId="6D0BBDD9" w:rsidR="0096631C" w:rsidRPr="00353B49" w:rsidRDefault="0096631C" w:rsidP="0096631C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六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口授遺囑</w:t>
      </w:r>
      <w:r>
        <w:rPr>
          <w:rFonts w:ascii="Times New Roman" w:hAnsi="Times New Roman" w:cs="Times New Roman" w:hint="eastAsia"/>
        </w:rPr>
        <w:t>（</w:t>
      </w:r>
      <w:commentRangeStart w:id="14"/>
      <w:r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95</w:t>
      </w:r>
      <w:commentRangeEnd w:id="14"/>
      <w:r w:rsidR="00A020A1">
        <w:rPr>
          <w:rStyle w:val="a3"/>
        </w:rPr>
        <w:commentReference w:id="14"/>
      </w:r>
      <w:r>
        <w:rPr>
          <w:rFonts w:ascii="Times New Roman" w:hAnsi="Times New Roman" w:cs="Times New Roman" w:hint="eastAsia"/>
        </w:rPr>
        <w:t>）</w:t>
      </w:r>
    </w:p>
    <w:p w14:paraId="27B86B4D" w14:textId="4F6955FE" w:rsidR="0096631C" w:rsidRDefault="0096631C" w:rsidP="00177899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237C15">
        <w:rPr>
          <w:rFonts w:ascii="Times New Roman" w:hAnsi="Times New Roman" w:cs="Times New Roman" w:hint="eastAsia"/>
        </w:rPr>
        <w:t>生命危急或其他特殊狀況，</w:t>
      </w:r>
      <w:r w:rsidR="00F678C3">
        <w:rPr>
          <w:rFonts w:ascii="Times New Roman" w:hAnsi="Times New Roman" w:cs="Times New Roman" w:hint="eastAsia"/>
        </w:rPr>
        <w:t>可能</w:t>
      </w:r>
      <w:r w:rsidR="00237C15">
        <w:rPr>
          <w:rFonts w:ascii="Times New Roman" w:hAnsi="Times New Roman" w:cs="Times New Roman" w:hint="eastAsia"/>
        </w:rPr>
        <w:t>無法以其他方式作遺囑，</w:t>
      </w:r>
      <w:r w:rsidR="00F678C3">
        <w:rPr>
          <w:rFonts w:ascii="Times New Roman" w:hAnsi="Times New Roman" w:cs="Times New Roman" w:hint="eastAsia"/>
        </w:rPr>
        <w:t>故設置</w:t>
      </w:r>
      <w:r w:rsidR="00177899">
        <w:rPr>
          <w:rFonts w:ascii="Times New Roman" w:hAnsi="Times New Roman" w:cs="Times New Roman" w:hint="eastAsia"/>
        </w:rPr>
        <w:t>的</w:t>
      </w:r>
      <w:r w:rsidR="00F678C3">
        <w:rPr>
          <w:rFonts w:ascii="Times New Roman" w:hAnsi="Times New Roman" w:cs="Times New Roman" w:hint="eastAsia"/>
        </w:rPr>
        <w:t>特殊方式</w:t>
      </w:r>
    </w:p>
    <w:p w14:paraId="1714C50C" w14:textId="2395072E" w:rsidR="00177899" w:rsidRDefault="00177899" w:rsidP="00177899">
      <w:pPr>
        <w:ind w:firstLineChars="100" w:firstLine="240"/>
        <w:jc w:val="both"/>
        <w:rPr>
          <w:rFonts w:ascii="Times New Roman" w:hAnsi="Times New Roman" w:cs="Times New Roman"/>
        </w:rPr>
      </w:pPr>
      <w:r w:rsidRPr="00630A1A">
        <w:rPr>
          <w:rFonts w:ascii="Times New Roman" w:hAnsi="Times New Roman" w:cs="Times New Roman" w:hint="eastAsia"/>
        </w:rPr>
        <w:t>2</w:t>
      </w:r>
      <w:r w:rsidRPr="00630A1A">
        <w:rPr>
          <w:rFonts w:ascii="Times New Roman" w:hAnsi="Times New Roman" w:cs="Times New Roman"/>
        </w:rPr>
        <w:t xml:space="preserve">. </w:t>
      </w:r>
      <w:r w:rsidR="00C71D12">
        <w:rPr>
          <w:rFonts w:ascii="Times New Roman" w:hAnsi="Times New Roman" w:cs="Times New Roman" w:hint="eastAsia"/>
        </w:rPr>
        <w:t>優點是</w:t>
      </w:r>
      <w:r w:rsidR="00F3121A">
        <w:rPr>
          <w:rFonts w:ascii="Times New Roman" w:hAnsi="Times New Roman" w:cs="Times New Roman" w:hint="eastAsia"/>
        </w:rPr>
        <w:t>緊急特殊狀況，</w:t>
      </w:r>
      <w:proofErr w:type="gramStart"/>
      <w:r w:rsidR="00F3121A">
        <w:rPr>
          <w:rFonts w:ascii="Times New Roman" w:hAnsi="Times New Roman" w:cs="Times New Roman" w:hint="eastAsia"/>
        </w:rPr>
        <w:t>要式性簡單</w:t>
      </w:r>
      <w:proofErr w:type="gramEnd"/>
      <w:r w:rsidR="00C71D12">
        <w:rPr>
          <w:rFonts w:ascii="Times New Roman" w:hAnsi="Times New Roman" w:cs="Times New Roman" w:hint="eastAsia"/>
        </w:rPr>
        <w:t>；缺點是</w:t>
      </w:r>
      <w:proofErr w:type="gramStart"/>
      <w:r w:rsidR="00430773" w:rsidRPr="00AD0869">
        <w:rPr>
          <w:rFonts w:ascii="Times New Roman" w:hAnsi="Times New Roman" w:cs="Times New Roman" w:hint="eastAsia"/>
        </w:rPr>
        <w:t>要式性簡單</w:t>
      </w:r>
      <w:proofErr w:type="gramEnd"/>
      <w:r w:rsidR="00430773">
        <w:rPr>
          <w:rFonts w:ascii="Times New Roman" w:hAnsi="Times New Roman" w:cs="Times New Roman" w:hint="eastAsia"/>
        </w:rPr>
        <w:t>，</w:t>
      </w:r>
      <w:r w:rsidR="00E92528">
        <w:rPr>
          <w:rFonts w:ascii="Times New Roman" w:hAnsi="Times New Roman" w:cs="Times New Roman" w:hint="eastAsia"/>
        </w:rPr>
        <w:t>難以確保真意</w:t>
      </w:r>
    </w:p>
    <w:p w14:paraId="7D1BCC64" w14:textId="45D03BE4" w:rsidR="005F6F24" w:rsidRDefault="002B7854" w:rsidP="00177899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要件</w:t>
      </w:r>
    </w:p>
    <w:p w14:paraId="549501BD" w14:textId="7FA97824" w:rsidR="00B96F62" w:rsidRDefault="00B96F62" w:rsidP="00B96F62">
      <w:pPr>
        <w:ind w:firstLineChars="100" w:firstLine="240"/>
        <w:rPr>
          <w:rFonts w:ascii="Times New Roman" w:hAnsi="Times New Roman" w:cs="Times New Roman"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 w:rsidR="00F96896">
        <w:rPr>
          <w:rFonts w:asciiTheme="minorEastAsia" w:hAnsiTheme="minorEastAsia" w:cs="Times New Roman" w:hint="eastAsia"/>
          <w:b/>
        </w:rPr>
        <w:t>生命危急、</w:t>
      </w:r>
      <w:commentRangeStart w:id="15"/>
      <w:r w:rsidR="00F96896">
        <w:rPr>
          <w:rFonts w:asciiTheme="minorEastAsia" w:hAnsiTheme="minorEastAsia" w:cs="Times New Roman" w:hint="eastAsia"/>
          <w:b/>
        </w:rPr>
        <w:t>其他特殊情形</w:t>
      </w:r>
      <w:commentRangeEnd w:id="15"/>
      <w:r w:rsidR="00D40AF8">
        <w:rPr>
          <w:rStyle w:val="a3"/>
        </w:rPr>
        <w:commentReference w:id="15"/>
      </w:r>
    </w:p>
    <w:p w14:paraId="7370859A" w14:textId="5F7935D9" w:rsidR="00B96F62" w:rsidRPr="00B86737" w:rsidRDefault="00B96F62" w:rsidP="00B96F62">
      <w:pPr>
        <w:ind w:firstLineChars="100" w:firstLine="240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②</w:t>
      </w:r>
      <w:r w:rsidR="00F96896">
        <w:rPr>
          <w:rFonts w:asciiTheme="minorEastAsia" w:hAnsiTheme="minorEastAsia" w:cs="Times New Roman" w:hint="eastAsia"/>
          <w:b/>
        </w:rPr>
        <w:t>無法依其他方式為遺囑</w:t>
      </w:r>
    </w:p>
    <w:p w14:paraId="6CF86249" w14:textId="77777777" w:rsidR="00F63A9D" w:rsidRDefault="00F63A9D" w:rsidP="00453BAB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496B3174" w14:textId="48B1EDB0" w:rsidR="00453BAB" w:rsidRDefault="00453BAB" w:rsidP="00453BA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 w:hint="eastAsia"/>
        </w:rPr>
        <w:t>作成方式</w:t>
      </w:r>
      <w:r w:rsidR="00604176">
        <w:rPr>
          <w:rFonts w:ascii="Times New Roman" w:hAnsi="Times New Roman" w:cs="Times New Roman" w:hint="eastAsia"/>
        </w:rPr>
        <w:t>：</w:t>
      </w:r>
    </w:p>
    <w:p w14:paraId="72F2D871" w14:textId="0C0C6336" w:rsidR="00781281" w:rsidRDefault="00781281" w:rsidP="005E319A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第一種</w:t>
      </w:r>
      <w:r w:rsidR="00E128B2">
        <w:rPr>
          <w:rFonts w:asciiTheme="minorEastAsia" w:hAnsiTheme="minorEastAsia" w:cs="Times New Roman" w:hint="eastAsia"/>
          <w:b/>
        </w:rPr>
        <w:t>（</w:t>
      </w:r>
      <w:r w:rsidR="008A769D">
        <w:rPr>
          <w:rFonts w:asciiTheme="minorEastAsia" w:hAnsiTheme="minorEastAsia" w:cs="Times New Roman" w:hint="eastAsia"/>
          <w:b/>
        </w:rPr>
        <w:t>筆記方式</w:t>
      </w:r>
      <w:r w:rsidR="00E128B2">
        <w:rPr>
          <w:rFonts w:asciiTheme="minorEastAsia" w:hAnsiTheme="minorEastAsia" w:cs="Times New Roman" w:hint="eastAsia"/>
          <w:b/>
        </w:rPr>
        <w:t>）</w:t>
      </w:r>
      <w:r>
        <w:rPr>
          <w:rFonts w:asciiTheme="minorEastAsia" w:hAnsiTheme="minorEastAsia" w:cs="Times New Roman" w:hint="eastAsia"/>
          <w:b/>
        </w:rPr>
        <w:t>：</w:t>
      </w:r>
    </w:p>
    <w:p w14:paraId="0FDF7333" w14:textId="523C6B72" w:rsidR="00F63A9D" w:rsidRDefault="00F63A9D" w:rsidP="005E319A">
      <w:pPr>
        <w:ind w:firstLineChars="100" w:firstLine="240"/>
        <w:jc w:val="both"/>
        <w:rPr>
          <w:rFonts w:ascii="Times New Roman" w:hAnsi="Times New Roman" w:cs="Times New Roman"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 w:rsidR="00C563F5">
        <w:rPr>
          <w:rFonts w:asciiTheme="minorEastAsia" w:hAnsiTheme="minorEastAsia" w:cs="Times New Roman" w:hint="eastAsia"/>
          <w:b/>
        </w:rPr>
        <w:t>遺囑人指定兩人以上見證人</w:t>
      </w:r>
    </w:p>
    <w:p w14:paraId="0A531591" w14:textId="45A588B8" w:rsidR="00F63A9D" w:rsidRPr="00B86737" w:rsidRDefault="00F63A9D" w:rsidP="005E319A">
      <w:pPr>
        <w:ind w:firstLineChars="100" w:firstLine="240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②遺囑人口述</w:t>
      </w:r>
      <w:r w:rsidR="00C563F5">
        <w:rPr>
          <w:rFonts w:asciiTheme="minorEastAsia" w:hAnsiTheme="minorEastAsia" w:cs="Times New Roman" w:hint="eastAsia"/>
          <w:b/>
        </w:rPr>
        <w:t>遺囑意旨</w:t>
      </w:r>
    </w:p>
    <w:p w14:paraId="1B243571" w14:textId="103EEC80" w:rsidR="00F608EA" w:rsidRDefault="00F608EA" w:rsidP="005E319A">
      <w:pPr>
        <w:ind w:firstLineChars="100" w:firstLine="240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③</w:t>
      </w:r>
      <w:r w:rsidR="009F0E35">
        <w:rPr>
          <w:rFonts w:asciiTheme="minorEastAsia" w:hAnsiTheme="minorEastAsia" w:cs="Times New Roman" w:hint="eastAsia"/>
          <w:b/>
        </w:rPr>
        <w:t>見證人</w:t>
      </w:r>
      <w:r w:rsidR="00781281">
        <w:rPr>
          <w:rFonts w:asciiTheme="minorEastAsia" w:hAnsiTheme="minorEastAsia" w:cs="Times New Roman" w:hint="eastAsia"/>
          <w:b/>
        </w:rPr>
        <w:t>之一</w:t>
      </w:r>
      <w:r w:rsidR="00662AA7">
        <w:rPr>
          <w:rFonts w:asciiTheme="minorEastAsia" w:hAnsiTheme="minorEastAsia" w:cs="Times New Roman" w:hint="eastAsia"/>
          <w:b/>
        </w:rPr>
        <w:t>人</w:t>
      </w:r>
      <w:r w:rsidR="00781281">
        <w:rPr>
          <w:rFonts w:asciiTheme="minorEastAsia" w:hAnsiTheme="minorEastAsia" w:cs="Times New Roman" w:hint="eastAsia"/>
          <w:b/>
        </w:rPr>
        <w:t>作成筆記、記名年</w:t>
      </w:r>
      <w:r w:rsidR="0049587E">
        <w:rPr>
          <w:rFonts w:asciiTheme="minorEastAsia" w:hAnsiTheme="minorEastAsia" w:cs="Times New Roman" w:hint="eastAsia"/>
          <w:b/>
        </w:rPr>
        <w:t>月日、</w:t>
      </w:r>
      <w:r w:rsidR="00D916E9">
        <w:rPr>
          <w:rFonts w:asciiTheme="minorEastAsia" w:hAnsiTheme="minorEastAsia" w:cs="Times New Roman" w:hint="eastAsia"/>
          <w:b/>
        </w:rPr>
        <w:t>全體</w:t>
      </w:r>
      <w:r w:rsidR="0049587E">
        <w:rPr>
          <w:rFonts w:asciiTheme="minorEastAsia" w:hAnsiTheme="minorEastAsia" w:cs="Times New Roman" w:hint="eastAsia"/>
          <w:b/>
        </w:rPr>
        <w:t>見證人簽名</w:t>
      </w:r>
    </w:p>
    <w:p w14:paraId="5FA7A871" w14:textId="11185E7E" w:rsidR="00D63F04" w:rsidRPr="009E170A" w:rsidRDefault="00D63F04" w:rsidP="009E170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</w:t>
      </w:r>
      <w:r w:rsidR="00D17529">
        <w:rPr>
          <w:rFonts w:ascii="Times New Roman" w:hAnsi="Times New Roman" w:cs="Times New Roman" w:hint="eastAsia"/>
        </w:rPr>
        <w:t>不</w:t>
      </w:r>
      <w:r w:rsidR="00467D74">
        <w:rPr>
          <w:rFonts w:ascii="Times New Roman" w:hAnsi="Times New Roman" w:cs="Times New Roman" w:hint="eastAsia"/>
        </w:rPr>
        <w:t>需</w:t>
      </w:r>
      <w:r>
        <w:rPr>
          <w:rFonts w:ascii="Times New Roman" w:hAnsi="Times New Roman" w:cs="Times New Roman" w:hint="eastAsia"/>
        </w:rPr>
        <w:t>遺囑人簽名</w:t>
      </w:r>
      <w:r w:rsidR="00D17529">
        <w:rPr>
          <w:rFonts w:ascii="Times New Roman" w:hAnsi="Times New Roman" w:cs="Times New Roman" w:hint="eastAsia"/>
        </w:rPr>
        <w:t>等</w:t>
      </w:r>
      <w:r>
        <w:rPr>
          <w:rFonts w:ascii="Times New Roman" w:hAnsi="Times New Roman" w:cs="Times New Roman" w:hint="eastAsia"/>
        </w:rPr>
        <w:t>，非常容易偽造</w:t>
      </w:r>
    </w:p>
    <w:p w14:paraId="1D132D35" w14:textId="77777777" w:rsidR="00D63F04" w:rsidRPr="00E128B2" w:rsidRDefault="00D63F04" w:rsidP="00F608EA">
      <w:pPr>
        <w:ind w:firstLineChars="100" w:firstLine="240"/>
        <w:rPr>
          <w:rFonts w:asciiTheme="minorEastAsia" w:hAnsiTheme="minorEastAsia" w:cs="Times New Roman"/>
          <w:b/>
        </w:rPr>
      </w:pPr>
    </w:p>
    <w:p w14:paraId="00BBA1D7" w14:textId="2BEF8CD5" w:rsidR="00A76A9B" w:rsidRDefault="00A76A9B" w:rsidP="005E319A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第二種</w:t>
      </w:r>
      <w:r w:rsidR="00E128B2">
        <w:rPr>
          <w:rFonts w:asciiTheme="minorEastAsia" w:hAnsiTheme="minorEastAsia" w:cs="Times New Roman" w:hint="eastAsia"/>
          <w:b/>
        </w:rPr>
        <w:t>（錄音</w:t>
      </w:r>
      <w:r w:rsidR="008A769D">
        <w:rPr>
          <w:rFonts w:asciiTheme="minorEastAsia" w:hAnsiTheme="minorEastAsia" w:cs="Times New Roman" w:hint="eastAsia"/>
          <w:b/>
        </w:rPr>
        <w:t>方式</w:t>
      </w:r>
      <w:r w:rsidR="00E128B2">
        <w:rPr>
          <w:rFonts w:asciiTheme="minorEastAsia" w:hAnsiTheme="minorEastAsia" w:cs="Times New Roman" w:hint="eastAsia"/>
          <w:b/>
        </w:rPr>
        <w:t>）</w:t>
      </w:r>
      <w:r>
        <w:rPr>
          <w:rFonts w:asciiTheme="minorEastAsia" w:hAnsiTheme="minorEastAsia" w:cs="Times New Roman" w:hint="eastAsia"/>
          <w:b/>
        </w:rPr>
        <w:t>：</w:t>
      </w:r>
    </w:p>
    <w:p w14:paraId="79D4898B" w14:textId="023CE093" w:rsidR="00D916E9" w:rsidRDefault="00D916E9" w:rsidP="005E319A">
      <w:pPr>
        <w:ind w:firstLineChars="100" w:firstLine="240"/>
        <w:jc w:val="both"/>
        <w:rPr>
          <w:rFonts w:ascii="Times New Roman" w:hAnsi="Times New Roman" w:cs="Times New Roman"/>
        </w:rPr>
      </w:pPr>
      <w:r w:rsidRPr="00C0596B">
        <w:rPr>
          <w:rFonts w:asciiTheme="minorEastAsia" w:hAnsiTheme="minorEastAsia" w:cs="Times New Roman" w:hint="eastAsia"/>
          <w:b/>
        </w:rPr>
        <w:t>①</w:t>
      </w:r>
      <w:r w:rsidR="00DB43CF">
        <w:rPr>
          <w:rFonts w:asciiTheme="minorEastAsia" w:hAnsiTheme="minorEastAsia" w:cs="Times New Roman" w:hint="eastAsia"/>
          <w:b/>
        </w:rPr>
        <w:t>遺囑人指定兩人以上見證人</w:t>
      </w:r>
    </w:p>
    <w:p w14:paraId="69AD80AC" w14:textId="51BE4D2B" w:rsidR="00D916E9" w:rsidRPr="00B86737" w:rsidRDefault="00D916E9" w:rsidP="005E319A">
      <w:pPr>
        <w:ind w:firstLineChars="100" w:firstLine="240"/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  <w:b/>
        </w:rPr>
        <w:t>②</w:t>
      </w:r>
      <w:r w:rsidR="00DA6AD6">
        <w:rPr>
          <w:rFonts w:asciiTheme="minorEastAsia" w:hAnsiTheme="minorEastAsia" w:cs="Times New Roman" w:hint="eastAsia"/>
          <w:b/>
        </w:rPr>
        <w:t>遺囑人口述遺囑意旨</w:t>
      </w:r>
      <w:r w:rsidR="00491508">
        <w:rPr>
          <w:rFonts w:asciiTheme="minorEastAsia" w:hAnsiTheme="minorEastAsia" w:cs="Times New Roman" w:hint="eastAsia"/>
          <w:b/>
        </w:rPr>
        <w:t>、遺囑人姓名、年月日；全體</w:t>
      </w:r>
      <w:r w:rsidR="00AE0C99">
        <w:rPr>
          <w:rFonts w:asciiTheme="minorEastAsia" w:hAnsiTheme="minorEastAsia" w:cs="Times New Roman" w:hint="eastAsia"/>
          <w:b/>
        </w:rPr>
        <w:t>見證人口述遺囑是真正、全體見證人口述見證人姓名</w:t>
      </w:r>
    </w:p>
    <w:p w14:paraId="60966128" w14:textId="7799BD6F" w:rsidR="00EE0873" w:rsidRDefault="00D916E9" w:rsidP="005E319A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>
        <w:rPr>
          <w:rFonts w:asciiTheme="minorEastAsia" w:hAnsiTheme="minorEastAsia" w:cs="Times New Roman" w:hint="eastAsia"/>
          <w:b/>
        </w:rPr>
        <w:t>③</w:t>
      </w:r>
      <w:r w:rsidR="00491508">
        <w:rPr>
          <w:rFonts w:asciiTheme="minorEastAsia" w:hAnsiTheme="minorEastAsia" w:cs="Times New Roman" w:hint="eastAsia"/>
          <w:b/>
        </w:rPr>
        <w:t>將②錄音</w:t>
      </w:r>
    </w:p>
    <w:p w14:paraId="60055651" w14:textId="4E3547EE" w:rsidR="00971C8A" w:rsidRDefault="0084304E" w:rsidP="005E319A">
      <w:pPr>
        <w:ind w:firstLineChars="100" w:firstLine="240"/>
        <w:jc w:val="both"/>
        <w:rPr>
          <w:rFonts w:asciiTheme="minorEastAsia" w:hAnsiTheme="minorEastAsia" w:cs="Times New Roman"/>
          <w:b/>
        </w:rPr>
      </w:pPr>
      <w:r w:rsidRPr="0084304E">
        <w:rPr>
          <w:rFonts w:asciiTheme="minorEastAsia" w:hAnsiTheme="minorEastAsia" w:cs="Times New Roman" w:hint="eastAsia"/>
          <w:b/>
        </w:rPr>
        <w:t>④</w:t>
      </w:r>
      <w:r w:rsidR="00971C8A">
        <w:rPr>
          <w:rFonts w:asciiTheme="minorEastAsia" w:hAnsiTheme="minorEastAsia" w:cs="Times New Roman" w:hint="eastAsia"/>
          <w:b/>
        </w:rPr>
        <w:t>當場密封錄音帶、記名年月日</w:t>
      </w:r>
      <w:r w:rsidR="006230DF">
        <w:rPr>
          <w:rFonts w:asciiTheme="minorEastAsia" w:hAnsiTheme="minorEastAsia" w:cs="Times New Roman" w:hint="eastAsia"/>
          <w:b/>
        </w:rPr>
        <w:t>、</w:t>
      </w:r>
      <w:r w:rsidR="001D5557">
        <w:rPr>
          <w:rFonts w:asciiTheme="minorEastAsia" w:hAnsiTheme="minorEastAsia" w:cs="Times New Roman" w:hint="eastAsia"/>
          <w:b/>
        </w:rPr>
        <w:t>由見證人全體封縫處簽名</w:t>
      </w:r>
    </w:p>
    <w:p w14:paraId="7CF35B85" w14:textId="077475FC" w:rsidR="00447AF8" w:rsidRPr="0084304E" w:rsidRDefault="00447AF8" w:rsidP="00D916E9">
      <w:pPr>
        <w:ind w:firstLineChars="100" w:firstLine="240"/>
        <w:rPr>
          <w:rFonts w:ascii="Times New Roman" w:hAnsi="Times New Roman" w:cs="Times New Roman"/>
          <w:b/>
        </w:rPr>
      </w:pPr>
    </w:p>
    <w:p w14:paraId="174735BF" w14:textId="747A85F3" w:rsidR="00974907" w:rsidRDefault="00974907" w:rsidP="00974907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85FE7">
        <w:rPr>
          <w:rFonts w:ascii="Times New Roman" w:hAnsi="Times New Roman" w:cs="Times New Roman" w:hint="eastAsia"/>
        </w:rPr>
        <w:t>口述遺囑</w:t>
      </w:r>
      <w:r w:rsidR="00B0508F">
        <w:rPr>
          <w:rFonts w:ascii="Times New Roman" w:hAnsi="Times New Roman" w:cs="Times New Roman" w:hint="eastAsia"/>
        </w:rPr>
        <w:t>有效期限</w:t>
      </w:r>
      <w:r w:rsidR="008961C8">
        <w:rPr>
          <w:rFonts w:ascii="Times New Roman" w:hAnsi="Times New Roman" w:cs="Times New Roman" w:hint="eastAsia"/>
        </w:rPr>
        <w:t>（</w:t>
      </w:r>
      <w:r w:rsidR="008961C8">
        <w:rPr>
          <w:rFonts w:ascii="Times New Roman" w:hAnsi="Times New Roman" w:cs="Times New Roman"/>
        </w:rPr>
        <w:t>§1</w:t>
      </w:r>
      <w:r w:rsidR="008961C8">
        <w:rPr>
          <w:rFonts w:ascii="Times New Roman" w:hAnsi="Times New Roman" w:cs="Times New Roman" w:hint="eastAsia"/>
        </w:rPr>
        <w:t>1</w:t>
      </w:r>
      <w:r w:rsidR="008961C8">
        <w:rPr>
          <w:rFonts w:ascii="Times New Roman" w:hAnsi="Times New Roman" w:cs="Times New Roman"/>
        </w:rPr>
        <w:t>96</w:t>
      </w:r>
      <w:r w:rsidR="008961C8">
        <w:rPr>
          <w:rFonts w:ascii="Times New Roman" w:hAnsi="Times New Roman" w:cs="Times New Roman" w:hint="eastAsia"/>
        </w:rPr>
        <w:t>）</w:t>
      </w:r>
    </w:p>
    <w:p w14:paraId="755D4C5B" w14:textId="0C43D0EC" w:rsidR="00974907" w:rsidRDefault="008961C8" w:rsidP="00AB67B3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可以其他方式為遺囑時起，經過三個月失效</w:t>
      </w:r>
      <w:r w:rsidR="00AB67B3">
        <w:rPr>
          <w:rFonts w:ascii="Times New Roman" w:hAnsi="Times New Roman" w:cs="Times New Roman" w:hint="eastAsia"/>
        </w:rPr>
        <w:t>→</w:t>
      </w:r>
      <w:r w:rsidR="004E74BF">
        <w:rPr>
          <w:rFonts w:ascii="Times New Roman" w:hAnsi="Times New Roman" w:cs="Times New Roman" w:hint="eastAsia"/>
        </w:rPr>
        <w:t>因為本來</w:t>
      </w:r>
      <w:r w:rsidR="00AB67B3">
        <w:rPr>
          <w:rFonts w:ascii="Times New Roman" w:hAnsi="Times New Roman" w:cs="Times New Roman" w:hint="eastAsia"/>
        </w:rPr>
        <w:t>就只是個</w:t>
      </w:r>
      <w:r w:rsidR="004E74BF">
        <w:rPr>
          <w:rFonts w:ascii="Times New Roman" w:hAnsi="Times New Roman" w:cs="Times New Roman" w:hint="eastAsia"/>
        </w:rPr>
        <w:t>緊急措施</w:t>
      </w:r>
    </w:p>
    <w:p w14:paraId="01D3196E" w14:textId="77777777" w:rsidR="00AB67B3" w:rsidRDefault="00AB67B3" w:rsidP="00385FE7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0291111A" w14:textId="403C5E38" w:rsidR="00945BFF" w:rsidRDefault="00385FE7" w:rsidP="00945BFF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>
        <w:rPr>
          <w:rFonts w:ascii="Times New Roman" w:hAnsi="Times New Roman" w:cs="Times New Roman" w:hint="eastAsia"/>
        </w:rPr>
        <w:t>口述遺囑認定</w:t>
      </w:r>
      <w:commentRangeStart w:id="16"/>
      <w:r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§1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97</w:t>
      </w:r>
      <w:r>
        <w:rPr>
          <w:rFonts w:ascii="Times New Roman" w:hAnsi="Times New Roman" w:cs="Times New Roman" w:hint="eastAsia"/>
        </w:rPr>
        <w:t>）</w:t>
      </w:r>
      <w:commentRangeEnd w:id="16"/>
      <w:r w:rsidR="00AA6F86">
        <w:rPr>
          <w:rStyle w:val="a3"/>
        </w:rPr>
        <w:commentReference w:id="16"/>
      </w:r>
      <w:r>
        <w:rPr>
          <w:rFonts w:ascii="Times New Roman" w:hAnsi="Times New Roman" w:cs="Times New Roman" w:hint="eastAsia"/>
        </w:rPr>
        <w:t>：</w:t>
      </w:r>
      <w:r w:rsidR="001F1043">
        <w:rPr>
          <w:rFonts w:ascii="Times New Roman" w:hAnsi="Times New Roman" w:cs="Times New Roman" w:hint="eastAsia"/>
        </w:rPr>
        <w:t>見證人之一</w:t>
      </w:r>
      <w:r w:rsidR="00662AA7">
        <w:rPr>
          <w:rFonts w:ascii="Times New Roman" w:hAnsi="Times New Roman" w:cs="Times New Roman" w:hint="eastAsia"/>
        </w:rPr>
        <w:t>人</w:t>
      </w:r>
      <w:r w:rsidR="001F1043">
        <w:rPr>
          <w:rFonts w:ascii="Times New Roman" w:hAnsi="Times New Roman" w:cs="Times New Roman" w:hint="eastAsia"/>
        </w:rPr>
        <w:t>或利害關係人，於遺囑人死亡</w:t>
      </w:r>
      <w:r w:rsidR="001F1043">
        <w:rPr>
          <w:rFonts w:ascii="Times New Roman" w:hAnsi="Times New Roman" w:cs="Times New Roman" w:hint="eastAsia"/>
        </w:rPr>
        <w:t>____</w:t>
      </w:r>
      <w:proofErr w:type="gramStart"/>
      <w:r w:rsidR="001F1043">
        <w:rPr>
          <w:rFonts w:ascii="Times New Roman" w:hAnsi="Times New Roman" w:cs="Times New Roman" w:hint="eastAsia"/>
        </w:rPr>
        <w:t>個</w:t>
      </w:r>
      <w:proofErr w:type="gramEnd"/>
      <w:r w:rsidR="001F1043">
        <w:rPr>
          <w:rFonts w:ascii="Times New Roman" w:hAnsi="Times New Roman" w:cs="Times New Roman" w:hint="eastAsia"/>
        </w:rPr>
        <w:t>月內</w:t>
      </w:r>
      <w:r w:rsidR="00051F92">
        <w:rPr>
          <w:rFonts w:ascii="Times New Roman" w:hAnsi="Times New Roman" w:cs="Times New Roman" w:hint="eastAsia"/>
        </w:rPr>
        <w:t>，提經</w:t>
      </w:r>
      <w:r w:rsidR="00051F92">
        <w:rPr>
          <w:rFonts w:ascii="Times New Roman" w:hAnsi="Times New Roman" w:cs="Times New Roman"/>
        </w:rPr>
        <w:t>____________</w:t>
      </w:r>
      <w:r w:rsidR="00051F92">
        <w:rPr>
          <w:rFonts w:ascii="Times New Roman" w:hAnsi="Times New Roman" w:cs="Times New Roman" w:hint="eastAsia"/>
        </w:rPr>
        <w:t>認定真偽，</w:t>
      </w:r>
      <w:r w:rsidR="00945BFF">
        <w:rPr>
          <w:rFonts w:ascii="Times New Roman" w:hAnsi="Times New Roman" w:cs="Times New Roman" w:hint="eastAsia"/>
        </w:rPr>
        <w:t>若親屬會議有異議，申請</w:t>
      </w:r>
      <w:r w:rsidR="00945BFF">
        <w:rPr>
          <w:rFonts w:ascii="Times New Roman" w:hAnsi="Times New Roman" w:cs="Times New Roman" w:hint="eastAsia"/>
        </w:rPr>
        <w:t>______</w:t>
      </w:r>
      <w:r w:rsidR="00945BFF">
        <w:rPr>
          <w:rFonts w:ascii="Times New Roman" w:hAnsi="Times New Roman" w:cs="Times New Roman" w:hint="eastAsia"/>
        </w:rPr>
        <w:t>判定之。</w:t>
      </w:r>
    </w:p>
    <w:p w14:paraId="0F950589" w14:textId="630209B2" w:rsidR="00631B51" w:rsidRPr="00385FE7" w:rsidRDefault="009F44E9" w:rsidP="00631B51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→非經認定，遺囑</w:t>
      </w:r>
      <w:r>
        <w:rPr>
          <w:rFonts w:ascii="Times New Roman" w:hAnsi="Times New Roman" w:cs="Times New Roman" w:hint="eastAsia"/>
        </w:rPr>
        <w:t>______</w:t>
      </w:r>
    </w:p>
    <w:p w14:paraId="2409E6C5" w14:textId="1A833168" w:rsidR="00385FE7" w:rsidRDefault="00EE21E3" w:rsidP="00EE21E3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>
        <w:rPr>
          <w:rFonts w:ascii="Times New Roman" w:hAnsi="Times New Roman" w:cs="Times New Roman" w:hint="eastAsia"/>
        </w:rPr>
        <w:t>認定什麼？</w:t>
      </w:r>
      <w:r>
        <w:rPr>
          <w:rFonts w:ascii="Times New Roman" w:hAnsi="Times New Roman" w:cs="Times New Roman" w:hint="eastAsia"/>
        </w:rPr>
        <w:t>A</w:t>
      </w:r>
      <w:r w:rsidR="0087413C">
        <w:rPr>
          <w:rFonts w:ascii="Times New Roman" w:hAnsi="Times New Roman" w:cs="Times New Roman" w:hint="eastAsia"/>
        </w:rPr>
        <w:t>形式上的真偽、實質上的真偽</w:t>
      </w:r>
    </w:p>
    <w:p w14:paraId="360B2F36" w14:textId="77777777" w:rsidR="00AB67B3" w:rsidRPr="00EE21E3" w:rsidRDefault="00AB67B3" w:rsidP="00EE21E3">
      <w:pPr>
        <w:ind w:firstLineChars="100" w:firstLine="240"/>
        <w:jc w:val="both"/>
        <w:rPr>
          <w:rFonts w:ascii="Times New Roman" w:hAnsi="Times New Roman" w:cs="Times New Roman"/>
          <w:vanish/>
        </w:rPr>
      </w:pPr>
    </w:p>
    <w:p w14:paraId="0E4B8F60" w14:textId="1FFE2B07" w:rsidR="008F434F" w:rsidRDefault="008F434F" w:rsidP="002B7854">
      <w:pPr>
        <w:ind w:firstLineChars="100" w:firstLine="240"/>
        <w:jc w:val="both"/>
        <w:rPr>
          <w:rFonts w:ascii="Times New Roman" w:hAnsi="Times New Roman" w:cs="Times New Roman"/>
          <w:b/>
        </w:rPr>
      </w:pPr>
    </w:p>
    <w:p w14:paraId="52CFF793" w14:textId="37FE7C60" w:rsidR="007E5BE4" w:rsidRPr="00015A06" w:rsidRDefault="00906870" w:rsidP="007E5BE4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三</w:t>
      </w:r>
      <w:r w:rsidR="007E5BE4" w:rsidRPr="00015A06">
        <w:rPr>
          <w:rFonts w:ascii="Times New Roman" w:hAnsi="Times New Roman" w:cs="Times New Roman" w:hint="eastAsia"/>
          <w:b/>
        </w:rPr>
        <w:t>、</w:t>
      </w:r>
      <w:r w:rsidR="002A3E80">
        <w:rPr>
          <w:rFonts w:ascii="Times New Roman" w:hAnsi="Times New Roman" w:cs="Times New Roman" w:hint="eastAsia"/>
          <w:b/>
        </w:rPr>
        <w:t>遺囑之</w:t>
      </w:r>
      <w:r w:rsidR="00E54741">
        <w:rPr>
          <w:rFonts w:ascii="Times New Roman" w:hAnsi="Times New Roman" w:cs="Times New Roman" w:hint="eastAsia"/>
          <w:b/>
        </w:rPr>
        <w:t>撤</w:t>
      </w:r>
      <w:r w:rsidR="00CB1B54">
        <w:rPr>
          <w:rFonts w:ascii="Times New Roman" w:hAnsi="Times New Roman" w:cs="Times New Roman" w:hint="eastAsia"/>
          <w:b/>
        </w:rPr>
        <w:t>回</w:t>
      </w:r>
    </w:p>
    <w:p w14:paraId="46FE1565" w14:textId="146E7FE0" w:rsidR="00983B7B" w:rsidRDefault="008F41BC" w:rsidP="00E54741">
      <w:pPr>
        <w:ind w:firstLineChars="100" w:firstLine="240"/>
        <w:jc w:val="both"/>
        <w:rPr>
          <w:rFonts w:ascii="Times New Roman" w:hAnsi="Times New Roman" w:cs="Times New Roman"/>
        </w:rPr>
      </w:pPr>
      <w:r w:rsidRPr="00287493">
        <w:rPr>
          <w:rFonts w:ascii="Times New Roman" w:hAnsi="Times New Roman" w:cs="Times New Roman" w:hint="eastAsia"/>
        </w:rPr>
        <w:t>遺囑</w:t>
      </w:r>
      <w:r w:rsidR="00FE77A6" w:rsidRPr="00287493">
        <w:rPr>
          <w:rFonts w:ascii="Times New Roman" w:hAnsi="Times New Roman" w:cs="Times New Roman" w:hint="eastAsia"/>
        </w:rPr>
        <w:t>是為了</w:t>
      </w:r>
      <w:r w:rsidR="00355179">
        <w:rPr>
          <w:rFonts w:ascii="Times New Roman" w:hAnsi="Times New Roman" w:cs="Times New Roman" w:hint="eastAsia"/>
        </w:rPr>
        <w:t>保障</w:t>
      </w:r>
      <w:r w:rsidR="00467EFA">
        <w:rPr>
          <w:rFonts w:ascii="Times New Roman" w:hAnsi="Times New Roman" w:cs="Times New Roman" w:hint="eastAsia"/>
        </w:rPr>
        <w:t>遺囑人的「遺志」，</w:t>
      </w:r>
      <w:r w:rsidR="00E54741">
        <w:rPr>
          <w:rFonts w:ascii="Times New Roman" w:hAnsi="Times New Roman" w:cs="Times New Roman" w:hint="eastAsia"/>
        </w:rPr>
        <w:t>就是</w:t>
      </w:r>
      <w:r w:rsidR="00355179">
        <w:rPr>
          <w:rFonts w:ascii="Times New Roman" w:hAnsi="Times New Roman" w:cs="Times New Roman" w:hint="eastAsia"/>
        </w:rPr>
        <w:t>保障</w:t>
      </w:r>
      <w:r w:rsidR="00E54741">
        <w:rPr>
          <w:rFonts w:ascii="Times New Roman" w:hAnsi="Times New Roman" w:cs="Times New Roman" w:hint="eastAsia"/>
        </w:rPr>
        <w:t>遺囑人「最終的意思」</w:t>
      </w:r>
      <w:r w:rsidR="00E30C35">
        <w:rPr>
          <w:rFonts w:ascii="Times New Roman" w:hAnsi="Times New Roman" w:cs="Times New Roman" w:hint="eastAsia"/>
        </w:rPr>
        <w:t>，所以當然承認可撤回</w:t>
      </w:r>
      <w:r w:rsidR="002A2F74">
        <w:rPr>
          <w:rFonts w:ascii="Times New Roman" w:hAnsi="Times New Roman" w:cs="Times New Roman" w:hint="eastAsia"/>
        </w:rPr>
        <w:t>，</w:t>
      </w:r>
      <w:r w:rsidR="0082242F">
        <w:rPr>
          <w:rFonts w:ascii="Times New Roman" w:hAnsi="Times New Roman" w:cs="Times New Roman" w:hint="eastAsia"/>
        </w:rPr>
        <w:t>發生</w:t>
      </w:r>
      <w:r w:rsidR="002A2F74">
        <w:rPr>
          <w:rFonts w:ascii="Times New Roman" w:hAnsi="Times New Roman" w:cs="Times New Roman" w:hint="eastAsia"/>
        </w:rPr>
        <w:t>撤回</w:t>
      </w:r>
      <w:r w:rsidR="0082242F">
        <w:rPr>
          <w:rFonts w:ascii="Times New Roman" w:hAnsi="Times New Roman" w:cs="Times New Roman" w:hint="eastAsia"/>
        </w:rPr>
        <w:t>效力的</w:t>
      </w:r>
      <w:r w:rsidR="002A2F74">
        <w:rPr>
          <w:rFonts w:ascii="Times New Roman" w:hAnsi="Times New Roman" w:cs="Times New Roman" w:hint="eastAsia"/>
        </w:rPr>
        <w:t>方法有二：</w:t>
      </w:r>
    </w:p>
    <w:p w14:paraId="3BFF3E82" w14:textId="77777777" w:rsidR="0082242F" w:rsidRDefault="0082242F" w:rsidP="00E54741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1BC3B14C" w14:textId="3B257FB7" w:rsidR="007F0D6D" w:rsidRPr="00DA5A8E" w:rsidRDefault="002A2F74" w:rsidP="00DA5A8E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>
        <w:rPr>
          <w:rFonts w:ascii="Times New Roman" w:hAnsi="Times New Roman" w:cs="Times New Roman" w:hint="eastAsia"/>
          <w:b/>
        </w:rPr>
        <w:t>明示撤</w:t>
      </w:r>
      <w:r w:rsidRPr="00BB530F">
        <w:rPr>
          <w:rFonts w:ascii="Times New Roman" w:hAnsi="Times New Roman" w:cs="Times New Roman" w:hint="eastAsia"/>
          <w:b/>
        </w:rPr>
        <w:t>回</w:t>
      </w:r>
      <w:r w:rsidR="008D7593" w:rsidRPr="00BB530F">
        <w:rPr>
          <w:rFonts w:ascii="Times New Roman" w:hAnsi="Times New Roman" w:cs="Times New Roman" w:hint="eastAsia"/>
          <w:b/>
        </w:rPr>
        <w:t>（</w:t>
      </w:r>
      <w:r w:rsidR="008D7593" w:rsidRPr="00BB530F">
        <w:rPr>
          <w:rFonts w:ascii="Times New Roman" w:hAnsi="Times New Roman" w:cs="Times New Roman"/>
          <w:b/>
        </w:rPr>
        <w:t>§1219</w:t>
      </w:r>
      <w:r w:rsidR="008D7593" w:rsidRPr="00BB530F">
        <w:rPr>
          <w:rFonts w:ascii="Times New Roman" w:hAnsi="Times New Roman" w:cs="Times New Roman" w:hint="eastAsia"/>
          <w:b/>
        </w:rPr>
        <w:t>）</w:t>
      </w:r>
    </w:p>
    <w:p w14:paraId="7F8FC37A" w14:textId="179509EC" w:rsidR="004D57E2" w:rsidRDefault="002A2F74" w:rsidP="004D57E2">
      <w:pPr>
        <w:ind w:firstLineChars="100" w:firstLine="240"/>
        <w:rPr>
          <w:rFonts w:ascii="Times New Roman" w:hAnsi="Times New Roman" w:cs="Times New Roman"/>
        </w:rPr>
      </w:pPr>
      <w:commentRangeStart w:id="17"/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. </w:t>
      </w:r>
      <w:r w:rsidR="004D57E2">
        <w:rPr>
          <w:rFonts w:ascii="Times New Roman" w:hAnsi="Times New Roman" w:cs="Times New Roman" w:hint="eastAsia"/>
        </w:rPr>
        <w:t>以</w:t>
      </w:r>
      <w:r w:rsidR="004D57E2">
        <w:rPr>
          <w:rFonts w:ascii="Times New Roman" w:hAnsi="Times New Roman" w:cs="Times New Roman" w:hint="eastAsia"/>
        </w:rPr>
        <w:t>______</w:t>
      </w:r>
      <w:r w:rsidR="004D57E2">
        <w:rPr>
          <w:rFonts w:ascii="Times New Roman" w:hAnsi="Times New Roman" w:cs="Times New Roman" w:hint="eastAsia"/>
        </w:rPr>
        <w:t>之方式為撤回</w:t>
      </w:r>
    </w:p>
    <w:p w14:paraId="1C786BE2" w14:textId="15CEFA91" w:rsidR="002A2F74" w:rsidRPr="004D57E2" w:rsidRDefault="004D57E2" w:rsidP="002A2F74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只有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 w:hint="eastAsia"/>
        </w:rPr>
        <w:t>可撤回；且撤回時需要有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 w:hint="eastAsia"/>
        </w:rPr>
        <w:t>能力</w:t>
      </w:r>
      <w:commentRangeEnd w:id="17"/>
      <w:r w:rsidR="00E25F4E">
        <w:rPr>
          <w:rStyle w:val="a3"/>
        </w:rPr>
        <w:commentReference w:id="17"/>
      </w:r>
    </w:p>
    <w:p w14:paraId="60529349" w14:textId="78BF98A5" w:rsidR="004D57E2" w:rsidRDefault="004D57E2" w:rsidP="004D57E2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A2F7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死亡前任何時點皆可撤回</w:t>
      </w:r>
    </w:p>
    <w:p w14:paraId="68BB3D8A" w14:textId="03D64C97" w:rsidR="004D57E2" w:rsidRPr="004D57E2" w:rsidRDefault="004D57E2" w:rsidP="004D57E2">
      <w:pPr>
        <w:ind w:firstLineChars="100" w:firstLin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4. </w:t>
      </w:r>
      <w:r>
        <w:rPr>
          <w:rFonts w:ascii="Times New Roman" w:hAnsi="Times New Roman" w:cs="Times New Roman" w:hint="eastAsia"/>
        </w:rPr>
        <w:t>可撤回遺囑全部或一部</w:t>
      </w:r>
    </w:p>
    <w:p w14:paraId="7F4EDF32" w14:textId="77777777" w:rsidR="002A2F74" w:rsidRDefault="002A2F74" w:rsidP="002A2F74">
      <w:pPr>
        <w:rPr>
          <w:rFonts w:ascii="Times New Roman" w:hAnsi="Times New Roman" w:cs="Times New Roman"/>
        </w:rPr>
      </w:pPr>
    </w:p>
    <w:p w14:paraId="0FD57E4C" w14:textId="3BD70842" w:rsidR="0038098C" w:rsidRPr="00287493" w:rsidRDefault="002A2F74" w:rsidP="0038098C">
      <w:pPr>
        <w:jc w:val="both"/>
        <w:outlineLvl w:val="1"/>
        <w:rPr>
          <w:rFonts w:ascii="Times New Roman" w:hAnsi="Times New Roman" w:cs="Times New Roman"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 w:rsidR="009D1942">
        <w:rPr>
          <w:rFonts w:ascii="Times New Roman" w:hAnsi="Times New Roman" w:cs="Times New Roman" w:hint="eastAsia"/>
          <w:b/>
        </w:rPr>
        <w:t>法定撤回</w:t>
      </w:r>
      <w:r w:rsidR="004361CA">
        <w:rPr>
          <w:rFonts w:ascii="Times New Roman" w:hAnsi="Times New Roman" w:cs="Times New Roman" w:hint="eastAsia"/>
          <w:b/>
        </w:rPr>
        <w:t>：視為撤回</w:t>
      </w:r>
    </w:p>
    <w:p w14:paraId="5B5D8D31" w14:textId="669CCDC7" w:rsidR="00E30C35" w:rsidRPr="007F5160" w:rsidRDefault="00C87E9D" w:rsidP="002A2F74">
      <w:pPr>
        <w:ind w:firstLineChars="100" w:firstLine="240"/>
        <w:jc w:val="both"/>
        <w:rPr>
          <w:rFonts w:ascii="Times New Roman" w:hAnsi="Times New Roman" w:cs="Times New Roman"/>
          <w:b/>
        </w:rPr>
      </w:pPr>
      <w:r w:rsidRPr="007F5160">
        <w:rPr>
          <w:rFonts w:ascii="Times New Roman" w:hAnsi="Times New Roman" w:cs="Times New Roman" w:hint="eastAsia"/>
          <w:b/>
        </w:rPr>
        <w:t>1</w:t>
      </w:r>
      <w:r w:rsidRPr="007F5160">
        <w:rPr>
          <w:rFonts w:ascii="Times New Roman" w:hAnsi="Times New Roman" w:cs="Times New Roman"/>
          <w:b/>
        </w:rPr>
        <w:t>.</w:t>
      </w:r>
      <w:r w:rsidR="00346121" w:rsidRPr="007F5160">
        <w:rPr>
          <w:rFonts w:ascii="Times New Roman" w:hAnsi="Times New Roman" w:cs="Times New Roman" w:hint="eastAsia"/>
          <w:b/>
        </w:rPr>
        <w:t xml:space="preserve"> </w:t>
      </w:r>
      <w:r w:rsidR="00725F32" w:rsidRPr="007F5160">
        <w:rPr>
          <w:rFonts w:ascii="Times New Roman" w:hAnsi="Times New Roman" w:cs="Times New Roman" w:hint="eastAsia"/>
          <w:b/>
        </w:rPr>
        <w:t>後遺囑</w:t>
      </w:r>
      <w:r w:rsidR="00346121" w:rsidRPr="007F5160">
        <w:rPr>
          <w:rFonts w:ascii="Times New Roman" w:hAnsi="Times New Roman" w:cs="Times New Roman" w:hint="eastAsia"/>
          <w:b/>
        </w:rPr>
        <w:t>牴觸前遺囑</w:t>
      </w:r>
      <w:r w:rsidR="00725F32" w:rsidRPr="007F5160">
        <w:rPr>
          <w:rFonts w:ascii="Times New Roman" w:hAnsi="Times New Roman" w:cs="Times New Roman" w:hint="eastAsia"/>
          <w:b/>
        </w:rPr>
        <w:t>（</w:t>
      </w:r>
      <w:r w:rsidR="00C902D9" w:rsidRPr="007F5160">
        <w:rPr>
          <w:rFonts w:ascii="Times New Roman" w:hAnsi="Times New Roman" w:cs="Times New Roman"/>
          <w:b/>
        </w:rPr>
        <w:t>§12</w:t>
      </w:r>
      <w:r w:rsidR="00C902D9" w:rsidRPr="007F5160">
        <w:rPr>
          <w:rFonts w:ascii="Times New Roman" w:hAnsi="Times New Roman" w:cs="Times New Roman" w:hint="eastAsia"/>
          <w:b/>
        </w:rPr>
        <w:t>2</w:t>
      </w:r>
      <w:r w:rsidR="00C902D9" w:rsidRPr="007F5160">
        <w:rPr>
          <w:rFonts w:ascii="Times New Roman" w:hAnsi="Times New Roman" w:cs="Times New Roman"/>
          <w:b/>
        </w:rPr>
        <w:t>0</w:t>
      </w:r>
      <w:r w:rsidR="00C902D9" w:rsidRPr="007F5160">
        <w:rPr>
          <w:rFonts w:ascii="Times New Roman" w:hAnsi="Times New Roman" w:cs="Times New Roman" w:hint="eastAsia"/>
          <w:b/>
        </w:rPr>
        <w:t>）</w:t>
      </w:r>
    </w:p>
    <w:p w14:paraId="0389C33A" w14:textId="368BD2F6" w:rsidR="00C87E9D" w:rsidRPr="00346121" w:rsidRDefault="00BB530F" w:rsidP="002A2F74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Times New Roman" w:hint="eastAsia"/>
        </w:rPr>
        <w:t>學說有謂「</w:t>
      </w:r>
      <w:commentRangeStart w:id="18"/>
      <w:r w:rsidR="00AB0658">
        <w:rPr>
          <w:rFonts w:ascii="Times New Roman" w:hAnsi="Times New Roman" w:cs="Times New Roman" w:hint="eastAsia"/>
        </w:rPr>
        <w:t>_______________</w:t>
      </w:r>
      <w:commentRangeEnd w:id="18"/>
      <w:r w:rsidR="00AB0658">
        <w:rPr>
          <w:rStyle w:val="a3"/>
        </w:rPr>
        <w:commentReference w:id="18"/>
      </w:r>
      <w:r w:rsidR="00AB0658">
        <w:rPr>
          <w:rFonts w:ascii="Times New Roman" w:hAnsi="Times New Roman" w:cs="Times New Roman" w:hint="eastAsia"/>
        </w:rPr>
        <w:t>原則</w:t>
      </w:r>
      <w:r>
        <w:rPr>
          <w:rFonts w:ascii="Times New Roman" w:hAnsi="Times New Roman" w:cs="Times New Roman" w:hint="eastAsia"/>
        </w:rPr>
        <w:t>」</w:t>
      </w:r>
    </w:p>
    <w:p w14:paraId="1550D905" w14:textId="59A25AB9" w:rsidR="00C87E9D" w:rsidRDefault="00C87E9D" w:rsidP="002A2F74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447F571B" w14:textId="15525CC2" w:rsidR="00C87E9D" w:rsidRPr="007F5160" w:rsidRDefault="00C87E9D" w:rsidP="002A2F74">
      <w:pPr>
        <w:ind w:firstLineChars="100" w:firstLine="240"/>
        <w:jc w:val="both"/>
        <w:rPr>
          <w:rFonts w:ascii="Times New Roman" w:hAnsi="Times New Roman" w:cs="Times New Roman"/>
          <w:b/>
        </w:rPr>
      </w:pPr>
      <w:r w:rsidRPr="007F5160">
        <w:rPr>
          <w:rFonts w:ascii="Times New Roman" w:hAnsi="Times New Roman" w:cs="Times New Roman" w:hint="eastAsia"/>
          <w:b/>
        </w:rPr>
        <w:t>2</w:t>
      </w:r>
      <w:r w:rsidRPr="007F5160">
        <w:rPr>
          <w:rFonts w:ascii="Times New Roman" w:hAnsi="Times New Roman" w:cs="Times New Roman"/>
          <w:b/>
        </w:rPr>
        <w:t xml:space="preserve">. </w:t>
      </w:r>
      <w:r w:rsidR="00346121" w:rsidRPr="007F5160">
        <w:rPr>
          <w:rFonts w:ascii="Times New Roman" w:hAnsi="Times New Roman" w:cs="Times New Roman" w:hint="eastAsia"/>
          <w:b/>
        </w:rPr>
        <w:t>後行為牴觸前遺囑（</w:t>
      </w:r>
      <w:r w:rsidR="00346121" w:rsidRPr="007F5160">
        <w:rPr>
          <w:rFonts w:ascii="Times New Roman" w:hAnsi="Times New Roman" w:cs="Times New Roman"/>
          <w:b/>
        </w:rPr>
        <w:t>§12</w:t>
      </w:r>
      <w:r w:rsidR="00346121" w:rsidRPr="007F5160">
        <w:rPr>
          <w:rFonts w:ascii="Times New Roman" w:hAnsi="Times New Roman" w:cs="Times New Roman" w:hint="eastAsia"/>
          <w:b/>
        </w:rPr>
        <w:t>2</w:t>
      </w:r>
      <w:r w:rsidR="00346121" w:rsidRPr="007F5160">
        <w:rPr>
          <w:rFonts w:ascii="Times New Roman" w:hAnsi="Times New Roman" w:cs="Times New Roman"/>
          <w:b/>
        </w:rPr>
        <w:t>1</w:t>
      </w:r>
      <w:r w:rsidR="00346121" w:rsidRPr="007F5160">
        <w:rPr>
          <w:rFonts w:ascii="Times New Roman" w:hAnsi="Times New Roman" w:cs="Times New Roman" w:hint="eastAsia"/>
          <w:b/>
        </w:rPr>
        <w:t>）</w:t>
      </w:r>
    </w:p>
    <w:p w14:paraId="38AAF3AF" w14:textId="199B6721" w:rsidR="005D69B4" w:rsidRDefault="008B51CF" w:rsidP="005D69B4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例如：</w:t>
      </w:r>
      <w:r w:rsidR="00A73E8C">
        <w:rPr>
          <w:rFonts w:ascii="Times New Roman" w:hAnsi="Times New Roman" w:cs="Times New Roman" w:hint="eastAsia"/>
        </w:rPr>
        <w:t>如</w:t>
      </w:r>
      <w:r>
        <w:rPr>
          <w:rFonts w:ascii="Times New Roman" w:hAnsi="Times New Roman" w:cs="Times New Roman" w:hint="eastAsia"/>
        </w:rPr>
        <w:t>遺囑人於</w:t>
      </w:r>
      <w:r w:rsidR="00A73E8C">
        <w:rPr>
          <w:rFonts w:ascii="Times New Roman" w:hAnsi="Times New Roman" w:cs="Times New Roman" w:hint="eastAsia"/>
        </w:rPr>
        <w:t>遺囑內寫「將</w:t>
      </w:r>
      <w:r w:rsidR="00A73E8C">
        <w:rPr>
          <w:rFonts w:ascii="Times New Roman" w:hAnsi="Times New Roman" w:cs="Times New Roman" w:hint="eastAsia"/>
        </w:rPr>
        <w:t>A</w:t>
      </w:r>
      <w:r w:rsidR="00A73E8C">
        <w:rPr>
          <w:rFonts w:ascii="Times New Roman" w:hAnsi="Times New Roman" w:cs="Times New Roman" w:hint="eastAsia"/>
        </w:rPr>
        <w:t>屋</w:t>
      </w:r>
      <w:proofErr w:type="gramStart"/>
      <w:r w:rsidR="00A73E8C">
        <w:rPr>
          <w:rFonts w:ascii="Times New Roman" w:hAnsi="Times New Roman" w:cs="Times New Roman" w:hint="eastAsia"/>
        </w:rPr>
        <w:t>遺贈給甲</w:t>
      </w:r>
      <w:proofErr w:type="gramEnd"/>
      <w:r w:rsidR="00A73E8C">
        <w:rPr>
          <w:rFonts w:ascii="Times New Roman" w:hAnsi="Times New Roman" w:cs="Times New Roman" w:hint="eastAsia"/>
        </w:rPr>
        <w:t>」；</w:t>
      </w:r>
      <w:r w:rsidR="00D36E6A">
        <w:rPr>
          <w:rFonts w:ascii="Times New Roman" w:hAnsi="Times New Roman" w:cs="Times New Roman" w:hint="eastAsia"/>
        </w:rPr>
        <w:t>卻於作成遺囑</w:t>
      </w:r>
      <w:r w:rsidR="005D69B4">
        <w:rPr>
          <w:rFonts w:ascii="Times New Roman" w:hAnsi="Times New Roman" w:cs="Times New Roman" w:hint="eastAsia"/>
        </w:rPr>
        <w:t>後，將</w:t>
      </w:r>
      <w:r w:rsidR="005D69B4">
        <w:rPr>
          <w:rFonts w:ascii="Times New Roman" w:hAnsi="Times New Roman" w:cs="Times New Roman" w:hint="eastAsia"/>
        </w:rPr>
        <w:t>A</w:t>
      </w:r>
      <w:r w:rsidR="005D69B4">
        <w:rPr>
          <w:rFonts w:ascii="Times New Roman" w:hAnsi="Times New Roman" w:cs="Times New Roman" w:hint="eastAsia"/>
        </w:rPr>
        <w:t>屋贈與給乙</w:t>
      </w:r>
      <w:r w:rsidR="00D37A02">
        <w:rPr>
          <w:rFonts w:ascii="Times New Roman" w:hAnsi="Times New Roman" w:cs="Times New Roman" w:hint="eastAsia"/>
        </w:rPr>
        <w:t>，有幾個要件：</w:t>
      </w:r>
    </w:p>
    <w:p w14:paraId="21384C98" w14:textId="712FB701" w:rsidR="00615971" w:rsidRDefault="009C53C6" w:rsidP="00C87E9D">
      <w:pPr>
        <w:jc w:val="both"/>
        <w:rPr>
          <w:rFonts w:ascii="新細明體" w:eastAsia="新細明體" w:hAnsi="新細明體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615971">
        <w:rPr>
          <w:rFonts w:ascii="新細明體" w:eastAsia="新細明體" w:hAnsi="新細明體" w:cs="Times New Roman" w:hint="eastAsia"/>
        </w:rPr>
        <w:t>①</w:t>
      </w:r>
      <w:r w:rsidR="00B05187">
        <w:rPr>
          <w:rFonts w:ascii="新細明體" w:eastAsia="新細明體" w:hAnsi="新細明體" w:cs="Times New Roman" w:hint="eastAsia"/>
        </w:rPr>
        <w:t>需是</w:t>
      </w:r>
      <w:r w:rsidR="00615971">
        <w:rPr>
          <w:rFonts w:ascii="新細明體" w:eastAsia="新細明體" w:hAnsi="新細明體" w:cs="Times New Roman" w:hint="eastAsia"/>
        </w:rPr>
        <w:t>遺囑人親自所為</w:t>
      </w:r>
      <w:r w:rsidR="00B05187">
        <w:rPr>
          <w:rFonts w:ascii="新細明體" w:eastAsia="新細明體" w:hAnsi="新細明體" w:cs="Times New Roman" w:hint="eastAsia"/>
        </w:rPr>
        <w:t>之</w:t>
      </w:r>
      <w:r w:rsidR="00615971">
        <w:rPr>
          <w:rFonts w:ascii="新細明體" w:eastAsia="新細明體" w:hAnsi="新細明體" w:cs="Times New Roman" w:hint="eastAsia"/>
        </w:rPr>
        <w:t>行為（遺囑作成後，法</w:t>
      </w:r>
      <w:r w:rsidR="00615971" w:rsidRPr="00BA4EA3">
        <w:rPr>
          <w:rFonts w:ascii="Times New Roman" w:eastAsia="新細明體" w:hAnsi="Times New Roman" w:cs="Times New Roman"/>
        </w:rPr>
        <w:t>定代理人將</w:t>
      </w:r>
      <w:r w:rsidR="00615971" w:rsidRPr="00BA4EA3">
        <w:rPr>
          <w:rFonts w:ascii="Times New Roman" w:eastAsia="新細明體" w:hAnsi="Times New Roman" w:cs="Times New Roman"/>
        </w:rPr>
        <w:t>A</w:t>
      </w:r>
      <w:r w:rsidR="00615971" w:rsidRPr="00BA4EA3">
        <w:rPr>
          <w:rFonts w:ascii="Times New Roman" w:eastAsia="新細明體" w:hAnsi="Times New Roman" w:cs="Times New Roman"/>
        </w:rPr>
        <w:t>屋贈與</w:t>
      </w:r>
      <w:r w:rsidR="00615971">
        <w:rPr>
          <w:rFonts w:ascii="新細明體" w:eastAsia="新細明體" w:hAnsi="新細明體" w:cs="Times New Roman" w:hint="eastAsia"/>
        </w:rPr>
        <w:t>給乙，不算）</w:t>
      </w:r>
    </w:p>
    <w:p w14:paraId="4325BABD" w14:textId="4D6235B6" w:rsidR="00615971" w:rsidRDefault="00615971" w:rsidP="00C87E9D">
      <w:pPr>
        <w:jc w:val="both"/>
        <w:rPr>
          <w:rFonts w:ascii="新細明體" w:eastAsia="新細明體" w:hAnsi="新細明體" w:cs="Times New Roman"/>
        </w:rPr>
      </w:pPr>
      <w:r>
        <w:rPr>
          <w:rFonts w:ascii="新細明體" w:eastAsia="新細明體" w:hAnsi="新細明體" w:cs="Times New Roman" w:hint="eastAsia"/>
        </w:rPr>
        <w:t xml:space="preserve">  ②</w:t>
      </w:r>
      <w:r w:rsidR="003507B2">
        <w:rPr>
          <w:rFonts w:ascii="新細明體" w:eastAsia="新細明體" w:hAnsi="新細明體" w:cs="Times New Roman" w:hint="eastAsia"/>
        </w:rPr>
        <w:t>後</w:t>
      </w:r>
      <w:r w:rsidR="00E4782A">
        <w:rPr>
          <w:rFonts w:ascii="新細明體" w:eastAsia="新細明體" w:hAnsi="新細明體" w:cs="Times New Roman" w:hint="eastAsia"/>
        </w:rPr>
        <w:t>行為要和遺囑</w:t>
      </w:r>
      <w:r w:rsidR="00753D31">
        <w:rPr>
          <w:rFonts w:ascii="新細明體" w:eastAsia="新細明體" w:hAnsi="新細明體" w:cs="Times New Roman" w:hint="eastAsia"/>
        </w:rPr>
        <w:t>內容</w:t>
      </w:r>
      <w:r w:rsidR="00E4782A">
        <w:rPr>
          <w:rFonts w:ascii="新細明體" w:eastAsia="新細明體" w:hAnsi="新細明體" w:cs="Times New Roman" w:hint="eastAsia"/>
        </w:rPr>
        <w:t>牴觸</w:t>
      </w:r>
    </w:p>
    <w:p w14:paraId="5FB1AA1C" w14:textId="57973E30" w:rsidR="00C87E9D" w:rsidRPr="00615971" w:rsidRDefault="00615971" w:rsidP="00C87E9D">
      <w:pPr>
        <w:jc w:val="both"/>
        <w:rPr>
          <w:rFonts w:ascii="新細明體" w:eastAsia="新細明體" w:hAnsi="新細明體" w:cs="Times New Roman"/>
        </w:rPr>
      </w:pPr>
      <w:r>
        <w:rPr>
          <w:rFonts w:ascii="新細明體" w:eastAsia="新細明體" w:hAnsi="新細明體" w:cs="Times New Roman" w:hint="eastAsia"/>
        </w:rPr>
        <w:t xml:space="preserve">  ③</w:t>
      </w:r>
      <w:r w:rsidR="00AC4A9D">
        <w:rPr>
          <w:rFonts w:ascii="新細明體" w:eastAsia="新細明體" w:hAnsi="新細明體" w:cs="Times New Roman" w:hint="eastAsia"/>
        </w:rPr>
        <w:t>後</w:t>
      </w:r>
      <w:r w:rsidR="00E4782A">
        <w:rPr>
          <w:rFonts w:ascii="Times New Roman" w:hAnsi="Times New Roman" w:cs="Times New Roman" w:hint="eastAsia"/>
        </w:rPr>
        <w:t>行為要有效</w:t>
      </w:r>
    </w:p>
    <w:p w14:paraId="362E2C74" w14:textId="70D0CB37" w:rsidR="009C53C6" w:rsidRDefault="000159BF" w:rsidP="00C87E9D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 xml:space="preserve">  ④</w:t>
      </w:r>
      <w:r w:rsidR="005C459E">
        <w:rPr>
          <w:rFonts w:asciiTheme="minorEastAsia" w:hAnsiTheme="minorEastAsia" w:cs="Times New Roman" w:hint="eastAsia"/>
        </w:rPr>
        <w:t>被撤回的遺囑尚未生效（如後行為的生效時點是在遺囑人死亡後，則不發生遺囑撤回的效力，因為已生效的遺囑無從撤回）</w:t>
      </w:r>
    </w:p>
    <w:p w14:paraId="6747A2DF" w14:textId="77777777" w:rsidR="009C53C6" w:rsidRPr="005D69B4" w:rsidRDefault="009C53C6" w:rsidP="00C87E9D">
      <w:pPr>
        <w:jc w:val="both"/>
        <w:rPr>
          <w:rFonts w:ascii="Times New Roman" w:hAnsi="Times New Roman" w:cs="Times New Roman"/>
        </w:rPr>
      </w:pPr>
    </w:p>
    <w:p w14:paraId="1A9CBF8D" w14:textId="569633FA" w:rsidR="00C87E9D" w:rsidRPr="007F5160" w:rsidRDefault="00C87E9D" w:rsidP="002A2F74">
      <w:pPr>
        <w:ind w:firstLineChars="100" w:firstLine="240"/>
        <w:jc w:val="both"/>
        <w:rPr>
          <w:rFonts w:ascii="Times New Roman" w:hAnsi="Times New Roman" w:cs="Times New Roman"/>
          <w:b/>
        </w:rPr>
      </w:pPr>
      <w:r w:rsidRPr="007F5160">
        <w:rPr>
          <w:rFonts w:ascii="Times New Roman" w:hAnsi="Times New Roman" w:cs="Times New Roman" w:hint="eastAsia"/>
          <w:b/>
        </w:rPr>
        <w:t>3</w:t>
      </w:r>
      <w:r w:rsidRPr="007F5160">
        <w:rPr>
          <w:rFonts w:ascii="Times New Roman" w:hAnsi="Times New Roman" w:cs="Times New Roman"/>
          <w:b/>
        </w:rPr>
        <w:t xml:space="preserve">. </w:t>
      </w:r>
      <w:r w:rsidR="00AB0658" w:rsidRPr="007F5160">
        <w:rPr>
          <w:rFonts w:ascii="Times New Roman" w:hAnsi="Times New Roman" w:cs="Times New Roman" w:hint="eastAsia"/>
          <w:b/>
        </w:rPr>
        <w:t>遺囑之廢棄（</w:t>
      </w:r>
      <w:r w:rsidR="00AB0658" w:rsidRPr="007F5160">
        <w:rPr>
          <w:rFonts w:ascii="Times New Roman" w:hAnsi="Times New Roman" w:cs="Times New Roman"/>
          <w:b/>
        </w:rPr>
        <w:t>§12</w:t>
      </w:r>
      <w:r w:rsidR="00AB0658" w:rsidRPr="007F5160">
        <w:rPr>
          <w:rFonts w:ascii="Times New Roman" w:hAnsi="Times New Roman" w:cs="Times New Roman" w:hint="eastAsia"/>
          <w:b/>
        </w:rPr>
        <w:t>2</w:t>
      </w:r>
      <w:r w:rsidR="00AB0658" w:rsidRPr="007F5160">
        <w:rPr>
          <w:rFonts w:ascii="Times New Roman" w:hAnsi="Times New Roman" w:cs="Times New Roman"/>
          <w:b/>
        </w:rPr>
        <w:t>2</w:t>
      </w:r>
      <w:r w:rsidR="00AB0658" w:rsidRPr="007F5160">
        <w:rPr>
          <w:rFonts w:ascii="Times New Roman" w:hAnsi="Times New Roman" w:cs="Times New Roman" w:hint="eastAsia"/>
          <w:b/>
        </w:rPr>
        <w:t>）</w:t>
      </w:r>
    </w:p>
    <w:p w14:paraId="0C4EB2AE" w14:textId="3B34DF4D" w:rsidR="00B63166" w:rsidRDefault="00B65E68" w:rsidP="002A2F74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又稱為</w:t>
      </w:r>
      <w:commentRangeStart w:id="19"/>
      <w:r>
        <w:rPr>
          <w:rFonts w:ascii="Times New Roman" w:hAnsi="Times New Roman" w:cs="Times New Roman" w:hint="eastAsia"/>
        </w:rPr>
        <w:t>______</w:t>
      </w:r>
      <w:commentRangeEnd w:id="19"/>
      <w:r w:rsidR="006B66C3">
        <w:rPr>
          <w:rStyle w:val="a3"/>
        </w:rPr>
        <w:commentReference w:id="19"/>
      </w:r>
      <w:r>
        <w:rPr>
          <w:rFonts w:ascii="Times New Roman" w:hAnsi="Times New Roman" w:cs="Times New Roman" w:hint="eastAsia"/>
        </w:rPr>
        <w:t>撤回</w:t>
      </w:r>
      <w:r w:rsidR="00672D36">
        <w:rPr>
          <w:rFonts w:ascii="Times New Roman" w:hAnsi="Times New Roman" w:cs="Times New Roman" w:hint="eastAsia"/>
        </w:rPr>
        <w:t>，是一種遺囑撤回的便宜方法</w:t>
      </w:r>
    </w:p>
    <w:p w14:paraId="6820E05B" w14:textId="17E0703C" w:rsidR="008115A6" w:rsidRPr="004A307E" w:rsidRDefault="008115A6" w:rsidP="008115A6">
      <w:pPr>
        <w:jc w:val="both"/>
        <w:rPr>
          <w:rFonts w:ascii="Times New Roman" w:eastAsia="新細明體" w:hAnsi="Times New Roman" w:cs="Times New Roman"/>
        </w:rPr>
      </w:pPr>
      <w:r>
        <w:rPr>
          <w:rFonts w:ascii="新細明體" w:eastAsia="新細明體" w:hAnsi="新細明體" w:cs="Times New Roman" w:hint="eastAsia"/>
        </w:rPr>
        <w:t xml:space="preserve">  </w:t>
      </w:r>
      <w:commentRangeStart w:id="20"/>
      <w:r>
        <w:rPr>
          <w:rFonts w:ascii="新細明體" w:eastAsia="新細明體" w:hAnsi="新細明體" w:cs="Times New Roman" w:hint="eastAsia"/>
        </w:rPr>
        <w:t>①</w:t>
      </w:r>
      <w:r w:rsidR="006D023D">
        <w:rPr>
          <w:rFonts w:ascii="新細明體" w:eastAsia="新細明體" w:hAnsi="新細明體" w:cs="Times New Roman" w:hint="eastAsia"/>
        </w:rPr>
        <w:t>遺囑人「故意」</w:t>
      </w:r>
      <w:r w:rsidR="00960DB9">
        <w:rPr>
          <w:rFonts w:ascii="新細明體" w:eastAsia="新細明體" w:hAnsi="新細明體" w:cs="Times New Roman" w:hint="eastAsia"/>
        </w:rPr>
        <w:t>對遺囑毀損</w:t>
      </w:r>
      <w:commentRangeEnd w:id="20"/>
      <w:r w:rsidR="00833259">
        <w:rPr>
          <w:rStyle w:val="a3"/>
        </w:rPr>
        <w:commentReference w:id="20"/>
      </w:r>
    </w:p>
    <w:p w14:paraId="504BE836" w14:textId="6616FC41" w:rsidR="008115A6" w:rsidRPr="004A307E" w:rsidRDefault="008115A6" w:rsidP="008115A6">
      <w:pPr>
        <w:jc w:val="both"/>
        <w:rPr>
          <w:rFonts w:ascii="Times New Roman" w:eastAsia="新細明體" w:hAnsi="Times New Roman" w:cs="Times New Roman"/>
        </w:rPr>
      </w:pPr>
      <w:r w:rsidRPr="004A307E">
        <w:rPr>
          <w:rFonts w:ascii="Times New Roman" w:eastAsia="新細明體" w:hAnsi="Times New Roman" w:cs="Times New Roman"/>
        </w:rPr>
        <w:t xml:space="preserve">  </w:t>
      </w:r>
      <w:commentRangeStart w:id="21"/>
      <w:r w:rsidRPr="004A307E">
        <w:rPr>
          <w:rFonts w:ascii="新細明體" w:eastAsia="新細明體" w:hAnsi="新細明體" w:cs="新細明體" w:hint="eastAsia"/>
        </w:rPr>
        <w:t>②</w:t>
      </w:r>
      <w:r w:rsidR="008E57A3" w:rsidRPr="004A307E">
        <w:rPr>
          <w:rFonts w:ascii="Times New Roman" w:eastAsia="新細明體" w:hAnsi="Times New Roman" w:cs="Times New Roman"/>
        </w:rPr>
        <w:t>遺囑人</w:t>
      </w:r>
      <w:r w:rsidR="00E6426B" w:rsidRPr="004A307E">
        <w:rPr>
          <w:rFonts w:ascii="Times New Roman" w:eastAsia="新細明體" w:hAnsi="Times New Roman" w:cs="Times New Roman"/>
        </w:rPr>
        <w:t>破毀</w:t>
      </w:r>
      <w:r w:rsidR="00E6426B" w:rsidRPr="004A307E">
        <w:rPr>
          <w:rFonts w:ascii="Times New Roman" w:eastAsia="新細明體" w:hAnsi="Times New Roman" w:cs="Times New Roman"/>
        </w:rPr>
        <w:t>or</w:t>
      </w:r>
      <w:r w:rsidR="00E6426B" w:rsidRPr="004A307E">
        <w:rPr>
          <w:rFonts w:ascii="Times New Roman" w:eastAsia="新細明體" w:hAnsi="Times New Roman" w:cs="Times New Roman"/>
        </w:rPr>
        <w:t>塗銷</w:t>
      </w:r>
      <w:r w:rsidR="00E6426B" w:rsidRPr="004A307E">
        <w:rPr>
          <w:rFonts w:ascii="Times New Roman" w:eastAsia="新細明體" w:hAnsi="Times New Roman" w:cs="Times New Roman"/>
        </w:rPr>
        <w:t>or</w:t>
      </w:r>
      <w:r w:rsidR="00E6426B" w:rsidRPr="004A307E">
        <w:rPr>
          <w:rFonts w:ascii="Times New Roman" w:eastAsia="新細明體" w:hAnsi="Times New Roman" w:cs="Times New Roman"/>
        </w:rPr>
        <w:t>於遺囑上記明廢棄</w:t>
      </w:r>
      <w:commentRangeEnd w:id="21"/>
      <w:r w:rsidR="00833259">
        <w:rPr>
          <w:rStyle w:val="a3"/>
        </w:rPr>
        <w:commentReference w:id="21"/>
      </w:r>
    </w:p>
    <w:p w14:paraId="7ECB0C19" w14:textId="68E96904" w:rsidR="007F5160" w:rsidRPr="004A307E" w:rsidRDefault="00822BFC" w:rsidP="00154CD8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破毀：有形的毀掉遺囑，如焚毀、撕碎、截斷、裁去一部分</w:t>
      </w:r>
      <w:r w:rsidR="00154CD8">
        <w:rPr>
          <w:rFonts w:ascii="Times New Roman" w:hAnsi="Times New Roman" w:cs="Times New Roman" w:hint="eastAsia"/>
        </w:rPr>
        <w:t>，</w:t>
      </w:r>
      <w:proofErr w:type="gramStart"/>
      <w:r w:rsidR="002261F3">
        <w:rPr>
          <w:rFonts w:ascii="Times New Roman" w:hAnsi="Times New Roman" w:cs="Times New Roman" w:hint="eastAsia"/>
        </w:rPr>
        <w:t>應</w:t>
      </w:r>
      <w:r>
        <w:rPr>
          <w:rFonts w:ascii="Times New Roman" w:hAnsi="Times New Roman" w:cs="Times New Roman" w:hint="eastAsia"/>
        </w:rPr>
        <w:t>破毀</w:t>
      </w:r>
      <w:proofErr w:type="gramEnd"/>
      <w:r w:rsidR="002261F3">
        <w:rPr>
          <w:rFonts w:ascii="Times New Roman" w:hAnsi="Times New Roman" w:cs="Times New Roman" w:hint="eastAsia"/>
        </w:rPr>
        <w:t>「</w:t>
      </w:r>
      <w:r>
        <w:rPr>
          <w:rFonts w:ascii="Times New Roman" w:hAnsi="Times New Roman" w:cs="Times New Roman" w:hint="eastAsia"/>
        </w:rPr>
        <w:t>遺囑本身」，不包括於密封遺囑</w:t>
      </w:r>
      <w:r w:rsidR="00A32EA2">
        <w:rPr>
          <w:rFonts w:ascii="Times New Roman" w:hAnsi="Times New Roman" w:cs="Times New Roman" w:hint="eastAsia"/>
        </w:rPr>
        <w:t>「</w:t>
      </w:r>
      <w:r>
        <w:rPr>
          <w:rFonts w:ascii="Times New Roman" w:hAnsi="Times New Roman" w:cs="Times New Roman" w:hint="eastAsia"/>
        </w:rPr>
        <w:t>封面</w:t>
      </w:r>
      <w:r w:rsidR="00A32EA2">
        <w:rPr>
          <w:rFonts w:ascii="Times New Roman" w:hAnsi="Times New Roman" w:cs="Times New Roman" w:hint="eastAsia"/>
        </w:rPr>
        <w:t>」</w:t>
      </w:r>
      <w:r>
        <w:rPr>
          <w:rFonts w:ascii="Times New Roman" w:hAnsi="Times New Roman" w:cs="Times New Roman" w:hint="eastAsia"/>
        </w:rPr>
        <w:t>上記名廢棄</w:t>
      </w:r>
    </w:p>
    <w:p w14:paraId="528F874B" w14:textId="77777777" w:rsidR="00AD3EAC" w:rsidRDefault="00AD3EAC" w:rsidP="00CB015F">
      <w:pPr>
        <w:ind w:firstLineChars="100" w:firstLine="240"/>
        <w:jc w:val="both"/>
        <w:rPr>
          <w:rFonts w:ascii="Times New Roman" w:hAnsi="Times New Roman" w:cs="Times New Roman"/>
        </w:rPr>
      </w:pPr>
    </w:p>
    <w:p w14:paraId="7FA43281" w14:textId="21EB14F4" w:rsidR="00370947" w:rsidRDefault="00030107" w:rsidP="00CB015F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Q</w:t>
      </w:r>
      <w:r w:rsidR="00370947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如何撤回公證遺囑？</w:t>
      </w:r>
    </w:p>
    <w:p w14:paraId="551492C0" w14:textId="208691C6" w:rsidR="00BC0289" w:rsidRDefault="00370947" w:rsidP="0098011B">
      <w:pPr>
        <w:ind w:firstLineChars="100" w:firstLin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 w:hint="eastAsia"/>
        </w:rPr>
        <w:t>：依公證程序為之（公證</w:t>
      </w:r>
      <w:r>
        <w:rPr>
          <w:rFonts w:ascii="Times New Roman" w:hAnsi="Times New Roman" w:cs="Times New Roman"/>
        </w:rPr>
        <w:t>§114</w:t>
      </w:r>
      <w:r>
        <w:rPr>
          <w:rFonts w:ascii="Times New Roman" w:hAnsi="Times New Roman" w:cs="Times New Roman" w:hint="eastAsia"/>
        </w:rPr>
        <w:t>，收費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000</w:t>
      </w:r>
      <w:r>
        <w:rPr>
          <w:rFonts w:ascii="Times New Roman" w:hAnsi="Times New Roman" w:cs="Times New Roman" w:hint="eastAsia"/>
        </w:rPr>
        <w:t>元），</w:t>
      </w:r>
      <w:r w:rsidR="00822BFC">
        <w:rPr>
          <w:rFonts w:ascii="Times New Roman" w:hAnsi="Times New Roman" w:cs="Times New Roman" w:hint="eastAsia"/>
        </w:rPr>
        <w:t>公證遺囑</w:t>
      </w:r>
      <w:r w:rsidR="00FC0AAC">
        <w:rPr>
          <w:rFonts w:ascii="Times New Roman" w:hAnsi="Times New Roman" w:cs="Times New Roman" w:hint="eastAsia"/>
        </w:rPr>
        <w:t>無法</w:t>
      </w:r>
      <w:r>
        <w:rPr>
          <w:rFonts w:ascii="Times New Roman" w:hAnsi="Times New Roman" w:cs="Times New Roman" w:hint="eastAsia"/>
        </w:rPr>
        <w:t>依</w:t>
      </w:r>
      <w:r>
        <w:rPr>
          <w:rFonts w:ascii="Times New Roman" w:hAnsi="Times New Roman" w:cs="Times New Roman"/>
        </w:rPr>
        <w:t>§1222</w:t>
      </w:r>
      <w:r w:rsidR="00057978">
        <w:rPr>
          <w:rFonts w:ascii="Times New Roman" w:hAnsi="Times New Roman" w:cs="Times New Roman" w:hint="eastAsia"/>
        </w:rPr>
        <w:t>方式撤回</w:t>
      </w:r>
      <w:r w:rsidR="00822BFC">
        <w:rPr>
          <w:rFonts w:ascii="Times New Roman" w:hAnsi="Times New Roman" w:cs="Times New Roman" w:hint="eastAsia"/>
        </w:rPr>
        <w:t>，因為</w:t>
      </w:r>
      <w:r w:rsidR="00C944DC">
        <w:rPr>
          <w:rFonts w:ascii="Times New Roman" w:hAnsi="Times New Roman" w:cs="Times New Roman" w:hint="eastAsia"/>
        </w:rPr>
        <w:t>「原本」</w:t>
      </w:r>
      <w:r w:rsidR="00D819C0">
        <w:rPr>
          <w:rFonts w:ascii="Times New Roman" w:hAnsi="Times New Roman" w:cs="Times New Roman" w:hint="eastAsia"/>
        </w:rPr>
        <w:t>仍</w:t>
      </w:r>
      <w:r w:rsidR="00822BFC">
        <w:rPr>
          <w:rFonts w:ascii="Times New Roman" w:hAnsi="Times New Roman" w:cs="Times New Roman" w:hint="eastAsia"/>
        </w:rPr>
        <w:t>保存於公證處</w:t>
      </w:r>
      <w:r w:rsidR="00C944DC">
        <w:rPr>
          <w:rFonts w:ascii="Times New Roman" w:hAnsi="Times New Roman" w:cs="Times New Roman" w:hint="eastAsia"/>
        </w:rPr>
        <w:t>，</w:t>
      </w:r>
      <w:r w:rsidR="00FC1556">
        <w:rPr>
          <w:rFonts w:ascii="Times New Roman" w:hAnsi="Times New Roman" w:cs="Times New Roman" w:hint="eastAsia"/>
        </w:rPr>
        <w:t>你</w:t>
      </w:r>
      <w:r w:rsidR="00C944DC">
        <w:rPr>
          <w:rFonts w:ascii="Times New Roman" w:hAnsi="Times New Roman" w:cs="Times New Roman" w:hint="eastAsia"/>
        </w:rPr>
        <w:t>僅對「正本」（公證遺囑留一份在你手上</w:t>
      </w:r>
      <w:r w:rsidR="00FC1556">
        <w:rPr>
          <w:rFonts w:ascii="Times New Roman" w:hAnsi="Times New Roman" w:cs="Times New Roman" w:hint="eastAsia"/>
        </w:rPr>
        <w:t>的那份叫作「正本」</w:t>
      </w:r>
      <w:r w:rsidR="00C944DC">
        <w:rPr>
          <w:rFonts w:ascii="Times New Roman" w:hAnsi="Times New Roman" w:cs="Times New Roman" w:hint="eastAsia"/>
        </w:rPr>
        <w:t>）</w:t>
      </w:r>
      <w:r w:rsidR="000474D1">
        <w:rPr>
          <w:rFonts w:ascii="Times New Roman" w:hAnsi="Times New Roman" w:cs="Times New Roman" w:hint="eastAsia"/>
        </w:rPr>
        <w:t>破毀</w:t>
      </w:r>
      <w:r w:rsidR="004825A9">
        <w:rPr>
          <w:rFonts w:ascii="Times New Roman" w:hAnsi="Times New Roman" w:cs="Times New Roman" w:hint="eastAsia"/>
        </w:rPr>
        <w:t>者，</w:t>
      </w:r>
      <w:r w:rsidR="00C944DC" w:rsidRPr="000C16E6">
        <w:rPr>
          <w:rFonts w:ascii="Times New Roman" w:hAnsi="Times New Roman" w:cs="Times New Roman" w:hint="eastAsia"/>
        </w:rPr>
        <w:t>不生撤回效力</w:t>
      </w:r>
    </w:p>
    <w:p w14:paraId="2C439E55" w14:textId="391DF4B4" w:rsidR="008D68FE" w:rsidRDefault="008D68FE" w:rsidP="00CB015F">
      <w:pPr>
        <w:rPr>
          <w:rFonts w:ascii="Times New Roman" w:hAnsi="Times New Roman" w:cs="Times New Roman"/>
        </w:rPr>
      </w:pPr>
    </w:p>
    <w:p w14:paraId="5FCD8F0A" w14:textId="287F4EA4" w:rsidR="008D68FE" w:rsidRPr="00015A06" w:rsidRDefault="008D68FE" w:rsidP="008D68FE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四</w:t>
      </w:r>
      <w:r w:rsidRPr="00015A06">
        <w:rPr>
          <w:rFonts w:ascii="Times New Roman" w:hAnsi="Times New Roman" w:cs="Times New Roman" w:hint="eastAsia"/>
          <w:b/>
        </w:rPr>
        <w:t>、</w:t>
      </w:r>
      <w:r>
        <w:rPr>
          <w:rFonts w:ascii="Times New Roman" w:hAnsi="Times New Roman" w:cs="Times New Roman" w:hint="eastAsia"/>
          <w:b/>
        </w:rPr>
        <w:t>遺贈</w:t>
      </w:r>
      <w:r w:rsidR="00AC407E">
        <w:rPr>
          <w:rFonts w:ascii="Times New Roman" w:hAnsi="Times New Roman" w:cs="Times New Roman" w:hint="eastAsia"/>
          <w:b/>
        </w:rPr>
        <w:t xml:space="preserve"> </w:t>
      </w:r>
      <w:r w:rsidR="00AC407E">
        <w:rPr>
          <w:rFonts w:ascii="新細明體" w:eastAsia="新細明體" w:hAnsi="新細明體" w:cs="Times New Roman" w:hint="eastAsia"/>
          <w:b/>
        </w:rPr>
        <w:t>★★★★</w:t>
      </w:r>
    </w:p>
    <w:p w14:paraId="3CF76F78" w14:textId="72B35D3B" w:rsidR="003E387D" w:rsidRPr="00353B49" w:rsidRDefault="003E387D" w:rsidP="003E387D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>
        <w:rPr>
          <w:rFonts w:ascii="Times New Roman" w:hAnsi="Times New Roman" w:cs="Times New Roman" w:hint="eastAsia"/>
          <w:b/>
        </w:rPr>
        <w:t>遺贈的意義</w:t>
      </w:r>
    </w:p>
    <w:p w14:paraId="4D415E5A" w14:textId="1D6F390C" w:rsidR="008D68FE" w:rsidRDefault="003E387D" w:rsidP="007B5BA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遺囑人（</w:t>
      </w:r>
      <w:r w:rsidR="007B5BAE">
        <w:rPr>
          <w:rFonts w:ascii="Times New Roman" w:hAnsi="Times New Roman" w:cs="Times New Roman" w:hint="eastAsia"/>
        </w:rPr>
        <w:t>=</w:t>
      </w:r>
      <w:r>
        <w:rPr>
          <w:rFonts w:ascii="Times New Roman" w:hAnsi="Times New Roman" w:cs="Times New Roman" w:hint="eastAsia"/>
        </w:rPr>
        <w:t>遺贈人）依照遺囑</w:t>
      </w:r>
      <w:commentRangeStart w:id="22"/>
      <w:r>
        <w:rPr>
          <w:rFonts w:ascii="Times New Roman" w:hAnsi="Times New Roman" w:cs="Times New Roman" w:hint="eastAsia"/>
        </w:rPr>
        <w:t>______</w:t>
      </w:r>
      <w:commentRangeEnd w:id="22"/>
      <w:r>
        <w:rPr>
          <w:rStyle w:val="a3"/>
        </w:rPr>
        <w:commentReference w:id="22"/>
      </w:r>
      <w:r>
        <w:rPr>
          <w:rFonts w:ascii="Times New Roman" w:hAnsi="Times New Roman" w:cs="Times New Roman" w:hint="eastAsia"/>
        </w:rPr>
        <w:t>他人（</w:t>
      </w:r>
      <w:r w:rsidR="007B5BAE">
        <w:rPr>
          <w:rFonts w:ascii="Times New Roman" w:hAnsi="Times New Roman" w:cs="Times New Roman" w:hint="eastAsia"/>
        </w:rPr>
        <w:t>=</w:t>
      </w:r>
      <w:r w:rsidR="0023639C">
        <w:rPr>
          <w:rFonts w:ascii="Times New Roman" w:hAnsi="Times New Roman" w:cs="Times New Roman" w:hint="eastAsia"/>
        </w:rPr>
        <w:t>受遺贈人／遺贈權人</w:t>
      </w:r>
      <w:r>
        <w:rPr>
          <w:rFonts w:ascii="Times New Roman" w:hAnsi="Times New Roman" w:cs="Times New Roman" w:hint="eastAsia"/>
        </w:rPr>
        <w:t>）</w:t>
      </w:r>
      <w:r w:rsidR="001B1804">
        <w:rPr>
          <w:rFonts w:ascii="Times New Roman" w:hAnsi="Times New Roman" w:cs="Times New Roman" w:hint="eastAsia"/>
        </w:rPr>
        <w:t>財產上利益的行為</w:t>
      </w:r>
    </w:p>
    <w:p w14:paraId="131771AE" w14:textId="2E974C32" w:rsidR="0023639C" w:rsidRDefault="0023639C" w:rsidP="003E3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294932">
        <w:rPr>
          <w:rFonts w:ascii="Times New Roman" w:hAnsi="Times New Roman" w:cs="Times New Roman" w:hint="eastAsia"/>
        </w:rPr>
        <w:t>性質</w:t>
      </w:r>
    </w:p>
    <w:p w14:paraId="70BE2F2C" w14:textId="77777777" w:rsidR="0023639C" w:rsidRDefault="00973F13" w:rsidP="003E387D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①</w:t>
      </w:r>
      <w:r w:rsidR="00B11E31">
        <w:rPr>
          <w:rFonts w:ascii="Times New Roman" w:hAnsi="Times New Roman" w:cs="Times New Roman" w:hint="eastAsia"/>
        </w:rPr>
        <w:t>死因行為（</w:t>
      </w:r>
      <w:r w:rsidR="00B11E31">
        <w:rPr>
          <w:rFonts w:ascii="Times New Roman" w:hAnsi="Times New Roman" w:cs="Times New Roman"/>
        </w:rPr>
        <w:t>§11</w:t>
      </w:r>
      <w:r w:rsidR="00B11E31">
        <w:rPr>
          <w:rFonts w:ascii="Times New Roman" w:hAnsi="Times New Roman" w:cs="Times New Roman" w:hint="eastAsia"/>
        </w:rPr>
        <w:t>87</w:t>
      </w:r>
      <w:r w:rsidR="00B11E31">
        <w:rPr>
          <w:rFonts w:ascii="Times New Roman" w:hAnsi="Times New Roman" w:cs="Times New Roman" w:hint="eastAsia"/>
        </w:rPr>
        <w:t>、</w:t>
      </w:r>
      <w:r w:rsidR="00B11E31">
        <w:rPr>
          <w:rFonts w:ascii="Times New Roman" w:hAnsi="Times New Roman" w:cs="Times New Roman"/>
        </w:rPr>
        <w:t>§11</w:t>
      </w:r>
      <w:r w:rsidR="00B11E31">
        <w:rPr>
          <w:rFonts w:ascii="Times New Roman" w:hAnsi="Times New Roman" w:cs="Times New Roman" w:hint="eastAsia"/>
        </w:rPr>
        <w:t>99</w:t>
      </w:r>
      <w:r w:rsidR="00B11E31">
        <w:rPr>
          <w:rFonts w:ascii="Times New Roman" w:hAnsi="Times New Roman" w:cs="Times New Roman" w:hint="eastAsia"/>
        </w:rPr>
        <w:t>）</w:t>
      </w:r>
    </w:p>
    <w:p w14:paraId="48419480" w14:textId="6B17F8A9" w:rsidR="0023639C" w:rsidRDefault="00973F13" w:rsidP="003E387D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②</w:t>
      </w:r>
      <w:r w:rsidR="00B11E31">
        <w:rPr>
          <w:rFonts w:ascii="Times New Roman" w:hAnsi="Times New Roman" w:cs="Times New Roman" w:hint="eastAsia"/>
        </w:rPr>
        <w:t>要</w:t>
      </w:r>
      <w:r w:rsidR="00E55D33">
        <w:rPr>
          <w:rFonts w:ascii="Times New Roman" w:hAnsi="Times New Roman" w:cs="Times New Roman" w:hint="eastAsia"/>
        </w:rPr>
        <w:t>式</w:t>
      </w:r>
      <w:r w:rsidR="00B11E31">
        <w:rPr>
          <w:rFonts w:ascii="Times New Roman" w:hAnsi="Times New Roman" w:cs="Times New Roman" w:hint="eastAsia"/>
        </w:rPr>
        <w:t>行為（</w:t>
      </w:r>
      <w:r w:rsidR="006A401F">
        <w:rPr>
          <w:rFonts w:ascii="Times New Roman" w:hAnsi="Times New Roman" w:cs="Times New Roman" w:hint="eastAsia"/>
        </w:rPr>
        <w:t>應以</w:t>
      </w:r>
      <w:r w:rsidR="00E55D33">
        <w:rPr>
          <w:rFonts w:ascii="Times New Roman" w:hAnsi="Times New Roman" w:cs="Times New Roman" w:hint="eastAsia"/>
        </w:rPr>
        <w:t>遺囑方式</w:t>
      </w:r>
      <w:r w:rsidR="006A401F">
        <w:rPr>
          <w:rFonts w:ascii="Times New Roman" w:hAnsi="Times New Roman" w:cs="Times New Roman" w:hint="eastAsia"/>
        </w:rPr>
        <w:t>為之</w:t>
      </w:r>
      <w:r w:rsidR="00E55D33">
        <w:rPr>
          <w:rFonts w:ascii="Times New Roman" w:hAnsi="Times New Roman" w:cs="Times New Roman" w:hint="eastAsia"/>
        </w:rPr>
        <w:t>）</w:t>
      </w:r>
    </w:p>
    <w:p w14:paraId="10ED0772" w14:textId="386B4ECD" w:rsidR="0023639C" w:rsidRDefault="00973F13" w:rsidP="00006C10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③</w:t>
      </w:r>
      <w:r w:rsidR="0080609C">
        <w:rPr>
          <w:rFonts w:ascii="Times New Roman" w:hAnsi="Times New Roman" w:cs="Times New Roman" w:hint="eastAsia"/>
        </w:rPr>
        <w:t>單獨行為（不須受遺贈人承諾</w:t>
      </w:r>
      <w:r w:rsidR="00E74C07">
        <w:rPr>
          <w:rFonts w:ascii="Times New Roman" w:hAnsi="Times New Roman" w:cs="Times New Roman" w:hint="eastAsia"/>
        </w:rPr>
        <w:t>即生遺贈效力，不過，</w:t>
      </w:r>
      <w:r w:rsidR="0080609C">
        <w:rPr>
          <w:rFonts w:ascii="Times New Roman" w:hAnsi="Times New Roman" w:cs="Times New Roman" w:hint="eastAsia"/>
        </w:rPr>
        <w:t>受遺贈人可以拋棄遺贈</w:t>
      </w:r>
      <w:r w:rsidR="0080609C">
        <w:rPr>
          <w:rFonts w:ascii="Times New Roman" w:hAnsi="Times New Roman" w:cs="Times New Roman"/>
        </w:rPr>
        <w:t>§1</w:t>
      </w:r>
      <w:r w:rsidR="0080609C">
        <w:rPr>
          <w:rFonts w:ascii="Times New Roman" w:hAnsi="Times New Roman" w:cs="Times New Roman" w:hint="eastAsia"/>
        </w:rPr>
        <w:t>206</w:t>
      </w:r>
      <w:r w:rsidR="0080609C">
        <w:rPr>
          <w:rFonts w:ascii="Times New Roman" w:hAnsi="Times New Roman" w:cs="Times New Roman" w:hint="eastAsia"/>
        </w:rPr>
        <w:t>）</w:t>
      </w:r>
    </w:p>
    <w:p w14:paraId="5D9459A6" w14:textId="01AD35E7" w:rsidR="0023639C" w:rsidRDefault="00973F13" w:rsidP="003E387D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④</w:t>
      </w:r>
      <w:r w:rsidR="0080609C">
        <w:rPr>
          <w:rFonts w:ascii="Times New Roman" w:hAnsi="Times New Roman" w:cs="Times New Roman" w:hint="eastAsia"/>
        </w:rPr>
        <w:t>給予財產上利益</w:t>
      </w:r>
      <w:r w:rsidR="000661ED">
        <w:rPr>
          <w:rFonts w:ascii="Times New Roman" w:hAnsi="Times New Roman" w:cs="Times New Roman" w:hint="eastAsia"/>
        </w:rPr>
        <w:t>之行為</w:t>
      </w:r>
      <w:r w:rsidR="0080609C">
        <w:rPr>
          <w:rFonts w:ascii="Times New Roman" w:hAnsi="Times New Roman" w:cs="Times New Roman" w:hint="eastAsia"/>
        </w:rPr>
        <w:t>（</w:t>
      </w:r>
      <w:r w:rsidR="006A5AC7">
        <w:rPr>
          <w:rFonts w:ascii="Times New Roman" w:hAnsi="Times New Roman" w:cs="Times New Roman" w:hint="eastAsia"/>
        </w:rPr>
        <w:t>故</w:t>
      </w:r>
      <w:r w:rsidR="0080609C">
        <w:rPr>
          <w:rFonts w:ascii="Times New Roman" w:hAnsi="Times New Roman" w:cs="Times New Roman" w:hint="eastAsia"/>
        </w:rPr>
        <w:t>包含贈與財產</w:t>
      </w:r>
      <w:r w:rsidR="0080609C">
        <w:rPr>
          <w:rFonts w:ascii="Times New Roman" w:hAnsi="Times New Roman" w:cs="Times New Roman" w:hint="eastAsia"/>
        </w:rPr>
        <w:t>&amp;</w:t>
      </w:r>
      <w:r w:rsidR="0080609C">
        <w:rPr>
          <w:rFonts w:ascii="Times New Roman" w:hAnsi="Times New Roman" w:cs="Times New Roman" w:hint="eastAsia"/>
        </w:rPr>
        <w:t>免除債務）</w:t>
      </w:r>
    </w:p>
    <w:p w14:paraId="126FA674" w14:textId="2E095C3F" w:rsidR="006D4217" w:rsidRDefault="00973F13" w:rsidP="003E387D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lastRenderedPageBreak/>
        <w:t>⑤</w:t>
      </w:r>
      <w:r w:rsidR="00473EB5">
        <w:rPr>
          <w:rFonts w:ascii="Times New Roman" w:hAnsi="Times New Roman" w:cs="Times New Roman" w:hint="eastAsia"/>
        </w:rPr>
        <w:t>無償行為（但可附負擔，</w:t>
      </w:r>
      <w:r w:rsidR="00C61112">
        <w:rPr>
          <w:rFonts w:ascii="Times New Roman" w:hAnsi="Times New Roman" w:cs="Times New Roman" w:hint="eastAsia"/>
        </w:rPr>
        <w:t>惟</w:t>
      </w:r>
      <w:r w:rsidR="00473EB5">
        <w:rPr>
          <w:rFonts w:ascii="Times New Roman" w:hAnsi="Times New Roman" w:cs="Times New Roman" w:hint="eastAsia"/>
        </w:rPr>
        <w:t>此負擔並非對待給付</w:t>
      </w:r>
      <w:r w:rsidR="0003245A">
        <w:rPr>
          <w:rStyle w:val="ad"/>
          <w:rFonts w:ascii="Times New Roman" w:hAnsi="Times New Roman" w:cs="Times New Roman"/>
        </w:rPr>
        <w:footnoteReference w:id="4"/>
      </w:r>
      <w:r w:rsidR="00473EB5">
        <w:rPr>
          <w:rFonts w:ascii="Times New Roman" w:hAnsi="Times New Roman" w:cs="Times New Roman" w:hint="eastAsia"/>
        </w:rPr>
        <w:t>）</w:t>
      </w:r>
    </w:p>
    <w:p w14:paraId="3824A352" w14:textId="77777777" w:rsidR="00635E28" w:rsidRDefault="00635E28" w:rsidP="003E387D">
      <w:pPr>
        <w:rPr>
          <w:rFonts w:ascii="Times New Roman" w:hAnsi="Times New Roman" w:cs="Times New Roman"/>
        </w:rPr>
      </w:pPr>
    </w:p>
    <w:p w14:paraId="4FE4207A" w14:textId="76E0434F" w:rsidR="00F717DE" w:rsidRDefault="00F717DE" w:rsidP="003E3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舉例：</w:t>
      </w:r>
      <w:proofErr w:type="gramStart"/>
      <w:r w:rsidR="00635E28">
        <w:rPr>
          <w:rFonts w:ascii="Times New Roman" w:hAnsi="Times New Roman" w:cs="Times New Roman" w:hint="eastAsia"/>
        </w:rPr>
        <w:t>甲於遺囑</w:t>
      </w:r>
      <w:proofErr w:type="gramEnd"/>
      <w:r w:rsidR="00635E28">
        <w:rPr>
          <w:rFonts w:ascii="Times New Roman" w:hAnsi="Times New Roman" w:cs="Times New Roman" w:hint="eastAsia"/>
        </w:rPr>
        <w:t>上寫道「遺贈乙</w:t>
      </w:r>
      <w:r w:rsidR="00635E28">
        <w:rPr>
          <w:rFonts w:ascii="Times New Roman" w:hAnsi="Times New Roman" w:cs="Times New Roman"/>
        </w:rPr>
        <w:t>A</w:t>
      </w:r>
      <w:r w:rsidR="00635E28">
        <w:rPr>
          <w:rFonts w:ascii="Times New Roman" w:hAnsi="Times New Roman" w:cs="Times New Roman" w:hint="eastAsia"/>
        </w:rPr>
        <w:t>屋，且</w:t>
      </w:r>
      <w:proofErr w:type="gramStart"/>
      <w:r w:rsidR="00635E28">
        <w:rPr>
          <w:rFonts w:ascii="Times New Roman" w:hAnsi="Times New Roman" w:cs="Times New Roman" w:hint="eastAsia"/>
        </w:rPr>
        <w:t>免除乙向我</w:t>
      </w:r>
      <w:proofErr w:type="gramEnd"/>
      <w:r w:rsidR="00635E28">
        <w:rPr>
          <w:rFonts w:ascii="Times New Roman" w:hAnsi="Times New Roman" w:cs="Times New Roman" w:hint="eastAsia"/>
        </w:rPr>
        <w:t>借的</w:t>
      </w:r>
      <w:r w:rsidR="00635E28">
        <w:rPr>
          <w:rFonts w:ascii="Times New Roman" w:hAnsi="Times New Roman" w:cs="Times New Roman" w:hint="eastAsia"/>
        </w:rPr>
        <w:t>3</w:t>
      </w:r>
      <w:r w:rsidR="00635E28">
        <w:rPr>
          <w:rFonts w:ascii="Times New Roman" w:hAnsi="Times New Roman" w:cs="Times New Roman"/>
        </w:rPr>
        <w:t>000</w:t>
      </w:r>
      <w:r w:rsidR="00635E28">
        <w:rPr>
          <w:rFonts w:ascii="Times New Roman" w:hAnsi="Times New Roman" w:cs="Times New Roman" w:hint="eastAsia"/>
        </w:rPr>
        <w:t>萬，但乙應該照顧我有精神障礙的兒子丙」，</w:t>
      </w:r>
      <w:proofErr w:type="gramStart"/>
      <w:r w:rsidR="00C20F86">
        <w:rPr>
          <w:rFonts w:ascii="Times New Roman" w:hAnsi="Times New Roman" w:cs="Times New Roman" w:hint="eastAsia"/>
        </w:rPr>
        <w:t>若乙承認</w:t>
      </w:r>
      <w:proofErr w:type="gramEnd"/>
      <w:r w:rsidR="00C20F86">
        <w:rPr>
          <w:rFonts w:ascii="Times New Roman" w:hAnsi="Times New Roman" w:cs="Times New Roman" w:hint="eastAsia"/>
        </w:rPr>
        <w:t>遺贈，則可以獲得</w:t>
      </w:r>
      <w:r w:rsidR="00C20F86">
        <w:rPr>
          <w:rFonts w:ascii="Times New Roman" w:hAnsi="Times New Roman" w:cs="Times New Roman" w:hint="eastAsia"/>
        </w:rPr>
        <w:t>A</w:t>
      </w:r>
      <w:r w:rsidR="00C20F86">
        <w:rPr>
          <w:rFonts w:ascii="Times New Roman" w:hAnsi="Times New Roman" w:cs="Times New Roman" w:hint="eastAsia"/>
        </w:rPr>
        <w:t>屋，且不須再歸還</w:t>
      </w:r>
      <w:proofErr w:type="gramStart"/>
      <w:r w:rsidR="00C20F86">
        <w:rPr>
          <w:rFonts w:ascii="Times New Roman" w:hAnsi="Times New Roman" w:cs="Times New Roman" w:hint="eastAsia"/>
        </w:rPr>
        <w:t>3</w:t>
      </w:r>
      <w:r w:rsidR="00C20F86">
        <w:rPr>
          <w:rFonts w:ascii="Times New Roman" w:hAnsi="Times New Roman" w:cs="Times New Roman"/>
        </w:rPr>
        <w:t>000</w:t>
      </w:r>
      <w:r w:rsidR="00C20F86">
        <w:rPr>
          <w:rFonts w:ascii="Times New Roman" w:hAnsi="Times New Roman" w:cs="Times New Roman" w:hint="eastAsia"/>
        </w:rPr>
        <w:t>萬給甲之</w:t>
      </w:r>
      <w:proofErr w:type="gramEnd"/>
      <w:r w:rsidR="00C20F86">
        <w:rPr>
          <w:rFonts w:ascii="Times New Roman" w:hAnsi="Times New Roman" w:cs="Times New Roman" w:hint="eastAsia"/>
        </w:rPr>
        <w:t>繼承人，但應負擔照顧丙的責任</w:t>
      </w:r>
      <w:r w:rsidR="00D64B7F">
        <w:rPr>
          <w:rFonts w:ascii="Times New Roman" w:hAnsi="Times New Roman" w:cs="Times New Roman" w:hint="eastAsia"/>
        </w:rPr>
        <w:t>。</w:t>
      </w:r>
      <w:r w:rsidR="00C20F86">
        <w:rPr>
          <w:rFonts w:ascii="Times New Roman" w:hAnsi="Times New Roman" w:cs="Times New Roman" w:hint="eastAsia"/>
        </w:rPr>
        <w:t>不過因「負擔」和「遺贈」非對待給付，故乙縱使未照顧</w:t>
      </w:r>
      <w:proofErr w:type="gramStart"/>
      <w:r w:rsidR="00C20F86">
        <w:rPr>
          <w:rFonts w:ascii="Times New Roman" w:hAnsi="Times New Roman" w:cs="Times New Roman" w:hint="eastAsia"/>
        </w:rPr>
        <w:t>丙</w:t>
      </w:r>
      <w:proofErr w:type="gramEnd"/>
      <w:r w:rsidR="00C20F86">
        <w:rPr>
          <w:rFonts w:ascii="Times New Roman" w:hAnsi="Times New Roman" w:cs="Times New Roman" w:hint="eastAsia"/>
        </w:rPr>
        <w:t>，</w:t>
      </w:r>
      <w:r w:rsidR="00BE1AD2">
        <w:rPr>
          <w:rFonts w:ascii="Times New Roman" w:hAnsi="Times New Roman" w:cs="Times New Roman" w:hint="eastAsia"/>
        </w:rPr>
        <w:t>甲之繼承人亦無法拒絕履行遺贈</w:t>
      </w:r>
      <w:r w:rsidR="00554D07">
        <w:rPr>
          <w:rFonts w:ascii="Times New Roman" w:hAnsi="Times New Roman" w:cs="Times New Roman" w:hint="eastAsia"/>
        </w:rPr>
        <w:t>…</w:t>
      </w:r>
    </w:p>
    <w:p w14:paraId="1A3F8FAA" w14:textId="13772961" w:rsidR="00F717DE" w:rsidRDefault="00F717DE" w:rsidP="003E387D">
      <w:pPr>
        <w:rPr>
          <w:rFonts w:ascii="Times New Roman" w:hAnsi="Times New Roman" w:cs="Times New Roman"/>
        </w:rPr>
      </w:pPr>
    </w:p>
    <w:p w14:paraId="5D7B1FB1" w14:textId="77777777" w:rsidR="00F717DE" w:rsidRDefault="00F717DE" w:rsidP="003E387D">
      <w:pPr>
        <w:rPr>
          <w:rFonts w:ascii="Times New Roman" w:hAnsi="Times New Roman" w:cs="Times New Roman"/>
        </w:rPr>
      </w:pPr>
    </w:p>
    <w:p w14:paraId="2BFD465E" w14:textId="559ADFBE" w:rsidR="006D4217" w:rsidRDefault="006D4217" w:rsidP="003E38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8F3142">
        <w:rPr>
          <w:rFonts w:ascii="Times New Roman" w:hAnsi="Times New Roman" w:cs="Times New Roman" w:hint="eastAsia"/>
        </w:rPr>
        <w:t>和</w:t>
      </w:r>
      <w:r>
        <w:rPr>
          <w:rFonts w:ascii="Times New Roman" w:hAnsi="Times New Roman" w:cs="Times New Roman" w:hint="eastAsia"/>
        </w:rPr>
        <w:t>遺贈</w:t>
      </w:r>
      <w:r w:rsidR="008F3142">
        <w:rPr>
          <w:rFonts w:ascii="Times New Roman" w:hAnsi="Times New Roman" w:cs="Times New Roman" w:hint="eastAsia"/>
        </w:rPr>
        <w:t>很像，但是不同的概念</w:t>
      </w:r>
      <w:proofErr w:type="gramStart"/>
      <w:r w:rsidR="008F3142">
        <w:rPr>
          <w:rFonts w:ascii="Times New Roman" w:hAnsi="Times New Roman" w:cs="Times New Roman" w:hint="eastAsia"/>
        </w:rPr>
        <w:t>──</w:t>
      </w:r>
      <w:proofErr w:type="gramEnd"/>
      <w:r>
        <w:rPr>
          <w:rFonts w:ascii="Times New Roman" w:hAnsi="Times New Roman" w:cs="Times New Roman" w:hint="eastAsia"/>
        </w:rPr>
        <w:t>死因贈與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3630"/>
      </w:tblGrid>
      <w:tr w:rsidR="0023639C" w14:paraId="1BFD5623" w14:textId="77777777" w:rsidTr="005A49FF">
        <w:tc>
          <w:tcPr>
            <w:tcW w:w="1271" w:type="dxa"/>
          </w:tcPr>
          <w:p w14:paraId="599F5FD8" w14:textId="726969C0" w:rsidR="0023639C" w:rsidRDefault="0023639C" w:rsidP="003E387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B49F170" w14:textId="510AD599" w:rsidR="0023639C" w:rsidRDefault="0023639C" w:rsidP="0023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遺贈</w:t>
            </w:r>
          </w:p>
        </w:tc>
        <w:tc>
          <w:tcPr>
            <w:tcW w:w="3630" w:type="dxa"/>
          </w:tcPr>
          <w:p w14:paraId="522CCE90" w14:textId="127B326B" w:rsidR="0023639C" w:rsidRDefault="0023639C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死因贈與</w:t>
            </w:r>
          </w:p>
        </w:tc>
      </w:tr>
      <w:tr w:rsidR="0023639C" w14:paraId="570E3906" w14:textId="24BB3E00" w:rsidTr="005A49FF">
        <w:tc>
          <w:tcPr>
            <w:tcW w:w="1271" w:type="dxa"/>
            <w:vMerge w:val="restart"/>
          </w:tcPr>
          <w:p w14:paraId="491C2041" w14:textId="5CB75960" w:rsidR="0023639C" w:rsidRDefault="00073FFE" w:rsidP="00073F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共通</w:t>
            </w:r>
            <w:r w:rsidR="00352416">
              <w:rPr>
                <w:rFonts w:ascii="Times New Roman" w:hAnsi="Times New Roman" w:cs="Times New Roman" w:hint="eastAsia"/>
              </w:rPr>
              <w:t>點</w:t>
            </w:r>
          </w:p>
        </w:tc>
        <w:tc>
          <w:tcPr>
            <w:tcW w:w="7032" w:type="dxa"/>
            <w:gridSpan w:val="2"/>
          </w:tcPr>
          <w:p w14:paraId="3E4659B2" w14:textId="11B29CA7" w:rsidR="0023639C" w:rsidRDefault="0023639C" w:rsidP="000D20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皆為</w:t>
            </w:r>
            <w:r w:rsidRPr="0051142C">
              <w:rPr>
                <w:rFonts w:ascii="Times New Roman" w:hAnsi="Times New Roman" w:cs="Times New Roman" w:hint="eastAsia"/>
                <w:b/>
                <w:bCs/>
              </w:rPr>
              <w:t>死因行為</w:t>
            </w:r>
          </w:p>
        </w:tc>
      </w:tr>
      <w:tr w:rsidR="0023639C" w14:paraId="0EA58521" w14:textId="417849BF" w:rsidTr="005A49FF">
        <w:tc>
          <w:tcPr>
            <w:tcW w:w="1271" w:type="dxa"/>
            <w:vMerge/>
          </w:tcPr>
          <w:p w14:paraId="5E416AA8" w14:textId="4F69B90E" w:rsidR="0023639C" w:rsidRDefault="0023639C" w:rsidP="00236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2" w:type="dxa"/>
            <w:gridSpan w:val="2"/>
          </w:tcPr>
          <w:p w14:paraId="3EB20C63" w14:textId="318827C0" w:rsidR="0023639C" w:rsidRDefault="0023639C" w:rsidP="00832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皆為</w:t>
            </w:r>
            <w:r w:rsidRPr="0051142C">
              <w:rPr>
                <w:rFonts w:ascii="Times New Roman" w:hAnsi="Times New Roman" w:cs="Times New Roman" w:hint="eastAsia"/>
                <w:b/>
                <w:bCs/>
              </w:rPr>
              <w:t>無償行為</w:t>
            </w:r>
          </w:p>
        </w:tc>
      </w:tr>
      <w:tr w:rsidR="0023639C" w14:paraId="113C75E5" w14:textId="753DDCD9" w:rsidTr="005A49FF">
        <w:tc>
          <w:tcPr>
            <w:tcW w:w="1271" w:type="dxa"/>
            <w:vMerge/>
          </w:tcPr>
          <w:p w14:paraId="7B79F86D" w14:textId="4634332A" w:rsidR="0023639C" w:rsidRDefault="0023639C" w:rsidP="002363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2" w:type="dxa"/>
            <w:gridSpan w:val="2"/>
          </w:tcPr>
          <w:p w14:paraId="426B3B6A" w14:textId="77777777" w:rsidR="0023639C" w:rsidRDefault="0023639C" w:rsidP="002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皆為</w:t>
            </w:r>
            <w:r w:rsidRPr="0051142C">
              <w:rPr>
                <w:rFonts w:ascii="Times New Roman" w:hAnsi="Times New Roman" w:cs="Times New Roman" w:hint="eastAsia"/>
                <w:b/>
                <w:bCs/>
              </w:rPr>
              <w:t>負擔行為</w:t>
            </w:r>
            <w:r>
              <w:rPr>
                <w:rFonts w:ascii="Times New Roman" w:hAnsi="Times New Roman" w:cs="Times New Roman" w:hint="eastAsia"/>
              </w:rPr>
              <w:t>，無物權效</w:t>
            </w:r>
          </w:p>
          <w:p w14:paraId="614E54DC" w14:textId="300B73EE" w:rsidR="0023639C" w:rsidRDefault="0023639C" w:rsidP="002363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受遺贈人和受贈與人僅得請求給付贈與物</w:t>
            </w:r>
          </w:p>
        </w:tc>
      </w:tr>
      <w:tr w:rsidR="0023639C" w14:paraId="5092C865" w14:textId="77777777" w:rsidTr="005A49FF">
        <w:tc>
          <w:tcPr>
            <w:tcW w:w="1271" w:type="dxa"/>
          </w:tcPr>
          <w:p w14:paraId="57839540" w14:textId="242E52AD" w:rsidR="0023639C" w:rsidRDefault="004D24C6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法律規定</w:t>
            </w:r>
          </w:p>
        </w:tc>
        <w:tc>
          <w:tcPr>
            <w:tcW w:w="3402" w:type="dxa"/>
          </w:tcPr>
          <w:p w14:paraId="4FEC6AF4" w14:textId="78C57E68" w:rsidR="0023639C" w:rsidRDefault="0034496B" w:rsidP="002363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規定於繼承法</w:t>
            </w:r>
          </w:p>
        </w:tc>
        <w:tc>
          <w:tcPr>
            <w:tcW w:w="3630" w:type="dxa"/>
          </w:tcPr>
          <w:p w14:paraId="6E01A7E4" w14:textId="44EB5B5E" w:rsidR="0023639C" w:rsidRDefault="0034496B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贈與契約</w:t>
            </w:r>
            <w:r w:rsidR="005866E9">
              <w:rPr>
                <w:rFonts w:ascii="Times New Roman" w:hAnsi="Times New Roman" w:cs="Times New Roman" w:hint="eastAsia"/>
              </w:rPr>
              <w:t>（規定於債各）</w:t>
            </w:r>
            <w:r w:rsidR="00355BFA">
              <w:rPr>
                <w:rFonts w:ascii="Times New Roman" w:hAnsi="Times New Roman" w:cs="Times New Roman" w:hint="eastAsia"/>
              </w:rPr>
              <w:t>附條件</w:t>
            </w:r>
          </w:p>
        </w:tc>
      </w:tr>
      <w:tr w:rsidR="0023639C" w14:paraId="7EDF0EBD" w14:textId="77777777" w:rsidTr="005A49FF">
        <w:tc>
          <w:tcPr>
            <w:tcW w:w="1271" w:type="dxa"/>
          </w:tcPr>
          <w:p w14:paraId="2A1E9A31" w14:textId="69C03DAE" w:rsidR="0023639C" w:rsidRDefault="0034496B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性質</w:t>
            </w:r>
          </w:p>
        </w:tc>
        <w:tc>
          <w:tcPr>
            <w:tcW w:w="3402" w:type="dxa"/>
          </w:tcPr>
          <w:p w14:paraId="18FB8D7D" w14:textId="7BAF2E89" w:rsidR="0023639C" w:rsidRDefault="004D24C6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單獨行為</w:t>
            </w:r>
          </w:p>
        </w:tc>
        <w:tc>
          <w:tcPr>
            <w:tcW w:w="3630" w:type="dxa"/>
          </w:tcPr>
          <w:p w14:paraId="730E18EC" w14:textId="4187A7CC" w:rsidR="0023639C" w:rsidRDefault="004D24C6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契約行為</w:t>
            </w:r>
          </w:p>
        </w:tc>
      </w:tr>
      <w:tr w:rsidR="0023639C" w14:paraId="20275F96" w14:textId="77777777" w:rsidTr="005A49FF">
        <w:tc>
          <w:tcPr>
            <w:tcW w:w="1271" w:type="dxa"/>
          </w:tcPr>
          <w:p w14:paraId="4E457659" w14:textId="1C96F3FA" w:rsidR="0023639C" w:rsidRDefault="0034496B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能力</w:t>
            </w:r>
          </w:p>
        </w:tc>
        <w:tc>
          <w:tcPr>
            <w:tcW w:w="3402" w:type="dxa"/>
          </w:tcPr>
          <w:p w14:paraId="34335B72" w14:textId="4F4E1D4F" w:rsidR="0023639C" w:rsidRDefault="002F01F8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身分行為→</w:t>
            </w:r>
            <w:r w:rsidR="0034496B">
              <w:rPr>
                <w:rFonts w:ascii="Times New Roman" w:hAnsi="Times New Roman" w:cs="Times New Roman" w:hint="eastAsia"/>
              </w:rPr>
              <w:t>遺囑能力（</w:t>
            </w:r>
            <w:r w:rsidR="0034496B">
              <w:rPr>
                <w:rFonts w:ascii="Times New Roman" w:hAnsi="Times New Roman" w:cs="Times New Roman"/>
              </w:rPr>
              <w:t>§1</w:t>
            </w:r>
            <w:r w:rsidR="0034496B">
              <w:rPr>
                <w:rFonts w:ascii="Times New Roman" w:hAnsi="Times New Roman" w:cs="Times New Roman" w:hint="eastAsia"/>
              </w:rPr>
              <w:t>186II</w:t>
            </w:r>
            <w:r w:rsidR="0034496B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630" w:type="dxa"/>
          </w:tcPr>
          <w:p w14:paraId="59DA20C1" w14:textId="08E54AA6" w:rsidR="0023639C" w:rsidRDefault="002F01F8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財產行為→</w:t>
            </w:r>
            <w:r w:rsidR="0034496B">
              <w:rPr>
                <w:rFonts w:ascii="Times New Roman" w:hAnsi="Times New Roman" w:cs="Times New Roman" w:hint="eastAsia"/>
              </w:rPr>
              <w:t>完全行為能力</w:t>
            </w:r>
          </w:p>
        </w:tc>
      </w:tr>
      <w:tr w:rsidR="0034496B" w14:paraId="762387D3" w14:textId="77777777" w:rsidTr="005A49FF">
        <w:tc>
          <w:tcPr>
            <w:tcW w:w="1271" w:type="dxa"/>
          </w:tcPr>
          <w:p w14:paraId="55DD6729" w14:textId="63D70DAD" w:rsidR="0034496B" w:rsidRDefault="00672E2D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方式</w:t>
            </w:r>
          </w:p>
        </w:tc>
        <w:tc>
          <w:tcPr>
            <w:tcW w:w="3402" w:type="dxa"/>
          </w:tcPr>
          <w:p w14:paraId="29CB66F7" w14:textId="003762A7" w:rsidR="0034496B" w:rsidRDefault="00757D76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遺囑方式</w:t>
            </w:r>
          </w:p>
        </w:tc>
        <w:tc>
          <w:tcPr>
            <w:tcW w:w="3630" w:type="dxa"/>
          </w:tcPr>
          <w:p w14:paraId="7B39DEC1" w14:textId="38E9B79F" w:rsidR="0034496B" w:rsidRDefault="00672E2D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不要式</w:t>
            </w:r>
          </w:p>
        </w:tc>
      </w:tr>
      <w:tr w:rsidR="0034496B" w14:paraId="35A8E0FF" w14:textId="77777777" w:rsidTr="005A49FF">
        <w:tc>
          <w:tcPr>
            <w:tcW w:w="1271" w:type="dxa"/>
          </w:tcPr>
          <w:p w14:paraId="7CA05946" w14:textId="00A0FF2D" w:rsidR="0034496B" w:rsidRDefault="00F82551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效力</w:t>
            </w:r>
            <w:r>
              <w:rPr>
                <w:rFonts w:asciiTheme="minorEastAsia" w:hAnsiTheme="minorEastAsia" w:cs="Times New Roman" w:hint="eastAsia"/>
              </w:rPr>
              <w:t>①</w:t>
            </w:r>
          </w:p>
        </w:tc>
        <w:tc>
          <w:tcPr>
            <w:tcW w:w="3402" w:type="dxa"/>
          </w:tcPr>
          <w:p w14:paraId="2E8DC6F2" w14:textId="0A6A4CAB" w:rsidR="00C05CBF" w:rsidRDefault="000D48E7" w:rsidP="00FF5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受遺贈人於遺囑發生效力時尚生存，才生效（</w:t>
            </w: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 w:hint="eastAsia"/>
              </w:rPr>
              <w:t>1201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1C41CF">
              <w:rPr>
                <w:rFonts w:ascii="Times New Roman" w:hAnsi="Times New Roman" w:cs="Times New Roman" w:hint="eastAsia"/>
              </w:rPr>
              <w:t>〔</w:t>
            </w:r>
            <w:r w:rsidR="00C05CBF">
              <w:rPr>
                <w:rFonts w:ascii="Times New Roman" w:hAnsi="Times New Roman" w:cs="Times New Roman" w:hint="eastAsia"/>
              </w:rPr>
              <w:t>同時存在原則</w:t>
            </w:r>
            <w:r w:rsidR="001C41CF">
              <w:rPr>
                <w:rFonts w:ascii="Times New Roman" w:hAnsi="Times New Roman" w:cs="Times New Roman" w:hint="eastAsia"/>
              </w:rPr>
              <w:t>〕</w:t>
            </w:r>
          </w:p>
        </w:tc>
        <w:tc>
          <w:tcPr>
            <w:tcW w:w="3630" w:type="dxa"/>
          </w:tcPr>
          <w:p w14:paraId="1015F6C7" w14:textId="0B7D7556" w:rsidR="0034496B" w:rsidRPr="000D48E7" w:rsidRDefault="000D48E7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附停止條件</w:t>
            </w:r>
            <w:r>
              <w:rPr>
                <w:rFonts w:ascii="Times New Roman" w:hAnsi="Times New Roman" w:cs="Times New Roman" w:hint="eastAsia"/>
              </w:rPr>
              <w:t>=</w:t>
            </w:r>
            <w:r>
              <w:rPr>
                <w:rFonts w:ascii="Times New Roman" w:hAnsi="Times New Roman" w:cs="Times New Roman" w:hint="eastAsia"/>
              </w:rPr>
              <w:t>受贈人須於贈與人死亡時尚生存（通說）</w:t>
            </w:r>
          </w:p>
        </w:tc>
      </w:tr>
      <w:tr w:rsidR="0034496B" w14:paraId="4BB108C4" w14:textId="77777777" w:rsidTr="005A49FF">
        <w:tc>
          <w:tcPr>
            <w:tcW w:w="1271" w:type="dxa"/>
          </w:tcPr>
          <w:p w14:paraId="3F7A4C43" w14:textId="58A35FD9" w:rsidR="0034496B" w:rsidRDefault="00F82551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效力②</w:t>
            </w:r>
          </w:p>
        </w:tc>
        <w:tc>
          <w:tcPr>
            <w:tcW w:w="3402" w:type="dxa"/>
          </w:tcPr>
          <w:p w14:paraId="51CC76BD" w14:textId="5BBB3C7E" w:rsidR="0034496B" w:rsidRDefault="00FC3985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遺贈物於繼承開始時不屬於遺產者，遺贈無效（</w:t>
            </w:r>
            <w:r>
              <w:rPr>
                <w:rFonts w:ascii="Times New Roman" w:hAnsi="Times New Roman" w:cs="Times New Roman"/>
              </w:rPr>
              <w:t>§</w:t>
            </w:r>
            <w:r>
              <w:rPr>
                <w:rFonts w:ascii="Times New Roman" w:hAnsi="Times New Roman" w:cs="Times New Roman" w:hint="eastAsia"/>
              </w:rPr>
              <w:t>1202</w:t>
            </w:r>
            <w:r>
              <w:rPr>
                <w:rFonts w:ascii="Times New Roman" w:hAnsi="Times New Roman" w:cs="Times New Roman" w:hint="eastAsia"/>
              </w:rPr>
              <w:t>）</w:t>
            </w:r>
            <w:r w:rsidR="00A767A8">
              <w:rPr>
                <w:rFonts w:ascii="Times New Roman" w:hAnsi="Times New Roman" w:cs="Times New Roman" w:hint="eastAsia"/>
              </w:rPr>
              <w:t>【</w:t>
            </w:r>
            <w:r w:rsidR="00A96F6A">
              <w:rPr>
                <w:rFonts w:ascii="Times New Roman" w:hAnsi="Times New Roman" w:cs="Times New Roman" w:hint="eastAsia"/>
              </w:rPr>
              <w:t>較弱</w:t>
            </w:r>
            <w:r w:rsidR="00A767A8">
              <w:rPr>
                <w:rFonts w:ascii="Times New Roman" w:hAnsi="Times New Roman" w:cs="Times New Roman" w:hint="eastAsia"/>
              </w:rPr>
              <w:t>】</w:t>
            </w:r>
          </w:p>
        </w:tc>
        <w:tc>
          <w:tcPr>
            <w:tcW w:w="3630" w:type="dxa"/>
          </w:tcPr>
          <w:p w14:paraId="5B917D7F" w14:textId="09082F1A" w:rsidR="0034496B" w:rsidRDefault="00801C7D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 </w:t>
            </w:r>
            <w:r w:rsidR="00FC3985">
              <w:rPr>
                <w:rFonts w:ascii="Times New Roman" w:hAnsi="Times New Roman" w:cs="Times New Roman" w:hint="eastAsia"/>
              </w:rPr>
              <w:t>死因贈與標的物於繼承開始時不屬於遺產者，死因贈與仍有效，受贈人仍得請求</w:t>
            </w:r>
            <w:r w:rsidR="008B7FCE">
              <w:rPr>
                <w:rFonts w:ascii="Times New Roman" w:hAnsi="Times New Roman" w:cs="Times New Roman" w:hint="eastAsia"/>
              </w:rPr>
              <w:t>履行</w:t>
            </w:r>
          </w:p>
          <w:p w14:paraId="2BF406AE" w14:textId="28E645A1" w:rsidR="00801C7D" w:rsidRPr="00FC3985" w:rsidRDefault="00801C7D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2. </w:t>
            </w:r>
            <w:r>
              <w:rPr>
                <w:rFonts w:ascii="Times New Roman" w:hAnsi="Times New Roman" w:cs="Times New Roman" w:hint="eastAsia"/>
              </w:rPr>
              <w:t>繼承人若無法履行，負債</w:t>
            </w:r>
            <w:proofErr w:type="gramStart"/>
            <w:r>
              <w:rPr>
                <w:rFonts w:ascii="Times New Roman" w:hAnsi="Times New Roman" w:cs="Times New Roman" w:hint="eastAsia"/>
              </w:rPr>
              <w:t>務</w:t>
            </w:r>
            <w:proofErr w:type="gramEnd"/>
            <w:r>
              <w:rPr>
                <w:rFonts w:ascii="Times New Roman" w:hAnsi="Times New Roman" w:cs="Times New Roman" w:hint="eastAsia"/>
              </w:rPr>
              <w:t>不履行損害賠償責任</w:t>
            </w:r>
            <w:r w:rsidR="00A767A8">
              <w:rPr>
                <w:rFonts w:ascii="Times New Roman" w:hAnsi="Times New Roman" w:cs="Times New Roman" w:hint="eastAsia"/>
              </w:rPr>
              <w:t>【</w:t>
            </w:r>
            <w:r w:rsidR="00A96F6A">
              <w:rPr>
                <w:rFonts w:ascii="Times New Roman" w:hAnsi="Times New Roman" w:cs="Times New Roman" w:hint="eastAsia"/>
              </w:rPr>
              <w:t>較</w:t>
            </w:r>
            <w:r w:rsidR="00A767A8">
              <w:rPr>
                <w:rFonts w:ascii="Times New Roman" w:hAnsi="Times New Roman" w:cs="Times New Roman" w:hint="eastAsia"/>
              </w:rPr>
              <w:t>強】</w:t>
            </w:r>
          </w:p>
        </w:tc>
      </w:tr>
      <w:tr w:rsidR="00F82551" w14:paraId="50FDC472" w14:textId="77777777" w:rsidTr="005A49FF">
        <w:tc>
          <w:tcPr>
            <w:tcW w:w="1271" w:type="dxa"/>
          </w:tcPr>
          <w:p w14:paraId="6C299C4A" w14:textId="0461FFA3" w:rsidR="00F82551" w:rsidRDefault="00286038" w:rsidP="003E387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執行</w:t>
            </w:r>
          </w:p>
        </w:tc>
        <w:tc>
          <w:tcPr>
            <w:tcW w:w="3402" w:type="dxa"/>
          </w:tcPr>
          <w:p w14:paraId="135DB467" w14:textId="5E286279" w:rsidR="00F82551" w:rsidRDefault="00532C95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需經</w:t>
            </w:r>
            <w:r w:rsidR="00286038">
              <w:rPr>
                <w:rFonts w:ascii="Times New Roman" w:hAnsi="Times New Roman" w:cs="Times New Roman" w:hint="eastAsia"/>
              </w:rPr>
              <w:t>遺囑提示、開視、</w:t>
            </w:r>
            <w:r>
              <w:rPr>
                <w:rFonts w:ascii="Times New Roman" w:hAnsi="Times New Roman" w:cs="Times New Roman" w:hint="eastAsia"/>
              </w:rPr>
              <w:t>並由</w:t>
            </w:r>
            <w:r w:rsidR="00286038">
              <w:rPr>
                <w:rFonts w:ascii="Times New Roman" w:hAnsi="Times New Roman" w:cs="Times New Roman" w:hint="eastAsia"/>
              </w:rPr>
              <w:t>遺囑執行人之執行</w:t>
            </w:r>
          </w:p>
        </w:tc>
        <w:tc>
          <w:tcPr>
            <w:tcW w:w="3630" w:type="dxa"/>
          </w:tcPr>
          <w:p w14:paraId="0CDE8E17" w14:textId="74652AE1" w:rsidR="00F82551" w:rsidRDefault="001C2F39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無提示、開視</w:t>
            </w:r>
            <w:r w:rsidR="004F2306">
              <w:rPr>
                <w:rFonts w:ascii="Times New Roman" w:hAnsi="Times New Roman" w:cs="Times New Roman" w:hint="eastAsia"/>
              </w:rPr>
              <w:t>、</w:t>
            </w:r>
            <w:r w:rsidR="0022465F">
              <w:rPr>
                <w:rFonts w:ascii="Times New Roman" w:hAnsi="Times New Roman" w:cs="Times New Roman" w:hint="eastAsia"/>
              </w:rPr>
              <w:t>執行問題</w:t>
            </w:r>
          </w:p>
        </w:tc>
      </w:tr>
      <w:tr w:rsidR="00463D27" w14:paraId="30F47C6E" w14:textId="77777777" w:rsidTr="005A49FF">
        <w:tc>
          <w:tcPr>
            <w:tcW w:w="1271" w:type="dxa"/>
          </w:tcPr>
          <w:p w14:paraId="38CC31E5" w14:textId="25675595" w:rsidR="00463D27" w:rsidRDefault="00463D27" w:rsidP="003E387D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撤回</w:t>
            </w:r>
          </w:p>
        </w:tc>
        <w:tc>
          <w:tcPr>
            <w:tcW w:w="3402" w:type="dxa"/>
          </w:tcPr>
          <w:p w14:paraId="0CA3037F" w14:textId="2F2A60ED" w:rsidR="00463D27" w:rsidRDefault="00D712DD" w:rsidP="00F67BA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遺囑</w:t>
            </w:r>
            <w:r w:rsidR="00463D27">
              <w:rPr>
                <w:rFonts w:ascii="Times New Roman" w:hAnsi="Times New Roman" w:cs="Times New Roman" w:hint="eastAsia"/>
              </w:rPr>
              <w:t>得隨時撤回</w:t>
            </w:r>
            <w:r w:rsidR="00914D7E">
              <w:rPr>
                <w:rFonts w:ascii="Times New Roman" w:hAnsi="Times New Roman" w:cs="Times New Roman" w:hint="eastAsia"/>
              </w:rPr>
              <w:t>（</w:t>
            </w:r>
            <w:r w:rsidR="00914D7E">
              <w:rPr>
                <w:rFonts w:ascii="Times New Roman" w:hAnsi="Times New Roman" w:cs="Times New Roman"/>
              </w:rPr>
              <w:t>§</w:t>
            </w:r>
            <w:r w:rsidR="00914D7E">
              <w:rPr>
                <w:rFonts w:ascii="Times New Roman" w:hAnsi="Times New Roman" w:cs="Times New Roman" w:hint="eastAsia"/>
              </w:rPr>
              <w:t>1219-</w:t>
            </w:r>
            <w:r w:rsidR="00914D7E">
              <w:rPr>
                <w:rFonts w:ascii="Times New Roman" w:hAnsi="Times New Roman" w:cs="Times New Roman"/>
              </w:rPr>
              <w:t>§</w:t>
            </w:r>
            <w:r w:rsidR="00914D7E">
              <w:rPr>
                <w:rFonts w:ascii="Times New Roman" w:hAnsi="Times New Roman" w:cs="Times New Roman" w:hint="eastAsia"/>
              </w:rPr>
              <w:t>1222</w:t>
            </w:r>
            <w:r w:rsidR="00914D7E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3630" w:type="dxa"/>
          </w:tcPr>
          <w:p w14:paraId="64C9E8CA" w14:textId="2A22F9AE" w:rsidR="00463D27" w:rsidRDefault="002B55D4" w:rsidP="003E3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已成立的契約</w:t>
            </w:r>
            <w:r w:rsidR="00F67BA5">
              <w:rPr>
                <w:rFonts w:ascii="Times New Roman" w:hAnsi="Times New Roman" w:cs="Times New Roman" w:hint="eastAsia"/>
              </w:rPr>
              <w:t>不得撤回</w:t>
            </w:r>
            <w:r w:rsidR="00151F81">
              <w:rPr>
                <w:rFonts w:ascii="Times New Roman" w:hAnsi="Times New Roman" w:cs="Times New Roman" w:hint="eastAsia"/>
              </w:rPr>
              <w:t>，但依</w:t>
            </w:r>
            <w:r w:rsidR="00151F81">
              <w:rPr>
                <w:rFonts w:ascii="Times New Roman" w:hAnsi="Times New Roman" w:cs="Times New Roman"/>
              </w:rPr>
              <w:t>§</w:t>
            </w:r>
            <w:r w:rsidR="00151F81">
              <w:rPr>
                <w:rFonts w:ascii="Times New Roman" w:hAnsi="Times New Roman" w:cs="Times New Roman" w:hint="eastAsia"/>
              </w:rPr>
              <w:t>408</w:t>
            </w:r>
            <w:r w:rsidR="00151F81">
              <w:rPr>
                <w:rFonts w:ascii="Times New Roman" w:hAnsi="Times New Roman" w:cs="Times New Roman" w:hint="eastAsia"/>
              </w:rPr>
              <w:t>得隨時撤銷</w:t>
            </w:r>
          </w:p>
        </w:tc>
      </w:tr>
    </w:tbl>
    <w:p w14:paraId="0490EE1E" w14:textId="04064B95" w:rsidR="006D4217" w:rsidRDefault="006D4217" w:rsidP="003E387D">
      <w:pPr>
        <w:rPr>
          <w:rFonts w:ascii="Times New Roman" w:hAnsi="Times New Roman" w:cs="Times New Roman"/>
        </w:rPr>
      </w:pPr>
    </w:p>
    <w:p w14:paraId="008E488F" w14:textId="6D82369E" w:rsidR="009639FB" w:rsidRDefault="009639FB" w:rsidP="003E387D">
      <w:pPr>
        <w:rPr>
          <w:rFonts w:ascii="Times New Roman" w:hAnsi="Times New Roman" w:cs="Times New Roman"/>
        </w:rPr>
      </w:pPr>
    </w:p>
    <w:p w14:paraId="37762CBB" w14:textId="4B9EE583" w:rsidR="009639FB" w:rsidRDefault="009639FB" w:rsidP="003E387D">
      <w:pPr>
        <w:rPr>
          <w:rFonts w:ascii="Times New Roman" w:hAnsi="Times New Roman" w:cs="Times New Roman"/>
        </w:rPr>
      </w:pPr>
    </w:p>
    <w:p w14:paraId="29D7BBCA" w14:textId="544C0F1F" w:rsidR="009639FB" w:rsidRDefault="009639FB" w:rsidP="003E387D">
      <w:pPr>
        <w:rPr>
          <w:rFonts w:ascii="Times New Roman" w:hAnsi="Times New Roman" w:cs="Times New Roman"/>
        </w:rPr>
      </w:pPr>
    </w:p>
    <w:p w14:paraId="04ECF0D5" w14:textId="77777777" w:rsidR="009639FB" w:rsidRDefault="009639FB" w:rsidP="003E387D">
      <w:pPr>
        <w:rPr>
          <w:rFonts w:ascii="Times New Roman" w:hAnsi="Times New Roman" w:cs="Times New Roman"/>
        </w:rPr>
      </w:pPr>
    </w:p>
    <w:p w14:paraId="2FA00CC3" w14:textId="77777777" w:rsidR="00771B94" w:rsidRPr="009A4C6C" w:rsidRDefault="00771B94" w:rsidP="009A4C6C">
      <w:pPr>
        <w:rPr>
          <w:rFonts w:ascii="Times New Roman" w:hAnsi="Times New Roman" w:cs="Times New Roman"/>
          <w:vanish/>
        </w:rPr>
      </w:pPr>
    </w:p>
    <w:p w14:paraId="5971B1CC" w14:textId="79BEC47C" w:rsidR="00DB4102" w:rsidRDefault="00DB4102" w:rsidP="00026486">
      <w:pPr>
        <w:rPr>
          <w:rFonts w:ascii="Times New Roman" w:hAnsi="Times New Roman" w:cs="Times New Roman"/>
          <w:vanish/>
        </w:rPr>
      </w:pPr>
    </w:p>
    <w:p w14:paraId="04DAF48E" w14:textId="0AC13A35" w:rsidR="001176AD" w:rsidRPr="00353B49" w:rsidRDefault="001176AD" w:rsidP="001176AD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遺贈的效力</w:t>
      </w:r>
    </w:p>
    <w:p w14:paraId="5EE495C5" w14:textId="40141582" w:rsidR="001176AD" w:rsidRDefault="001176AD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9C3136">
        <w:rPr>
          <w:rFonts w:ascii="Times New Roman" w:hAnsi="Times New Roman" w:cs="Times New Roman" w:hint="eastAsia"/>
        </w:rPr>
        <w:t>包括遺贈的可能性</w:t>
      </w:r>
    </w:p>
    <w:p w14:paraId="31B9BC23" w14:textId="708D98DD" w:rsidR="009E574B" w:rsidRDefault="005325E0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包括遺贈</w:t>
      </w:r>
      <w:r w:rsidR="0034500B"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遺囑人於遺囑表示「遺贈遺產的全部或部分</w:t>
      </w:r>
      <w:r w:rsidRPr="000B5875">
        <w:rPr>
          <w:rFonts w:ascii="Times New Roman" w:hAnsi="Times New Roman" w:cs="Times New Roman" w:hint="eastAsia"/>
          <w:b/>
          <w:bCs/>
        </w:rPr>
        <w:t>比例</w:t>
      </w:r>
      <w:r w:rsidR="009E5EA9">
        <w:rPr>
          <w:rFonts w:ascii="Times New Roman" w:hAnsi="Times New Roman" w:cs="Times New Roman" w:hint="eastAsia"/>
        </w:rPr>
        <w:t>給</w:t>
      </w:r>
      <w:r w:rsidR="000B5875">
        <w:rPr>
          <w:rFonts w:ascii="Times New Roman" w:hAnsi="Times New Roman" w:cs="Times New Roman" w:hint="eastAsia"/>
        </w:rPr>
        <w:t>某人</w:t>
      </w:r>
      <w:r>
        <w:rPr>
          <w:rFonts w:ascii="Times New Roman" w:hAnsi="Times New Roman" w:cs="Times New Roman" w:hint="eastAsia"/>
        </w:rPr>
        <w:t>」</w:t>
      </w:r>
    </w:p>
    <w:p w14:paraId="79A58752" w14:textId="77777777" w:rsidR="009E574B" w:rsidRDefault="009E574B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</w:t>
      </w:r>
      <w:r w:rsidR="00FF6E1F">
        <w:rPr>
          <w:rFonts w:ascii="Times New Roman" w:hAnsi="Times New Roman" w:cs="Times New Roman" w:hint="eastAsia"/>
        </w:rPr>
        <w:t>外國法上多有明文規定「使包括受遺贈人有和繼承人一樣的權利」</w:t>
      </w:r>
    </w:p>
    <w:p w14:paraId="1A66558C" w14:textId="5E453DD6" w:rsidR="00A511FB" w:rsidRDefault="009E574B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→</w:t>
      </w:r>
      <w:r w:rsidR="002F4025">
        <w:rPr>
          <w:rFonts w:ascii="Times New Roman" w:hAnsi="Times New Roman" w:cs="Times New Roman" w:hint="eastAsia"/>
        </w:rPr>
        <w:t>我國可否？無明文規定，但通說和實務</w:t>
      </w:r>
      <w:proofErr w:type="gramStart"/>
      <w:r w:rsidR="002F4025">
        <w:rPr>
          <w:rFonts w:ascii="Times New Roman" w:hAnsi="Times New Roman" w:cs="Times New Roman" w:hint="eastAsia"/>
        </w:rPr>
        <w:t>採</w:t>
      </w:r>
      <w:proofErr w:type="gramEnd"/>
      <w:r w:rsidR="002F4025">
        <w:rPr>
          <w:rFonts w:ascii="Times New Roman" w:hAnsi="Times New Roman" w:cs="Times New Roman" w:hint="eastAsia"/>
        </w:rPr>
        <w:t>肯定說</w:t>
      </w:r>
    </w:p>
    <w:p w14:paraId="3A3A3C26" w14:textId="77777777" w:rsidR="003C67EA" w:rsidRDefault="003C67EA" w:rsidP="001176AD">
      <w:pPr>
        <w:rPr>
          <w:rFonts w:ascii="Times New Roman" w:hAnsi="Times New Roman" w:cs="Times New Roman"/>
        </w:rPr>
      </w:pPr>
    </w:p>
    <w:p w14:paraId="02528A86" w14:textId="4576564B" w:rsidR="001176AD" w:rsidRDefault="001176AD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 w:rsidR="00721934">
        <w:rPr>
          <w:rFonts w:ascii="Times New Roman" w:hAnsi="Times New Roman" w:cs="Times New Roman" w:hint="eastAsia"/>
        </w:rPr>
        <w:t>遺贈之</w:t>
      </w:r>
      <w:proofErr w:type="gramStart"/>
      <w:r w:rsidR="0048470D">
        <w:rPr>
          <w:rFonts w:ascii="Times New Roman" w:hAnsi="Times New Roman" w:cs="Times New Roman" w:hint="eastAsia"/>
        </w:rPr>
        <w:t>清償</w:t>
      </w:r>
      <w:r w:rsidR="009C3136">
        <w:rPr>
          <w:rFonts w:ascii="Times New Roman" w:hAnsi="Times New Roman" w:cs="Times New Roman" w:hint="eastAsia"/>
        </w:rPr>
        <w:t>劣後於</w:t>
      </w:r>
      <w:proofErr w:type="gramEnd"/>
      <w:r w:rsidR="009C3136">
        <w:rPr>
          <w:rFonts w:ascii="Times New Roman" w:hAnsi="Times New Roman" w:cs="Times New Roman" w:hint="eastAsia"/>
        </w:rPr>
        <w:t>繼承債務</w:t>
      </w:r>
      <w:r w:rsidR="003C6A9E">
        <w:rPr>
          <w:rFonts w:ascii="Times New Roman" w:hAnsi="Times New Roman" w:cs="Times New Roman" w:hint="eastAsia"/>
        </w:rPr>
        <w:t>之清償</w:t>
      </w:r>
      <w:r w:rsidR="0048470D">
        <w:rPr>
          <w:rFonts w:ascii="Times New Roman" w:hAnsi="Times New Roman" w:cs="Times New Roman" w:hint="eastAsia"/>
        </w:rPr>
        <w:t>（</w:t>
      </w:r>
      <w:r w:rsidR="00A07F6C">
        <w:rPr>
          <w:rFonts w:ascii="Times New Roman" w:hAnsi="Times New Roman" w:cs="Times New Roman"/>
        </w:rPr>
        <w:t>§</w:t>
      </w:r>
      <w:r w:rsidR="00A07F6C">
        <w:rPr>
          <w:rFonts w:ascii="Times New Roman" w:hAnsi="Times New Roman" w:cs="Times New Roman" w:hint="eastAsia"/>
        </w:rPr>
        <w:t>1</w:t>
      </w:r>
      <w:r w:rsidR="005608FA">
        <w:rPr>
          <w:rFonts w:ascii="Times New Roman" w:hAnsi="Times New Roman" w:cs="Times New Roman" w:hint="eastAsia"/>
        </w:rPr>
        <w:t>160</w:t>
      </w:r>
      <w:r w:rsidR="00A07F6C">
        <w:rPr>
          <w:rFonts w:ascii="Times New Roman" w:hAnsi="Times New Roman" w:cs="Times New Roman" w:hint="eastAsia"/>
        </w:rPr>
        <w:t>、</w:t>
      </w:r>
      <w:r w:rsidR="00A07F6C">
        <w:rPr>
          <w:rFonts w:ascii="Times New Roman" w:hAnsi="Times New Roman" w:cs="Times New Roman"/>
        </w:rPr>
        <w:t>§</w:t>
      </w:r>
      <w:r w:rsidR="00A07F6C">
        <w:rPr>
          <w:rFonts w:ascii="Times New Roman" w:hAnsi="Times New Roman" w:cs="Times New Roman" w:hint="eastAsia"/>
        </w:rPr>
        <w:t>1</w:t>
      </w:r>
      <w:r w:rsidR="005608FA">
        <w:rPr>
          <w:rFonts w:ascii="Times New Roman" w:hAnsi="Times New Roman" w:cs="Times New Roman" w:hint="eastAsia"/>
        </w:rPr>
        <w:t>162-1II</w:t>
      </w:r>
      <w:r w:rsidR="005608FA">
        <w:rPr>
          <w:rFonts w:ascii="Times New Roman" w:hAnsi="Times New Roman" w:cs="Times New Roman" w:hint="eastAsia"/>
        </w:rPr>
        <w:t>、</w:t>
      </w:r>
      <w:r w:rsidR="005608FA">
        <w:rPr>
          <w:rFonts w:ascii="Times New Roman" w:hAnsi="Times New Roman" w:cs="Times New Roman"/>
        </w:rPr>
        <w:t>§</w:t>
      </w:r>
      <w:r w:rsidR="005608FA">
        <w:rPr>
          <w:rFonts w:ascii="Times New Roman" w:hAnsi="Times New Roman" w:cs="Times New Roman" w:hint="eastAsia"/>
        </w:rPr>
        <w:t>1179II</w:t>
      </w:r>
      <w:r w:rsidR="00A07F6C">
        <w:rPr>
          <w:rFonts w:ascii="Times New Roman" w:hAnsi="Times New Roman" w:cs="Times New Roman" w:hint="eastAsia"/>
        </w:rPr>
        <w:t>）</w:t>
      </w:r>
    </w:p>
    <w:p w14:paraId="70B749F5" w14:textId="77777777" w:rsidR="00A66A70" w:rsidRDefault="00A66A70" w:rsidP="001176AD">
      <w:pPr>
        <w:rPr>
          <w:rFonts w:ascii="Times New Roman" w:hAnsi="Times New Roman" w:cs="Times New Roman"/>
        </w:rPr>
      </w:pPr>
    </w:p>
    <w:p w14:paraId="2C5A29F9" w14:textId="0611B772" w:rsidR="009C3136" w:rsidRDefault="009C3136" w:rsidP="001176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 w:rsidRPr="00C6156E">
        <w:rPr>
          <w:rFonts w:ascii="Times New Roman" w:hAnsi="Times New Roman" w:cs="Times New Roman" w:hint="eastAsia"/>
          <w:b/>
          <w:bCs/>
        </w:rPr>
        <w:t>債權</w:t>
      </w:r>
      <w:proofErr w:type="gramStart"/>
      <w:r w:rsidRPr="00C6156E">
        <w:rPr>
          <w:rFonts w:ascii="Times New Roman" w:hAnsi="Times New Roman" w:cs="Times New Roman" w:hint="eastAsia"/>
          <w:b/>
          <w:bCs/>
        </w:rPr>
        <w:t>效</w:t>
      </w:r>
      <w:proofErr w:type="gramEnd"/>
    </w:p>
    <w:p w14:paraId="2105A0C8" w14:textId="01F21BAB" w:rsidR="00013179" w:rsidRPr="006E4C04" w:rsidRDefault="00013179" w:rsidP="00026486">
      <w:pPr>
        <w:rPr>
          <w:rFonts w:ascii="Times New Roman" w:hAnsi="Times New Roman" w:cs="Times New Roman"/>
        </w:rPr>
      </w:pPr>
      <w:r w:rsidRPr="006E4C04">
        <w:rPr>
          <w:rFonts w:ascii="Times New Roman" w:hAnsi="Times New Roman" w:cs="Times New Roman" w:hint="eastAsia"/>
        </w:rPr>
        <w:t>①受遺贈人</w:t>
      </w:r>
      <w:r w:rsidRPr="00C6156E">
        <w:rPr>
          <w:rFonts w:ascii="Times New Roman" w:hAnsi="Times New Roman" w:cs="Times New Roman" w:hint="eastAsia"/>
          <w:b/>
          <w:bCs/>
        </w:rPr>
        <w:t>還不是</w:t>
      </w:r>
      <w:r w:rsidRPr="006E4C04">
        <w:rPr>
          <w:rFonts w:ascii="Times New Roman" w:hAnsi="Times New Roman" w:cs="Times New Roman" w:hint="eastAsia"/>
        </w:rPr>
        <w:t>遺贈標的</w:t>
      </w:r>
      <w:r w:rsidR="00C6156E">
        <w:rPr>
          <w:rFonts w:ascii="Times New Roman" w:hAnsi="Times New Roman" w:cs="Times New Roman" w:hint="eastAsia"/>
        </w:rPr>
        <w:t>物的</w:t>
      </w:r>
      <w:r w:rsidRPr="006E4C04">
        <w:rPr>
          <w:rFonts w:ascii="Times New Roman" w:hAnsi="Times New Roman" w:cs="Times New Roman" w:hint="eastAsia"/>
        </w:rPr>
        <w:t>所有權人</w:t>
      </w:r>
    </w:p>
    <w:p w14:paraId="2684C009" w14:textId="308FC1EC" w:rsidR="00DB4102" w:rsidRPr="006E4C04" w:rsidRDefault="00AF056F" w:rsidP="00026486">
      <w:pPr>
        <w:rPr>
          <w:rFonts w:ascii="Times New Roman" w:hAnsi="Times New Roman" w:cs="Times New Roman"/>
        </w:rPr>
      </w:pPr>
      <w:r w:rsidRPr="006E4C04">
        <w:rPr>
          <w:rFonts w:ascii="Times New Roman" w:hAnsi="Times New Roman" w:cs="Times New Roman" w:hint="eastAsia"/>
        </w:rPr>
        <w:t>②受遺贈人應向遺囑執行人</w:t>
      </w:r>
      <w:r w:rsidR="00C1408A">
        <w:rPr>
          <w:rFonts w:ascii="Times New Roman" w:hAnsi="Times New Roman" w:cs="Times New Roman" w:hint="eastAsia"/>
        </w:rPr>
        <w:t>∕繼承人</w:t>
      </w:r>
      <w:r w:rsidRPr="006E4C04">
        <w:rPr>
          <w:rFonts w:ascii="Times New Roman" w:hAnsi="Times New Roman" w:cs="Times New Roman" w:hint="eastAsia"/>
        </w:rPr>
        <w:t>請求</w:t>
      </w:r>
      <w:r w:rsidR="00683B1E">
        <w:rPr>
          <w:rFonts w:ascii="Times New Roman" w:hAnsi="Times New Roman" w:cs="Times New Roman" w:hint="eastAsia"/>
        </w:rPr>
        <w:t>移轉登記</w:t>
      </w:r>
      <w:r w:rsidR="00BE0BAD" w:rsidRPr="006E4C04">
        <w:rPr>
          <w:rFonts w:ascii="Times New Roman" w:hAnsi="Times New Roman" w:cs="Times New Roman" w:hint="eastAsia"/>
        </w:rPr>
        <w:t>或交付</w:t>
      </w:r>
    </w:p>
    <w:p w14:paraId="312E1AC4" w14:textId="77777777" w:rsidR="00E56658" w:rsidRDefault="00E56658" w:rsidP="006E4C04">
      <w:pPr>
        <w:rPr>
          <w:rFonts w:ascii="Times New Roman" w:hAnsi="Times New Roman" w:cs="Times New Roman"/>
        </w:rPr>
      </w:pPr>
    </w:p>
    <w:p w14:paraId="6F1E96E3" w14:textId="637676F1" w:rsidR="006E4C04" w:rsidRPr="00187F8D" w:rsidRDefault="00CC7791" w:rsidP="006E4C04">
      <w:pPr>
        <w:rPr>
          <w:rFonts w:ascii="標楷體" w:eastAsia="標楷體" w:hAnsi="標楷體" w:cs="Times New Roman"/>
        </w:rPr>
      </w:pPr>
      <w:r w:rsidRPr="00187F8D">
        <w:rPr>
          <w:rFonts w:ascii="標楷體" w:eastAsia="標楷體" w:hAnsi="標楷體" w:cs="Times New Roman" w:hint="eastAsia"/>
        </w:rPr>
        <w:t>可參考</w:t>
      </w:r>
      <w:r w:rsidR="00D06598" w:rsidRPr="00187F8D">
        <w:rPr>
          <w:rFonts w:ascii="標楷體" w:eastAsia="標楷體" w:hAnsi="標楷體" w:cs="Times New Roman"/>
        </w:rPr>
        <w:t>§</w:t>
      </w:r>
      <w:r w:rsidR="00D06598" w:rsidRPr="00187F8D">
        <w:rPr>
          <w:rFonts w:ascii="標楷體" w:eastAsia="標楷體" w:hAnsi="標楷體" w:cs="Times New Roman" w:hint="eastAsia"/>
        </w:rPr>
        <w:t>土登123</w:t>
      </w:r>
    </w:p>
    <w:p w14:paraId="167531EE" w14:textId="77777777" w:rsidR="006E4C04" w:rsidRPr="00187F8D" w:rsidRDefault="006E4C04" w:rsidP="006E4C04">
      <w:pPr>
        <w:rPr>
          <w:rFonts w:ascii="標楷體" w:eastAsia="標楷體" w:hAnsi="標楷體" w:cs="Times New Roman"/>
        </w:rPr>
      </w:pPr>
      <w:r w:rsidRPr="00187F8D">
        <w:rPr>
          <w:rFonts w:ascii="標楷體" w:eastAsia="標楷體" w:hAnsi="標楷體" w:cs="Times New Roman" w:hint="eastAsia"/>
        </w:rPr>
        <w:t>受遺贈人申辦遺贈之土地</w:t>
      </w:r>
      <w:r w:rsidRPr="00187F8D">
        <w:rPr>
          <w:rFonts w:ascii="標楷體" w:eastAsia="標楷體" w:hAnsi="標楷體" w:cs="Times New Roman" w:hint="eastAsia"/>
          <w:bdr w:val="single" w:sz="4" w:space="0" w:color="auto"/>
        </w:rPr>
        <w:t>所有權移轉登記</w:t>
      </w:r>
      <w:r w:rsidRPr="00187F8D">
        <w:rPr>
          <w:rFonts w:ascii="標楷體" w:eastAsia="標楷體" w:hAnsi="標楷體" w:cs="Times New Roman" w:hint="eastAsia"/>
        </w:rPr>
        <w:t>，應由繼承人先辦</w:t>
      </w:r>
      <w:r w:rsidRPr="00C6156E">
        <w:rPr>
          <w:rFonts w:ascii="標楷體" w:eastAsia="標楷體" w:hAnsi="標楷體" w:cs="Times New Roman" w:hint="eastAsia"/>
          <w:bdr w:val="single" w:sz="4" w:space="0" w:color="auto"/>
        </w:rPr>
        <w:t>繼承登記</w:t>
      </w:r>
      <w:r w:rsidRPr="00187F8D">
        <w:rPr>
          <w:rFonts w:ascii="標楷體" w:eastAsia="標楷體" w:hAnsi="標楷體" w:cs="Times New Roman" w:hint="eastAsia"/>
        </w:rPr>
        <w:t>後，由</w:t>
      </w:r>
      <w:r w:rsidRPr="00C6156E">
        <w:rPr>
          <w:rFonts w:ascii="標楷體" w:eastAsia="標楷體" w:hAnsi="標楷體" w:cs="Times New Roman" w:hint="eastAsia"/>
          <w:b/>
          <w:bCs/>
        </w:rPr>
        <w:t>繼承人會同受遺贈人申請之</w:t>
      </w:r>
      <w:r w:rsidRPr="00187F8D">
        <w:rPr>
          <w:rFonts w:ascii="標楷體" w:eastAsia="標楷體" w:hAnsi="標楷體" w:cs="Times New Roman" w:hint="eastAsia"/>
        </w:rPr>
        <w:t>；如遺囑另指定有</w:t>
      </w:r>
      <w:r w:rsidRPr="00C6156E">
        <w:rPr>
          <w:rFonts w:ascii="標楷體" w:eastAsia="標楷體" w:hAnsi="標楷體" w:cs="Times New Roman" w:hint="eastAsia"/>
          <w:b/>
          <w:bCs/>
        </w:rPr>
        <w:t>遺囑執行人</w:t>
      </w:r>
      <w:r w:rsidRPr="00187F8D">
        <w:rPr>
          <w:rFonts w:ascii="標楷體" w:eastAsia="標楷體" w:hAnsi="標楷體" w:cs="Times New Roman" w:hint="eastAsia"/>
        </w:rPr>
        <w:t>時，應</w:t>
      </w:r>
      <w:proofErr w:type="gramStart"/>
      <w:r w:rsidRPr="00187F8D">
        <w:rPr>
          <w:rFonts w:ascii="標楷體" w:eastAsia="標楷體" w:hAnsi="標楷體" w:cs="Times New Roman" w:hint="eastAsia"/>
        </w:rPr>
        <w:t>於辦畢遺囑</w:t>
      </w:r>
      <w:proofErr w:type="gramEnd"/>
      <w:r w:rsidRPr="00187F8D">
        <w:rPr>
          <w:rFonts w:ascii="標楷體" w:eastAsia="標楷體" w:hAnsi="標楷體" w:cs="Times New Roman" w:hint="eastAsia"/>
        </w:rPr>
        <w:t>執行人及繼承登記後，由遺囑執行人會同受遺贈人申請之。</w:t>
      </w:r>
    </w:p>
    <w:p w14:paraId="34D9186B" w14:textId="58BD7356" w:rsidR="006E4C04" w:rsidRPr="00187F8D" w:rsidRDefault="006E4C04" w:rsidP="006E4C04">
      <w:pPr>
        <w:rPr>
          <w:rFonts w:ascii="標楷體" w:eastAsia="標楷體" w:hAnsi="標楷體" w:cs="Times New Roman"/>
        </w:rPr>
      </w:pPr>
      <w:r w:rsidRPr="00187F8D">
        <w:rPr>
          <w:rFonts w:ascii="標楷體" w:eastAsia="標楷體" w:hAnsi="標楷體" w:cs="Times New Roman" w:hint="eastAsia"/>
        </w:rPr>
        <w:t>前項情形，於繼承人有無不明時，仍應</w:t>
      </w:r>
      <w:proofErr w:type="gramStart"/>
      <w:r w:rsidRPr="00187F8D">
        <w:rPr>
          <w:rFonts w:ascii="標楷體" w:eastAsia="標楷體" w:hAnsi="標楷體" w:cs="Times New Roman" w:hint="eastAsia"/>
        </w:rPr>
        <w:t>於辦畢</w:t>
      </w:r>
      <w:r w:rsidRPr="00C6156E">
        <w:rPr>
          <w:rFonts w:ascii="標楷體" w:eastAsia="標楷體" w:hAnsi="標楷體" w:cs="Times New Roman" w:hint="eastAsia"/>
          <w:b/>
          <w:bCs/>
        </w:rPr>
        <w:t>遺產</w:t>
      </w:r>
      <w:proofErr w:type="gramEnd"/>
      <w:r w:rsidRPr="00C6156E">
        <w:rPr>
          <w:rFonts w:ascii="標楷體" w:eastAsia="標楷體" w:hAnsi="標楷體" w:cs="Times New Roman" w:hint="eastAsia"/>
          <w:b/>
          <w:bCs/>
        </w:rPr>
        <w:t>管理人</w:t>
      </w:r>
      <w:r w:rsidRPr="00187F8D">
        <w:rPr>
          <w:rFonts w:ascii="標楷體" w:eastAsia="標楷體" w:hAnsi="標楷體" w:cs="Times New Roman" w:hint="eastAsia"/>
        </w:rPr>
        <w:t>登記後，由遺產管理人會同受遺贈人申請之。</w:t>
      </w:r>
    </w:p>
    <w:p w14:paraId="15F8F6CD" w14:textId="5D1EB7C3" w:rsidR="00A01C75" w:rsidRDefault="00A01C75" w:rsidP="006E4C04">
      <w:pPr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8A7263" w14:paraId="3E2E35B0" w14:textId="77777777" w:rsidTr="008A7263">
        <w:tc>
          <w:tcPr>
            <w:tcW w:w="8303" w:type="dxa"/>
          </w:tcPr>
          <w:p w14:paraId="68B2FEE4" w14:textId="77777777" w:rsidR="008A7263" w:rsidRDefault="008E5802" w:rsidP="006E4C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舉例：</w:t>
            </w:r>
          </w:p>
          <w:p w14:paraId="7A0F75FC" w14:textId="21B5CDF2" w:rsidR="008E5802" w:rsidRDefault="008E5802" w:rsidP="00FC54EF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甲立遺囑</w:t>
            </w:r>
            <w:proofErr w:type="gramEnd"/>
            <w:r>
              <w:rPr>
                <w:rFonts w:ascii="Times New Roman" w:hAnsi="Times New Roman" w:cs="Times New Roman" w:hint="eastAsia"/>
              </w:rPr>
              <w:t>將所有的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屋遺贈給乙，並指定自己唯一繼承人丙（甲之子）為遺囑執行人。</w:t>
            </w:r>
            <w:proofErr w:type="gramStart"/>
            <w:r>
              <w:rPr>
                <w:rFonts w:ascii="Times New Roman" w:hAnsi="Times New Roman" w:cs="Times New Roman" w:hint="eastAsia"/>
              </w:rPr>
              <w:t>甲死後丙卻</w:t>
            </w:r>
            <w:proofErr w:type="gramEnd"/>
            <w:r>
              <w:rPr>
                <w:rFonts w:ascii="Times New Roman" w:hAnsi="Times New Roman" w:cs="Times New Roman" w:hint="eastAsia"/>
              </w:rPr>
              <w:t>將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屋出租他人，並且收租，對於乙要求交付並登記之請求，置之不理。問：</w:t>
            </w:r>
            <w:proofErr w:type="gramStart"/>
            <w:r>
              <w:rPr>
                <w:rFonts w:ascii="Times New Roman" w:hAnsi="Times New Roman" w:cs="Times New Roman" w:hint="eastAsia"/>
              </w:rPr>
              <w:t>乙對丙除</w:t>
            </w:r>
            <w:proofErr w:type="gramEnd"/>
            <w:r>
              <w:rPr>
                <w:rFonts w:ascii="Times New Roman" w:hAnsi="Times New Roman" w:cs="Times New Roman" w:hint="eastAsia"/>
              </w:rPr>
              <w:t>得請求交付</w:t>
            </w:r>
            <w:r>
              <w:rPr>
                <w:rFonts w:ascii="Times New Roman" w:hAnsi="Times New Roman" w:cs="Times New Roman" w:hint="eastAsia"/>
              </w:rPr>
              <w:t>A</w:t>
            </w:r>
            <w:r>
              <w:rPr>
                <w:rFonts w:ascii="Times New Roman" w:hAnsi="Times New Roman" w:cs="Times New Roman" w:hint="eastAsia"/>
              </w:rPr>
              <w:t>屋外，仍可主張何種權利？</w:t>
            </w:r>
          </w:p>
        </w:tc>
      </w:tr>
    </w:tbl>
    <w:p w14:paraId="399FEF30" w14:textId="0F055278" w:rsidR="002227B9" w:rsidRPr="0097050E" w:rsidRDefault="00922885" w:rsidP="00314DF9">
      <w:pPr>
        <w:pStyle w:val="af4"/>
        <w:numPr>
          <w:ilvl w:val="0"/>
          <w:numId w:val="1"/>
        </w:numPr>
        <w:ind w:leftChars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一說：</w:t>
      </w:r>
      <w:r w:rsidR="00F227E1" w:rsidRPr="0097050E">
        <w:rPr>
          <w:rFonts w:ascii="Times New Roman" w:hAnsi="Times New Roman" w:cs="Times New Roman" w:hint="eastAsia"/>
          <w:b/>
          <w:bCs/>
        </w:rPr>
        <w:t>遺贈</w:t>
      </w:r>
      <w:r w:rsidR="00131A19">
        <w:rPr>
          <w:rFonts w:ascii="Times New Roman" w:hAnsi="Times New Roman" w:cs="Times New Roman" w:hint="eastAsia"/>
          <w:b/>
          <w:bCs/>
        </w:rPr>
        <w:t>只有</w:t>
      </w:r>
      <w:r w:rsidR="00F227E1" w:rsidRPr="0097050E">
        <w:rPr>
          <w:rFonts w:ascii="Times New Roman" w:hAnsi="Times New Roman" w:cs="Times New Roman" w:hint="eastAsia"/>
          <w:b/>
          <w:bCs/>
        </w:rPr>
        <w:t>債權效力</w:t>
      </w:r>
      <w:r w:rsidR="00596AC0" w:rsidRPr="0097050E">
        <w:rPr>
          <w:rFonts w:ascii="Times New Roman" w:hAnsi="Times New Roman" w:cs="Times New Roman" w:hint="eastAsia"/>
          <w:b/>
          <w:bCs/>
        </w:rPr>
        <w:t>，</w:t>
      </w:r>
      <w:r w:rsidR="00F227E1" w:rsidRPr="0097050E">
        <w:rPr>
          <w:rFonts w:ascii="Times New Roman" w:hAnsi="Times New Roman" w:cs="Times New Roman" w:hint="eastAsia"/>
          <w:b/>
          <w:bCs/>
        </w:rPr>
        <w:t>所有權人</w:t>
      </w:r>
      <w:r w:rsidR="00131A19">
        <w:rPr>
          <w:rFonts w:ascii="Times New Roman" w:hAnsi="Times New Roman" w:cs="Times New Roman" w:hint="eastAsia"/>
          <w:b/>
          <w:bCs/>
        </w:rPr>
        <w:t>為</w:t>
      </w:r>
      <w:proofErr w:type="gramStart"/>
      <w:r w:rsidR="00F227E1" w:rsidRPr="0097050E">
        <w:rPr>
          <w:rFonts w:ascii="Times New Roman" w:hAnsi="Times New Roman" w:cs="Times New Roman" w:hint="eastAsia"/>
          <w:b/>
          <w:bCs/>
        </w:rPr>
        <w:t>丙</w:t>
      </w:r>
      <w:proofErr w:type="gramEnd"/>
      <w:r w:rsidR="00F227E1" w:rsidRPr="0097050E">
        <w:rPr>
          <w:rFonts w:ascii="Times New Roman" w:hAnsi="Times New Roman" w:cs="Times New Roman" w:hint="eastAsia"/>
          <w:b/>
          <w:bCs/>
        </w:rPr>
        <w:t>，</w:t>
      </w:r>
      <w:r w:rsidR="00AE4FF2" w:rsidRPr="0097050E">
        <w:rPr>
          <w:rFonts w:ascii="Times New Roman" w:hAnsi="Times New Roman" w:cs="Times New Roman" w:hint="eastAsia"/>
          <w:b/>
          <w:bCs/>
        </w:rPr>
        <w:t>A</w:t>
      </w:r>
      <w:r w:rsidR="00AE4FF2" w:rsidRPr="0097050E">
        <w:rPr>
          <w:rFonts w:ascii="Times New Roman" w:hAnsi="Times New Roman" w:cs="Times New Roman" w:hint="eastAsia"/>
          <w:b/>
          <w:bCs/>
        </w:rPr>
        <w:t>屋之租金</w:t>
      </w:r>
      <w:r w:rsidR="009D0DE6" w:rsidRPr="0097050E">
        <w:rPr>
          <w:rFonts w:ascii="Times New Roman" w:hAnsi="Times New Roman" w:cs="Times New Roman" w:hint="eastAsia"/>
          <w:b/>
          <w:bCs/>
        </w:rPr>
        <w:t>歸屬</w:t>
      </w:r>
      <w:proofErr w:type="gramStart"/>
      <w:r w:rsidR="009D0DE6" w:rsidRPr="0097050E">
        <w:rPr>
          <w:rFonts w:ascii="Times New Roman" w:hAnsi="Times New Roman" w:cs="Times New Roman" w:hint="eastAsia"/>
          <w:b/>
          <w:bCs/>
        </w:rPr>
        <w:t>丙</w:t>
      </w:r>
      <w:proofErr w:type="gramEnd"/>
      <w:r w:rsidR="00766CDF" w:rsidRPr="0097050E">
        <w:rPr>
          <w:rFonts w:ascii="Times New Roman" w:hAnsi="Times New Roman" w:cs="Times New Roman" w:hint="eastAsia"/>
          <w:b/>
          <w:bCs/>
        </w:rPr>
        <w:t>。</w:t>
      </w:r>
      <w:r w:rsidR="002227B9" w:rsidRPr="0097050E">
        <w:rPr>
          <w:rFonts w:ascii="Times New Roman" w:hAnsi="Times New Roman" w:cs="Times New Roman" w:hint="eastAsia"/>
          <w:b/>
          <w:bCs/>
        </w:rPr>
        <w:t>遺贈人</w:t>
      </w:r>
      <w:r w:rsidR="00131A19">
        <w:rPr>
          <w:rFonts w:ascii="Times New Roman" w:hAnsi="Times New Roman" w:cs="Times New Roman" w:hint="eastAsia"/>
          <w:b/>
          <w:bCs/>
        </w:rPr>
        <w:t>僅</w:t>
      </w:r>
      <w:r w:rsidR="002227B9" w:rsidRPr="0097050E">
        <w:rPr>
          <w:rFonts w:ascii="Times New Roman" w:hAnsi="Times New Roman" w:cs="Times New Roman" w:hint="eastAsia"/>
          <w:b/>
          <w:bCs/>
        </w:rPr>
        <w:t>得依給付遲延之規定，請求損害賠償</w:t>
      </w:r>
      <w:r w:rsidR="006E32B5">
        <w:rPr>
          <w:rFonts w:ascii="Times New Roman" w:hAnsi="Times New Roman" w:cs="Times New Roman" w:hint="eastAsia"/>
          <w:b/>
          <w:bCs/>
        </w:rPr>
        <w:t>，損害賠償額同</w:t>
      </w:r>
      <w:r w:rsidR="006E32B5" w:rsidRPr="0097050E">
        <w:rPr>
          <w:rFonts w:ascii="Times New Roman" w:hAnsi="Times New Roman" w:cs="Times New Roman" w:hint="eastAsia"/>
          <w:b/>
          <w:bCs/>
        </w:rPr>
        <w:t>等於</w:t>
      </w:r>
      <w:r w:rsidR="006E32B5" w:rsidRPr="0097050E">
        <w:rPr>
          <w:rFonts w:ascii="Times New Roman" w:hAnsi="Times New Roman" w:cs="Times New Roman" w:hint="eastAsia"/>
          <w:b/>
          <w:bCs/>
        </w:rPr>
        <w:t>A</w:t>
      </w:r>
      <w:r w:rsidR="006E32B5" w:rsidRPr="0097050E">
        <w:rPr>
          <w:rFonts w:ascii="Times New Roman" w:hAnsi="Times New Roman" w:cs="Times New Roman" w:hint="eastAsia"/>
          <w:b/>
          <w:bCs/>
        </w:rPr>
        <w:t>屋租金</w:t>
      </w:r>
      <w:r w:rsidR="002227B9" w:rsidRPr="0097050E">
        <w:rPr>
          <w:rFonts w:ascii="Times New Roman" w:hAnsi="Times New Roman" w:cs="Times New Roman" w:hint="eastAsia"/>
          <w:b/>
          <w:bCs/>
        </w:rPr>
        <w:t>。</w:t>
      </w:r>
    </w:p>
    <w:p w14:paraId="5886F944" w14:textId="0AF7CE64" w:rsidR="00965FBC" w:rsidRPr="002227B9" w:rsidRDefault="00922885" w:rsidP="009E1B40">
      <w:pPr>
        <w:pStyle w:val="af4"/>
        <w:numPr>
          <w:ilvl w:val="0"/>
          <w:numId w:val="1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另一說：</w:t>
      </w:r>
      <w:r w:rsidR="003625CD" w:rsidRPr="002227B9">
        <w:rPr>
          <w:rFonts w:ascii="Times New Roman" w:hAnsi="Times New Roman" w:cs="Times New Roman" w:hint="eastAsia"/>
        </w:rPr>
        <w:t>應尊重遺囑人的意思，推定遺囑人有使</w:t>
      </w:r>
      <w:r w:rsidR="00A75098" w:rsidRPr="002227B9">
        <w:rPr>
          <w:rFonts w:ascii="Times New Roman" w:hAnsi="Times New Roman" w:cs="Times New Roman" w:hint="eastAsia"/>
        </w:rPr>
        <w:t>受遺贈人</w:t>
      </w:r>
      <w:r w:rsidR="00061886">
        <w:rPr>
          <w:rFonts w:ascii="Times New Roman" w:hAnsi="Times New Roman" w:cs="Times New Roman" w:hint="eastAsia"/>
        </w:rPr>
        <w:t>從「</w:t>
      </w:r>
      <w:r w:rsidR="00A75098" w:rsidRPr="002227B9">
        <w:rPr>
          <w:rFonts w:ascii="Times New Roman" w:hAnsi="Times New Roman" w:cs="Times New Roman" w:hint="eastAsia"/>
        </w:rPr>
        <w:t>得請求履行遺贈時</w:t>
      </w:r>
      <w:r w:rsidR="00061886">
        <w:rPr>
          <w:rFonts w:ascii="Times New Roman" w:hAnsi="Times New Roman" w:cs="Times New Roman" w:hint="eastAsia"/>
        </w:rPr>
        <w:t>」</w:t>
      </w:r>
      <w:r w:rsidR="00FB56E8">
        <w:rPr>
          <w:rFonts w:ascii="Times New Roman" w:hAnsi="Times New Roman" w:cs="Times New Roman" w:hint="eastAsia"/>
        </w:rPr>
        <w:t>就</w:t>
      </w:r>
      <w:r w:rsidR="00A75098" w:rsidRPr="002227B9">
        <w:rPr>
          <w:rFonts w:ascii="Times New Roman" w:hAnsi="Times New Roman" w:cs="Times New Roman" w:hint="eastAsia"/>
        </w:rPr>
        <w:t>取得標的物享受同一利益之意思</w:t>
      </w:r>
      <w:r w:rsidR="008C37BC">
        <w:rPr>
          <w:rFonts w:ascii="Times New Roman" w:hAnsi="Times New Roman" w:cs="Times New Roman" w:hint="eastAsia"/>
        </w:rPr>
        <w:t>，</w:t>
      </w:r>
      <w:r w:rsidR="00C73E2F">
        <w:rPr>
          <w:rFonts w:ascii="Times New Roman" w:hAnsi="Times New Roman" w:cs="Times New Roman" w:hint="eastAsia"/>
        </w:rPr>
        <w:t>應認</w:t>
      </w:r>
      <w:r w:rsidR="00C73E2F">
        <w:rPr>
          <w:rFonts w:ascii="Times New Roman" w:hAnsi="Times New Roman" w:cs="Times New Roman" w:hint="eastAsia"/>
        </w:rPr>
        <w:t>A</w:t>
      </w:r>
      <w:r w:rsidR="00C73E2F">
        <w:rPr>
          <w:rFonts w:ascii="Times New Roman" w:hAnsi="Times New Roman" w:cs="Times New Roman" w:hint="eastAsia"/>
        </w:rPr>
        <w:t>屋之租金歸屬於乙。</w:t>
      </w:r>
    </w:p>
    <w:p w14:paraId="2785B5D5" w14:textId="4F9D7B6D" w:rsidR="00C91D49" w:rsidRDefault="00C91D49" w:rsidP="006E4C04">
      <w:pPr>
        <w:rPr>
          <w:rFonts w:ascii="Times New Roman" w:hAnsi="Times New Roman" w:cs="Times New Roman"/>
        </w:rPr>
      </w:pPr>
    </w:p>
    <w:p w14:paraId="58C6B696" w14:textId="48349D6F" w:rsidR="00C91D49" w:rsidRPr="00353B49" w:rsidRDefault="00C91D49" w:rsidP="00C91D49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遺贈的</w:t>
      </w:r>
      <w:r w:rsidR="00725F34">
        <w:rPr>
          <w:rFonts w:ascii="Times New Roman" w:hAnsi="Times New Roman" w:cs="Times New Roman" w:hint="eastAsia"/>
          <w:b/>
        </w:rPr>
        <w:t>成立</w:t>
      </w:r>
      <w:r>
        <w:rPr>
          <w:rFonts w:ascii="Times New Roman" w:hAnsi="Times New Roman" w:cs="Times New Roman" w:hint="eastAsia"/>
          <w:b/>
        </w:rPr>
        <w:t>要件</w:t>
      </w:r>
    </w:p>
    <w:p w14:paraId="5A577D7F" w14:textId="1D467FD9" w:rsidR="00C91D49" w:rsidRDefault="00C91D49" w:rsidP="00C91D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 w:rsidR="00FB10CD">
        <w:rPr>
          <w:rFonts w:ascii="Times New Roman" w:hAnsi="Times New Roman" w:cs="Times New Roman" w:hint="eastAsia"/>
        </w:rPr>
        <w:t xml:space="preserve"> </w:t>
      </w:r>
      <w:r w:rsidR="00FB10CD">
        <w:rPr>
          <w:rFonts w:ascii="Times New Roman" w:hAnsi="Times New Roman" w:cs="Times New Roman" w:hint="eastAsia"/>
        </w:rPr>
        <w:t>遺囑應有效（</w:t>
      </w:r>
      <w:r w:rsidR="005A6067">
        <w:rPr>
          <w:rFonts w:ascii="Times New Roman" w:hAnsi="Times New Roman" w:cs="Times New Roman" w:hint="eastAsia"/>
        </w:rPr>
        <w:t>無效之遺贈，可能轉化為死因贈與）</w:t>
      </w:r>
    </w:p>
    <w:p w14:paraId="6794F6A3" w14:textId="411CF530" w:rsidR="00C91D49" w:rsidRDefault="00AC40AC" w:rsidP="006E4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受遺贈人須於遺囑發生效力時仍生存（</w:t>
      </w:r>
      <w:r w:rsidR="00411924">
        <w:rPr>
          <w:rFonts w:ascii="Times New Roman" w:hAnsi="Times New Roman" w:cs="Times New Roman"/>
        </w:rPr>
        <w:t>§</w:t>
      </w:r>
      <w:r w:rsidR="00411924">
        <w:rPr>
          <w:rFonts w:ascii="Times New Roman" w:hAnsi="Times New Roman" w:cs="Times New Roman" w:hint="eastAsia"/>
        </w:rPr>
        <w:t>1201</w:t>
      </w:r>
      <w:r w:rsidR="00411924">
        <w:rPr>
          <w:rFonts w:ascii="Times New Roman" w:hAnsi="Times New Roman" w:cs="Times New Roman" w:hint="eastAsia"/>
        </w:rPr>
        <w:t>）</w:t>
      </w:r>
      <w:r w:rsidR="00BD3FC5">
        <w:rPr>
          <w:rFonts w:ascii="Times New Roman" w:hAnsi="Times New Roman" w:cs="Times New Roman" w:hint="eastAsia"/>
        </w:rPr>
        <w:t>〔</w:t>
      </w:r>
      <w:r w:rsidR="00411924">
        <w:rPr>
          <w:rFonts w:ascii="Times New Roman" w:hAnsi="Times New Roman" w:cs="Times New Roman" w:hint="eastAsia"/>
        </w:rPr>
        <w:t>同時存在原則</w:t>
      </w:r>
      <w:r w:rsidR="00BD3FC5">
        <w:rPr>
          <w:rFonts w:ascii="Times New Roman" w:hAnsi="Times New Roman" w:cs="Times New Roman" w:hint="eastAsia"/>
        </w:rPr>
        <w:t>〕</w:t>
      </w:r>
    </w:p>
    <w:p w14:paraId="7441E91B" w14:textId="705F1BD8" w:rsidR="00411924" w:rsidRDefault="00411924" w:rsidP="006E4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</w:t>
      </w:r>
      <w:r w:rsidR="00990896">
        <w:rPr>
          <w:rFonts w:ascii="Times New Roman" w:hAnsi="Times New Roman" w:cs="Times New Roman" w:hint="eastAsia"/>
        </w:rPr>
        <w:t>遺贈物於繼承開始時不屬於遺產者，遺贈無效（</w:t>
      </w:r>
      <w:r w:rsidR="00990896">
        <w:rPr>
          <w:rFonts w:ascii="Times New Roman" w:hAnsi="Times New Roman" w:cs="Times New Roman"/>
        </w:rPr>
        <w:t>§</w:t>
      </w:r>
      <w:r w:rsidR="00990896">
        <w:rPr>
          <w:rFonts w:ascii="Times New Roman" w:hAnsi="Times New Roman" w:cs="Times New Roman" w:hint="eastAsia"/>
        </w:rPr>
        <w:t>1202</w:t>
      </w:r>
      <w:r w:rsidR="00990896">
        <w:rPr>
          <w:rFonts w:ascii="Times New Roman" w:hAnsi="Times New Roman" w:cs="Times New Roman" w:hint="eastAsia"/>
        </w:rPr>
        <w:t>）</w:t>
      </w:r>
      <w:r w:rsidR="0006757E">
        <w:rPr>
          <w:rFonts w:ascii="Times New Roman" w:hAnsi="Times New Roman" w:cs="Times New Roman" w:hint="eastAsia"/>
        </w:rPr>
        <w:t xml:space="preserve"> </w:t>
      </w:r>
    </w:p>
    <w:p w14:paraId="68EEAE64" w14:textId="6E48F3B1" w:rsidR="00154375" w:rsidRDefault="00154375" w:rsidP="008C24DB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</w:t>
      </w:r>
      <w:r>
        <w:rPr>
          <w:rFonts w:ascii="Times New Roman" w:hAnsi="Times New Roman" w:cs="Times New Roman"/>
        </w:rPr>
        <w:t xml:space="preserve">. </w:t>
      </w:r>
      <w:r w:rsidR="008C24DB">
        <w:rPr>
          <w:rFonts w:ascii="Times New Roman" w:hAnsi="Times New Roman" w:cs="Times New Roman" w:hint="eastAsia"/>
        </w:rPr>
        <w:t>遺囑另有表示</w:t>
      </w:r>
      <w:r w:rsidR="00D62C0C">
        <w:rPr>
          <w:rFonts w:ascii="Times New Roman" w:hAnsi="Times New Roman" w:cs="Times New Roman" w:hint="eastAsia"/>
        </w:rPr>
        <w:t>者</w:t>
      </w:r>
      <w:r w:rsidR="008C24DB">
        <w:rPr>
          <w:rFonts w:ascii="Times New Roman" w:hAnsi="Times New Roman" w:cs="Times New Roman" w:hint="eastAsia"/>
        </w:rPr>
        <w:t>，</w:t>
      </w:r>
      <w:r w:rsidR="00D62C0C">
        <w:rPr>
          <w:rFonts w:ascii="Times New Roman" w:hAnsi="Times New Roman" w:cs="Times New Roman" w:hint="eastAsia"/>
        </w:rPr>
        <w:t>非無效</w:t>
      </w:r>
      <w:r w:rsidR="008C24DB">
        <w:rPr>
          <w:rFonts w:ascii="Times New Roman" w:hAnsi="Times New Roman" w:cs="Times New Roman" w:hint="eastAsia"/>
        </w:rPr>
        <w:t>（</w:t>
      </w:r>
      <w:commentRangeStart w:id="23"/>
      <w:r w:rsidR="008C24DB">
        <w:rPr>
          <w:rFonts w:ascii="Times New Roman" w:hAnsi="Times New Roman" w:cs="Times New Roman"/>
        </w:rPr>
        <w:t>§</w:t>
      </w:r>
      <w:r w:rsidR="008C24DB">
        <w:rPr>
          <w:rFonts w:ascii="Times New Roman" w:hAnsi="Times New Roman" w:cs="Times New Roman" w:hint="eastAsia"/>
        </w:rPr>
        <w:t>1202</w:t>
      </w:r>
      <w:r w:rsidR="008C24DB">
        <w:rPr>
          <w:rFonts w:ascii="Times New Roman" w:hAnsi="Times New Roman" w:cs="Times New Roman" w:hint="eastAsia"/>
        </w:rPr>
        <w:t>但</w:t>
      </w:r>
      <w:commentRangeEnd w:id="23"/>
      <w:r w:rsidR="00ED062F">
        <w:rPr>
          <w:rStyle w:val="a3"/>
        </w:rPr>
        <w:commentReference w:id="23"/>
      </w:r>
      <w:r w:rsidR="008C24DB">
        <w:rPr>
          <w:rFonts w:ascii="Times New Roman" w:hAnsi="Times New Roman" w:cs="Times New Roman" w:hint="eastAsia"/>
        </w:rPr>
        <w:t>）</w:t>
      </w:r>
    </w:p>
    <w:p w14:paraId="15C590D4" w14:textId="6E986583" w:rsidR="00AC40AC" w:rsidRDefault="00154375" w:rsidP="00154375">
      <w:pPr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 </w:t>
      </w:r>
      <w:r w:rsidR="00B43B99">
        <w:rPr>
          <w:rFonts w:ascii="Times New Roman" w:hAnsi="Times New Roman" w:cs="Times New Roman" w:hint="eastAsia"/>
        </w:rPr>
        <w:t>若</w:t>
      </w:r>
      <w:r w:rsidR="00843739">
        <w:rPr>
          <w:rFonts w:ascii="Times New Roman" w:hAnsi="Times New Roman" w:cs="Times New Roman" w:hint="eastAsia"/>
        </w:rPr>
        <w:t>遺囑人對於</w:t>
      </w:r>
      <w:r w:rsidR="003D017E">
        <w:rPr>
          <w:rFonts w:ascii="Times New Roman" w:hAnsi="Times New Roman" w:cs="Times New Roman" w:hint="eastAsia"/>
        </w:rPr>
        <w:t>遺贈物</w:t>
      </w:r>
      <w:r w:rsidR="00843739">
        <w:rPr>
          <w:rFonts w:ascii="Times New Roman" w:hAnsi="Times New Roman" w:cs="Times New Roman" w:hint="eastAsia"/>
        </w:rPr>
        <w:t>有</w:t>
      </w:r>
      <w:r w:rsidR="00160569">
        <w:rPr>
          <w:rFonts w:ascii="Times New Roman" w:hAnsi="Times New Roman" w:cs="Times New Roman" w:hint="eastAsia"/>
        </w:rPr>
        <w:t>代償請求權</w:t>
      </w:r>
      <w:r w:rsidR="00B43B99">
        <w:rPr>
          <w:rFonts w:ascii="Times New Roman" w:hAnsi="Times New Roman" w:cs="Times New Roman" w:hint="eastAsia"/>
        </w:rPr>
        <w:t>、因附合混合而對遺贈物取得之權利，</w:t>
      </w:r>
      <w:r w:rsidR="003149F9">
        <w:rPr>
          <w:rFonts w:ascii="Times New Roman" w:hAnsi="Times New Roman" w:cs="Times New Roman" w:hint="eastAsia"/>
        </w:rPr>
        <w:t>遺贈</w:t>
      </w:r>
      <w:r w:rsidR="00843739">
        <w:rPr>
          <w:rFonts w:ascii="Times New Roman" w:hAnsi="Times New Roman" w:cs="Times New Roman" w:hint="eastAsia"/>
        </w:rPr>
        <w:t>內容推定為此</w:t>
      </w:r>
      <w:r w:rsidR="001358C9">
        <w:rPr>
          <w:rFonts w:ascii="Times New Roman" w:hAnsi="Times New Roman" w:cs="Times New Roman" w:hint="eastAsia"/>
        </w:rPr>
        <w:t>（</w:t>
      </w:r>
      <w:commentRangeStart w:id="24"/>
      <w:r w:rsidR="001358C9">
        <w:rPr>
          <w:rFonts w:ascii="Times New Roman" w:hAnsi="Times New Roman" w:cs="Times New Roman"/>
        </w:rPr>
        <w:t>§</w:t>
      </w:r>
      <w:r w:rsidR="001358C9">
        <w:rPr>
          <w:rFonts w:ascii="Times New Roman" w:hAnsi="Times New Roman" w:cs="Times New Roman" w:hint="eastAsia"/>
        </w:rPr>
        <w:t>1203</w:t>
      </w:r>
      <w:commentRangeEnd w:id="24"/>
      <w:r w:rsidR="009F198D">
        <w:rPr>
          <w:rStyle w:val="a3"/>
        </w:rPr>
        <w:commentReference w:id="24"/>
      </w:r>
      <w:r w:rsidR="001358C9">
        <w:rPr>
          <w:rFonts w:ascii="Times New Roman" w:hAnsi="Times New Roman" w:cs="Times New Roman" w:hint="eastAsia"/>
        </w:rPr>
        <w:t>）</w:t>
      </w:r>
      <w:r w:rsidR="00224132">
        <w:rPr>
          <w:rFonts w:ascii="Times New Roman" w:hAnsi="Times New Roman" w:cs="Times New Roman" w:hint="eastAsia"/>
        </w:rPr>
        <w:t>（詳如下述）</w:t>
      </w:r>
    </w:p>
    <w:p w14:paraId="01C007A9" w14:textId="1DC6D827" w:rsidR="002F4F5A" w:rsidRPr="00B53D16" w:rsidRDefault="002F4F5A" w:rsidP="006E4C04">
      <w:pPr>
        <w:rPr>
          <w:rFonts w:ascii="Times New Roman" w:hAnsi="Times New Roman" w:cs="Times New Roman"/>
          <w:b/>
          <w:bCs/>
          <w:u w:val="single"/>
        </w:rPr>
      </w:pPr>
      <w:r w:rsidRPr="00B53D16">
        <w:rPr>
          <w:rFonts w:ascii="Times New Roman" w:hAnsi="Times New Roman" w:cs="Times New Roman" w:hint="eastAsia"/>
          <w:b/>
          <w:bCs/>
          <w:u w:val="single"/>
        </w:rPr>
        <w:t>4.</w:t>
      </w:r>
      <w:r w:rsidR="0058728D" w:rsidRPr="00B53D16">
        <w:rPr>
          <w:rFonts w:ascii="Times New Roman" w:hAnsi="Times New Roman" w:cs="Times New Roman" w:hint="eastAsia"/>
          <w:b/>
          <w:bCs/>
          <w:u w:val="single"/>
        </w:rPr>
        <w:t xml:space="preserve"> </w:t>
      </w:r>
      <w:r w:rsidR="0058728D" w:rsidRPr="00B53D16">
        <w:rPr>
          <w:rFonts w:ascii="Times New Roman" w:hAnsi="Times New Roman" w:cs="Times New Roman" w:hint="eastAsia"/>
          <w:b/>
          <w:bCs/>
          <w:u w:val="single"/>
        </w:rPr>
        <w:t>受遺贈人須</w:t>
      </w:r>
      <w:r w:rsidR="001472DC" w:rsidRPr="00B53D16">
        <w:rPr>
          <w:rFonts w:ascii="Times New Roman" w:hAnsi="Times New Roman" w:cs="Times New Roman" w:hint="eastAsia"/>
          <w:b/>
          <w:bCs/>
          <w:u w:val="single"/>
        </w:rPr>
        <w:t>未</w:t>
      </w:r>
      <w:r w:rsidR="0058728D" w:rsidRPr="00B53D16">
        <w:rPr>
          <w:rFonts w:ascii="Times New Roman" w:hAnsi="Times New Roman" w:cs="Times New Roman" w:hint="eastAsia"/>
          <w:b/>
          <w:bCs/>
          <w:u w:val="single"/>
        </w:rPr>
        <w:t>喪失受遺贈權</w:t>
      </w:r>
      <w:r w:rsidR="00EA2FC1" w:rsidRPr="00B53D16">
        <w:rPr>
          <w:rFonts w:ascii="Times New Roman" w:hAnsi="Times New Roman" w:cs="Times New Roman" w:hint="eastAsia"/>
          <w:b/>
          <w:bCs/>
          <w:u w:val="single"/>
        </w:rPr>
        <w:t>（</w:t>
      </w:r>
      <w:commentRangeStart w:id="25"/>
      <w:r w:rsidR="00EA2FC1" w:rsidRPr="00B53D16">
        <w:rPr>
          <w:rFonts w:ascii="Times New Roman" w:hAnsi="Times New Roman" w:cs="Times New Roman"/>
          <w:b/>
          <w:bCs/>
          <w:u w:val="single"/>
        </w:rPr>
        <w:t>§</w:t>
      </w:r>
      <w:r w:rsidR="00EA2FC1" w:rsidRPr="00B53D16">
        <w:rPr>
          <w:rFonts w:ascii="Times New Roman" w:hAnsi="Times New Roman" w:cs="Times New Roman" w:hint="eastAsia"/>
          <w:b/>
          <w:bCs/>
          <w:u w:val="single"/>
        </w:rPr>
        <w:t>1188</w:t>
      </w:r>
      <w:commentRangeEnd w:id="25"/>
      <w:r w:rsidR="00723E07" w:rsidRPr="00B53D16">
        <w:rPr>
          <w:rStyle w:val="a3"/>
          <w:b/>
          <w:bCs/>
          <w:u w:val="single"/>
        </w:rPr>
        <w:commentReference w:id="25"/>
      </w:r>
      <w:proofErr w:type="gramStart"/>
      <w:r w:rsidR="008D5F55" w:rsidRPr="00B53D16">
        <w:rPr>
          <w:rFonts w:ascii="Times New Roman" w:hAnsi="Times New Roman" w:cs="Times New Roman" w:hint="eastAsia"/>
          <w:b/>
          <w:bCs/>
          <w:u w:val="single"/>
        </w:rPr>
        <w:t>準</w:t>
      </w:r>
      <w:proofErr w:type="gramEnd"/>
      <w:r w:rsidR="008D5F55" w:rsidRPr="00B53D16">
        <w:rPr>
          <w:rFonts w:ascii="Times New Roman" w:hAnsi="Times New Roman" w:cs="Times New Roman" w:hint="eastAsia"/>
          <w:b/>
          <w:bCs/>
          <w:u w:val="single"/>
        </w:rPr>
        <w:t>用</w:t>
      </w:r>
      <w:r w:rsidR="00551841" w:rsidRPr="00B53D16">
        <w:rPr>
          <w:rFonts w:ascii="Times New Roman" w:hAnsi="Times New Roman" w:cs="Times New Roman"/>
          <w:b/>
          <w:bCs/>
          <w:u w:val="single"/>
        </w:rPr>
        <w:t>§</w:t>
      </w:r>
      <w:r w:rsidR="00551841" w:rsidRPr="00B53D16">
        <w:rPr>
          <w:rFonts w:ascii="Times New Roman" w:hAnsi="Times New Roman" w:cs="Times New Roman" w:hint="eastAsia"/>
          <w:b/>
          <w:bCs/>
          <w:u w:val="single"/>
        </w:rPr>
        <w:t>1</w:t>
      </w:r>
      <w:r w:rsidR="00551841" w:rsidRPr="00B53D16">
        <w:rPr>
          <w:rFonts w:ascii="Times New Roman" w:hAnsi="Times New Roman" w:cs="Times New Roman"/>
          <w:b/>
          <w:bCs/>
          <w:u w:val="single"/>
        </w:rPr>
        <w:t>145</w:t>
      </w:r>
      <w:r w:rsidR="00551841" w:rsidRPr="00B53D16">
        <w:rPr>
          <w:rFonts w:ascii="Times New Roman" w:hAnsi="Times New Roman" w:cs="Times New Roman" w:hint="eastAsia"/>
          <w:b/>
          <w:bCs/>
          <w:u w:val="single"/>
        </w:rPr>
        <w:t>喪失繼承權的規定</w:t>
      </w:r>
      <w:r w:rsidR="00EA2FC1" w:rsidRPr="00B53D16">
        <w:rPr>
          <w:rFonts w:ascii="Times New Roman" w:hAnsi="Times New Roman" w:cs="Times New Roman" w:hint="eastAsia"/>
          <w:b/>
          <w:bCs/>
          <w:u w:val="single"/>
        </w:rPr>
        <w:t>）</w:t>
      </w:r>
      <w:r w:rsidR="001A7B99" w:rsidRPr="00B53D16">
        <w:rPr>
          <w:rFonts w:asciiTheme="minorEastAsia" w:hAnsiTheme="minorEastAsia" w:cs="Times New Roman" w:hint="eastAsia"/>
          <w:b/>
          <w:bCs/>
          <w:u w:val="single"/>
        </w:rPr>
        <w:t>☆</w:t>
      </w:r>
      <w:r w:rsidR="000766C6" w:rsidRPr="00B53D16">
        <w:rPr>
          <w:rFonts w:asciiTheme="minorEastAsia" w:hAnsiTheme="minorEastAsia" w:cs="Times New Roman" w:hint="eastAsia"/>
          <w:b/>
          <w:bCs/>
          <w:u w:val="single"/>
        </w:rPr>
        <w:t>☆</w:t>
      </w:r>
      <w:r w:rsidR="002E2A07" w:rsidRPr="00B53D16">
        <w:rPr>
          <w:rFonts w:asciiTheme="minorEastAsia" w:hAnsiTheme="minorEastAsia" w:cs="Times New Roman" w:hint="eastAsia"/>
          <w:b/>
          <w:bCs/>
          <w:u w:val="single"/>
        </w:rPr>
        <w:t>☆</w:t>
      </w:r>
    </w:p>
    <w:p w14:paraId="5BE0F666" w14:textId="7B309927" w:rsidR="001472DC" w:rsidRDefault="00532E5F" w:rsidP="006E4C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受遺贈人對於遺贈人或遺囑為不道德、不正、違法行為時，喪失受遺贈權</w:t>
      </w:r>
    </w:p>
    <w:p w14:paraId="1270558C" w14:textId="77777777" w:rsidR="005D6F27" w:rsidRPr="001472DC" w:rsidRDefault="005D6F27" w:rsidP="006E4C04">
      <w:pPr>
        <w:rPr>
          <w:rFonts w:ascii="Times New Roman" w:hAnsi="Times New Roman" w:cs="Times New Roman"/>
        </w:rPr>
      </w:pPr>
    </w:p>
    <w:p w14:paraId="5F454B75" w14:textId="453C7B09" w:rsidR="0058728D" w:rsidRPr="00CF798A" w:rsidRDefault="0058728D" w:rsidP="006E4C04">
      <w:pPr>
        <w:rPr>
          <w:rFonts w:asciiTheme="minorEastAsia" w:hAnsiTheme="minorEastAsia" w:cs="Times New Roman"/>
          <w:b/>
          <w:bCs/>
          <w:u w:val="single"/>
        </w:rPr>
      </w:pPr>
      <w:r w:rsidRPr="00CF798A">
        <w:rPr>
          <w:rFonts w:ascii="Times New Roman" w:hAnsi="Times New Roman" w:cs="Times New Roman" w:hint="eastAsia"/>
          <w:b/>
          <w:bCs/>
          <w:u w:val="single"/>
        </w:rPr>
        <w:lastRenderedPageBreak/>
        <w:t xml:space="preserve">5. </w:t>
      </w:r>
      <w:r w:rsidRPr="00CF798A">
        <w:rPr>
          <w:rFonts w:ascii="Times New Roman" w:hAnsi="Times New Roman" w:cs="Times New Roman" w:hint="eastAsia"/>
          <w:b/>
          <w:bCs/>
          <w:u w:val="single"/>
        </w:rPr>
        <w:t>遺贈不得侵害繼承人的</w:t>
      </w:r>
      <w:proofErr w:type="gramStart"/>
      <w:r w:rsidRPr="00CF798A">
        <w:rPr>
          <w:rFonts w:ascii="Times New Roman" w:hAnsi="Times New Roman" w:cs="Times New Roman" w:hint="eastAsia"/>
          <w:b/>
          <w:bCs/>
          <w:u w:val="single"/>
        </w:rPr>
        <w:t>特留分</w:t>
      </w:r>
      <w:proofErr w:type="gramEnd"/>
      <w:r w:rsidR="00976CB4" w:rsidRPr="00CF798A">
        <w:rPr>
          <w:rFonts w:ascii="Times New Roman" w:hAnsi="Times New Roman" w:cs="Times New Roman" w:hint="eastAsia"/>
          <w:b/>
          <w:bCs/>
          <w:u w:val="single"/>
        </w:rPr>
        <w:t>（</w:t>
      </w:r>
      <w:r w:rsidR="00976CB4" w:rsidRPr="00CF798A">
        <w:rPr>
          <w:rFonts w:ascii="Times New Roman" w:hAnsi="Times New Roman" w:cs="Times New Roman"/>
          <w:b/>
          <w:bCs/>
          <w:u w:val="single"/>
        </w:rPr>
        <w:t>§</w:t>
      </w:r>
      <w:r w:rsidR="00976CB4" w:rsidRPr="00CF798A">
        <w:rPr>
          <w:rFonts w:ascii="Times New Roman" w:hAnsi="Times New Roman" w:cs="Times New Roman" w:hint="eastAsia"/>
          <w:b/>
          <w:bCs/>
          <w:u w:val="single"/>
        </w:rPr>
        <w:t>1187</w:t>
      </w:r>
      <w:r w:rsidR="00976CB4" w:rsidRPr="00CF798A">
        <w:rPr>
          <w:rFonts w:ascii="Times New Roman" w:hAnsi="Times New Roman" w:cs="Times New Roman" w:hint="eastAsia"/>
          <w:b/>
          <w:bCs/>
          <w:u w:val="single"/>
        </w:rPr>
        <w:t>）</w:t>
      </w:r>
      <w:r w:rsidR="0006757E" w:rsidRPr="00CF798A">
        <w:rPr>
          <w:rFonts w:asciiTheme="minorEastAsia" w:hAnsiTheme="minorEastAsia" w:cs="Times New Roman" w:hint="eastAsia"/>
          <w:b/>
          <w:bCs/>
          <w:u w:val="single"/>
        </w:rPr>
        <w:t>☆</w:t>
      </w:r>
      <w:r w:rsidR="00265730" w:rsidRPr="00CF798A">
        <w:rPr>
          <w:rFonts w:asciiTheme="minorEastAsia" w:hAnsiTheme="minorEastAsia" w:cs="Times New Roman" w:hint="eastAsia"/>
          <w:b/>
          <w:bCs/>
          <w:u w:val="single"/>
        </w:rPr>
        <w:t>☆</w:t>
      </w:r>
    </w:p>
    <w:p w14:paraId="7BC8C64A" w14:textId="7CE4C270" w:rsidR="002E2A07" w:rsidRDefault="00976CB4" w:rsidP="006E4C04">
      <w:pPr>
        <w:rPr>
          <w:rFonts w:ascii="Times New Roman" w:hAnsi="Times New Roman" w:cs="Times New Roman"/>
        </w:rPr>
      </w:pPr>
      <w:commentRangeStart w:id="26"/>
      <w:r>
        <w:rPr>
          <w:rFonts w:ascii="Times New Roman" w:hAnsi="Times New Roman" w:cs="Times New Roman" w:hint="eastAsia"/>
        </w:rPr>
        <w:t>→若侵害</w:t>
      </w:r>
      <w:proofErr w:type="gramStart"/>
      <w:r>
        <w:rPr>
          <w:rFonts w:ascii="Times New Roman" w:hAnsi="Times New Roman" w:cs="Times New Roman" w:hint="eastAsia"/>
        </w:rPr>
        <w:t>特留分</w:t>
      </w:r>
      <w:proofErr w:type="gramEnd"/>
      <w:r>
        <w:rPr>
          <w:rFonts w:ascii="Times New Roman" w:hAnsi="Times New Roman" w:cs="Times New Roman" w:hint="eastAsia"/>
        </w:rPr>
        <w:t>，遺贈仍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 w:hint="eastAsia"/>
        </w:rPr>
        <w:t>，但繼承人得行使</w:t>
      </w:r>
      <w:r>
        <w:rPr>
          <w:rFonts w:ascii="Times New Roman" w:hAnsi="Times New Roman" w:cs="Times New Roman" w:hint="eastAsia"/>
        </w:rPr>
        <w:t>______</w:t>
      </w:r>
      <w:r>
        <w:rPr>
          <w:rFonts w:ascii="Times New Roman" w:hAnsi="Times New Roman" w:cs="Times New Roman" w:hint="eastAsia"/>
        </w:rPr>
        <w:t>權</w:t>
      </w:r>
      <w:commentRangeEnd w:id="26"/>
      <w:r w:rsidR="000F32CA">
        <w:rPr>
          <w:rStyle w:val="a3"/>
        </w:rPr>
        <w:commentReference w:id="26"/>
      </w:r>
    </w:p>
    <w:p w14:paraId="6F044210" w14:textId="116757ED" w:rsidR="001C7E82" w:rsidRDefault="001C7E82" w:rsidP="006E4C04">
      <w:pPr>
        <w:rPr>
          <w:rFonts w:ascii="Times New Roman" w:hAnsi="Times New Roman" w:cs="Times New Roman"/>
        </w:rPr>
      </w:pPr>
    </w:p>
    <w:p w14:paraId="074CC252" w14:textId="138884BF" w:rsidR="001C7E82" w:rsidRPr="00353B49" w:rsidRDefault="001C7E82" w:rsidP="001C7E82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四</w:t>
      </w:r>
      <w:r w:rsidRPr="00353B49">
        <w:rPr>
          <w:rFonts w:ascii="Times New Roman" w:hAnsi="Times New Roman" w:cs="Times New Roman" w:hint="eastAsia"/>
          <w:b/>
        </w:rPr>
        <w:t>）</w:t>
      </w:r>
      <w:r w:rsidR="0091179C">
        <w:rPr>
          <w:rFonts w:ascii="Times New Roman" w:hAnsi="Times New Roman" w:cs="Times New Roman" w:hint="eastAsia"/>
          <w:b/>
        </w:rPr>
        <w:t>法條、實務上的</w:t>
      </w:r>
      <w:r>
        <w:rPr>
          <w:rFonts w:ascii="Times New Roman" w:hAnsi="Times New Roman" w:cs="Times New Roman" w:hint="eastAsia"/>
          <w:b/>
        </w:rPr>
        <w:t>各種遺贈</w:t>
      </w:r>
    </w:p>
    <w:p w14:paraId="43E4C2FE" w14:textId="32A4FBE4" w:rsidR="006A5CDD" w:rsidRPr="00C93179" w:rsidRDefault="002C35F4" w:rsidP="006E4C04">
      <w:pPr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1.</w:t>
      </w:r>
      <w:r w:rsidR="0035414F" w:rsidRPr="00C93179">
        <w:rPr>
          <w:rFonts w:ascii="Times New Roman" w:hAnsi="Times New Roman" w:cs="Times New Roman"/>
        </w:rPr>
        <w:t xml:space="preserve"> </w:t>
      </w:r>
      <w:r w:rsidR="00024B1D" w:rsidRPr="00C93179">
        <w:rPr>
          <w:rFonts w:ascii="Times New Roman" w:hAnsi="Times New Roman" w:cs="Times New Roman"/>
        </w:rPr>
        <w:t>附條件遺贈</w:t>
      </w:r>
      <w:r w:rsidR="0020623F" w:rsidRPr="00C93179">
        <w:rPr>
          <w:rFonts w:ascii="Times New Roman" w:hAnsi="Times New Roman" w:cs="Times New Roman"/>
        </w:rPr>
        <w:t>（</w:t>
      </w:r>
      <w:r w:rsidR="0020623F" w:rsidRPr="00C93179">
        <w:rPr>
          <w:rFonts w:ascii="Times New Roman" w:hAnsi="Times New Roman" w:cs="Times New Roman"/>
        </w:rPr>
        <w:t>§1200</w:t>
      </w:r>
      <w:r w:rsidR="0020623F" w:rsidRPr="00C93179">
        <w:rPr>
          <w:rFonts w:ascii="Times New Roman" w:hAnsi="Times New Roman" w:cs="Times New Roman"/>
        </w:rPr>
        <w:t>）</w:t>
      </w:r>
    </w:p>
    <w:p w14:paraId="310E013B" w14:textId="0266493A" w:rsidR="002D2F89" w:rsidRPr="00C93179" w:rsidRDefault="00FE1378" w:rsidP="006E4C04">
      <w:pPr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舉例：</w:t>
      </w:r>
      <w:r w:rsidR="002D2F89" w:rsidRPr="00C93179">
        <w:rPr>
          <w:rFonts w:ascii="Times New Roman" w:hAnsi="Times New Roman" w:cs="Times New Roman"/>
        </w:rPr>
        <w:t>小明爸爸遺囑寫「小明考上國立大學，則遺贈房屋一棟」</w:t>
      </w:r>
    </w:p>
    <w:p w14:paraId="5184C860" w14:textId="787BD96A" w:rsidR="00222F50" w:rsidRPr="00C93179" w:rsidRDefault="00222F50" w:rsidP="002D2F89">
      <w:pPr>
        <w:pStyle w:val="af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遺囑所定遺贈，附有</w:t>
      </w:r>
      <w:r w:rsidRPr="00C93179">
        <w:rPr>
          <w:rFonts w:ascii="Times New Roman" w:hAnsi="Times New Roman" w:cs="Times New Roman"/>
        </w:rPr>
        <w:t>______</w:t>
      </w:r>
      <w:r w:rsidRPr="00C93179">
        <w:rPr>
          <w:rFonts w:ascii="Times New Roman" w:hAnsi="Times New Roman" w:cs="Times New Roman"/>
        </w:rPr>
        <w:t>條件者，自條件成就時，發生效力</w:t>
      </w:r>
      <w:r w:rsidR="00322001" w:rsidRPr="00C93179">
        <w:rPr>
          <w:rStyle w:val="ad"/>
          <w:rFonts w:ascii="Times New Roman" w:hAnsi="Times New Roman" w:cs="Times New Roman"/>
        </w:rPr>
        <w:footnoteReference w:id="5"/>
      </w:r>
    </w:p>
    <w:p w14:paraId="2F637439" w14:textId="18A3ACE4" w:rsidR="00B03ACC" w:rsidRPr="00C93179" w:rsidRDefault="002D2F89" w:rsidP="002D2F89">
      <w:pPr>
        <w:pStyle w:val="af4"/>
        <w:numPr>
          <w:ilvl w:val="0"/>
          <w:numId w:val="2"/>
        </w:numPr>
        <w:ind w:leftChars="0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若死亡前停止條件成就，遺囑</w:t>
      </w:r>
      <w:r w:rsidR="000877FB">
        <w:rPr>
          <w:rFonts w:ascii="Times New Roman" w:hAnsi="Times New Roman" w:cs="Times New Roman" w:hint="eastAsia"/>
        </w:rPr>
        <w:t>視為</w:t>
      </w:r>
      <w:r w:rsidR="000877FB">
        <w:rPr>
          <w:rFonts w:ascii="Times New Roman" w:hAnsi="Times New Roman" w:cs="Times New Roman" w:hint="eastAsia"/>
        </w:rPr>
        <w:t>________</w:t>
      </w:r>
      <w:r w:rsidRPr="00C93179">
        <w:rPr>
          <w:rFonts w:ascii="Times New Roman" w:hAnsi="Times New Roman" w:cs="Times New Roman"/>
        </w:rPr>
        <w:t>，</w:t>
      </w:r>
      <w:r w:rsidR="004B28B0" w:rsidRPr="00C93179">
        <w:rPr>
          <w:rFonts w:ascii="Times New Roman" w:hAnsi="Times New Roman" w:cs="Times New Roman"/>
        </w:rPr>
        <w:t>遺贈自遺囑人死亡時發生效力</w:t>
      </w:r>
      <w:r w:rsidR="00322001" w:rsidRPr="00C93179">
        <w:rPr>
          <w:rStyle w:val="ad"/>
          <w:rFonts w:ascii="Times New Roman" w:hAnsi="Times New Roman" w:cs="Times New Roman"/>
        </w:rPr>
        <w:footnoteReference w:id="6"/>
      </w:r>
    </w:p>
    <w:p w14:paraId="75E4294D" w14:textId="3062F2AC" w:rsidR="002D2F89" w:rsidRPr="00C93179" w:rsidRDefault="002D2F89" w:rsidP="002D2F89">
      <w:pPr>
        <w:pStyle w:val="af4"/>
        <w:ind w:leftChars="0"/>
        <w:rPr>
          <w:rFonts w:ascii="Times New Roman" w:hAnsi="Times New Roman" w:cs="Times New Roman"/>
        </w:rPr>
      </w:pPr>
    </w:p>
    <w:p w14:paraId="01D4EAB5" w14:textId="59422BBA" w:rsidR="001A26AE" w:rsidRPr="00C93179" w:rsidRDefault="0035414F" w:rsidP="006E4C04">
      <w:pPr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 xml:space="preserve">2. </w:t>
      </w:r>
      <w:r w:rsidR="007470E1" w:rsidRPr="00C93179">
        <w:rPr>
          <w:rFonts w:ascii="Times New Roman" w:hAnsi="Times New Roman" w:cs="Times New Roman"/>
        </w:rPr>
        <w:t>物</w:t>
      </w:r>
      <w:r w:rsidR="00081F51" w:rsidRPr="00C93179">
        <w:rPr>
          <w:rFonts w:ascii="Times New Roman" w:hAnsi="Times New Roman" w:cs="Times New Roman"/>
        </w:rPr>
        <w:t>上代位</w:t>
      </w:r>
      <w:r w:rsidR="007470E1" w:rsidRPr="00C93179">
        <w:rPr>
          <w:rFonts w:ascii="Times New Roman" w:hAnsi="Times New Roman" w:cs="Times New Roman"/>
        </w:rPr>
        <w:t>遺贈</w:t>
      </w:r>
      <w:r w:rsidR="00B21A3C" w:rsidRPr="00C93179">
        <w:rPr>
          <w:rFonts w:ascii="Times New Roman" w:hAnsi="Times New Roman" w:cs="Times New Roman"/>
        </w:rPr>
        <w:t>（</w:t>
      </w:r>
      <w:r w:rsidR="00B21A3C" w:rsidRPr="00C93179">
        <w:rPr>
          <w:rFonts w:ascii="Times New Roman" w:hAnsi="Times New Roman" w:cs="Times New Roman"/>
        </w:rPr>
        <w:t>§1</w:t>
      </w:r>
      <w:r w:rsidR="00AF1D74" w:rsidRPr="00C93179">
        <w:rPr>
          <w:rFonts w:ascii="Times New Roman" w:hAnsi="Times New Roman" w:cs="Times New Roman"/>
        </w:rPr>
        <w:t>203</w:t>
      </w:r>
      <w:r w:rsidR="00B21A3C" w:rsidRPr="00C93179">
        <w:rPr>
          <w:rFonts w:ascii="Times New Roman" w:hAnsi="Times New Roman" w:cs="Times New Roman"/>
        </w:rPr>
        <w:t>）</w:t>
      </w:r>
    </w:p>
    <w:p w14:paraId="24795642" w14:textId="0AD09709" w:rsidR="009136D2" w:rsidRDefault="009136D2" w:rsidP="000307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舉例：</w:t>
      </w:r>
      <w:r w:rsidR="00030726" w:rsidRPr="00030726">
        <w:rPr>
          <w:rFonts w:ascii="Times New Roman" w:hAnsi="Times New Roman" w:cs="Times New Roman" w:hint="eastAsia"/>
        </w:rPr>
        <w:t>甲</w:t>
      </w:r>
      <w:proofErr w:type="gramStart"/>
      <w:r w:rsidR="00030726" w:rsidRPr="00030726">
        <w:rPr>
          <w:rFonts w:ascii="Times New Roman" w:hAnsi="Times New Roman" w:cs="Times New Roman" w:hint="eastAsia"/>
        </w:rPr>
        <w:t>向乙買受</w:t>
      </w:r>
      <w:proofErr w:type="gramEnd"/>
      <w:r w:rsidR="00030726" w:rsidRPr="00030726">
        <w:rPr>
          <w:rFonts w:ascii="Times New Roman" w:hAnsi="Times New Roman" w:cs="Times New Roman" w:hint="eastAsia"/>
        </w:rPr>
        <w:t>了</w:t>
      </w:r>
      <w:r w:rsidR="00030726" w:rsidRPr="00030726">
        <w:rPr>
          <w:rFonts w:ascii="Times New Roman" w:hAnsi="Times New Roman" w:cs="Times New Roman" w:hint="eastAsia"/>
        </w:rPr>
        <w:t>A</w:t>
      </w:r>
      <w:r w:rsidR="00030726" w:rsidRPr="00030726">
        <w:rPr>
          <w:rFonts w:ascii="Times New Roman" w:hAnsi="Times New Roman" w:cs="Times New Roman" w:hint="eastAsia"/>
        </w:rPr>
        <w:t>屋，已支付價金，但尚未移轉所有權，結果被第三</w:t>
      </w:r>
      <w:proofErr w:type="gramStart"/>
      <w:r w:rsidR="00030726" w:rsidRPr="00030726">
        <w:rPr>
          <w:rFonts w:ascii="Times New Roman" w:hAnsi="Times New Roman" w:cs="Times New Roman" w:hint="eastAsia"/>
        </w:rPr>
        <w:t>人丙放</w:t>
      </w:r>
      <w:proofErr w:type="gramEnd"/>
      <w:r w:rsidR="00030726" w:rsidRPr="00030726">
        <w:rPr>
          <w:rFonts w:ascii="Times New Roman" w:hAnsi="Times New Roman" w:cs="Times New Roman" w:hint="eastAsia"/>
        </w:rPr>
        <w:t>火燒掉，</w:t>
      </w:r>
      <w:proofErr w:type="gramStart"/>
      <w:r w:rsidR="00A31964" w:rsidRPr="00030726">
        <w:rPr>
          <w:rFonts w:ascii="Times New Roman" w:hAnsi="Times New Roman" w:cs="Times New Roman" w:hint="eastAsia"/>
        </w:rPr>
        <w:t>乙</w:t>
      </w:r>
      <w:r w:rsidR="00030726" w:rsidRPr="00030726">
        <w:rPr>
          <w:rFonts w:ascii="Times New Roman" w:hAnsi="Times New Roman" w:cs="Times New Roman" w:hint="eastAsia"/>
        </w:rPr>
        <w:t>依</w:t>
      </w:r>
      <w:proofErr w:type="gramEnd"/>
      <w:r w:rsidR="00030726" w:rsidRPr="00030726">
        <w:rPr>
          <w:rFonts w:ascii="Times New Roman" w:hAnsi="Times New Roman" w:cs="Times New Roman" w:hint="eastAsia"/>
        </w:rPr>
        <w:t>§</w:t>
      </w:r>
      <w:r w:rsidR="00030726" w:rsidRPr="00030726">
        <w:rPr>
          <w:rFonts w:ascii="Times New Roman" w:hAnsi="Times New Roman" w:cs="Times New Roman" w:hint="eastAsia"/>
        </w:rPr>
        <w:t>225I</w:t>
      </w:r>
      <w:r w:rsidR="00030726" w:rsidRPr="00030726">
        <w:rPr>
          <w:rFonts w:ascii="Times New Roman" w:hAnsi="Times New Roman" w:cs="Times New Roman" w:hint="eastAsia"/>
        </w:rPr>
        <w:t>免除移轉所有權義務，</w:t>
      </w:r>
      <w:proofErr w:type="gramStart"/>
      <w:r w:rsidR="00A31964">
        <w:rPr>
          <w:rFonts w:ascii="Times New Roman" w:hAnsi="Times New Roman" w:cs="Times New Roman" w:hint="eastAsia"/>
        </w:rPr>
        <w:t>且</w:t>
      </w:r>
      <w:r w:rsidR="00030726" w:rsidRPr="00030726">
        <w:rPr>
          <w:rFonts w:ascii="Times New Roman" w:hAnsi="Times New Roman" w:cs="Times New Roman" w:hint="eastAsia"/>
        </w:rPr>
        <w:t>乙取得</w:t>
      </w:r>
      <w:proofErr w:type="gramEnd"/>
      <w:r w:rsidR="00030726" w:rsidRPr="00030726">
        <w:rPr>
          <w:rFonts w:ascii="Times New Roman" w:hAnsi="Times New Roman" w:cs="Times New Roman" w:hint="eastAsia"/>
        </w:rPr>
        <w:t>對於丙的損害賠償請求權，</w:t>
      </w:r>
      <w:proofErr w:type="gramStart"/>
      <w:r w:rsidR="00030726" w:rsidRPr="00030726">
        <w:rPr>
          <w:rFonts w:ascii="Times New Roman" w:hAnsi="Times New Roman" w:cs="Times New Roman" w:hint="eastAsia"/>
        </w:rPr>
        <w:t>甲得依</w:t>
      </w:r>
      <w:proofErr w:type="gramEnd"/>
      <w:r w:rsidR="00030726" w:rsidRPr="00030726">
        <w:rPr>
          <w:rFonts w:ascii="Times New Roman" w:hAnsi="Times New Roman" w:cs="Times New Roman" w:hint="eastAsia"/>
        </w:rPr>
        <w:t>§</w:t>
      </w:r>
      <w:r w:rsidR="00030726" w:rsidRPr="00030726">
        <w:rPr>
          <w:rFonts w:ascii="Times New Roman" w:hAnsi="Times New Roman" w:cs="Times New Roman" w:hint="eastAsia"/>
        </w:rPr>
        <w:t>225II</w:t>
      </w:r>
      <w:r w:rsidR="00030726" w:rsidRPr="00030726">
        <w:rPr>
          <w:rFonts w:ascii="Times New Roman" w:hAnsi="Times New Roman" w:cs="Times New Roman" w:hint="eastAsia"/>
        </w:rPr>
        <w:t>向乙請求讓與該損害賠償請求權，此即稱「代償請求權」。</w:t>
      </w:r>
      <w:proofErr w:type="gramStart"/>
      <w:r w:rsidR="00030726" w:rsidRPr="00030726">
        <w:rPr>
          <w:rFonts w:ascii="Times New Roman" w:hAnsi="Times New Roman" w:cs="Times New Roman" w:hint="eastAsia"/>
        </w:rPr>
        <w:t>如甲於遺囑</w:t>
      </w:r>
      <w:proofErr w:type="gramEnd"/>
      <w:r w:rsidR="00030726" w:rsidRPr="00030726">
        <w:rPr>
          <w:rFonts w:ascii="Times New Roman" w:hAnsi="Times New Roman" w:cs="Times New Roman" w:hint="eastAsia"/>
        </w:rPr>
        <w:t>中寫「</w:t>
      </w:r>
      <w:r w:rsidR="00030726" w:rsidRPr="00030726">
        <w:rPr>
          <w:rFonts w:ascii="Times New Roman" w:hAnsi="Times New Roman" w:cs="Times New Roman" w:hint="eastAsia"/>
        </w:rPr>
        <w:t>A</w:t>
      </w:r>
      <w:proofErr w:type="gramStart"/>
      <w:r w:rsidR="00030726" w:rsidRPr="00030726">
        <w:rPr>
          <w:rFonts w:ascii="Times New Roman" w:hAnsi="Times New Roman" w:cs="Times New Roman" w:hint="eastAsia"/>
        </w:rPr>
        <w:t>屋要遺贈</w:t>
      </w:r>
      <w:proofErr w:type="gramEnd"/>
      <w:r w:rsidR="00030726" w:rsidRPr="00030726">
        <w:rPr>
          <w:rFonts w:ascii="Times New Roman" w:hAnsi="Times New Roman" w:cs="Times New Roman" w:hint="eastAsia"/>
        </w:rPr>
        <w:t>給兒子」，就會</w:t>
      </w:r>
      <w:proofErr w:type="gramStart"/>
      <w:r w:rsidR="00030726" w:rsidRPr="00030726">
        <w:rPr>
          <w:rFonts w:ascii="Times New Roman" w:hAnsi="Times New Roman" w:cs="Times New Roman" w:hint="eastAsia"/>
        </w:rPr>
        <w:t>推定甲遺贈</w:t>
      </w:r>
      <w:proofErr w:type="gramEnd"/>
      <w:r w:rsidR="00030726" w:rsidRPr="00030726">
        <w:rPr>
          <w:rFonts w:ascii="Times New Roman" w:hAnsi="Times New Roman" w:cs="Times New Roman" w:hint="eastAsia"/>
        </w:rPr>
        <w:t>之標的為此「代償請求權」，也就是說兒子可取得對於丙的損害賠償請求權。</w:t>
      </w:r>
    </w:p>
    <w:p w14:paraId="054E5126" w14:textId="77777777" w:rsidR="007B12E2" w:rsidRDefault="007B12E2" w:rsidP="00030726">
      <w:pPr>
        <w:jc w:val="both"/>
        <w:rPr>
          <w:rFonts w:ascii="Times New Roman" w:hAnsi="Times New Roman" w:cs="Times New Roman"/>
        </w:rPr>
      </w:pPr>
    </w:p>
    <w:p w14:paraId="791475DF" w14:textId="5BFA180B" w:rsidR="006A5CDD" w:rsidRPr="00C93179" w:rsidRDefault="00D23B58" w:rsidP="009136D2">
      <w:pPr>
        <w:jc w:val="both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又稱為「代替遺贈」；注意本條規定為「推定」，</w:t>
      </w:r>
      <w:r w:rsidR="00A522F4" w:rsidRPr="00C93179">
        <w:rPr>
          <w:rFonts w:ascii="Times New Roman" w:hAnsi="Times New Roman" w:cs="Times New Roman"/>
        </w:rPr>
        <w:t>可提出反證「</w:t>
      </w:r>
      <w:r w:rsidR="00B765AD" w:rsidRPr="00C93179">
        <w:rPr>
          <w:rFonts w:ascii="Times New Roman" w:hAnsi="Times New Roman" w:cs="Times New Roman"/>
        </w:rPr>
        <w:t>遺贈人並未將這個代替性的權利當作遺贈內容</w:t>
      </w:r>
      <w:r w:rsidR="00A522F4" w:rsidRPr="00C93179">
        <w:rPr>
          <w:rFonts w:ascii="Times New Roman" w:hAnsi="Times New Roman" w:cs="Times New Roman"/>
        </w:rPr>
        <w:t>」</w:t>
      </w:r>
      <w:r w:rsidR="00B765AD" w:rsidRPr="00C93179">
        <w:rPr>
          <w:rFonts w:ascii="Times New Roman" w:hAnsi="Times New Roman" w:cs="Times New Roman"/>
        </w:rPr>
        <w:t>，</w:t>
      </w:r>
      <w:r w:rsidR="00BA148A" w:rsidRPr="00C93179">
        <w:rPr>
          <w:rFonts w:ascii="Times New Roman" w:hAnsi="Times New Roman" w:cs="Times New Roman"/>
        </w:rPr>
        <w:t>推翻推定</w:t>
      </w:r>
    </w:p>
    <w:p w14:paraId="175FFA89" w14:textId="77777777" w:rsidR="001A26AE" w:rsidRPr="00C93179" w:rsidRDefault="001A26AE" w:rsidP="006E4C04">
      <w:pPr>
        <w:rPr>
          <w:rFonts w:ascii="Times New Roman" w:hAnsi="Times New Roman" w:cs="Times New Roman"/>
        </w:rPr>
      </w:pPr>
    </w:p>
    <w:p w14:paraId="533C8336" w14:textId="282CE3CC" w:rsidR="006A5CDD" w:rsidRDefault="0035414F" w:rsidP="006E4C04">
      <w:pPr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 xml:space="preserve">3. </w:t>
      </w:r>
      <w:r w:rsidR="006053F8" w:rsidRPr="00C93179">
        <w:rPr>
          <w:rFonts w:ascii="Times New Roman" w:hAnsi="Times New Roman" w:cs="Times New Roman"/>
        </w:rPr>
        <w:t>用益遺贈</w:t>
      </w:r>
      <w:r w:rsidR="00FA58E1" w:rsidRPr="00C93179">
        <w:rPr>
          <w:rFonts w:ascii="Times New Roman" w:hAnsi="Times New Roman" w:cs="Times New Roman"/>
        </w:rPr>
        <w:t>（</w:t>
      </w:r>
      <w:r w:rsidR="00FA58E1" w:rsidRPr="00C93179">
        <w:rPr>
          <w:rFonts w:ascii="Times New Roman" w:hAnsi="Times New Roman" w:cs="Times New Roman"/>
        </w:rPr>
        <w:t>§1204</w:t>
      </w:r>
      <w:r w:rsidR="00FA58E1" w:rsidRPr="00C93179">
        <w:rPr>
          <w:rFonts w:ascii="Times New Roman" w:hAnsi="Times New Roman" w:cs="Times New Roman"/>
        </w:rPr>
        <w:t>）</w:t>
      </w:r>
      <w:r w:rsidR="00110981" w:rsidRPr="00C93179">
        <w:rPr>
          <w:rFonts w:ascii="Times New Roman" w:hAnsi="Times New Roman" w:cs="Times New Roman"/>
        </w:rPr>
        <w:t>：</w:t>
      </w:r>
      <w:r w:rsidR="009E4664" w:rsidRPr="00C93179">
        <w:rPr>
          <w:rFonts w:ascii="Times New Roman" w:hAnsi="Times New Roman" w:cs="Times New Roman"/>
        </w:rPr>
        <w:t>遺贈內容為</w:t>
      </w:r>
      <w:r w:rsidR="002A7F6C" w:rsidRPr="00C93179">
        <w:rPr>
          <w:rFonts w:ascii="Times New Roman" w:hAnsi="Times New Roman" w:cs="Times New Roman"/>
        </w:rPr>
        <w:t>「</w:t>
      </w:r>
      <w:r w:rsidR="009E4664" w:rsidRPr="00C93179">
        <w:rPr>
          <w:rFonts w:ascii="Times New Roman" w:hAnsi="Times New Roman" w:cs="Times New Roman"/>
        </w:rPr>
        <w:t>讓受遺贈人可以</w:t>
      </w:r>
      <w:proofErr w:type="gramStart"/>
      <w:r w:rsidR="009E4664" w:rsidRPr="00C93179">
        <w:rPr>
          <w:rFonts w:ascii="Times New Roman" w:hAnsi="Times New Roman" w:cs="Times New Roman"/>
        </w:rPr>
        <w:t>使用某物</w:t>
      </w:r>
      <w:proofErr w:type="gramEnd"/>
      <w:r w:rsidR="009E4664" w:rsidRPr="00C93179">
        <w:rPr>
          <w:rFonts w:ascii="Times New Roman" w:hAnsi="Times New Roman" w:cs="Times New Roman"/>
        </w:rPr>
        <w:t>」</w:t>
      </w:r>
    </w:p>
    <w:p w14:paraId="5D2BDC21" w14:textId="3A3A35AC" w:rsidR="00BD6089" w:rsidRPr="00C93179" w:rsidRDefault="00BD6089" w:rsidP="005605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舉例：</w:t>
      </w:r>
      <w:r w:rsidR="007558C9">
        <w:rPr>
          <w:rFonts w:ascii="Times New Roman" w:hAnsi="Times New Roman" w:cs="Times New Roman" w:hint="eastAsia"/>
        </w:rPr>
        <w:t>甲死亡時，繼承人為配偶乙、子女丙、丁，甲遺囑寫「房子要繼續讓媽媽（乙）住，等媽媽過世後，你們（丙、丁）再去分」</w:t>
      </w:r>
    </w:p>
    <w:p w14:paraId="3861B26B" w14:textId="028C9F5D" w:rsidR="009E4664" w:rsidRPr="00C93179" w:rsidRDefault="00134068" w:rsidP="00134068">
      <w:pPr>
        <w:pStyle w:val="af4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定有期限：期限屆滿時，受遺贈人應將遺贈物還給繼承人</w:t>
      </w:r>
    </w:p>
    <w:p w14:paraId="67CA5A6C" w14:textId="160F56F9" w:rsidR="00134068" w:rsidRPr="00C93179" w:rsidRDefault="00134068" w:rsidP="00134068">
      <w:pPr>
        <w:pStyle w:val="af4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未明</w:t>
      </w:r>
      <w:r w:rsidR="007442D8">
        <w:rPr>
          <w:rFonts w:ascii="Times New Roman" w:hAnsi="Times New Roman" w:cs="Times New Roman" w:hint="eastAsia"/>
        </w:rPr>
        <w:t>定</w:t>
      </w:r>
      <w:r w:rsidRPr="00C93179">
        <w:rPr>
          <w:rFonts w:ascii="Times New Roman" w:hAnsi="Times New Roman" w:cs="Times New Roman"/>
        </w:rPr>
        <w:t>期限，但可依照遺贈性質定期限：</w:t>
      </w:r>
      <w:r w:rsidR="00E77759" w:rsidRPr="00C93179">
        <w:rPr>
          <w:rFonts w:ascii="Times New Roman" w:hAnsi="Times New Roman" w:cs="Times New Roman"/>
        </w:rPr>
        <w:t>從期限</w:t>
      </w:r>
    </w:p>
    <w:p w14:paraId="0A157E6D" w14:textId="658858EF" w:rsidR="00134068" w:rsidRPr="00C93179" w:rsidRDefault="0086758C" w:rsidP="00134068">
      <w:pPr>
        <w:pStyle w:val="af4"/>
        <w:numPr>
          <w:ilvl w:val="0"/>
          <w:numId w:val="4"/>
        </w:numPr>
        <w:ind w:leftChars="0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>未明</w:t>
      </w:r>
      <w:r w:rsidR="007442D8">
        <w:rPr>
          <w:rFonts w:ascii="Times New Roman" w:hAnsi="Times New Roman" w:cs="Times New Roman" w:hint="eastAsia"/>
        </w:rPr>
        <w:t>定</w:t>
      </w:r>
      <w:r w:rsidRPr="00C93179">
        <w:rPr>
          <w:rFonts w:ascii="Times New Roman" w:hAnsi="Times New Roman" w:cs="Times New Roman"/>
        </w:rPr>
        <w:t>期限，也無法依照遺贈性質定期限：解釋成「受遺贈人之終</w:t>
      </w:r>
      <w:r w:rsidR="006C156C" w:rsidRPr="00C93179">
        <w:rPr>
          <w:rFonts w:ascii="Times New Roman" w:hAnsi="Times New Roman" w:cs="Times New Roman"/>
        </w:rPr>
        <w:t>身</w:t>
      </w:r>
      <w:r w:rsidRPr="00C93179">
        <w:rPr>
          <w:rFonts w:ascii="Times New Roman" w:hAnsi="Times New Roman" w:cs="Times New Roman"/>
        </w:rPr>
        <w:t>」</w:t>
      </w:r>
      <w:r w:rsidR="000C22D2" w:rsidRPr="00C93179">
        <w:rPr>
          <w:rFonts w:ascii="Times New Roman" w:hAnsi="Times New Roman" w:cs="Times New Roman"/>
        </w:rPr>
        <w:t>為期限</w:t>
      </w:r>
    </w:p>
    <w:p w14:paraId="5964B869" w14:textId="77777777" w:rsidR="00134068" w:rsidRPr="00C93179" w:rsidRDefault="00134068" w:rsidP="006E4C04">
      <w:pPr>
        <w:rPr>
          <w:rFonts w:ascii="Times New Roman" w:hAnsi="Times New Roman" w:cs="Times New Roman"/>
        </w:rPr>
      </w:pPr>
    </w:p>
    <w:p w14:paraId="4D95CFAB" w14:textId="10B7DE13" w:rsidR="001C7E82" w:rsidRPr="00C93179" w:rsidRDefault="0035414F" w:rsidP="000825B6">
      <w:pPr>
        <w:jc w:val="both"/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 xml:space="preserve">4. </w:t>
      </w:r>
      <w:r w:rsidR="0058074F" w:rsidRPr="00C93179">
        <w:rPr>
          <w:rFonts w:ascii="Times New Roman" w:hAnsi="Times New Roman" w:cs="Times New Roman"/>
        </w:rPr>
        <w:t>附負擔遺贈</w:t>
      </w:r>
      <w:r w:rsidR="00182130" w:rsidRPr="00C93179">
        <w:rPr>
          <w:rFonts w:ascii="Times New Roman" w:hAnsi="Times New Roman" w:cs="Times New Roman"/>
        </w:rPr>
        <w:t>：</w:t>
      </w:r>
      <w:proofErr w:type="gramStart"/>
      <w:r w:rsidR="00897992" w:rsidRPr="00C93179">
        <w:rPr>
          <w:rFonts w:ascii="Times New Roman" w:hAnsi="Times New Roman" w:cs="Times New Roman"/>
        </w:rPr>
        <w:t>甲將</w:t>
      </w:r>
      <w:proofErr w:type="gramEnd"/>
      <w:r w:rsidR="00897992" w:rsidRPr="00C93179">
        <w:rPr>
          <w:rFonts w:ascii="Times New Roman" w:hAnsi="Times New Roman" w:cs="Times New Roman"/>
        </w:rPr>
        <w:t>A</w:t>
      </w:r>
      <w:r w:rsidR="00897992" w:rsidRPr="00C93179">
        <w:rPr>
          <w:rFonts w:ascii="Times New Roman" w:hAnsi="Times New Roman" w:cs="Times New Roman"/>
        </w:rPr>
        <w:t>屋遺贈給乙，但附</w:t>
      </w:r>
      <w:r w:rsidR="00385FF9">
        <w:rPr>
          <w:rFonts w:ascii="Times New Roman" w:hAnsi="Times New Roman" w:cs="Times New Roman" w:hint="eastAsia"/>
        </w:rPr>
        <w:t>上一個</w:t>
      </w:r>
      <w:r w:rsidR="00897992" w:rsidRPr="00C93179">
        <w:rPr>
          <w:rFonts w:ascii="Times New Roman" w:hAnsi="Times New Roman" w:cs="Times New Roman"/>
        </w:rPr>
        <w:t>「乙應該照顧甲</w:t>
      </w:r>
      <w:r w:rsidR="00197472" w:rsidRPr="00C93179">
        <w:rPr>
          <w:rFonts w:ascii="Times New Roman" w:hAnsi="Times New Roman" w:cs="Times New Roman"/>
        </w:rPr>
        <w:t>得了失智症的朋友</w:t>
      </w:r>
      <w:r w:rsidR="00897992" w:rsidRPr="00C93179">
        <w:rPr>
          <w:rFonts w:ascii="Times New Roman" w:hAnsi="Times New Roman" w:cs="Times New Roman"/>
        </w:rPr>
        <w:t>丙」之負擔</w:t>
      </w:r>
    </w:p>
    <w:p w14:paraId="37F6C6DD" w14:textId="77777777" w:rsidR="009C3C06" w:rsidRDefault="00C93179" w:rsidP="000825B6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①</w:t>
      </w:r>
      <w:r w:rsidR="008868E8" w:rsidRPr="00C93179">
        <w:rPr>
          <w:rFonts w:ascii="Times New Roman" w:hAnsi="Times New Roman" w:cs="Times New Roman" w:hint="eastAsia"/>
        </w:rPr>
        <w:t>遺贈為單獨行為、無償行為</w:t>
      </w:r>
    </w:p>
    <w:p w14:paraId="66452DE1" w14:textId="50A731A2" w:rsidR="006A5CDD" w:rsidRPr="00C93179" w:rsidRDefault="009C3C06" w:rsidP="000825B6">
      <w:pPr>
        <w:jc w:val="both"/>
        <w:rPr>
          <w:rFonts w:ascii="Times New Roman" w:hAnsi="Times New Roman" w:cs="Times New Roman"/>
        </w:rPr>
      </w:pPr>
      <w:r w:rsidRPr="00C93179">
        <w:rPr>
          <w:rFonts w:asciiTheme="minorEastAsia" w:hAnsiTheme="minorEastAsia" w:cs="Times New Roman" w:hint="eastAsia"/>
        </w:rPr>
        <w:t>②</w:t>
      </w:r>
      <w:r w:rsidR="008868E8" w:rsidRPr="00C93179">
        <w:rPr>
          <w:rFonts w:ascii="Times New Roman" w:hAnsi="Times New Roman" w:cs="Times New Roman" w:hint="eastAsia"/>
        </w:rPr>
        <w:t>「負擔」</w:t>
      </w:r>
      <w:r w:rsidR="00A779FA" w:rsidRPr="00C93179">
        <w:rPr>
          <w:rFonts w:asciiTheme="minorEastAsia" w:hAnsiTheme="minorEastAsia" w:cs="Times New Roman" w:hint="eastAsia"/>
        </w:rPr>
        <w:t>≠</w:t>
      </w:r>
      <w:r w:rsidR="008868E8" w:rsidRPr="00C93179">
        <w:rPr>
          <w:rFonts w:ascii="Times New Roman" w:hAnsi="Times New Roman" w:cs="Times New Roman" w:hint="eastAsia"/>
        </w:rPr>
        <w:t>「</w:t>
      </w:r>
      <w:r w:rsidR="00713A57" w:rsidRPr="00C93179">
        <w:rPr>
          <w:rFonts w:ascii="Times New Roman" w:hAnsi="Times New Roman" w:cs="Times New Roman" w:hint="eastAsia"/>
        </w:rPr>
        <w:t>對價</w:t>
      </w:r>
      <w:r w:rsidR="008868E8" w:rsidRPr="00C93179">
        <w:rPr>
          <w:rFonts w:ascii="Times New Roman" w:hAnsi="Times New Roman" w:cs="Times New Roman" w:hint="eastAsia"/>
        </w:rPr>
        <w:t>」</w:t>
      </w:r>
      <w:r w:rsidR="00713A57" w:rsidRPr="00C93179">
        <w:rPr>
          <w:rFonts w:ascii="Times New Roman" w:hAnsi="Times New Roman" w:cs="Times New Roman" w:hint="eastAsia"/>
        </w:rPr>
        <w:t>，</w:t>
      </w:r>
      <w:r w:rsidR="005E1F35" w:rsidRPr="00C93179">
        <w:rPr>
          <w:rFonts w:ascii="Times New Roman" w:hAnsi="Times New Roman" w:cs="Times New Roman" w:hint="eastAsia"/>
        </w:rPr>
        <w:t>無「同時履行抗辯權」</w:t>
      </w:r>
      <w:r w:rsidR="00F33A8B" w:rsidRPr="00C93179">
        <w:rPr>
          <w:rFonts w:ascii="Times New Roman" w:hAnsi="Times New Roman" w:cs="Times New Roman" w:hint="eastAsia"/>
        </w:rPr>
        <w:t>→乙就算不照顧</w:t>
      </w:r>
      <w:r w:rsidR="00E8308C" w:rsidRPr="00C93179">
        <w:rPr>
          <w:rFonts w:ascii="Times New Roman" w:hAnsi="Times New Roman" w:cs="Times New Roman" w:hint="eastAsia"/>
        </w:rPr>
        <w:t>丙，遺贈義務人</w:t>
      </w:r>
      <w:r w:rsidR="00C8077F" w:rsidRPr="00C93179">
        <w:rPr>
          <w:rFonts w:ascii="Times New Roman" w:hAnsi="Times New Roman" w:cs="Times New Roman" w:hint="eastAsia"/>
        </w:rPr>
        <w:t>（甲之繼承人、遺囑執行人）</w:t>
      </w:r>
      <w:r w:rsidR="00E8308C" w:rsidRPr="00C93179">
        <w:rPr>
          <w:rFonts w:ascii="Times New Roman" w:hAnsi="Times New Roman" w:cs="Times New Roman" w:hint="eastAsia"/>
        </w:rPr>
        <w:t>也不</w:t>
      </w:r>
      <w:r w:rsidR="00B826C4" w:rsidRPr="00C93179">
        <w:rPr>
          <w:rFonts w:ascii="Times New Roman" w:hAnsi="Times New Roman" w:cs="Times New Roman" w:hint="eastAsia"/>
        </w:rPr>
        <w:t>得拒絕將</w:t>
      </w:r>
      <w:r w:rsidR="00B826C4" w:rsidRPr="00C93179">
        <w:rPr>
          <w:rFonts w:ascii="Times New Roman" w:hAnsi="Times New Roman" w:cs="Times New Roman" w:hint="eastAsia"/>
        </w:rPr>
        <w:t>A</w:t>
      </w:r>
      <w:r w:rsidR="00705C95">
        <w:rPr>
          <w:rFonts w:ascii="Times New Roman" w:hAnsi="Times New Roman" w:cs="Times New Roman" w:hint="eastAsia"/>
        </w:rPr>
        <w:t>屋</w:t>
      </w:r>
      <w:r w:rsidR="00B826C4" w:rsidRPr="00C93179">
        <w:rPr>
          <w:rFonts w:ascii="Times New Roman" w:hAnsi="Times New Roman" w:cs="Times New Roman" w:hint="eastAsia"/>
        </w:rPr>
        <w:t>交付給乙</w:t>
      </w:r>
    </w:p>
    <w:p w14:paraId="14894DA5" w14:textId="5D2F80ED" w:rsidR="008868E8" w:rsidRPr="00C93179" w:rsidRDefault="009C3C06" w:rsidP="000825B6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③</w:t>
      </w:r>
      <w:r w:rsidR="00713A57" w:rsidRPr="00C93179">
        <w:rPr>
          <w:rFonts w:ascii="Times New Roman" w:hAnsi="Times New Roman" w:cs="Times New Roman" w:hint="eastAsia"/>
        </w:rPr>
        <w:t>負擔之履行義務人：受遺贈人</w:t>
      </w:r>
      <w:r w:rsidR="00BA03B8" w:rsidRPr="00C93179">
        <w:rPr>
          <w:rFonts w:ascii="Times New Roman" w:hAnsi="Times New Roman" w:cs="Times New Roman" w:hint="eastAsia"/>
        </w:rPr>
        <w:t>→</w:t>
      </w:r>
      <w:r w:rsidR="00181EB0" w:rsidRPr="00C93179">
        <w:rPr>
          <w:rFonts w:ascii="Times New Roman" w:hAnsi="Times New Roman" w:cs="Times New Roman" w:hint="eastAsia"/>
        </w:rPr>
        <w:t>乙</w:t>
      </w:r>
    </w:p>
    <w:p w14:paraId="5FD58D58" w14:textId="0DF14527" w:rsidR="00314DF9" w:rsidRPr="00C93179" w:rsidRDefault="009C3C06" w:rsidP="000825B6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lastRenderedPageBreak/>
        <w:t>④</w:t>
      </w:r>
      <w:r w:rsidR="00713A57" w:rsidRPr="00C93179">
        <w:rPr>
          <w:rFonts w:ascii="Times New Roman" w:hAnsi="Times New Roman" w:cs="Times New Roman" w:hint="eastAsia"/>
        </w:rPr>
        <w:t>負擔之履行請求權人</w:t>
      </w:r>
      <w:r w:rsidR="00AD3DC1">
        <w:rPr>
          <w:rFonts w:ascii="Times New Roman" w:hAnsi="Times New Roman" w:cs="Times New Roman" w:hint="eastAsia"/>
        </w:rPr>
        <w:t>：</w:t>
      </w:r>
      <w:r w:rsidR="00713A57" w:rsidRPr="00C93179">
        <w:rPr>
          <w:rFonts w:ascii="Times New Roman" w:hAnsi="Times New Roman" w:cs="Times New Roman" w:hint="eastAsia"/>
        </w:rPr>
        <w:t>繼承人、</w:t>
      </w:r>
      <w:r w:rsidR="00624F0D" w:rsidRPr="00C93179">
        <w:rPr>
          <w:rFonts w:ascii="Times New Roman" w:hAnsi="Times New Roman" w:cs="Times New Roman" w:hint="eastAsia"/>
        </w:rPr>
        <w:t>遺囑執行人（</w:t>
      </w:r>
      <w:r w:rsidR="00624F0D" w:rsidRPr="00C93179">
        <w:rPr>
          <w:rFonts w:ascii="Times New Roman" w:hAnsi="Times New Roman" w:cs="Times New Roman"/>
        </w:rPr>
        <w:t>§</w:t>
      </w:r>
      <w:r w:rsidR="00624F0D" w:rsidRPr="00C93179">
        <w:rPr>
          <w:rFonts w:ascii="Times New Roman" w:hAnsi="Times New Roman" w:cs="Times New Roman" w:hint="eastAsia"/>
        </w:rPr>
        <w:t>12</w:t>
      </w:r>
      <w:r w:rsidR="00197472" w:rsidRPr="00C93179">
        <w:rPr>
          <w:rFonts w:ascii="Times New Roman" w:hAnsi="Times New Roman" w:cs="Times New Roman" w:hint="eastAsia"/>
        </w:rPr>
        <w:t>15I</w:t>
      </w:r>
      <w:r w:rsidR="00197472" w:rsidRPr="00C93179">
        <w:rPr>
          <w:rFonts w:ascii="Times New Roman" w:hAnsi="Times New Roman" w:cs="Times New Roman" w:hint="eastAsia"/>
        </w:rPr>
        <w:t>）</w:t>
      </w:r>
      <w:r w:rsidR="00D778A5" w:rsidRPr="00C93179">
        <w:rPr>
          <w:rFonts w:ascii="Times New Roman" w:hAnsi="Times New Roman" w:cs="Times New Roman" w:hint="eastAsia"/>
        </w:rPr>
        <w:t>、主管機關</w:t>
      </w:r>
      <w:r w:rsidR="00D778A5" w:rsidRPr="00C93179">
        <w:rPr>
          <w:rFonts w:ascii="Times New Roman" w:hAnsi="Times New Roman" w:cs="Times New Roman" w:hint="eastAsia"/>
        </w:rPr>
        <w:t>&amp;</w:t>
      </w:r>
      <w:r w:rsidR="00D778A5" w:rsidRPr="00C93179">
        <w:rPr>
          <w:rFonts w:ascii="Times New Roman" w:hAnsi="Times New Roman" w:cs="Times New Roman" w:hint="eastAsia"/>
        </w:rPr>
        <w:t>檢察官</w:t>
      </w:r>
      <w:r w:rsidR="001F574C" w:rsidRPr="00C93179">
        <w:rPr>
          <w:rFonts w:ascii="Times New Roman" w:hAnsi="Times New Roman" w:cs="Times New Roman" w:hint="eastAsia"/>
        </w:rPr>
        <w:t>（</w:t>
      </w:r>
      <w:r w:rsidR="001F574C">
        <w:rPr>
          <w:rFonts w:ascii="Times New Roman" w:hAnsi="Times New Roman" w:cs="Times New Roman" w:hint="eastAsia"/>
        </w:rPr>
        <w:t>類推適用</w:t>
      </w:r>
      <w:r w:rsidR="001F574C" w:rsidRPr="00C93179">
        <w:rPr>
          <w:rFonts w:ascii="Times New Roman" w:hAnsi="Times New Roman" w:cs="Times New Roman"/>
        </w:rPr>
        <w:t>§</w:t>
      </w:r>
      <w:r w:rsidR="001F574C">
        <w:rPr>
          <w:rFonts w:ascii="Times New Roman" w:hAnsi="Times New Roman" w:cs="Times New Roman" w:hint="eastAsia"/>
        </w:rPr>
        <w:t>412I</w:t>
      </w:r>
      <w:r w:rsidR="001F574C" w:rsidRPr="00C93179">
        <w:rPr>
          <w:rFonts w:ascii="Times New Roman" w:hAnsi="Times New Roman" w:cs="Times New Roman" w:hint="eastAsia"/>
        </w:rPr>
        <w:t>I</w:t>
      </w:r>
      <w:r w:rsidR="001F574C" w:rsidRPr="00C93179">
        <w:rPr>
          <w:rFonts w:ascii="Times New Roman" w:hAnsi="Times New Roman" w:cs="Times New Roman" w:hint="eastAsia"/>
        </w:rPr>
        <w:t>）</w:t>
      </w:r>
      <w:r w:rsidR="005E1CCD">
        <w:rPr>
          <w:rStyle w:val="ad"/>
          <w:rFonts w:ascii="Times New Roman" w:hAnsi="Times New Roman" w:cs="Times New Roman"/>
        </w:rPr>
        <w:footnoteReference w:id="7"/>
      </w:r>
    </w:p>
    <w:p w14:paraId="414C0B2E" w14:textId="5A3F9391" w:rsidR="004315F3" w:rsidRPr="002B7A4B" w:rsidRDefault="004315F3" w:rsidP="000825B6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 xml:space="preserve">  </w:t>
      </w:r>
      <w:r w:rsidR="00207164" w:rsidRPr="002B7A4B">
        <w:rPr>
          <w:rFonts w:ascii="Times New Roman" w:hAnsi="Times New Roman" w:cs="Times New Roman" w:hint="eastAsia"/>
          <w:b/>
          <w:bCs/>
        </w:rPr>
        <w:t>受益人</w:t>
      </w:r>
      <w:r w:rsidR="00CA39C2" w:rsidRPr="002B7A4B">
        <w:rPr>
          <w:rFonts w:ascii="Times New Roman" w:hAnsi="Times New Roman" w:cs="Times New Roman" w:hint="eastAsia"/>
          <w:b/>
          <w:bCs/>
        </w:rPr>
        <w:t>→</w:t>
      </w:r>
      <w:r w:rsidR="00BA03B8" w:rsidRPr="002B7A4B">
        <w:rPr>
          <w:rFonts w:ascii="Times New Roman" w:hAnsi="Times New Roman" w:cs="Times New Roman" w:hint="eastAsia"/>
          <w:b/>
          <w:bCs/>
        </w:rPr>
        <w:t>丙</w:t>
      </w:r>
      <w:r w:rsidR="00207164" w:rsidRPr="002B7A4B">
        <w:rPr>
          <w:rFonts w:ascii="Times New Roman" w:hAnsi="Times New Roman" w:cs="Times New Roman" w:hint="eastAsia"/>
          <w:b/>
          <w:bCs/>
        </w:rPr>
        <w:t>是否為請求權人</w:t>
      </w:r>
      <w:r w:rsidRPr="002B7A4B">
        <w:rPr>
          <w:rFonts w:ascii="Times New Roman" w:hAnsi="Times New Roman" w:cs="Times New Roman" w:hint="eastAsia"/>
          <w:b/>
          <w:bCs/>
        </w:rPr>
        <w:t>，學說上有爭議</w:t>
      </w:r>
    </w:p>
    <w:p w14:paraId="7E916070" w14:textId="314F71CE" w:rsidR="00207164" w:rsidRDefault="004315F3" w:rsidP="000825B6">
      <w:pPr>
        <w:pStyle w:val="af4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肯定說：</w:t>
      </w:r>
      <w:r w:rsidR="00EE56F2">
        <w:rPr>
          <w:rFonts w:ascii="Times New Roman" w:hAnsi="Times New Roman" w:cs="Times New Roman" w:hint="eastAsia"/>
        </w:rPr>
        <w:t>僅期待繼承人或遺囑執行人請求義務人履行負擔不切實際，應賦予受益人有履行請求權</w:t>
      </w:r>
    </w:p>
    <w:p w14:paraId="0B0BFF37" w14:textId="090445A4" w:rsidR="00E67C40" w:rsidRPr="00E67C40" w:rsidRDefault="004315F3" w:rsidP="000825B6">
      <w:pPr>
        <w:pStyle w:val="af4"/>
        <w:numPr>
          <w:ilvl w:val="0"/>
          <w:numId w:val="6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否定說：</w:t>
      </w:r>
      <w:r w:rsidR="00E67C40">
        <w:rPr>
          <w:rFonts w:ascii="Times New Roman" w:hAnsi="Times New Roman" w:cs="Times New Roman" w:hint="eastAsia"/>
        </w:rPr>
        <w:t>受益人僅有反射利益，未取得</w:t>
      </w:r>
      <w:r w:rsidR="00EE56F2">
        <w:rPr>
          <w:rFonts w:ascii="Times New Roman" w:hAnsi="Times New Roman" w:cs="Times New Roman" w:hint="eastAsia"/>
        </w:rPr>
        <w:t>履行請求權</w:t>
      </w:r>
    </w:p>
    <w:p w14:paraId="45825E49" w14:textId="632B4DA5" w:rsidR="00C40B4A" w:rsidRPr="00843DCD" w:rsidRDefault="009C3C06" w:rsidP="000825B6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⑤</w:t>
      </w:r>
      <w:r w:rsidR="00732F38">
        <w:rPr>
          <w:rFonts w:ascii="Times New Roman" w:hAnsi="Times New Roman" w:cs="Times New Roman" w:hint="eastAsia"/>
        </w:rPr>
        <w:t>附負擔遺贈之撤銷</w:t>
      </w:r>
      <w:r w:rsidR="00732F38" w:rsidRPr="00C93179">
        <w:rPr>
          <w:rFonts w:ascii="Times New Roman" w:hAnsi="Times New Roman" w:cs="Times New Roman" w:hint="eastAsia"/>
        </w:rPr>
        <w:t>（</w:t>
      </w:r>
      <w:r w:rsidR="00732F38">
        <w:rPr>
          <w:rFonts w:ascii="Times New Roman" w:hAnsi="Times New Roman" w:cs="Times New Roman" w:hint="eastAsia"/>
        </w:rPr>
        <w:t>類推適用</w:t>
      </w:r>
      <w:r w:rsidR="00732F38" w:rsidRPr="00C93179">
        <w:rPr>
          <w:rFonts w:ascii="Times New Roman" w:hAnsi="Times New Roman" w:cs="Times New Roman"/>
        </w:rPr>
        <w:t>§</w:t>
      </w:r>
      <w:r w:rsidR="00732F38">
        <w:rPr>
          <w:rFonts w:ascii="Times New Roman" w:hAnsi="Times New Roman" w:cs="Times New Roman" w:hint="eastAsia"/>
        </w:rPr>
        <w:t>412</w:t>
      </w:r>
      <w:r w:rsidR="00732F38" w:rsidRPr="00C93179">
        <w:rPr>
          <w:rFonts w:ascii="Times New Roman" w:hAnsi="Times New Roman" w:cs="Times New Roman" w:hint="eastAsia"/>
        </w:rPr>
        <w:t>I</w:t>
      </w:r>
      <w:r w:rsidR="00732F38" w:rsidRPr="00C93179">
        <w:rPr>
          <w:rFonts w:ascii="Times New Roman" w:hAnsi="Times New Roman" w:cs="Times New Roman" w:hint="eastAsia"/>
        </w:rPr>
        <w:t>）</w:t>
      </w:r>
      <w:r w:rsidR="00732F38">
        <w:rPr>
          <w:rStyle w:val="ad"/>
          <w:rFonts w:ascii="Times New Roman" w:hAnsi="Times New Roman" w:cs="Times New Roman"/>
        </w:rPr>
        <w:footnoteReference w:id="8"/>
      </w:r>
      <w:r w:rsidR="00732F38">
        <w:rPr>
          <w:rFonts w:ascii="Times New Roman" w:hAnsi="Times New Roman" w:cs="Times New Roman" w:hint="eastAsia"/>
        </w:rPr>
        <w:t>：讓繼承人、遺囑執行人能於受遺贈人不履行負擔時</w:t>
      </w:r>
      <w:r w:rsidR="00111B3E">
        <w:rPr>
          <w:rFonts w:ascii="Times New Roman" w:hAnsi="Times New Roman" w:cs="Times New Roman" w:hint="eastAsia"/>
        </w:rPr>
        <w:t>請求履行或</w:t>
      </w:r>
      <w:r w:rsidR="00732F38">
        <w:rPr>
          <w:rFonts w:ascii="Times New Roman" w:hAnsi="Times New Roman" w:cs="Times New Roman" w:hint="eastAsia"/>
        </w:rPr>
        <w:t>撤銷遺贈，</w:t>
      </w:r>
      <w:r w:rsidR="00111B3E">
        <w:rPr>
          <w:rFonts w:ascii="Times New Roman" w:hAnsi="Times New Roman" w:cs="Times New Roman" w:hint="eastAsia"/>
        </w:rPr>
        <w:t>以撤銷權來牽制受遺贈人，</w:t>
      </w:r>
      <w:r w:rsidR="00732F38">
        <w:rPr>
          <w:rFonts w:ascii="Times New Roman" w:hAnsi="Times New Roman" w:cs="Times New Roman" w:hint="eastAsia"/>
        </w:rPr>
        <w:t>較符合遺囑人之意思，</w:t>
      </w:r>
      <w:r w:rsidR="00111B3E" w:rsidRPr="00843DCD">
        <w:rPr>
          <w:rFonts w:ascii="Times New Roman" w:hAnsi="Times New Roman" w:cs="Times New Roman"/>
        </w:rPr>
        <w:t xml:space="preserve"> </w:t>
      </w:r>
    </w:p>
    <w:p w14:paraId="6D4C444F" w14:textId="1323957E" w:rsidR="00C40B4A" w:rsidRPr="00C71E43" w:rsidRDefault="009C3C06" w:rsidP="000825B6">
      <w:pPr>
        <w:jc w:val="both"/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t>⑥</w:t>
      </w:r>
      <w:r w:rsidR="00732F38">
        <w:rPr>
          <w:rFonts w:ascii="Times New Roman" w:hAnsi="Times New Roman" w:cs="Times New Roman" w:hint="eastAsia"/>
        </w:rPr>
        <w:t>負擔之</w:t>
      </w:r>
      <w:r w:rsidR="00732F38">
        <w:rPr>
          <w:rFonts w:asciiTheme="minorEastAsia" w:hAnsiTheme="minorEastAsia" w:cs="Times New Roman" w:hint="eastAsia"/>
        </w:rPr>
        <w:t>履行的限制</w:t>
      </w:r>
      <w:r w:rsidR="00732F38" w:rsidRPr="00C93179">
        <w:rPr>
          <w:rFonts w:ascii="Times New Roman" w:hAnsi="Times New Roman" w:cs="Times New Roman"/>
        </w:rPr>
        <w:t>（</w:t>
      </w:r>
      <w:commentRangeStart w:id="27"/>
      <w:r w:rsidR="00732F38" w:rsidRPr="00C93179">
        <w:rPr>
          <w:rFonts w:ascii="Times New Roman" w:hAnsi="Times New Roman" w:cs="Times New Roman"/>
        </w:rPr>
        <w:t>§120</w:t>
      </w:r>
      <w:r w:rsidR="00732F38">
        <w:rPr>
          <w:rFonts w:ascii="Times New Roman" w:hAnsi="Times New Roman" w:cs="Times New Roman" w:hint="eastAsia"/>
        </w:rPr>
        <w:t>5</w:t>
      </w:r>
      <w:commentRangeEnd w:id="27"/>
      <w:r w:rsidR="00732F38">
        <w:rPr>
          <w:rStyle w:val="a3"/>
        </w:rPr>
        <w:commentReference w:id="27"/>
      </w:r>
      <w:r w:rsidR="00732F38" w:rsidRPr="00C93179">
        <w:rPr>
          <w:rFonts w:ascii="Times New Roman" w:hAnsi="Times New Roman" w:cs="Times New Roman"/>
        </w:rPr>
        <w:t>）</w:t>
      </w:r>
      <w:r w:rsidR="00732F38">
        <w:rPr>
          <w:rFonts w:asciiTheme="minorEastAsia" w:hAnsiTheme="minorEastAsia" w:cs="Times New Roman" w:hint="eastAsia"/>
        </w:rPr>
        <w:t>：所受利</w:t>
      </w:r>
      <w:r w:rsidR="00732F38" w:rsidRPr="00843DCD">
        <w:rPr>
          <w:rFonts w:ascii="Times New Roman" w:hAnsi="Times New Roman" w:cs="Times New Roman"/>
        </w:rPr>
        <w:t>益為限</w:t>
      </w:r>
      <w:r w:rsidR="00732F38" w:rsidRPr="00843DCD">
        <w:rPr>
          <w:rFonts w:ascii="Times New Roman" w:hAnsi="Times New Roman" w:cs="Times New Roman"/>
        </w:rPr>
        <w:t>→</w:t>
      </w:r>
      <w:r w:rsidR="00732F38">
        <w:rPr>
          <w:rFonts w:ascii="Times New Roman" w:hAnsi="Times New Roman" w:cs="Times New Roman" w:hint="eastAsia"/>
        </w:rPr>
        <w:t>若</w:t>
      </w:r>
      <w:r w:rsidR="00732F38" w:rsidRPr="00843DCD">
        <w:rPr>
          <w:rFonts w:ascii="Times New Roman" w:hAnsi="Times New Roman" w:cs="Times New Roman"/>
        </w:rPr>
        <w:t>A</w:t>
      </w:r>
      <w:proofErr w:type="gramStart"/>
      <w:r w:rsidR="00732F38" w:rsidRPr="00843DCD">
        <w:rPr>
          <w:rFonts w:ascii="Times New Roman" w:hAnsi="Times New Roman" w:cs="Times New Roman"/>
        </w:rPr>
        <w:t>屋值</w:t>
      </w:r>
      <w:r w:rsidR="00732F38" w:rsidRPr="00843DCD">
        <w:rPr>
          <w:rFonts w:ascii="Times New Roman" w:hAnsi="Times New Roman" w:cs="Times New Roman"/>
        </w:rPr>
        <w:t>200</w:t>
      </w:r>
      <w:r w:rsidR="00732F38" w:rsidRPr="00843DCD">
        <w:rPr>
          <w:rFonts w:ascii="Times New Roman" w:hAnsi="Times New Roman" w:cs="Times New Roman"/>
        </w:rPr>
        <w:t>萬</w:t>
      </w:r>
      <w:proofErr w:type="gramEnd"/>
      <w:r w:rsidR="00732F38" w:rsidRPr="00843DCD">
        <w:rPr>
          <w:rFonts w:ascii="Times New Roman" w:hAnsi="Times New Roman" w:cs="Times New Roman"/>
        </w:rPr>
        <w:t>，乙只要在</w:t>
      </w:r>
      <w:r w:rsidR="00732F38" w:rsidRPr="00843DCD">
        <w:rPr>
          <w:rFonts w:ascii="Times New Roman" w:hAnsi="Times New Roman" w:cs="Times New Roman"/>
        </w:rPr>
        <w:t>200</w:t>
      </w:r>
      <w:r w:rsidR="00732F38" w:rsidRPr="00843DCD">
        <w:rPr>
          <w:rFonts w:ascii="Times New Roman" w:hAnsi="Times New Roman" w:cs="Times New Roman"/>
        </w:rPr>
        <w:t>萬範圍內照顧丙即可</w:t>
      </w:r>
    </w:p>
    <w:p w14:paraId="5983FA40" w14:textId="4A956548" w:rsidR="006A5CDD" w:rsidRDefault="006A5CDD" w:rsidP="00C71E43">
      <w:pPr>
        <w:rPr>
          <w:rFonts w:ascii="Times New Roman" w:hAnsi="Times New Roman" w:cs="Times New Roman"/>
        </w:rPr>
      </w:pPr>
    </w:p>
    <w:p w14:paraId="5B37844C" w14:textId="4B5E00F1" w:rsidR="00D20A9B" w:rsidRPr="00353B49" w:rsidRDefault="00D20A9B" w:rsidP="00D20A9B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五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遺贈之承認和拋棄</w:t>
      </w:r>
    </w:p>
    <w:p w14:paraId="7BDB381D" w14:textId="68196141" w:rsidR="00D20A9B" w:rsidRDefault="00D20A9B" w:rsidP="00D20A9B">
      <w:pPr>
        <w:rPr>
          <w:rFonts w:ascii="Times New Roman" w:hAnsi="Times New Roman" w:cs="Times New Roman"/>
        </w:rPr>
      </w:pPr>
      <w:r w:rsidRPr="00C93179"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 w:hint="eastAsia"/>
        </w:rPr>
        <w:t>遺贈之承認</w:t>
      </w:r>
      <w:r w:rsidR="000010F6">
        <w:rPr>
          <w:rFonts w:ascii="Times New Roman" w:hAnsi="Times New Roman" w:cs="Times New Roman" w:hint="eastAsia"/>
        </w:rPr>
        <w:t>（</w:t>
      </w:r>
      <w:r w:rsidR="000010F6" w:rsidRPr="00C93179">
        <w:rPr>
          <w:rFonts w:ascii="Times New Roman" w:hAnsi="Times New Roman" w:cs="Times New Roman"/>
        </w:rPr>
        <w:t>§</w:t>
      </w:r>
      <w:r w:rsidR="000010F6">
        <w:rPr>
          <w:rFonts w:ascii="Times New Roman" w:hAnsi="Times New Roman" w:cs="Times New Roman" w:hint="eastAsia"/>
        </w:rPr>
        <w:t>1207</w:t>
      </w:r>
      <w:r w:rsidR="000010F6">
        <w:rPr>
          <w:rFonts w:ascii="Times New Roman" w:hAnsi="Times New Roman" w:cs="Times New Roman" w:hint="eastAsia"/>
        </w:rPr>
        <w:t>）</w:t>
      </w:r>
    </w:p>
    <w:p w14:paraId="5F66B931" w14:textId="30B4EAB5" w:rsidR="005C3CF0" w:rsidRPr="00C93179" w:rsidRDefault="00232B93" w:rsidP="00D20A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繼承人、其他利害關係人定期催告→</w:t>
      </w:r>
      <w:r w:rsidR="009936A2">
        <w:rPr>
          <w:rFonts w:ascii="Times New Roman" w:hAnsi="Times New Roman" w:cs="Times New Roman" w:hint="eastAsia"/>
        </w:rPr>
        <w:t>未於期限內表示，</w:t>
      </w:r>
      <w:r w:rsidR="009936A2" w:rsidRPr="00174B5E">
        <w:rPr>
          <w:rFonts w:ascii="Times New Roman" w:hAnsi="Times New Roman" w:cs="Times New Roman" w:hint="eastAsia"/>
          <w:b/>
          <w:bCs/>
          <w:u w:val="single"/>
        </w:rPr>
        <w:t>視為「承認」</w:t>
      </w:r>
    </w:p>
    <w:p w14:paraId="07B55DEF" w14:textId="7F774427" w:rsidR="006A5CDD" w:rsidRDefault="008542FC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遺贈在未交付之前尚屬於遺產，</w:t>
      </w:r>
      <w:r w:rsidR="00D9098D">
        <w:rPr>
          <w:rFonts w:ascii="Times New Roman" w:hAnsi="Times New Roman" w:cs="Times New Roman" w:hint="eastAsia"/>
        </w:rPr>
        <w:t>由</w:t>
      </w:r>
      <w:r w:rsidR="00E4195E">
        <w:rPr>
          <w:rFonts w:ascii="Times New Roman" w:hAnsi="Times New Roman" w:cs="Times New Roman" w:hint="eastAsia"/>
        </w:rPr>
        <w:t>繼承人負管理責任</w:t>
      </w:r>
    </w:p>
    <w:p w14:paraId="174876AF" w14:textId="51FDE14E" w:rsidR="00E4195E" w:rsidRDefault="00E4195E" w:rsidP="00C512C8">
      <w:pPr>
        <w:rPr>
          <w:rFonts w:ascii="Times New Roman" w:hAnsi="Times New Roman" w:cs="Times New Roman"/>
        </w:rPr>
      </w:pPr>
    </w:p>
    <w:p w14:paraId="13B93CFD" w14:textId="6DBC719B" w:rsidR="00E4195E" w:rsidRDefault="00E4195E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2. </w:t>
      </w:r>
      <w:r>
        <w:rPr>
          <w:rFonts w:ascii="Times New Roman" w:hAnsi="Times New Roman" w:cs="Times New Roman" w:hint="eastAsia"/>
        </w:rPr>
        <w:t>遺贈之拋棄</w:t>
      </w:r>
      <w:r w:rsidR="00146121">
        <w:rPr>
          <w:rFonts w:ascii="Times New Roman" w:hAnsi="Times New Roman" w:cs="Times New Roman" w:hint="eastAsia"/>
        </w:rPr>
        <w:t>（</w:t>
      </w:r>
      <w:r w:rsidR="00146121" w:rsidRPr="00C93179">
        <w:rPr>
          <w:rFonts w:ascii="Times New Roman" w:hAnsi="Times New Roman" w:cs="Times New Roman"/>
        </w:rPr>
        <w:t>§</w:t>
      </w:r>
      <w:r w:rsidR="00146121">
        <w:rPr>
          <w:rFonts w:ascii="Times New Roman" w:hAnsi="Times New Roman" w:cs="Times New Roman" w:hint="eastAsia"/>
        </w:rPr>
        <w:t>1206</w:t>
      </w:r>
      <w:r w:rsidR="00146121">
        <w:rPr>
          <w:rFonts w:ascii="Times New Roman" w:hAnsi="Times New Roman" w:cs="Times New Roman" w:hint="eastAsia"/>
        </w:rPr>
        <w:t>）</w:t>
      </w:r>
    </w:p>
    <w:p w14:paraId="4D0C9DBF" w14:textId="61CF6E04" w:rsidR="000010F6" w:rsidRDefault="00C66847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受遺贈人有拋棄自由</w:t>
      </w:r>
    </w:p>
    <w:p w14:paraId="066CD801" w14:textId="2A6A1DBA" w:rsidR="0048791F" w:rsidRDefault="0048791F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於遺囑人死亡後才得拋棄</w:t>
      </w:r>
      <w:r w:rsidR="00146121">
        <w:rPr>
          <w:rFonts w:ascii="Times New Roman" w:hAnsi="Times New Roman" w:cs="Times New Roman" w:hint="eastAsia"/>
        </w:rPr>
        <w:t>（</w:t>
      </w:r>
      <w:r w:rsidR="00146121" w:rsidRPr="00C93179">
        <w:rPr>
          <w:rFonts w:ascii="Times New Roman" w:hAnsi="Times New Roman" w:cs="Times New Roman"/>
        </w:rPr>
        <w:t>§</w:t>
      </w:r>
      <w:r w:rsidR="00146121">
        <w:rPr>
          <w:rFonts w:ascii="Times New Roman" w:hAnsi="Times New Roman" w:cs="Times New Roman" w:hint="eastAsia"/>
        </w:rPr>
        <w:t>1206I</w:t>
      </w:r>
      <w:r w:rsidR="00146121">
        <w:rPr>
          <w:rFonts w:ascii="Times New Roman" w:hAnsi="Times New Roman" w:cs="Times New Roman" w:hint="eastAsia"/>
        </w:rPr>
        <w:t>）</w:t>
      </w:r>
    </w:p>
    <w:p w14:paraId="459E0A83" w14:textId="6A2772D2" w:rsidR="00C66847" w:rsidRDefault="00C66847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拋棄為不要式行為，得向相對人為之</w:t>
      </w:r>
    </w:p>
    <w:p w14:paraId="0CB391D6" w14:textId="77777777" w:rsidR="005E131D" w:rsidRDefault="00C66847" w:rsidP="00E65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拋棄之效力，溯及遺囑人死亡</w:t>
      </w:r>
      <w:r w:rsidR="005E131D">
        <w:rPr>
          <w:rFonts w:ascii="Times New Roman" w:hAnsi="Times New Roman" w:cs="Times New Roman" w:hint="eastAsia"/>
        </w:rPr>
        <w:t>（</w:t>
      </w:r>
      <w:r w:rsidR="005E131D" w:rsidRPr="00C93179">
        <w:rPr>
          <w:rFonts w:ascii="Times New Roman" w:hAnsi="Times New Roman" w:cs="Times New Roman"/>
        </w:rPr>
        <w:t>§</w:t>
      </w:r>
      <w:r w:rsidR="005E131D">
        <w:rPr>
          <w:rFonts w:ascii="Times New Roman" w:hAnsi="Times New Roman" w:cs="Times New Roman" w:hint="eastAsia"/>
        </w:rPr>
        <w:t>1206II</w:t>
      </w:r>
      <w:r w:rsidR="005E131D">
        <w:rPr>
          <w:rFonts w:ascii="Times New Roman" w:hAnsi="Times New Roman" w:cs="Times New Roman" w:hint="eastAsia"/>
        </w:rPr>
        <w:t>）</w:t>
      </w:r>
    </w:p>
    <w:p w14:paraId="389D6AFE" w14:textId="65111FF6" w:rsidR="000010F6" w:rsidRPr="001E6A0F" w:rsidRDefault="005E131D" w:rsidP="00E659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被拋棄的遺贈</w:t>
      </w:r>
      <w:r w:rsidR="00C66847">
        <w:rPr>
          <w:rFonts w:ascii="Times New Roman" w:hAnsi="Times New Roman" w:cs="Times New Roman" w:hint="eastAsia"/>
        </w:rPr>
        <w:t>仍屬遺產</w:t>
      </w:r>
      <w:r>
        <w:rPr>
          <w:rFonts w:ascii="Times New Roman" w:hAnsi="Times New Roman" w:cs="Times New Roman" w:hint="eastAsia"/>
        </w:rPr>
        <w:t>（</w:t>
      </w:r>
      <w:r w:rsidRPr="00C93179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1208</w:t>
      </w:r>
      <w:r>
        <w:rPr>
          <w:rFonts w:ascii="Times New Roman" w:hAnsi="Times New Roman" w:cs="Times New Roman" w:hint="eastAsia"/>
        </w:rPr>
        <w:t>）</w:t>
      </w:r>
    </w:p>
    <w:p w14:paraId="57437DF9" w14:textId="57E1409F" w:rsidR="00554858" w:rsidRDefault="00554858" w:rsidP="00E659B3">
      <w:pPr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580060" w14:paraId="1B76E972" w14:textId="77777777" w:rsidTr="00580060">
        <w:tc>
          <w:tcPr>
            <w:tcW w:w="8303" w:type="dxa"/>
          </w:tcPr>
          <w:p w14:paraId="2C8D7CC1" w14:textId="36BBF94A" w:rsidR="00580060" w:rsidRDefault="00FC5EB4" w:rsidP="005800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想想看</w:t>
            </w:r>
            <w:r w:rsidR="00580060">
              <w:rPr>
                <w:rFonts w:ascii="Times New Roman" w:hAnsi="Times New Roman" w:cs="Times New Roman" w:hint="eastAsia"/>
              </w:rPr>
              <w:t>：</w:t>
            </w:r>
          </w:p>
          <w:p w14:paraId="4AF7B016" w14:textId="518EC017" w:rsidR="00580060" w:rsidRDefault="00580060" w:rsidP="00580060">
            <w:pPr>
              <w:rPr>
                <w:rFonts w:ascii="Times New Roman" w:hAnsi="Times New Roman" w:cs="Times New Roman"/>
              </w:rPr>
            </w:pPr>
            <w:r w:rsidRPr="001E6A0F">
              <w:rPr>
                <w:rFonts w:ascii="Times New Roman" w:hAnsi="Times New Roman" w:cs="Times New Roman" w:hint="eastAsia"/>
              </w:rPr>
              <w:t>可否</w:t>
            </w:r>
            <w:r>
              <w:rPr>
                <w:rFonts w:ascii="Times New Roman" w:hAnsi="Times New Roman" w:cs="Times New Roman" w:hint="eastAsia"/>
              </w:rPr>
              <w:t>「</w:t>
            </w:r>
            <w:r w:rsidRPr="001E6A0F">
              <w:rPr>
                <w:rFonts w:ascii="Times New Roman" w:hAnsi="Times New Roman" w:cs="Times New Roman" w:hint="eastAsia"/>
              </w:rPr>
              <w:t>撤回</w:t>
            </w:r>
            <w:r w:rsidR="004B3B65">
              <w:rPr>
                <w:rFonts w:ascii="Times New Roman" w:hAnsi="Times New Roman" w:cs="Times New Roman" w:hint="eastAsia"/>
              </w:rPr>
              <w:t>承認</w:t>
            </w:r>
            <w:r>
              <w:rPr>
                <w:rFonts w:ascii="Times New Roman" w:hAnsi="Times New Roman" w:cs="Times New Roman" w:hint="eastAsia"/>
              </w:rPr>
              <w:t>」？解釋上回到民總：可</w:t>
            </w:r>
          </w:p>
          <w:p w14:paraId="4D3593E0" w14:textId="7B56370F" w:rsidR="00580060" w:rsidRDefault="00580060" w:rsidP="005800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例子：甲中年喪妻，有一</w:t>
            </w:r>
            <w:proofErr w:type="gramStart"/>
            <w:r>
              <w:rPr>
                <w:rFonts w:ascii="Times New Roman" w:hAnsi="Times New Roman" w:cs="Times New Roman" w:hint="eastAsia"/>
              </w:rPr>
              <w:t>子乙</w:t>
            </w:r>
            <w:proofErr w:type="gramEnd"/>
            <w:r>
              <w:rPr>
                <w:rFonts w:ascii="Times New Roman" w:hAnsi="Times New Roman" w:cs="Times New Roman" w:hint="eastAsia"/>
              </w:rPr>
              <w:t>，甲有女友</w:t>
            </w:r>
            <w:proofErr w:type="gramStart"/>
            <w:r>
              <w:rPr>
                <w:rFonts w:ascii="Times New Roman" w:hAnsi="Times New Roman" w:cs="Times New Roman" w:hint="eastAsia"/>
              </w:rPr>
              <w:t>丙</w:t>
            </w:r>
            <w:proofErr w:type="gramEnd"/>
            <w:r>
              <w:rPr>
                <w:rFonts w:ascii="Times New Roman" w:hAnsi="Times New Roman" w:cs="Times New Roman" w:hint="eastAsia"/>
              </w:rPr>
              <w:t>，</w:t>
            </w:r>
            <w:proofErr w:type="gramStart"/>
            <w:r>
              <w:rPr>
                <w:rFonts w:ascii="Times New Roman" w:hAnsi="Times New Roman" w:cs="Times New Roman" w:hint="eastAsia"/>
              </w:rPr>
              <w:t>甲於遺囑</w:t>
            </w:r>
            <w:proofErr w:type="gramEnd"/>
            <w:r>
              <w:rPr>
                <w:rFonts w:ascii="Times New Roman" w:hAnsi="Times New Roman" w:cs="Times New Roman" w:hint="eastAsia"/>
              </w:rPr>
              <w:t>遺贈</w:t>
            </w:r>
            <w:r>
              <w:rPr>
                <w:rFonts w:ascii="Times New Roman" w:hAnsi="Times New Roman" w:cs="Times New Roman" w:hint="eastAsia"/>
              </w:rPr>
              <w:t>150</w:t>
            </w:r>
            <w:r>
              <w:rPr>
                <w:rFonts w:ascii="Times New Roman" w:hAnsi="Times New Roman" w:cs="Times New Roman" w:hint="eastAsia"/>
              </w:rPr>
              <w:t>萬給友人丁，</w:t>
            </w:r>
            <w:proofErr w:type="gramStart"/>
            <w:r>
              <w:rPr>
                <w:rFonts w:ascii="Times New Roman" w:hAnsi="Times New Roman" w:cs="Times New Roman" w:hint="eastAsia"/>
              </w:rPr>
              <w:t>並令丁照顧</w:t>
            </w:r>
            <w:proofErr w:type="gramEnd"/>
            <w:r>
              <w:rPr>
                <w:rFonts w:ascii="Times New Roman" w:hAnsi="Times New Roman" w:cs="Times New Roman" w:hint="eastAsia"/>
              </w:rPr>
              <w:t>乙晚年。甲死亡，</w:t>
            </w:r>
            <w:proofErr w:type="gramStart"/>
            <w:r>
              <w:rPr>
                <w:rFonts w:ascii="Times New Roman" w:hAnsi="Times New Roman" w:cs="Times New Roman" w:hint="eastAsia"/>
              </w:rPr>
              <w:t>乙定相當</w:t>
            </w:r>
            <w:proofErr w:type="gramEnd"/>
            <w:r>
              <w:rPr>
                <w:rFonts w:ascii="Times New Roman" w:hAnsi="Times New Roman" w:cs="Times New Roman" w:hint="eastAsia"/>
              </w:rPr>
              <w:t>期限催告丁是否拋棄遺贈，丁以書面承認遺贈，但又突感不妥，立即以另一書面表示撤回承認、拋棄遺贈，兩書面同時到達</w:t>
            </w:r>
            <w:proofErr w:type="gramStart"/>
            <w:r>
              <w:rPr>
                <w:rFonts w:ascii="Times New Roman" w:hAnsi="Times New Roman" w:cs="Times New Roman" w:hint="eastAsia"/>
              </w:rPr>
              <w:t>丙</w:t>
            </w:r>
            <w:proofErr w:type="gramEnd"/>
            <w:r>
              <w:rPr>
                <w:rFonts w:ascii="Times New Roman" w:hAnsi="Times New Roman" w:cs="Times New Roman" w:hint="eastAsia"/>
              </w:rPr>
              <w:t>。請問，</w:t>
            </w:r>
            <w:r>
              <w:rPr>
                <w:rFonts w:ascii="Times New Roman" w:hAnsi="Times New Roman" w:cs="Times New Roman" w:hint="eastAsia"/>
              </w:rPr>
              <w:t>150</w:t>
            </w:r>
            <w:r>
              <w:rPr>
                <w:rFonts w:ascii="Times New Roman" w:hAnsi="Times New Roman" w:cs="Times New Roman" w:hint="eastAsia"/>
              </w:rPr>
              <w:t>萬歸於何人？何人</w:t>
            </w:r>
            <w:r w:rsidR="00BB286E">
              <w:rPr>
                <w:rFonts w:ascii="Times New Roman" w:hAnsi="Times New Roman" w:cs="Times New Roman" w:hint="eastAsia"/>
              </w:rPr>
              <w:t>應照顧</w:t>
            </w:r>
            <w:proofErr w:type="gramStart"/>
            <w:r w:rsidR="00BB286E">
              <w:rPr>
                <w:rFonts w:ascii="Times New Roman" w:hAnsi="Times New Roman" w:cs="Times New Roman" w:hint="eastAsia"/>
              </w:rPr>
              <w:t>丙</w:t>
            </w:r>
            <w:proofErr w:type="gramEnd"/>
            <w:r>
              <w:rPr>
                <w:rFonts w:ascii="Times New Roman" w:hAnsi="Times New Roman" w:cs="Times New Roman" w:hint="eastAsia"/>
              </w:rPr>
              <w:t>？</w:t>
            </w:r>
          </w:p>
        </w:tc>
      </w:tr>
    </w:tbl>
    <w:p w14:paraId="41D16E2D" w14:textId="77777777" w:rsidR="0096256E" w:rsidRPr="00976CFF" w:rsidRDefault="0096256E" w:rsidP="001B39A4">
      <w:pPr>
        <w:jc w:val="both"/>
        <w:rPr>
          <w:rFonts w:ascii="Times New Roman" w:hAnsi="Times New Roman" w:cs="Times New Roman"/>
        </w:rPr>
      </w:pPr>
    </w:p>
    <w:p w14:paraId="141D6F09" w14:textId="5456E713" w:rsidR="000010F6" w:rsidRDefault="00BC3AD7" w:rsidP="00C512C8">
      <w:pPr>
        <w:rPr>
          <w:rFonts w:ascii="Times New Roman" w:hAnsi="Times New Roman" w:cs="Times New Roman"/>
        </w:rPr>
      </w:pPr>
      <w:commentRangeStart w:id="28"/>
      <w:r>
        <w:rPr>
          <w:rFonts w:ascii="Times New Roman" w:hAnsi="Times New Roman" w:cs="Times New Roman" w:hint="eastAsia"/>
        </w:rPr>
        <w:t>提示：</w:t>
      </w:r>
      <w:r w:rsidR="000A52C5">
        <w:rPr>
          <w:rFonts w:ascii="Times New Roman" w:hAnsi="Times New Roman" w:cs="Times New Roman" w:hint="eastAsia"/>
        </w:rPr>
        <w:t>思考本題，可以</w:t>
      </w:r>
      <w:r>
        <w:rPr>
          <w:rFonts w:ascii="Times New Roman" w:hAnsi="Times New Roman" w:cs="Times New Roman" w:hint="eastAsia"/>
        </w:rPr>
        <w:t>引用</w:t>
      </w:r>
      <w:r w:rsidR="001A4E58" w:rsidRPr="00C93179">
        <w:rPr>
          <w:rFonts w:ascii="Times New Roman" w:hAnsi="Times New Roman" w:cs="Times New Roman"/>
        </w:rPr>
        <w:t>§</w:t>
      </w:r>
      <w:r w:rsidR="001A4E58">
        <w:rPr>
          <w:rFonts w:ascii="Times New Roman" w:hAnsi="Times New Roman" w:cs="Times New Roman" w:hint="eastAsia"/>
        </w:rPr>
        <w:t>95I</w:t>
      </w:r>
      <w:r w:rsidR="001A4E58">
        <w:rPr>
          <w:rFonts w:ascii="Times New Roman" w:hAnsi="Times New Roman" w:cs="Times New Roman" w:hint="eastAsia"/>
        </w:rPr>
        <w:t>但</w:t>
      </w:r>
      <w:commentRangeEnd w:id="28"/>
      <w:r w:rsidR="00AF2138">
        <w:rPr>
          <w:rStyle w:val="a3"/>
        </w:rPr>
        <w:commentReference w:id="28"/>
      </w:r>
    </w:p>
    <w:p w14:paraId="00B7B435" w14:textId="7A471BE7" w:rsidR="00BC3AD7" w:rsidRDefault="00BC3AD7" w:rsidP="00C512C8">
      <w:pPr>
        <w:rPr>
          <w:rFonts w:ascii="Times New Roman" w:hAnsi="Times New Roman" w:cs="Times New Roman"/>
        </w:rPr>
      </w:pPr>
    </w:p>
    <w:p w14:paraId="150667F4" w14:textId="31CEC73F" w:rsidR="00691536" w:rsidRDefault="00691536" w:rsidP="00C512C8">
      <w:pPr>
        <w:rPr>
          <w:rFonts w:ascii="Times New Roman" w:hAnsi="Times New Roman" w:cs="Times New Roman"/>
        </w:rPr>
      </w:pPr>
    </w:p>
    <w:p w14:paraId="64BE79ED" w14:textId="7A586238" w:rsidR="00691536" w:rsidRDefault="00691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B953D29" w14:textId="6D3C802E" w:rsidR="00691536" w:rsidRPr="00015A06" w:rsidRDefault="00E04187" w:rsidP="00691536">
      <w:pPr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lastRenderedPageBreak/>
        <w:t>五</w:t>
      </w:r>
      <w:r w:rsidR="00691536" w:rsidRPr="00015A06">
        <w:rPr>
          <w:rFonts w:ascii="Times New Roman" w:hAnsi="Times New Roman" w:cs="Times New Roman" w:hint="eastAsia"/>
          <w:b/>
        </w:rPr>
        <w:t>、</w:t>
      </w:r>
      <w:proofErr w:type="gramStart"/>
      <w:r>
        <w:rPr>
          <w:rFonts w:ascii="Times New Roman" w:hAnsi="Times New Roman" w:cs="Times New Roman" w:hint="eastAsia"/>
          <w:b/>
        </w:rPr>
        <w:t>特留分</w:t>
      </w:r>
      <w:proofErr w:type="gramEnd"/>
      <w:r w:rsidR="00AC407E">
        <w:rPr>
          <w:rFonts w:ascii="Times New Roman" w:hAnsi="Times New Roman" w:cs="Times New Roman" w:hint="eastAsia"/>
          <w:b/>
        </w:rPr>
        <w:t xml:space="preserve"> </w:t>
      </w:r>
      <w:r w:rsidR="00AC407E">
        <w:rPr>
          <w:rFonts w:ascii="新細明體" w:eastAsia="新細明體" w:hAnsi="新細明體" w:cs="Times New Roman" w:hint="eastAsia"/>
          <w:b/>
        </w:rPr>
        <w:t>★★★★★</w:t>
      </w:r>
    </w:p>
    <w:p w14:paraId="77580364" w14:textId="33B3D6DF" w:rsidR="00691536" w:rsidRPr="00353B49" w:rsidRDefault="00691536" w:rsidP="00691536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（一）</w:t>
      </w:r>
      <w:r w:rsidR="00772FE2">
        <w:rPr>
          <w:rFonts w:ascii="Times New Roman" w:hAnsi="Times New Roman" w:cs="Times New Roman" w:hint="eastAsia"/>
          <w:b/>
        </w:rPr>
        <w:t>意義和立法方式</w:t>
      </w:r>
    </w:p>
    <w:p w14:paraId="068707B2" w14:textId="2CCC7F8A" w:rsidR="00691536" w:rsidRDefault="00691536" w:rsidP="006915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 xml:space="preserve"> </w:t>
      </w:r>
      <w:r w:rsidR="006F3574">
        <w:rPr>
          <w:rFonts w:ascii="Times New Roman" w:hAnsi="Times New Roman" w:cs="Times New Roman" w:hint="eastAsia"/>
        </w:rPr>
        <w:t>特</w:t>
      </w:r>
      <w:proofErr w:type="gramStart"/>
      <w:r w:rsidR="006F3574">
        <w:rPr>
          <w:rFonts w:ascii="Times New Roman" w:hAnsi="Times New Roman" w:cs="Times New Roman" w:hint="eastAsia"/>
        </w:rPr>
        <w:t>留分指</w:t>
      </w:r>
      <w:proofErr w:type="gramEnd"/>
      <w:r w:rsidR="006F3574">
        <w:rPr>
          <w:rFonts w:ascii="Times New Roman" w:hAnsi="Times New Roman" w:cs="Times New Roman" w:hint="eastAsia"/>
        </w:rPr>
        <w:t>「繼承時」，應該保留一定遺產給「繼承人」的制度</w:t>
      </w:r>
    </w:p>
    <w:p w14:paraId="4CE72375" w14:textId="77777777" w:rsidR="006F3574" w:rsidRDefault="006F3574" w:rsidP="00691536">
      <w:pPr>
        <w:rPr>
          <w:rFonts w:ascii="Times New Roman" w:hAnsi="Times New Roman" w:cs="Times New Roman"/>
        </w:rPr>
      </w:pPr>
    </w:p>
    <w:p w14:paraId="053EEE97" w14:textId="7A9B8C7F" w:rsidR="00691536" w:rsidRPr="00DB25FA" w:rsidRDefault="00691536" w:rsidP="00691536">
      <w:pPr>
        <w:rPr>
          <w:rFonts w:ascii="Times New Roman" w:hAnsi="Times New Roman" w:cs="Times New Roman"/>
          <w:b/>
        </w:rPr>
      </w:pPr>
      <w:r w:rsidRPr="00DB25FA">
        <w:rPr>
          <w:rFonts w:ascii="Times New Roman" w:hAnsi="Times New Roman" w:cs="Times New Roman" w:hint="eastAsia"/>
          <w:b/>
        </w:rPr>
        <w:t xml:space="preserve">2. </w:t>
      </w:r>
      <w:r w:rsidR="007C7E47" w:rsidRPr="00DB25FA">
        <w:rPr>
          <w:rFonts w:ascii="Times New Roman" w:hAnsi="Times New Roman" w:cs="Times New Roman" w:hint="eastAsia"/>
          <w:b/>
        </w:rPr>
        <w:t>立法方式</w:t>
      </w:r>
    </w:p>
    <w:p w14:paraId="2BBCF87A" w14:textId="547CE590" w:rsidR="00691536" w:rsidRDefault="007C7E47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世界上對於</w:t>
      </w:r>
      <w:proofErr w:type="gramStart"/>
      <w:r>
        <w:rPr>
          <w:rFonts w:ascii="Times New Roman" w:hAnsi="Times New Roman" w:cs="Times New Roman" w:hint="eastAsia"/>
        </w:rPr>
        <w:t>特留分</w:t>
      </w:r>
      <w:proofErr w:type="gramEnd"/>
      <w:r>
        <w:rPr>
          <w:rFonts w:ascii="Times New Roman" w:hAnsi="Times New Roman" w:cs="Times New Roman" w:hint="eastAsia"/>
        </w:rPr>
        <w:t>，有兩種立法例</w:t>
      </w:r>
      <w:r w:rsidR="00467676">
        <w:rPr>
          <w:rFonts w:ascii="Times New Roman" w:hAnsi="Times New Roman" w:cs="Times New Roman" w:hint="eastAsia"/>
        </w:rPr>
        <w:t>：</w:t>
      </w:r>
      <w:r w:rsidR="00467676">
        <w:rPr>
          <w:rFonts w:asciiTheme="minorEastAsia" w:hAnsiTheme="minorEastAsia" w:cs="Times New Roman" w:hint="eastAsia"/>
        </w:rPr>
        <w:t xml:space="preserve">羅馬法-德國 </w:t>
      </w:r>
      <w:proofErr w:type="spellStart"/>
      <w:r w:rsidR="00467676">
        <w:rPr>
          <w:rFonts w:asciiTheme="minorEastAsia" w:hAnsiTheme="minorEastAsia" w:cs="Times New Roman" w:hint="eastAsia"/>
        </w:rPr>
        <w:t>v</w:t>
      </w:r>
      <w:r w:rsidR="00467676">
        <w:rPr>
          <w:rFonts w:asciiTheme="minorEastAsia" w:hAnsiTheme="minorEastAsia" w:cs="Times New Roman"/>
        </w:rPr>
        <w:t>.s</w:t>
      </w:r>
      <w:proofErr w:type="spellEnd"/>
      <w:r w:rsidR="00467676">
        <w:rPr>
          <w:rFonts w:asciiTheme="minorEastAsia" w:hAnsiTheme="minorEastAsia" w:cs="Times New Roman"/>
        </w:rPr>
        <w:t xml:space="preserve">. </w:t>
      </w:r>
      <w:r w:rsidR="00467676">
        <w:rPr>
          <w:rFonts w:asciiTheme="minorEastAsia" w:hAnsiTheme="minorEastAsia" w:cs="Times New Roman" w:hint="eastAsia"/>
        </w:rPr>
        <w:t>日</w:t>
      </w:r>
      <w:r w:rsidR="00FD40DC">
        <w:rPr>
          <w:rFonts w:asciiTheme="minorEastAsia" w:hAnsiTheme="minorEastAsia" w:cs="Times New Roman" w:hint="eastAsia"/>
        </w:rPr>
        <w:t>耳</w:t>
      </w:r>
      <w:r w:rsidR="00467676">
        <w:rPr>
          <w:rFonts w:asciiTheme="minorEastAsia" w:hAnsiTheme="minorEastAsia" w:cs="Times New Roman" w:hint="eastAsia"/>
        </w:rPr>
        <w:t>曼-法國</w:t>
      </w:r>
    </w:p>
    <w:p w14:paraId="25E1EC74" w14:textId="7A0056D4" w:rsidR="00083A23" w:rsidRPr="000445A2" w:rsidRDefault="00467676" w:rsidP="00943139">
      <w:pPr>
        <w:jc w:val="both"/>
        <w:rPr>
          <w:rFonts w:asciiTheme="minorEastAsia" w:hAnsiTheme="minorEastAsia" w:cs="Times New Roman"/>
          <w:b/>
          <w:bCs/>
        </w:rPr>
      </w:pPr>
      <w:r>
        <w:rPr>
          <w:rFonts w:asciiTheme="minorEastAsia" w:hAnsiTheme="minorEastAsia" w:cs="Times New Roman" w:hint="eastAsia"/>
        </w:rPr>
        <w:t xml:space="preserve">  </w:t>
      </w:r>
      <w:r w:rsidR="00083A23">
        <w:rPr>
          <w:rFonts w:asciiTheme="minorEastAsia" w:hAnsiTheme="minorEastAsia" w:cs="Times New Roman" w:hint="eastAsia"/>
        </w:rPr>
        <w:t>①</w:t>
      </w:r>
      <w:r>
        <w:rPr>
          <w:rFonts w:asciiTheme="minorEastAsia" w:hAnsiTheme="minorEastAsia" w:cs="Times New Roman" w:hint="eastAsia"/>
        </w:rPr>
        <w:t xml:space="preserve"> </w:t>
      </w:r>
      <w:r w:rsidR="00DE3BA2" w:rsidRPr="00AA45EE">
        <w:rPr>
          <w:rFonts w:asciiTheme="minorEastAsia" w:hAnsiTheme="minorEastAsia" w:cs="Times New Roman" w:hint="eastAsia"/>
          <w:b/>
          <w:bCs/>
        </w:rPr>
        <w:t>羅馬法</w:t>
      </w:r>
      <w:r w:rsidR="00DE3BA2">
        <w:rPr>
          <w:rFonts w:asciiTheme="minorEastAsia" w:hAnsiTheme="minorEastAsia" w:cs="Times New Roman" w:hint="eastAsia"/>
        </w:rPr>
        <w:t>-德國：</w:t>
      </w:r>
      <w:r w:rsidR="003E6461">
        <w:rPr>
          <w:rFonts w:asciiTheme="minorEastAsia" w:hAnsiTheme="minorEastAsia" w:cs="Times New Roman" w:hint="eastAsia"/>
        </w:rPr>
        <w:t>以「遺囑繼承」</w:t>
      </w:r>
      <w:r w:rsidR="00F44B85">
        <w:rPr>
          <w:rFonts w:asciiTheme="minorEastAsia" w:hAnsiTheme="minorEastAsia" w:cs="Times New Roman" w:hint="eastAsia"/>
        </w:rPr>
        <w:t>為原則（尊重被繼承人自由，</w:t>
      </w:r>
      <w:r w:rsidR="0058362B">
        <w:rPr>
          <w:rFonts w:asciiTheme="minorEastAsia" w:hAnsiTheme="minorEastAsia" w:cs="Times New Roman" w:hint="eastAsia"/>
        </w:rPr>
        <w:t>被繼承人</w:t>
      </w:r>
      <w:r w:rsidR="00F44B85">
        <w:rPr>
          <w:rFonts w:asciiTheme="minorEastAsia" w:hAnsiTheme="minorEastAsia" w:cs="Times New Roman" w:hint="eastAsia"/>
        </w:rPr>
        <w:t>可以用遺囑指定誰是繼承人，</w:t>
      </w:r>
      <w:r w:rsidR="00167AC7">
        <w:rPr>
          <w:rFonts w:asciiTheme="minorEastAsia" w:hAnsiTheme="minorEastAsia" w:cs="Times New Roman" w:hint="eastAsia"/>
        </w:rPr>
        <w:t>甚至</w:t>
      </w:r>
      <w:r w:rsidR="00F44B85">
        <w:rPr>
          <w:rFonts w:asciiTheme="minorEastAsia" w:hAnsiTheme="minorEastAsia" w:cs="Times New Roman" w:hint="eastAsia"/>
        </w:rPr>
        <w:t>可指定情婦為繼承人）</w:t>
      </w:r>
      <w:r w:rsidR="003E6461">
        <w:rPr>
          <w:rFonts w:asciiTheme="minorEastAsia" w:hAnsiTheme="minorEastAsia" w:cs="Times New Roman" w:hint="eastAsia"/>
        </w:rPr>
        <w:t>，所以極端例子下</w:t>
      </w:r>
      <w:r w:rsidR="00F44B85">
        <w:rPr>
          <w:rFonts w:asciiTheme="minorEastAsia" w:hAnsiTheme="minorEastAsia" w:cs="Times New Roman" w:hint="eastAsia"/>
        </w:rPr>
        <w:t>，被繼承人的近親（如兒女）可能都</w:t>
      </w:r>
      <w:r w:rsidR="0079374B">
        <w:rPr>
          <w:rFonts w:asciiTheme="minorEastAsia" w:hAnsiTheme="minorEastAsia" w:cs="Times New Roman" w:hint="eastAsia"/>
        </w:rPr>
        <w:t>未</w:t>
      </w:r>
      <w:r w:rsidR="00F44B85">
        <w:rPr>
          <w:rFonts w:asciiTheme="minorEastAsia" w:hAnsiTheme="minorEastAsia" w:cs="Times New Roman" w:hint="eastAsia"/>
        </w:rPr>
        <w:t>被指定成繼承人</w:t>
      </w:r>
      <w:r w:rsidR="00505C13">
        <w:rPr>
          <w:rFonts w:asciiTheme="minorEastAsia" w:hAnsiTheme="minorEastAsia" w:cs="Times New Roman" w:hint="eastAsia"/>
        </w:rPr>
        <w:t>。</w:t>
      </w:r>
      <w:r w:rsidR="0079374B">
        <w:rPr>
          <w:rFonts w:asciiTheme="minorEastAsia" w:hAnsiTheme="minorEastAsia" w:cs="Times New Roman" w:hint="eastAsia"/>
        </w:rPr>
        <w:t>所以，</w:t>
      </w:r>
      <w:r w:rsidR="00505C13">
        <w:rPr>
          <w:rFonts w:asciiTheme="minorEastAsia" w:hAnsiTheme="minorEastAsia" w:cs="Times New Roman" w:hint="eastAsia"/>
        </w:rPr>
        <w:t>法律</w:t>
      </w:r>
      <w:r w:rsidR="005D4100">
        <w:rPr>
          <w:rFonts w:asciiTheme="minorEastAsia" w:hAnsiTheme="minorEastAsia" w:cs="Times New Roman" w:hint="eastAsia"/>
        </w:rPr>
        <w:t>為了保護這些近親，賦予他們</w:t>
      </w:r>
      <w:r w:rsidR="00505C13">
        <w:rPr>
          <w:rFonts w:asciiTheme="minorEastAsia" w:hAnsiTheme="minorEastAsia" w:cs="Times New Roman" w:hint="eastAsia"/>
        </w:rPr>
        <w:t>「</w:t>
      </w:r>
      <w:proofErr w:type="gramStart"/>
      <w:r w:rsidR="00505C13">
        <w:rPr>
          <w:rFonts w:asciiTheme="minorEastAsia" w:hAnsiTheme="minorEastAsia" w:cs="Times New Roman" w:hint="eastAsia"/>
        </w:rPr>
        <w:t>特留分權利</w:t>
      </w:r>
      <w:proofErr w:type="gramEnd"/>
      <w:r w:rsidR="00505C13">
        <w:rPr>
          <w:rFonts w:asciiTheme="minorEastAsia" w:hAnsiTheme="minorEastAsia" w:cs="Times New Roman" w:hint="eastAsia"/>
        </w:rPr>
        <w:t>人」的地位，</w:t>
      </w:r>
      <w:r w:rsidR="000E2899" w:rsidRPr="000445A2">
        <w:rPr>
          <w:rFonts w:asciiTheme="minorEastAsia" w:hAnsiTheme="minorEastAsia" w:cs="Times New Roman" w:hint="eastAsia"/>
          <w:b/>
          <w:bCs/>
        </w:rPr>
        <w:t>讓他們可對</w:t>
      </w:r>
      <w:r w:rsidR="00EB1D26" w:rsidRPr="000445A2">
        <w:rPr>
          <w:rFonts w:asciiTheme="minorEastAsia" w:hAnsiTheme="minorEastAsia" w:cs="Times New Roman" w:hint="eastAsia"/>
          <w:b/>
          <w:bCs/>
        </w:rPr>
        <w:t>被指定成繼承人的人，請求給付一定比例的財產</w:t>
      </w:r>
      <w:r w:rsidR="00C77641" w:rsidRPr="000445A2">
        <w:rPr>
          <w:rFonts w:asciiTheme="minorEastAsia" w:hAnsiTheme="minorEastAsia" w:cs="Times New Roman" w:hint="eastAsia"/>
          <w:b/>
          <w:bCs/>
        </w:rPr>
        <w:t>。</w:t>
      </w:r>
    </w:p>
    <w:p w14:paraId="2A59BC89" w14:textId="27E565FB" w:rsidR="00C77641" w:rsidRDefault="0043722B" w:rsidP="00943139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C77641">
        <w:rPr>
          <w:rFonts w:asciiTheme="minorEastAsia" w:hAnsiTheme="minorEastAsia" w:cs="Times New Roman" w:hint="eastAsia"/>
        </w:rPr>
        <w:t>→</w:t>
      </w:r>
      <w:r w:rsidR="0087192A">
        <w:rPr>
          <w:rFonts w:asciiTheme="minorEastAsia" w:hAnsiTheme="minorEastAsia" w:cs="Times New Roman" w:hint="eastAsia"/>
        </w:rPr>
        <w:t>此種</w:t>
      </w:r>
      <w:proofErr w:type="gramStart"/>
      <w:r w:rsidR="0087192A">
        <w:rPr>
          <w:rFonts w:asciiTheme="minorEastAsia" w:hAnsiTheme="minorEastAsia" w:cs="Times New Roman" w:hint="eastAsia"/>
        </w:rPr>
        <w:t>立法例下的</w:t>
      </w:r>
      <w:proofErr w:type="gramEnd"/>
      <w:r w:rsidR="00C77641">
        <w:rPr>
          <w:rFonts w:asciiTheme="minorEastAsia" w:hAnsiTheme="minorEastAsia" w:cs="Times New Roman" w:hint="eastAsia"/>
        </w:rPr>
        <w:t>特留分權，是一種</w:t>
      </w:r>
      <w:commentRangeStart w:id="29"/>
      <w:r w:rsidR="00C77641">
        <w:rPr>
          <w:rFonts w:asciiTheme="minorEastAsia" w:hAnsiTheme="minorEastAsia" w:cs="Times New Roman" w:hint="eastAsia"/>
        </w:rPr>
        <w:t>______</w:t>
      </w:r>
      <w:commentRangeEnd w:id="29"/>
      <w:r w:rsidR="009F3786">
        <w:rPr>
          <w:rStyle w:val="a3"/>
        </w:rPr>
        <w:commentReference w:id="29"/>
      </w:r>
    </w:p>
    <w:p w14:paraId="2C9F7239" w14:textId="77777777" w:rsidR="009F3786" w:rsidRDefault="009F3786" w:rsidP="00943139">
      <w:pPr>
        <w:jc w:val="both"/>
        <w:rPr>
          <w:rFonts w:asciiTheme="minorEastAsia" w:hAnsiTheme="minorEastAsia" w:cs="Times New Roman"/>
        </w:rPr>
      </w:pPr>
    </w:p>
    <w:p w14:paraId="55EB8DC9" w14:textId="0AFAC7A0" w:rsidR="007C7E47" w:rsidRDefault="00467676" w:rsidP="00943139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</w:t>
      </w:r>
      <w:r w:rsidR="00083A23">
        <w:rPr>
          <w:rFonts w:asciiTheme="minorEastAsia" w:hAnsiTheme="minorEastAsia" w:cs="Times New Roman" w:hint="eastAsia"/>
        </w:rPr>
        <w:t>②</w:t>
      </w:r>
      <w:r>
        <w:rPr>
          <w:rFonts w:asciiTheme="minorEastAsia" w:hAnsiTheme="minorEastAsia" w:cs="Times New Roman" w:hint="eastAsia"/>
        </w:rPr>
        <w:t xml:space="preserve"> </w:t>
      </w:r>
      <w:r w:rsidR="00FD40DC" w:rsidRPr="00AA45EE">
        <w:rPr>
          <w:rFonts w:asciiTheme="minorEastAsia" w:hAnsiTheme="minorEastAsia" w:cs="Times New Roman" w:hint="eastAsia"/>
          <w:b/>
          <w:bCs/>
        </w:rPr>
        <w:t>日耳曼</w:t>
      </w:r>
      <w:r w:rsidR="00FD40DC">
        <w:rPr>
          <w:rFonts w:asciiTheme="minorEastAsia" w:hAnsiTheme="minorEastAsia" w:cs="Times New Roman" w:hint="eastAsia"/>
        </w:rPr>
        <w:t>-法國：</w:t>
      </w:r>
      <w:r w:rsidR="00E95CBB">
        <w:rPr>
          <w:rFonts w:asciiTheme="minorEastAsia" w:hAnsiTheme="minorEastAsia" w:cs="Times New Roman" w:hint="eastAsia"/>
        </w:rPr>
        <w:t>以「法定繼承」為原則（</w:t>
      </w:r>
      <w:r w:rsidR="00662986">
        <w:rPr>
          <w:rFonts w:asciiTheme="minorEastAsia" w:hAnsiTheme="minorEastAsia" w:cs="Times New Roman" w:hint="eastAsia"/>
        </w:rPr>
        <w:t>法律直接規定某些人是繼承人，且不准被繼承人任意剝奪繼承人繼承的權利），</w:t>
      </w:r>
      <w:r w:rsidR="00284E72">
        <w:rPr>
          <w:rFonts w:asciiTheme="minorEastAsia" w:hAnsiTheme="minorEastAsia" w:cs="Times New Roman" w:hint="eastAsia"/>
        </w:rPr>
        <w:t>且法律</w:t>
      </w:r>
      <w:r w:rsidR="00594ED9">
        <w:rPr>
          <w:rFonts w:asciiTheme="minorEastAsia" w:hAnsiTheme="minorEastAsia" w:cs="Times New Roman" w:hint="eastAsia"/>
        </w:rPr>
        <w:t>保障一定</w:t>
      </w:r>
      <w:proofErr w:type="gramStart"/>
      <w:r w:rsidR="00594ED9">
        <w:rPr>
          <w:rFonts w:asciiTheme="minorEastAsia" w:hAnsiTheme="minorEastAsia" w:cs="Times New Roman" w:hint="eastAsia"/>
        </w:rPr>
        <w:t>特留分</w:t>
      </w:r>
      <w:proofErr w:type="gramEnd"/>
      <w:r w:rsidR="00284E72">
        <w:rPr>
          <w:rFonts w:asciiTheme="minorEastAsia" w:hAnsiTheme="minorEastAsia" w:cs="Times New Roman" w:hint="eastAsia"/>
        </w:rPr>
        <w:t>，被繼承人</w:t>
      </w:r>
      <w:r w:rsidR="006A49E8">
        <w:rPr>
          <w:rFonts w:asciiTheme="minorEastAsia" w:hAnsiTheme="minorEastAsia" w:cs="Times New Roman" w:hint="eastAsia"/>
        </w:rPr>
        <w:t>只在某個限度內，可以將遺產送給繼承人以外的人，</w:t>
      </w:r>
      <w:r w:rsidR="00284E72">
        <w:rPr>
          <w:rFonts w:asciiTheme="minorEastAsia" w:hAnsiTheme="minorEastAsia" w:cs="Times New Roman" w:hint="eastAsia"/>
        </w:rPr>
        <w:t>不可以過度侵害繼承人的繼承權</w:t>
      </w:r>
      <w:r w:rsidR="00594ED9">
        <w:rPr>
          <w:rFonts w:asciiTheme="minorEastAsia" w:hAnsiTheme="minorEastAsia" w:cs="Times New Roman" w:hint="eastAsia"/>
        </w:rPr>
        <w:t>，</w:t>
      </w:r>
      <w:r w:rsidR="0087192A" w:rsidRPr="00B62D36">
        <w:rPr>
          <w:rFonts w:asciiTheme="minorEastAsia" w:hAnsiTheme="minorEastAsia" w:cs="Times New Roman" w:hint="eastAsia"/>
          <w:b/>
          <w:bCs/>
        </w:rPr>
        <w:t>若超過</w:t>
      </w:r>
      <w:proofErr w:type="gramStart"/>
      <w:r w:rsidR="0087192A" w:rsidRPr="00B62D36">
        <w:rPr>
          <w:rFonts w:asciiTheme="minorEastAsia" w:hAnsiTheme="minorEastAsia" w:cs="Times New Roman" w:hint="eastAsia"/>
          <w:b/>
          <w:bCs/>
        </w:rPr>
        <w:t>特留分</w:t>
      </w:r>
      <w:proofErr w:type="gramEnd"/>
      <w:r w:rsidR="0087192A" w:rsidRPr="00B62D36">
        <w:rPr>
          <w:rFonts w:asciiTheme="minorEastAsia" w:hAnsiTheme="minorEastAsia" w:cs="Times New Roman" w:hint="eastAsia"/>
          <w:b/>
          <w:bCs/>
        </w:rPr>
        <w:t>，法定繼承人</w:t>
      </w:r>
      <w:proofErr w:type="gramStart"/>
      <w:r w:rsidR="0087192A" w:rsidRPr="00B62D36">
        <w:rPr>
          <w:rFonts w:asciiTheme="minorEastAsia" w:hAnsiTheme="minorEastAsia" w:cs="Times New Roman" w:hint="eastAsia"/>
          <w:b/>
          <w:bCs/>
        </w:rPr>
        <w:t>可為</w:t>
      </w:r>
      <w:r w:rsidR="002533E1" w:rsidRPr="00B62D36">
        <w:rPr>
          <w:rFonts w:asciiTheme="minorEastAsia" w:hAnsiTheme="minorEastAsia" w:cs="Times New Roman" w:hint="eastAsia"/>
          <w:b/>
          <w:bCs/>
        </w:rPr>
        <w:t>扣減</w:t>
      </w:r>
      <w:proofErr w:type="gramEnd"/>
      <w:r w:rsidR="0024009D" w:rsidRPr="00B62D36">
        <w:rPr>
          <w:rFonts w:asciiTheme="minorEastAsia" w:hAnsiTheme="minorEastAsia" w:cs="Times New Roman" w:hint="eastAsia"/>
          <w:b/>
          <w:bCs/>
        </w:rPr>
        <w:t>，</w:t>
      </w:r>
      <w:r w:rsidR="00615F27">
        <w:rPr>
          <w:rFonts w:asciiTheme="minorEastAsia" w:hAnsiTheme="minorEastAsia" w:cs="Times New Roman" w:hint="eastAsia"/>
          <w:b/>
          <w:bCs/>
        </w:rPr>
        <w:t>扣減後可</w:t>
      </w:r>
      <w:r w:rsidR="0024009D" w:rsidRPr="00B62D36">
        <w:rPr>
          <w:rFonts w:asciiTheme="minorEastAsia" w:hAnsiTheme="minorEastAsia" w:cs="Times New Roman" w:hint="eastAsia"/>
          <w:b/>
          <w:bCs/>
        </w:rPr>
        <w:t>拿回遺產</w:t>
      </w:r>
      <w:r w:rsidR="00D855B9">
        <w:rPr>
          <w:rFonts w:asciiTheme="minorEastAsia" w:hAnsiTheme="minorEastAsia" w:cs="Times New Roman" w:hint="eastAsia"/>
          <w:b/>
          <w:bCs/>
        </w:rPr>
        <w:t>之物權</w:t>
      </w:r>
      <w:r w:rsidR="002533E1">
        <w:rPr>
          <w:rFonts w:asciiTheme="minorEastAsia" w:hAnsiTheme="minorEastAsia" w:cs="Times New Roman" w:hint="eastAsia"/>
        </w:rPr>
        <w:t>，</w:t>
      </w:r>
      <w:proofErr w:type="gramStart"/>
      <w:r w:rsidR="00B17F43">
        <w:rPr>
          <w:rFonts w:asciiTheme="minorEastAsia" w:hAnsiTheme="minorEastAsia" w:cs="Times New Roman" w:hint="eastAsia"/>
        </w:rPr>
        <w:t>特留分</w:t>
      </w:r>
      <w:r w:rsidR="00B62D36">
        <w:rPr>
          <w:rFonts w:asciiTheme="minorEastAsia" w:hAnsiTheme="minorEastAsia" w:cs="Times New Roman" w:hint="eastAsia"/>
        </w:rPr>
        <w:t>是</w:t>
      </w:r>
      <w:proofErr w:type="gramEnd"/>
      <w:r w:rsidR="00B17F43">
        <w:rPr>
          <w:rFonts w:asciiTheme="minorEastAsia" w:hAnsiTheme="minorEastAsia" w:cs="Times New Roman" w:hint="eastAsia"/>
        </w:rPr>
        <w:t>「最低限度之</w:t>
      </w:r>
      <w:commentRangeStart w:id="30"/>
      <w:r w:rsidR="00B17F43">
        <w:rPr>
          <w:rFonts w:asciiTheme="minorEastAsia" w:hAnsiTheme="minorEastAsia" w:cs="Times New Roman" w:hint="eastAsia"/>
        </w:rPr>
        <w:t>_____________</w:t>
      </w:r>
      <w:commentRangeEnd w:id="30"/>
      <w:r w:rsidR="00B17F43">
        <w:rPr>
          <w:rStyle w:val="a3"/>
        </w:rPr>
        <w:commentReference w:id="30"/>
      </w:r>
      <w:r w:rsidR="00B17F43">
        <w:rPr>
          <w:rFonts w:asciiTheme="minorEastAsia" w:hAnsiTheme="minorEastAsia" w:cs="Times New Roman" w:hint="eastAsia"/>
        </w:rPr>
        <w:t>」</w:t>
      </w:r>
    </w:p>
    <w:p w14:paraId="6F39A851" w14:textId="0C137215" w:rsidR="0087192A" w:rsidRDefault="0043722B" w:rsidP="0087192A">
      <w:pPr>
        <w:jc w:val="both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  </w:t>
      </w:r>
      <w:r w:rsidR="0087192A">
        <w:rPr>
          <w:rFonts w:asciiTheme="minorEastAsia" w:hAnsiTheme="minorEastAsia" w:cs="Times New Roman" w:hint="eastAsia"/>
        </w:rPr>
        <w:t>→此種</w:t>
      </w:r>
      <w:proofErr w:type="gramStart"/>
      <w:r w:rsidR="0087192A">
        <w:rPr>
          <w:rFonts w:asciiTheme="minorEastAsia" w:hAnsiTheme="minorEastAsia" w:cs="Times New Roman" w:hint="eastAsia"/>
        </w:rPr>
        <w:t>立法例下的</w:t>
      </w:r>
      <w:proofErr w:type="gramEnd"/>
      <w:r w:rsidR="0087192A">
        <w:rPr>
          <w:rFonts w:asciiTheme="minorEastAsia" w:hAnsiTheme="minorEastAsia" w:cs="Times New Roman" w:hint="eastAsia"/>
        </w:rPr>
        <w:t>特留分權，是一種</w:t>
      </w:r>
      <w:commentRangeStart w:id="31"/>
      <w:r w:rsidR="0087192A">
        <w:rPr>
          <w:rFonts w:asciiTheme="minorEastAsia" w:hAnsiTheme="minorEastAsia" w:cs="Times New Roman" w:hint="eastAsia"/>
        </w:rPr>
        <w:t>______</w:t>
      </w:r>
      <w:commentRangeEnd w:id="31"/>
      <w:r w:rsidR="009F3786">
        <w:rPr>
          <w:rStyle w:val="a3"/>
        </w:rPr>
        <w:commentReference w:id="31"/>
      </w:r>
    </w:p>
    <w:p w14:paraId="4EF9CE75" w14:textId="77777777" w:rsidR="0087192A" w:rsidRDefault="0087192A" w:rsidP="00C512C8">
      <w:pPr>
        <w:rPr>
          <w:rFonts w:ascii="Times New Roman" w:hAnsi="Times New Roman" w:cs="Times New Roman"/>
        </w:rPr>
      </w:pPr>
    </w:p>
    <w:p w14:paraId="20BEFE0F" w14:textId="52D9BA8B" w:rsidR="004A6533" w:rsidRDefault="00943139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我國</w:t>
      </w:r>
      <w:proofErr w:type="gramStart"/>
      <w:r>
        <w:rPr>
          <w:rFonts w:ascii="Times New Roman" w:hAnsi="Times New Roman" w:cs="Times New Roman" w:hint="eastAsia"/>
        </w:rPr>
        <w:t>採</w:t>
      </w:r>
      <w:proofErr w:type="gramEnd"/>
      <w:r>
        <w:rPr>
          <w:rFonts w:ascii="Times New Roman" w:hAnsi="Times New Roman" w:cs="Times New Roman" w:hint="eastAsia"/>
        </w:rPr>
        <w:t>哪一種立法例？</w:t>
      </w:r>
      <w:r w:rsidR="00F26F53">
        <w:rPr>
          <w:rFonts w:ascii="Times New Roman" w:hAnsi="Times New Roman" w:cs="Times New Roman" w:hint="eastAsia"/>
        </w:rPr>
        <w:t>較接近</w:t>
      </w:r>
      <w:r w:rsidR="00F60C02" w:rsidRPr="00F60C02">
        <w:rPr>
          <w:rFonts w:asciiTheme="minorEastAsia" w:hAnsiTheme="minorEastAsia" w:cs="Times New Roman" w:hint="eastAsia"/>
          <w:b/>
          <w:u w:val="single"/>
        </w:rPr>
        <w:t>②</w:t>
      </w:r>
    </w:p>
    <w:p w14:paraId="638990CC" w14:textId="08927C82" w:rsidR="004A6533" w:rsidRDefault="004A6533" w:rsidP="00C512C8">
      <w:pPr>
        <w:rPr>
          <w:rFonts w:ascii="Times New Roman" w:hAnsi="Times New Roman" w:cs="Times New Roman"/>
        </w:rPr>
      </w:pPr>
    </w:p>
    <w:p w14:paraId="2215472F" w14:textId="15F03455" w:rsidR="009551F2" w:rsidRPr="00DB25FA" w:rsidRDefault="009551F2" w:rsidP="009551F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DB25FA">
        <w:rPr>
          <w:rFonts w:ascii="Times New Roman" w:hAnsi="Times New Roman" w:cs="Times New Roman" w:hint="eastAsia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特留分</w:t>
      </w:r>
      <w:r w:rsidR="006A5DB3">
        <w:rPr>
          <w:rFonts w:ascii="Times New Roman" w:hAnsi="Times New Roman" w:cs="Times New Roman" w:hint="eastAsia"/>
          <w:b/>
        </w:rPr>
        <w:t>之功能</w:t>
      </w:r>
    </w:p>
    <w:p w14:paraId="7AB5FE1C" w14:textId="05356A04" w:rsidR="00E90EB3" w:rsidRPr="00331BEB" w:rsidRDefault="00E90EB3" w:rsidP="000C5ECE">
      <w:pPr>
        <w:ind w:firstLineChars="100" w:firstLine="240"/>
        <w:rPr>
          <w:rFonts w:ascii="Times New Roman" w:hAnsi="Times New Roman" w:cs="Times New Roman"/>
        </w:rPr>
      </w:pPr>
      <w:proofErr w:type="gramStart"/>
      <w:r w:rsidRPr="00331BEB">
        <w:rPr>
          <w:rFonts w:ascii="Times New Roman" w:hAnsi="Times New Roman" w:cs="Times New Roman"/>
        </w:rPr>
        <w:t>特留分制度</w:t>
      </w:r>
      <w:proofErr w:type="gramEnd"/>
      <w:r w:rsidRPr="00331BEB">
        <w:rPr>
          <w:rFonts w:ascii="Times New Roman" w:hAnsi="Times New Roman" w:cs="Times New Roman"/>
        </w:rPr>
        <w:t>越強，就代表遺囑</w:t>
      </w:r>
      <w:proofErr w:type="gramStart"/>
      <w:r w:rsidRPr="00331BEB">
        <w:rPr>
          <w:rFonts w:ascii="Times New Roman" w:hAnsi="Times New Roman" w:cs="Times New Roman"/>
        </w:rPr>
        <w:t>自由越弱</w:t>
      </w:r>
      <w:proofErr w:type="gramEnd"/>
      <w:r w:rsidRPr="00331BEB">
        <w:rPr>
          <w:rFonts w:ascii="Times New Roman" w:hAnsi="Times New Roman" w:cs="Times New Roman"/>
        </w:rPr>
        <w:t>（所有權絕對原理越弱）</w:t>
      </w:r>
    </w:p>
    <w:p w14:paraId="17ABE1C3" w14:textId="1F4A9FAF" w:rsidR="000C5ECE" w:rsidRPr="00331BEB" w:rsidRDefault="000E0678" w:rsidP="000C5ECE">
      <w:pPr>
        <w:ind w:firstLineChars="100" w:firstLine="240"/>
        <w:rPr>
          <w:rFonts w:ascii="Times New Roman" w:hAnsi="Times New Roman" w:cs="Times New Roman"/>
        </w:rPr>
      </w:pPr>
      <w:r w:rsidRPr="00331BEB">
        <w:rPr>
          <w:rFonts w:ascii="新細明體" w:eastAsia="新細明體" w:hAnsi="新細明體" w:cs="新細明體" w:hint="eastAsia"/>
        </w:rPr>
        <w:t>①</w:t>
      </w:r>
      <w:r w:rsidR="000C5ECE" w:rsidRPr="00331BEB">
        <w:rPr>
          <w:rFonts w:ascii="Times New Roman" w:hAnsi="Times New Roman" w:cs="Times New Roman"/>
        </w:rPr>
        <w:t xml:space="preserve"> </w:t>
      </w:r>
      <w:r w:rsidR="00E45E42" w:rsidRPr="00331BEB">
        <w:rPr>
          <w:rFonts w:ascii="Times New Roman" w:hAnsi="Times New Roman" w:cs="Times New Roman"/>
        </w:rPr>
        <w:t>歷史</w:t>
      </w:r>
      <w:r w:rsidR="00D83E8B" w:rsidRPr="00331BEB">
        <w:rPr>
          <w:rFonts w:ascii="Times New Roman" w:hAnsi="Times New Roman" w:cs="Times New Roman"/>
        </w:rPr>
        <w:t>意義</w:t>
      </w:r>
      <w:r w:rsidR="00E45E42" w:rsidRPr="00331BEB">
        <w:rPr>
          <w:rFonts w:ascii="Times New Roman" w:hAnsi="Times New Roman" w:cs="Times New Roman"/>
        </w:rPr>
        <w:t>：家產不要外流</w:t>
      </w:r>
      <w:r w:rsidR="006132EA" w:rsidRPr="00331BEB">
        <w:rPr>
          <w:rFonts w:ascii="Times New Roman" w:hAnsi="Times New Roman" w:cs="Times New Roman"/>
        </w:rPr>
        <w:t>，維持家的完整性</w:t>
      </w:r>
    </w:p>
    <w:p w14:paraId="0F187B52" w14:textId="7FF3C892" w:rsidR="000C5ECE" w:rsidRPr="00331BEB" w:rsidRDefault="000E0678" w:rsidP="000C5ECE">
      <w:pPr>
        <w:ind w:firstLineChars="100" w:firstLine="240"/>
        <w:rPr>
          <w:rFonts w:ascii="Times New Roman" w:hAnsi="Times New Roman" w:cs="Times New Roman"/>
        </w:rPr>
      </w:pPr>
      <w:r w:rsidRPr="00331BEB">
        <w:rPr>
          <w:rFonts w:ascii="新細明體" w:eastAsia="新細明體" w:hAnsi="新細明體" w:cs="新細明體" w:hint="eastAsia"/>
        </w:rPr>
        <w:t>②</w:t>
      </w:r>
      <w:r w:rsidR="000C5ECE" w:rsidRPr="00331BEB">
        <w:rPr>
          <w:rFonts w:ascii="Times New Roman" w:hAnsi="Times New Roman" w:cs="Times New Roman"/>
        </w:rPr>
        <w:t xml:space="preserve"> </w:t>
      </w:r>
      <w:r w:rsidR="00A81C3B" w:rsidRPr="00331BEB">
        <w:rPr>
          <w:rFonts w:ascii="Times New Roman" w:hAnsi="Times New Roman" w:cs="Times New Roman"/>
        </w:rPr>
        <w:t>現代意義</w:t>
      </w:r>
      <w:r w:rsidR="00A81C3B" w:rsidRPr="00331BEB">
        <w:rPr>
          <w:rFonts w:ascii="Times New Roman" w:hAnsi="Times New Roman" w:cs="Times New Roman"/>
        </w:rPr>
        <w:t>1</w:t>
      </w:r>
      <w:r w:rsidR="00A81C3B" w:rsidRPr="00331BEB">
        <w:rPr>
          <w:rFonts w:ascii="Times New Roman" w:hAnsi="Times New Roman" w:cs="Times New Roman"/>
        </w:rPr>
        <w:t>：</w:t>
      </w:r>
      <w:r w:rsidR="00A82A77" w:rsidRPr="00331BEB">
        <w:rPr>
          <w:rFonts w:ascii="Times New Roman" w:hAnsi="Times New Roman" w:cs="Times New Roman"/>
        </w:rPr>
        <w:t>近親扶養（特別是扶養未成年子女、高齡配偶）</w:t>
      </w:r>
    </w:p>
    <w:p w14:paraId="1682F65D" w14:textId="0EFF39AA" w:rsidR="00714A4A" w:rsidRPr="00331BEB" w:rsidRDefault="000E0678" w:rsidP="007C37BE">
      <w:pPr>
        <w:ind w:firstLineChars="100" w:firstLine="240"/>
        <w:rPr>
          <w:rFonts w:ascii="Times New Roman" w:hAnsi="Times New Roman" w:cs="Times New Roman"/>
        </w:rPr>
      </w:pPr>
      <w:r w:rsidRPr="00331BEB">
        <w:rPr>
          <w:rFonts w:ascii="新細明體" w:eastAsia="新細明體" w:hAnsi="新細明體" w:cs="新細明體" w:hint="eastAsia"/>
        </w:rPr>
        <w:t>③</w:t>
      </w:r>
      <w:r w:rsidR="000C5ECE" w:rsidRPr="00331BEB">
        <w:rPr>
          <w:rFonts w:ascii="Times New Roman" w:hAnsi="Times New Roman" w:cs="Times New Roman"/>
        </w:rPr>
        <w:t xml:space="preserve"> </w:t>
      </w:r>
      <w:r w:rsidR="00A81C3B" w:rsidRPr="00331BEB">
        <w:rPr>
          <w:rFonts w:ascii="Times New Roman" w:hAnsi="Times New Roman" w:cs="Times New Roman"/>
        </w:rPr>
        <w:t>現代意義</w:t>
      </w:r>
      <w:r w:rsidR="00A81C3B" w:rsidRPr="00331BEB">
        <w:rPr>
          <w:rFonts w:ascii="Times New Roman" w:hAnsi="Times New Roman" w:cs="Times New Roman"/>
        </w:rPr>
        <w:t>2</w:t>
      </w:r>
      <w:r w:rsidR="00A81C3B" w:rsidRPr="00331BEB">
        <w:rPr>
          <w:rFonts w:ascii="Times New Roman" w:hAnsi="Times New Roman" w:cs="Times New Roman"/>
        </w:rPr>
        <w:t>：</w:t>
      </w:r>
      <w:r w:rsidR="00714A4A" w:rsidRPr="00331BEB">
        <w:rPr>
          <w:rFonts w:ascii="Times New Roman" w:hAnsi="Times New Roman" w:cs="Times New Roman"/>
        </w:rPr>
        <w:t>男女平等的保護</w:t>
      </w:r>
      <w:proofErr w:type="gramStart"/>
      <w:r w:rsidR="00714A4A" w:rsidRPr="00331BEB">
        <w:rPr>
          <w:rFonts w:ascii="Times New Roman" w:hAnsi="Times New Roman" w:cs="Times New Roman"/>
        </w:rPr>
        <w:t>（</w:t>
      </w:r>
      <w:proofErr w:type="gramEnd"/>
      <w:r w:rsidR="00D625A5" w:rsidRPr="00331BEB">
        <w:rPr>
          <w:rFonts w:ascii="Times New Roman" w:hAnsi="Times New Roman" w:cs="Times New Roman"/>
        </w:rPr>
        <w:t>黃詩淳老師的博論：</w:t>
      </w:r>
      <w:r w:rsidR="00714A4A" w:rsidRPr="00331BEB">
        <w:rPr>
          <w:rFonts w:ascii="Times New Roman" w:hAnsi="Times New Roman" w:cs="Times New Roman"/>
        </w:rPr>
        <w:t>特別是我國過去重男輕女，被繼承人常將遺產全部遺贈給兒子，</w:t>
      </w:r>
      <w:r w:rsidR="007C37BE" w:rsidRPr="00331BEB">
        <w:rPr>
          <w:rFonts w:ascii="Times New Roman" w:hAnsi="Times New Roman" w:cs="Times New Roman"/>
        </w:rPr>
        <w:t>不給</w:t>
      </w:r>
      <w:r w:rsidR="00714A4A" w:rsidRPr="00331BEB">
        <w:rPr>
          <w:rFonts w:ascii="Times New Roman" w:hAnsi="Times New Roman" w:cs="Times New Roman"/>
        </w:rPr>
        <w:t>女兒</w:t>
      </w:r>
      <w:proofErr w:type="gramStart"/>
      <w:r w:rsidR="007C37BE" w:rsidRPr="00331BEB">
        <w:rPr>
          <w:rFonts w:ascii="Times New Roman" w:hAnsi="Times New Roman" w:cs="Times New Roman"/>
        </w:rPr>
        <w:t>）</w:t>
      </w:r>
      <w:proofErr w:type="gramEnd"/>
    </w:p>
    <w:p w14:paraId="277064BA" w14:textId="7FB03C4F" w:rsidR="000C5ECE" w:rsidRDefault="000C5ECE" w:rsidP="000C5ECE">
      <w:pPr>
        <w:ind w:firstLineChars="100" w:firstLine="240"/>
        <w:rPr>
          <w:rFonts w:asciiTheme="minorEastAsia" w:hAnsiTheme="minorEastAsia" w:cs="Times New Roman"/>
        </w:rPr>
      </w:pPr>
    </w:p>
    <w:p w14:paraId="36C55B48" w14:textId="179085E3" w:rsidR="00C441A9" w:rsidRPr="00353B49" w:rsidRDefault="00C441A9" w:rsidP="00C441A9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二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比例</w:t>
      </w:r>
      <w:proofErr w:type="gramStart"/>
      <w:r>
        <w:rPr>
          <w:rFonts w:ascii="Times New Roman" w:hAnsi="Times New Roman" w:cs="Times New Roman" w:hint="eastAsia"/>
          <w:b/>
        </w:rPr>
        <w:t>與算定</w:t>
      </w:r>
      <w:proofErr w:type="gramEnd"/>
    </w:p>
    <w:p w14:paraId="793D979F" w14:textId="13586A38" w:rsidR="00795565" w:rsidRPr="003942FE" w:rsidRDefault="00C441A9" w:rsidP="00795565">
      <w:pPr>
        <w:rPr>
          <w:rFonts w:ascii="Times New Roman" w:hAnsi="Times New Roman" w:cs="Times New Roman"/>
          <w:b/>
        </w:rPr>
      </w:pPr>
      <w:r w:rsidRPr="003942FE">
        <w:rPr>
          <w:rFonts w:ascii="Times New Roman" w:hAnsi="Times New Roman" w:cs="Times New Roman" w:hint="eastAsia"/>
          <w:b/>
        </w:rPr>
        <w:t>1</w:t>
      </w:r>
      <w:r w:rsidRPr="003942FE">
        <w:rPr>
          <w:rFonts w:ascii="Times New Roman" w:hAnsi="Times New Roman" w:cs="Times New Roman"/>
          <w:b/>
        </w:rPr>
        <w:t xml:space="preserve">. </w:t>
      </w:r>
      <w:r w:rsidR="00B23F24" w:rsidRPr="003942FE">
        <w:rPr>
          <w:rFonts w:ascii="Times New Roman" w:hAnsi="Times New Roman" w:cs="Times New Roman" w:hint="eastAsia"/>
          <w:b/>
        </w:rPr>
        <w:t>比例（</w:t>
      </w:r>
      <w:r w:rsidR="00714293" w:rsidRPr="003942FE">
        <w:rPr>
          <w:rFonts w:ascii="Times New Roman" w:hAnsi="Times New Roman" w:cs="Times New Roman"/>
          <w:b/>
        </w:rPr>
        <w:t>§1223</w:t>
      </w:r>
      <w:r w:rsidR="00714293" w:rsidRPr="003942FE">
        <w:rPr>
          <w:rFonts w:ascii="Times New Roman" w:hAnsi="Times New Roman" w:cs="Times New Roman" w:hint="eastAsia"/>
          <w:b/>
        </w:rPr>
        <w:t>）</w:t>
      </w:r>
    </w:p>
    <w:p w14:paraId="1F85BB55" w14:textId="596FE736" w:rsidR="00C441A9" w:rsidRDefault="00714293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直系血親</w:t>
      </w:r>
      <w:proofErr w:type="gramStart"/>
      <w:r>
        <w:rPr>
          <w:rFonts w:ascii="Times New Roman" w:hAnsi="Times New Roman" w:cs="Times New Roman" w:hint="eastAsia"/>
        </w:rPr>
        <w:t>卑</w:t>
      </w:r>
      <w:proofErr w:type="gramEnd"/>
      <w:r>
        <w:rPr>
          <w:rFonts w:ascii="Times New Roman" w:hAnsi="Times New Roman" w:cs="Times New Roman" w:hint="eastAsia"/>
        </w:rPr>
        <w:t>親屬：</w:t>
      </w:r>
      <w:proofErr w:type="gramStart"/>
      <w:r>
        <w:rPr>
          <w:rFonts w:ascii="Times New Roman" w:hAnsi="Times New Roman" w:cs="Times New Roman" w:hint="eastAsia"/>
        </w:rPr>
        <w:t>應繼分</w:t>
      </w:r>
      <w:proofErr w:type="gramEnd"/>
      <w:r w:rsidR="00FD3227">
        <w:rPr>
          <w:rFonts w:ascii="Times New Roman" w:hAnsi="Times New Roman" w:cs="Times New Roman" w:hint="eastAsia"/>
        </w:rPr>
        <w:t>的</w:t>
      </w:r>
      <w:r w:rsidR="00BD7952">
        <w:rPr>
          <w:rFonts w:ascii="Times New Roman" w:hAnsi="Times New Roman" w:cs="Times New Roman" w:hint="eastAsia"/>
        </w:rPr>
        <w:t>1</w:t>
      </w:r>
      <w:r w:rsidR="00BD7952">
        <w:rPr>
          <w:rFonts w:ascii="Times New Roman" w:hAnsi="Times New Roman" w:cs="Times New Roman"/>
        </w:rPr>
        <w:t>/2</w:t>
      </w:r>
      <w:r w:rsidR="003942FE">
        <w:rPr>
          <w:rFonts w:ascii="Times New Roman" w:hAnsi="Times New Roman" w:cs="Times New Roman" w:hint="eastAsia"/>
        </w:rPr>
        <w:t xml:space="preserve"> </w:t>
      </w:r>
      <w:proofErr w:type="gramStart"/>
      <w:r w:rsidR="000B54C9">
        <w:rPr>
          <w:rFonts w:ascii="Times New Roman" w:hAnsi="Times New Roman" w:cs="Times New Roman" w:hint="eastAsia"/>
        </w:rPr>
        <w:t>（</w:t>
      </w:r>
      <w:proofErr w:type="gramEnd"/>
      <w:r w:rsidR="000B54C9">
        <w:rPr>
          <w:rFonts w:ascii="Times New Roman" w:hAnsi="Times New Roman" w:cs="Times New Roman"/>
        </w:rPr>
        <w:t>§1223</w:t>
      </w:r>
      <w:r w:rsidR="00EA0D2D">
        <w:rPr>
          <w:rFonts w:ascii="新細明體" w:eastAsia="新細明體" w:hAnsi="新細明體" w:cs="Times New Roman" w:hint="eastAsia"/>
        </w:rPr>
        <w:t>①</w:t>
      </w:r>
      <w:r w:rsidR="000B54C9">
        <w:rPr>
          <w:rFonts w:ascii="Times New Roman" w:hAnsi="Times New Roman" w:cs="Times New Roman" w:hint="eastAsia"/>
        </w:rPr>
        <w:t>）</w:t>
      </w:r>
    </w:p>
    <w:p w14:paraId="4B285AA2" w14:textId="40FAB73B" w:rsidR="00BD7952" w:rsidRDefault="00BD7952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父母：</w:t>
      </w:r>
      <w:proofErr w:type="gramStart"/>
      <w:r>
        <w:rPr>
          <w:rFonts w:ascii="Times New Roman" w:hAnsi="Times New Roman" w:cs="Times New Roman" w:hint="eastAsia"/>
        </w:rPr>
        <w:t>應繼分</w:t>
      </w:r>
      <w:proofErr w:type="gramEnd"/>
      <w:r w:rsidR="00FD3227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/2</w:t>
      </w:r>
      <w:r w:rsidR="003942FE">
        <w:rPr>
          <w:rFonts w:ascii="Times New Roman" w:hAnsi="Times New Roman" w:cs="Times New Roman" w:hint="eastAsia"/>
        </w:rPr>
        <w:t xml:space="preserve"> </w:t>
      </w:r>
      <w:proofErr w:type="gramStart"/>
      <w:r w:rsidR="00EA0D2D">
        <w:rPr>
          <w:rFonts w:ascii="Times New Roman" w:hAnsi="Times New Roman" w:cs="Times New Roman" w:hint="eastAsia"/>
        </w:rPr>
        <w:t>（</w:t>
      </w:r>
      <w:proofErr w:type="gramEnd"/>
      <w:r w:rsidR="00EA0D2D">
        <w:rPr>
          <w:rFonts w:ascii="Times New Roman" w:hAnsi="Times New Roman" w:cs="Times New Roman"/>
        </w:rPr>
        <w:t>§1223</w:t>
      </w:r>
      <w:r w:rsidR="00EA0D2D">
        <w:rPr>
          <w:rFonts w:ascii="新細明體" w:eastAsia="新細明體" w:hAnsi="新細明體" w:cs="Times New Roman" w:hint="eastAsia"/>
        </w:rPr>
        <w:t>②</w:t>
      </w:r>
      <w:r w:rsidR="00EA0D2D">
        <w:rPr>
          <w:rFonts w:ascii="Times New Roman" w:hAnsi="Times New Roman" w:cs="Times New Roman" w:hint="eastAsia"/>
        </w:rPr>
        <w:t>）</w:t>
      </w:r>
    </w:p>
    <w:p w14:paraId="39C7B02F" w14:textId="6D542C0C" w:rsidR="00BD7952" w:rsidRDefault="00BD7952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配偶：</w:t>
      </w:r>
      <w:proofErr w:type="gramStart"/>
      <w:r>
        <w:rPr>
          <w:rFonts w:ascii="Times New Roman" w:hAnsi="Times New Roman" w:cs="Times New Roman" w:hint="eastAsia"/>
        </w:rPr>
        <w:t>應繼分</w:t>
      </w:r>
      <w:proofErr w:type="gramEnd"/>
      <w:r w:rsidR="00FD3227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/2</w:t>
      </w:r>
      <w:r w:rsidR="003942FE">
        <w:rPr>
          <w:rFonts w:ascii="Times New Roman" w:hAnsi="Times New Roman" w:cs="Times New Roman" w:hint="eastAsia"/>
        </w:rPr>
        <w:t xml:space="preserve"> </w:t>
      </w:r>
      <w:proofErr w:type="gramStart"/>
      <w:r w:rsidR="00EA0D2D">
        <w:rPr>
          <w:rFonts w:ascii="Times New Roman" w:hAnsi="Times New Roman" w:cs="Times New Roman" w:hint="eastAsia"/>
        </w:rPr>
        <w:t>（</w:t>
      </w:r>
      <w:proofErr w:type="gramEnd"/>
      <w:r w:rsidR="00EA0D2D">
        <w:rPr>
          <w:rFonts w:ascii="Times New Roman" w:hAnsi="Times New Roman" w:cs="Times New Roman"/>
        </w:rPr>
        <w:t>§1223</w:t>
      </w:r>
      <w:r w:rsidR="00EA0D2D">
        <w:rPr>
          <w:rFonts w:ascii="新細明體" w:eastAsia="新細明體" w:hAnsi="新細明體" w:cs="Times New Roman" w:hint="eastAsia"/>
        </w:rPr>
        <w:t>③</w:t>
      </w:r>
      <w:r w:rsidR="00EA0D2D">
        <w:rPr>
          <w:rFonts w:ascii="Times New Roman" w:hAnsi="Times New Roman" w:cs="Times New Roman" w:hint="eastAsia"/>
        </w:rPr>
        <w:t>）</w:t>
      </w:r>
    </w:p>
    <w:p w14:paraId="24445652" w14:textId="512AAB7D" w:rsidR="00BD7952" w:rsidRDefault="00BD7952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兄弟姊妹：</w:t>
      </w:r>
      <w:proofErr w:type="gramStart"/>
      <w:r>
        <w:rPr>
          <w:rFonts w:ascii="Times New Roman" w:hAnsi="Times New Roman" w:cs="Times New Roman" w:hint="eastAsia"/>
        </w:rPr>
        <w:t>應繼分</w:t>
      </w:r>
      <w:proofErr w:type="gramEnd"/>
      <w:r w:rsidR="00FD3227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/3</w:t>
      </w:r>
      <w:r w:rsidR="003942FE">
        <w:rPr>
          <w:rFonts w:ascii="Times New Roman" w:hAnsi="Times New Roman" w:cs="Times New Roman" w:hint="eastAsia"/>
        </w:rPr>
        <w:t xml:space="preserve"> </w:t>
      </w:r>
      <w:proofErr w:type="gramStart"/>
      <w:r w:rsidR="00EA0D2D">
        <w:rPr>
          <w:rFonts w:ascii="Times New Roman" w:hAnsi="Times New Roman" w:cs="Times New Roman" w:hint="eastAsia"/>
        </w:rPr>
        <w:t>（</w:t>
      </w:r>
      <w:proofErr w:type="gramEnd"/>
      <w:r w:rsidR="00EA0D2D">
        <w:rPr>
          <w:rFonts w:ascii="Times New Roman" w:hAnsi="Times New Roman" w:cs="Times New Roman"/>
        </w:rPr>
        <w:t>§1223</w:t>
      </w:r>
      <w:r w:rsidR="00EA0D2D">
        <w:rPr>
          <w:rFonts w:ascii="新細明體" w:eastAsia="新細明體" w:hAnsi="新細明體" w:cs="Times New Roman" w:hint="eastAsia"/>
        </w:rPr>
        <w:t>④</w:t>
      </w:r>
      <w:r w:rsidR="00EA0D2D">
        <w:rPr>
          <w:rFonts w:ascii="Times New Roman" w:hAnsi="Times New Roman" w:cs="Times New Roman" w:hint="eastAsia"/>
        </w:rPr>
        <w:t>）</w:t>
      </w:r>
    </w:p>
    <w:p w14:paraId="45DC8783" w14:textId="14A6D26C" w:rsidR="00BD7952" w:rsidRDefault="00BD7952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祖父母：</w:t>
      </w:r>
      <w:proofErr w:type="gramStart"/>
      <w:r>
        <w:rPr>
          <w:rFonts w:ascii="Times New Roman" w:hAnsi="Times New Roman" w:cs="Times New Roman" w:hint="eastAsia"/>
        </w:rPr>
        <w:t>應繼分</w:t>
      </w:r>
      <w:proofErr w:type="gramEnd"/>
      <w:r w:rsidR="00FD3227"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/3</w:t>
      </w:r>
      <w:r w:rsidR="003942FE">
        <w:rPr>
          <w:rFonts w:ascii="Times New Roman" w:hAnsi="Times New Roman" w:cs="Times New Roman" w:hint="eastAsia"/>
        </w:rPr>
        <w:t xml:space="preserve"> </w:t>
      </w:r>
      <w:proofErr w:type="gramStart"/>
      <w:r w:rsidR="00EA0D2D">
        <w:rPr>
          <w:rFonts w:ascii="Times New Roman" w:hAnsi="Times New Roman" w:cs="Times New Roman" w:hint="eastAsia"/>
        </w:rPr>
        <w:t>（</w:t>
      </w:r>
      <w:proofErr w:type="gramEnd"/>
      <w:r w:rsidR="00EA0D2D">
        <w:rPr>
          <w:rFonts w:ascii="Times New Roman" w:hAnsi="Times New Roman" w:cs="Times New Roman"/>
        </w:rPr>
        <w:t>§1223</w:t>
      </w:r>
      <w:r w:rsidR="00EA0D2D">
        <w:rPr>
          <w:rFonts w:ascii="新細明體" w:eastAsia="新細明體" w:hAnsi="新細明體" w:cs="Times New Roman" w:hint="eastAsia"/>
        </w:rPr>
        <w:t>⑤</w:t>
      </w:r>
      <w:r w:rsidR="00EA0D2D">
        <w:rPr>
          <w:rFonts w:ascii="Times New Roman" w:hAnsi="Times New Roman" w:cs="Times New Roman" w:hint="eastAsia"/>
        </w:rPr>
        <w:t>）</w:t>
      </w:r>
    </w:p>
    <w:p w14:paraId="5EE33CE5" w14:textId="4EA3F7DB" w:rsidR="00966644" w:rsidRDefault="00966644" w:rsidP="00795565">
      <w:pPr>
        <w:rPr>
          <w:rFonts w:ascii="Times New Roman" w:hAnsi="Times New Roman" w:cs="Times New Roman"/>
        </w:rPr>
      </w:pPr>
    </w:p>
    <w:p w14:paraId="03685E29" w14:textId="77777777" w:rsidR="00966644" w:rsidRDefault="00966644" w:rsidP="00795565">
      <w:pPr>
        <w:rPr>
          <w:rFonts w:ascii="Times New Roman" w:hAnsi="Times New Roman" w:cs="Times New Roman"/>
        </w:rPr>
      </w:pPr>
    </w:p>
    <w:p w14:paraId="3BF8415C" w14:textId="02DA8D5C" w:rsidR="00C441A9" w:rsidRPr="00966644" w:rsidRDefault="00782480" w:rsidP="00616DF1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966644">
        <w:rPr>
          <w:rFonts w:ascii="Times New Roman" w:hAnsi="Times New Roman" w:cs="Times New Roman" w:hint="eastAsia"/>
          <w:b/>
          <w:bCs/>
          <w:u w:val="single"/>
        </w:rPr>
        <w:lastRenderedPageBreak/>
        <w:t>*</w:t>
      </w:r>
      <w:r w:rsidRPr="00966644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966644">
        <w:rPr>
          <w:rFonts w:ascii="Times New Roman" w:hAnsi="Times New Roman" w:cs="Times New Roman" w:hint="eastAsia"/>
          <w:b/>
          <w:bCs/>
          <w:u w:val="single"/>
        </w:rPr>
        <w:t>注意：變成特留分權人的前提是，他在這次繼承遺產時，具有繼承人的身分</w:t>
      </w:r>
    </w:p>
    <w:p w14:paraId="2A56FCEE" w14:textId="46BEC056" w:rsidR="002C4327" w:rsidRDefault="002C4327" w:rsidP="007955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</w:t>
      </w:r>
      <w:r w:rsidR="00CF2D1C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 w:hint="eastAsia"/>
        </w:rPr>
        <w:t>：</w:t>
      </w:r>
      <w:r w:rsidR="00CF2D1C">
        <w:rPr>
          <w:rFonts w:ascii="Times New Roman" w:hAnsi="Times New Roman" w:cs="Times New Roman" w:hint="eastAsia"/>
        </w:rPr>
        <w:t>被繼承人甲有兒子、女兒和配偶，還有祖母，甲遺產共</w:t>
      </w:r>
      <w:r w:rsidR="00CF2D1C">
        <w:rPr>
          <w:rFonts w:ascii="Times New Roman" w:hAnsi="Times New Roman" w:cs="Times New Roman" w:hint="eastAsia"/>
        </w:rPr>
        <w:t>3000</w:t>
      </w:r>
      <w:r w:rsidR="00CF2D1C">
        <w:rPr>
          <w:rFonts w:ascii="Times New Roman" w:hAnsi="Times New Roman" w:cs="Times New Roman" w:hint="eastAsia"/>
        </w:rPr>
        <w:t>萬，請問誰是特留分權人？</w:t>
      </w:r>
      <w:proofErr w:type="gramStart"/>
      <w:r w:rsidR="00CF2D1C">
        <w:rPr>
          <w:rFonts w:ascii="Times New Roman" w:hAnsi="Times New Roman" w:cs="Times New Roman" w:hint="eastAsia"/>
        </w:rPr>
        <w:t>其特留分</w:t>
      </w:r>
      <w:r w:rsidR="00C61883">
        <w:rPr>
          <w:rFonts w:ascii="Times New Roman" w:hAnsi="Times New Roman" w:cs="Times New Roman" w:hint="eastAsia"/>
        </w:rPr>
        <w:t>額</w:t>
      </w:r>
      <w:proofErr w:type="gramEnd"/>
      <w:r w:rsidR="00CF2D1C">
        <w:rPr>
          <w:rFonts w:ascii="Times New Roman" w:hAnsi="Times New Roman" w:cs="Times New Roman" w:hint="eastAsia"/>
        </w:rPr>
        <w:t>為多少？</w:t>
      </w:r>
    </w:p>
    <w:p w14:paraId="1EE57AE9" w14:textId="77777777" w:rsidR="001E24F7" w:rsidRDefault="001E24F7" w:rsidP="00795565">
      <w:pPr>
        <w:rPr>
          <w:rFonts w:ascii="Times New Roman" w:hAnsi="Times New Roman" w:cs="Times New Roman"/>
        </w:rPr>
      </w:pPr>
    </w:p>
    <w:p w14:paraId="1D0658D4" w14:textId="043007E5" w:rsidR="00CF2D1C" w:rsidRDefault="00CF2D1C" w:rsidP="00CF2D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舉例</w:t>
      </w:r>
      <w:r w:rsidR="008A2EA9"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：</w:t>
      </w:r>
      <w:r w:rsidR="008A2EA9">
        <w:rPr>
          <w:rFonts w:ascii="Times New Roman" w:hAnsi="Times New Roman" w:cs="Times New Roman" w:hint="eastAsia"/>
        </w:rPr>
        <w:t>被繼承人甲</w:t>
      </w:r>
      <w:r w:rsidR="004406ED">
        <w:rPr>
          <w:rFonts w:ascii="Times New Roman" w:hAnsi="Times New Roman" w:cs="Times New Roman" w:hint="eastAsia"/>
        </w:rPr>
        <w:t>只有</w:t>
      </w:r>
      <w:r w:rsidR="008A2EA9">
        <w:rPr>
          <w:rFonts w:ascii="Times New Roman" w:hAnsi="Times New Roman" w:cs="Times New Roman" w:hint="eastAsia"/>
        </w:rPr>
        <w:t>祖父，沒有其他家人</w:t>
      </w:r>
      <w:r w:rsidR="004406ED">
        <w:rPr>
          <w:rFonts w:ascii="Times New Roman" w:hAnsi="Times New Roman" w:cs="Times New Roman" w:hint="eastAsia"/>
        </w:rPr>
        <w:t>，但有好友乙</w:t>
      </w:r>
      <w:r w:rsidR="008A2EA9">
        <w:rPr>
          <w:rFonts w:ascii="Times New Roman" w:hAnsi="Times New Roman" w:cs="Times New Roman" w:hint="eastAsia"/>
        </w:rPr>
        <w:t>，甲遺產共</w:t>
      </w:r>
      <w:r w:rsidR="008A2EA9">
        <w:rPr>
          <w:rFonts w:ascii="Times New Roman" w:hAnsi="Times New Roman" w:cs="Times New Roman" w:hint="eastAsia"/>
        </w:rPr>
        <w:t>3000</w:t>
      </w:r>
      <w:r w:rsidR="008A2EA9">
        <w:rPr>
          <w:rFonts w:ascii="Times New Roman" w:hAnsi="Times New Roman" w:cs="Times New Roman" w:hint="eastAsia"/>
        </w:rPr>
        <w:t>萬，</w:t>
      </w:r>
      <w:r w:rsidR="00333DC2">
        <w:rPr>
          <w:rFonts w:ascii="Times New Roman" w:hAnsi="Times New Roman" w:cs="Times New Roman" w:hint="eastAsia"/>
        </w:rPr>
        <w:t>甲打算</w:t>
      </w:r>
      <w:r w:rsidR="004406ED">
        <w:rPr>
          <w:rFonts w:ascii="Times New Roman" w:hAnsi="Times New Roman" w:cs="Times New Roman" w:hint="eastAsia"/>
        </w:rPr>
        <w:t>遺贈全部遺產給乙。</w:t>
      </w:r>
      <w:r w:rsidR="008A2EA9">
        <w:rPr>
          <w:rFonts w:ascii="Times New Roman" w:hAnsi="Times New Roman" w:cs="Times New Roman" w:hint="eastAsia"/>
        </w:rPr>
        <w:t>請問誰是特留分權人？</w:t>
      </w:r>
      <w:proofErr w:type="gramStart"/>
      <w:r w:rsidR="008A2EA9">
        <w:rPr>
          <w:rFonts w:ascii="Times New Roman" w:hAnsi="Times New Roman" w:cs="Times New Roman" w:hint="eastAsia"/>
        </w:rPr>
        <w:t>其特留分額</w:t>
      </w:r>
      <w:proofErr w:type="gramEnd"/>
      <w:r w:rsidR="008A2EA9">
        <w:rPr>
          <w:rFonts w:ascii="Times New Roman" w:hAnsi="Times New Roman" w:cs="Times New Roman" w:hint="eastAsia"/>
        </w:rPr>
        <w:t>為多少？</w:t>
      </w:r>
    </w:p>
    <w:p w14:paraId="483B10F5" w14:textId="77777777" w:rsidR="00CF2D1C" w:rsidRDefault="00CF2D1C" w:rsidP="00795565">
      <w:pPr>
        <w:rPr>
          <w:rFonts w:ascii="Times New Roman" w:hAnsi="Times New Roman" w:cs="Times New Roman"/>
        </w:rPr>
      </w:pPr>
    </w:p>
    <w:p w14:paraId="5A862454" w14:textId="77777777" w:rsidR="00782480" w:rsidRDefault="00782480" w:rsidP="00795565">
      <w:pPr>
        <w:rPr>
          <w:rFonts w:ascii="Times New Roman" w:hAnsi="Times New Roman" w:cs="Times New Roman"/>
        </w:rPr>
      </w:pPr>
    </w:p>
    <w:p w14:paraId="7F99B851" w14:textId="582EC283" w:rsidR="00951317" w:rsidRPr="005E2203" w:rsidRDefault="00C441A9" w:rsidP="00795565">
      <w:pPr>
        <w:rPr>
          <w:rFonts w:ascii="Times New Roman" w:hAnsi="Times New Roman" w:cs="Times New Roman"/>
          <w:b/>
        </w:rPr>
      </w:pPr>
      <w:r w:rsidRPr="005E2203">
        <w:rPr>
          <w:rFonts w:ascii="Times New Roman" w:hAnsi="Times New Roman" w:cs="Times New Roman" w:hint="eastAsia"/>
          <w:b/>
        </w:rPr>
        <w:t>2</w:t>
      </w:r>
      <w:r w:rsidRPr="005E2203">
        <w:rPr>
          <w:rFonts w:ascii="Times New Roman" w:hAnsi="Times New Roman" w:cs="Times New Roman"/>
          <w:b/>
        </w:rPr>
        <w:t xml:space="preserve">. </w:t>
      </w:r>
      <w:proofErr w:type="gramStart"/>
      <w:r w:rsidR="005E2203" w:rsidRPr="005E2203">
        <w:rPr>
          <w:rFonts w:ascii="Times New Roman" w:hAnsi="Times New Roman" w:cs="Times New Roman" w:hint="eastAsia"/>
          <w:b/>
        </w:rPr>
        <w:t>算定</w:t>
      </w:r>
      <w:proofErr w:type="gramEnd"/>
      <w:r w:rsidR="005E2203" w:rsidRPr="005E2203">
        <w:rPr>
          <w:rFonts w:ascii="Times New Roman" w:hAnsi="Times New Roman" w:cs="Times New Roman" w:hint="eastAsia"/>
          <w:b/>
        </w:rPr>
        <w:t>（</w:t>
      </w:r>
      <w:r w:rsidR="005E2203" w:rsidRPr="005E2203">
        <w:rPr>
          <w:rFonts w:ascii="Times New Roman" w:hAnsi="Times New Roman" w:cs="Times New Roman"/>
          <w:b/>
        </w:rPr>
        <w:t>§1224</w:t>
      </w:r>
      <w:r w:rsidR="005E2203" w:rsidRPr="005E2203">
        <w:rPr>
          <w:rFonts w:ascii="Times New Roman" w:hAnsi="Times New Roman" w:cs="Times New Roman" w:hint="eastAsia"/>
          <w:b/>
        </w:rPr>
        <w:t>）</w:t>
      </w:r>
      <w:r w:rsidR="00951317">
        <w:rPr>
          <w:rFonts w:ascii="Times New Roman" w:hAnsi="Times New Roman" w:cs="Times New Roman" w:hint="eastAsia"/>
          <w:b/>
        </w:rPr>
        <w:t>很重要！</w:t>
      </w:r>
      <w:r w:rsidR="00721698">
        <w:rPr>
          <w:rFonts w:asciiTheme="minorEastAsia" w:hAnsiTheme="minorEastAsia" w:cs="Times New Roman" w:hint="eastAsia"/>
          <w:b/>
        </w:rPr>
        <w:t>☆☆☆</w:t>
      </w:r>
    </w:p>
    <w:p w14:paraId="16B769AF" w14:textId="14E90CA9" w:rsidR="00281C37" w:rsidRDefault="002E35CE" w:rsidP="00C512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</w:t>
      </w:r>
      <w:r w:rsidR="00281C37" w:rsidRPr="002E35CE">
        <w:rPr>
          <w:rFonts w:ascii="Times New Roman" w:hAnsi="Times New Roman" w:cs="Times New Roman"/>
        </w:rPr>
        <w:t>§1223</w:t>
      </w:r>
      <w:r w:rsidR="00281C37" w:rsidRPr="002E35CE">
        <w:rPr>
          <w:rFonts w:ascii="Times New Roman" w:hAnsi="Times New Roman" w:cs="Times New Roman" w:hint="eastAsia"/>
        </w:rPr>
        <w:t>規定的是一定的抽象比例，</w:t>
      </w:r>
      <w:r w:rsidRPr="002E35CE">
        <w:rPr>
          <w:rFonts w:ascii="Times New Roman" w:hAnsi="Times New Roman" w:cs="Times New Roman" w:hint="eastAsia"/>
        </w:rPr>
        <w:t>要知道實際金額，應該要依</w:t>
      </w:r>
      <w:r w:rsidRPr="002E35CE">
        <w:rPr>
          <w:rFonts w:ascii="Times New Roman" w:hAnsi="Times New Roman" w:cs="Times New Roman"/>
        </w:rPr>
        <w:t>§1224</w:t>
      </w:r>
      <w:r w:rsidRPr="002E35CE">
        <w:rPr>
          <w:rFonts w:ascii="Times New Roman" w:hAnsi="Times New Roman" w:cs="Times New Roman" w:hint="eastAsia"/>
        </w:rPr>
        <w:t>算定</w:t>
      </w:r>
    </w:p>
    <w:p w14:paraId="4B97668B" w14:textId="0A45B05A" w:rsidR="00721698" w:rsidRDefault="00721698" w:rsidP="00C512C8">
      <w:pPr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0400DA" w14:paraId="37411D04" w14:textId="77777777" w:rsidTr="000400DA">
        <w:tc>
          <w:tcPr>
            <w:tcW w:w="8303" w:type="dxa"/>
          </w:tcPr>
          <w:p w14:paraId="27D92C12" w14:textId="77777777" w:rsidR="000400DA" w:rsidRPr="000400DA" w:rsidRDefault="000400DA" w:rsidP="000400DA">
            <w:pPr>
              <w:rPr>
                <w:rFonts w:ascii="Times New Roman" w:hAnsi="Times New Roman" w:cs="Times New Roman"/>
              </w:rPr>
            </w:pPr>
            <w:r w:rsidRPr="000400DA">
              <w:rPr>
                <w:rFonts w:ascii="Times New Roman" w:hAnsi="Times New Roman" w:cs="Times New Roman" w:hint="eastAsia"/>
              </w:rPr>
              <w:t>第</w:t>
            </w:r>
            <w:r w:rsidRPr="000400DA">
              <w:rPr>
                <w:rFonts w:ascii="Times New Roman" w:hAnsi="Times New Roman" w:cs="Times New Roman" w:hint="eastAsia"/>
              </w:rPr>
              <w:t xml:space="preserve"> 1224 </w:t>
            </w:r>
            <w:r w:rsidRPr="000400DA">
              <w:rPr>
                <w:rFonts w:ascii="Times New Roman" w:hAnsi="Times New Roman" w:cs="Times New Roman" w:hint="eastAsia"/>
              </w:rPr>
              <w:t>條</w:t>
            </w:r>
          </w:p>
          <w:p w14:paraId="7E199A4B" w14:textId="2FAA0961" w:rsidR="000400DA" w:rsidRDefault="000400DA" w:rsidP="000400DA">
            <w:pPr>
              <w:rPr>
                <w:rFonts w:ascii="Times New Roman" w:hAnsi="Times New Roman" w:cs="Times New Roman"/>
              </w:rPr>
            </w:pPr>
            <w:r w:rsidRPr="000400DA">
              <w:rPr>
                <w:rFonts w:ascii="Times New Roman" w:hAnsi="Times New Roman" w:cs="Times New Roman" w:hint="eastAsia"/>
              </w:rPr>
              <w:t>特</w:t>
            </w:r>
            <w:proofErr w:type="gramStart"/>
            <w:r w:rsidRPr="000400DA">
              <w:rPr>
                <w:rFonts w:ascii="Times New Roman" w:hAnsi="Times New Roman" w:cs="Times New Roman" w:hint="eastAsia"/>
              </w:rPr>
              <w:t>留分，由依第</w:t>
            </w:r>
            <w:r w:rsidR="00BD2912">
              <w:rPr>
                <w:rFonts w:ascii="Times New Roman" w:hAnsi="Times New Roman" w:cs="Times New Roman" w:hint="eastAsia"/>
              </w:rPr>
              <w:t>1</w:t>
            </w:r>
            <w:r w:rsidR="00BD2912">
              <w:rPr>
                <w:rFonts w:ascii="Times New Roman" w:hAnsi="Times New Roman" w:cs="Times New Roman"/>
              </w:rPr>
              <w:t>173</w:t>
            </w:r>
            <w:r w:rsidRPr="000400DA">
              <w:rPr>
                <w:rFonts w:ascii="Times New Roman" w:hAnsi="Times New Roman" w:cs="Times New Roman" w:hint="eastAsia"/>
              </w:rPr>
              <w:t>條算定之</w:t>
            </w:r>
            <w:r w:rsidRPr="00BD2912">
              <w:rPr>
                <w:rFonts w:ascii="Times New Roman" w:hAnsi="Times New Roman" w:cs="Times New Roman" w:hint="eastAsia"/>
                <w:bdr w:val="single" w:sz="4" w:space="0" w:color="auto"/>
              </w:rPr>
              <w:t>應繼</w:t>
            </w:r>
            <w:proofErr w:type="gramEnd"/>
            <w:r w:rsidRPr="00BD2912">
              <w:rPr>
                <w:rFonts w:ascii="Times New Roman" w:hAnsi="Times New Roman" w:cs="Times New Roman" w:hint="eastAsia"/>
                <w:bdr w:val="single" w:sz="4" w:space="0" w:color="auto"/>
              </w:rPr>
              <w:t>財產</w:t>
            </w:r>
            <w:r w:rsidRPr="000400DA">
              <w:rPr>
                <w:rFonts w:ascii="Times New Roman" w:hAnsi="Times New Roman" w:cs="Times New Roman" w:hint="eastAsia"/>
              </w:rPr>
              <w:t>中，</w:t>
            </w:r>
            <w:r w:rsidRPr="00BD2912">
              <w:rPr>
                <w:rFonts w:ascii="Times New Roman" w:hAnsi="Times New Roman" w:cs="Times New Roman" w:hint="eastAsia"/>
                <w:bdr w:val="single" w:sz="4" w:space="0" w:color="auto"/>
              </w:rPr>
              <w:t>除去債務</w:t>
            </w:r>
            <w:proofErr w:type="gramStart"/>
            <w:r w:rsidRPr="00BD2912">
              <w:rPr>
                <w:rFonts w:ascii="Times New Roman" w:hAnsi="Times New Roman" w:cs="Times New Roman" w:hint="eastAsia"/>
                <w:bdr w:val="single" w:sz="4" w:space="0" w:color="auto"/>
              </w:rPr>
              <w:t>額</w:t>
            </w:r>
            <w:r w:rsidRPr="000400DA">
              <w:rPr>
                <w:rFonts w:ascii="Times New Roman" w:hAnsi="Times New Roman" w:cs="Times New Roman" w:hint="eastAsia"/>
              </w:rPr>
              <w:t>算定</w:t>
            </w:r>
            <w:proofErr w:type="gramEnd"/>
            <w:r w:rsidRPr="000400DA">
              <w:rPr>
                <w:rFonts w:ascii="Times New Roman" w:hAnsi="Times New Roman" w:cs="Times New Roman" w:hint="eastAsia"/>
              </w:rPr>
              <w:t>之。</w:t>
            </w:r>
          </w:p>
        </w:tc>
      </w:tr>
    </w:tbl>
    <w:p w14:paraId="0B40AC05" w14:textId="4B13E2DB" w:rsidR="000400DA" w:rsidRDefault="000400DA" w:rsidP="00C512C8">
      <w:pPr>
        <w:rPr>
          <w:rFonts w:ascii="Times New Roman" w:hAnsi="Times New Roman" w:cs="Times New Roman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303"/>
      </w:tblGrid>
      <w:tr w:rsidR="000400DA" w14:paraId="01DF8719" w14:textId="77777777" w:rsidTr="000400DA">
        <w:tc>
          <w:tcPr>
            <w:tcW w:w="8303" w:type="dxa"/>
          </w:tcPr>
          <w:p w14:paraId="2EF50848" w14:textId="77777777" w:rsidR="000400DA" w:rsidRPr="000400DA" w:rsidRDefault="000400DA" w:rsidP="00BD2912">
            <w:pPr>
              <w:jc w:val="both"/>
              <w:rPr>
                <w:rFonts w:ascii="Times New Roman" w:hAnsi="Times New Roman" w:cs="Times New Roman"/>
              </w:rPr>
            </w:pPr>
            <w:r w:rsidRPr="000400DA">
              <w:rPr>
                <w:rFonts w:ascii="Times New Roman" w:hAnsi="Times New Roman" w:cs="Times New Roman" w:hint="eastAsia"/>
              </w:rPr>
              <w:t>第</w:t>
            </w:r>
            <w:r w:rsidRPr="000400DA">
              <w:rPr>
                <w:rFonts w:ascii="Times New Roman" w:hAnsi="Times New Roman" w:cs="Times New Roman" w:hint="eastAsia"/>
              </w:rPr>
              <w:t xml:space="preserve"> 1173 </w:t>
            </w:r>
            <w:r w:rsidRPr="000400DA">
              <w:rPr>
                <w:rFonts w:ascii="Times New Roman" w:hAnsi="Times New Roman" w:cs="Times New Roman" w:hint="eastAsia"/>
              </w:rPr>
              <w:t>條</w:t>
            </w:r>
          </w:p>
          <w:p w14:paraId="094B8987" w14:textId="29369652" w:rsidR="000400DA" w:rsidRPr="000400DA" w:rsidRDefault="00BD2912" w:rsidP="00BD2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 w:rsidR="000400DA" w:rsidRPr="000400DA">
              <w:rPr>
                <w:rFonts w:ascii="Times New Roman" w:hAnsi="Times New Roman" w:cs="Times New Roman" w:hint="eastAsia"/>
              </w:rPr>
              <w:t>繼承人中有在繼承開始前因結婚、分居或營業，已從被繼承人受有財產之贈與者，應將該贈與價額加入繼承開始時被繼承人所有之財產中，</w:t>
            </w:r>
            <w:proofErr w:type="gramStart"/>
            <w:r w:rsidR="000400DA" w:rsidRPr="000400DA">
              <w:rPr>
                <w:rFonts w:ascii="Times New Roman" w:hAnsi="Times New Roman" w:cs="Times New Roman" w:hint="eastAsia"/>
              </w:rPr>
              <w:t>為</w:t>
            </w:r>
            <w:r w:rsidR="000400DA" w:rsidRPr="00BD2912">
              <w:rPr>
                <w:rFonts w:ascii="Times New Roman" w:hAnsi="Times New Roman" w:cs="Times New Roman" w:hint="eastAsia"/>
                <w:bdr w:val="single" w:sz="4" w:space="0" w:color="auto"/>
              </w:rPr>
              <w:t>應繼遺產</w:t>
            </w:r>
            <w:proofErr w:type="gramEnd"/>
            <w:r w:rsidR="000400DA" w:rsidRPr="000400DA">
              <w:rPr>
                <w:rFonts w:ascii="Times New Roman" w:hAnsi="Times New Roman" w:cs="Times New Roman" w:hint="eastAsia"/>
              </w:rPr>
              <w:t>。但被繼承人於贈與時有反對之意思表示者，不在此限。</w:t>
            </w:r>
          </w:p>
          <w:p w14:paraId="31E7AB94" w14:textId="3F91407D" w:rsidR="000400DA" w:rsidRPr="000400DA" w:rsidRDefault="00BD2912" w:rsidP="00BD2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  <w:r w:rsidR="000400DA" w:rsidRPr="000400DA">
              <w:rPr>
                <w:rFonts w:ascii="Times New Roman" w:hAnsi="Times New Roman" w:cs="Times New Roman" w:hint="eastAsia"/>
              </w:rPr>
              <w:t>前項贈與價額，應於遺產分割時，由該繼承人之</w:t>
            </w:r>
            <w:proofErr w:type="gramStart"/>
            <w:r w:rsidR="000400DA" w:rsidRPr="000400DA">
              <w:rPr>
                <w:rFonts w:ascii="Times New Roman" w:hAnsi="Times New Roman" w:cs="Times New Roman" w:hint="eastAsia"/>
              </w:rPr>
              <w:t>應繼分</w:t>
            </w:r>
            <w:proofErr w:type="gramEnd"/>
            <w:r w:rsidR="000400DA" w:rsidRPr="000400DA">
              <w:rPr>
                <w:rFonts w:ascii="Times New Roman" w:hAnsi="Times New Roman" w:cs="Times New Roman" w:hint="eastAsia"/>
              </w:rPr>
              <w:t>中扣除。</w:t>
            </w:r>
          </w:p>
          <w:p w14:paraId="1A9FDC9F" w14:textId="1FAE14B3" w:rsidR="000400DA" w:rsidRDefault="000400DA" w:rsidP="00BD2912">
            <w:pPr>
              <w:jc w:val="both"/>
              <w:rPr>
                <w:rFonts w:ascii="Times New Roman" w:hAnsi="Times New Roman" w:cs="Times New Roman"/>
              </w:rPr>
            </w:pPr>
            <w:r w:rsidRPr="000400DA">
              <w:rPr>
                <w:rFonts w:ascii="Times New Roman" w:hAnsi="Times New Roman" w:cs="Times New Roman" w:hint="eastAsia"/>
              </w:rPr>
              <w:t>贈與價額，依贈與時之價值計算。</w:t>
            </w:r>
          </w:p>
        </w:tc>
      </w:tr>
    </w:tbl>
    <w:p w14:paraId="54FA0047" w14:textId="4263E3EF" w:rsidR="000400DA" w:rsidRDefault="000400DA" w:rsidP="00C512C8">
      <w:pPr>
        <w:rPr>
          <w:rFonts w:ascii="Times New Roman" w:hAnsi="Times New Roman" w:cs="Times New Roman"/>
        </w:rPr>
      </w:pPr>
    </w:p>
    <w:p w14:paraId="0D2C3094" w14:textId="78D3567A" w:rsidR="00BD2912" w:rsidRPr="00AE4AC5" w:rsidRDefault="0087248B" w:rsidP="00511320">
      <w:pPr>
        <w:jc w:val="center"/>
        <w:rPr>
          <w:rFonts w:ascii="新細明體" w:eastAsia="新細明體" w:hAnsi="新細明體" w:cs="Times New Roman"/>
          <w:b/>
        </w:rPr>
      </w:pPr>
      <w:r w:rsidRPr="00AE4AC5">
        <w:rPr>
          <w:rFonts w:ascii="新細明體" w:eastAsia="新細明體" w:hAnsi="新細明體" w:cs="Times New Roman" w:hint="eastAsia"/>
          <w:b/>
        </w:rPr>
        <w:t>①先計算被繼承人死亡時手頭上的遺產</w:t>
      </w:r>
    </w:p>
    <w:p w14:paraId="5EA98B04" w14:textId="19433375" w:rsidR="0087248B" w:rsidRPr="00AE4AC5" w:rsidRDefault="00511320" w:rsidP="00511320">
      <w:pPr>
        <w:jc w:val="center"/>
        <w:rPr>
          <w:rFonts w:ascii="Times New Roman" w:hAnsi="Times New Roman" w:cs="Times New Roman"/>
          <w:b/>
        </w:rPr>
      </w:pPr>
      <w:r w:rsidRPr="00AE4AC5">
        <w:rPr>
          <w:rFonts w:ascii="Times New Roman" w:hAnsi="Times New Roman" w:cs="Times New Roman" w:hint="eastAsia"/>
          <w:b/>
        </w:rPr>
        <w:t>↓</w:t>
      </w:r>
    </w:p>
    <w:p w14:paraId="5F8DC34C" w14:textId="7447F3BD" w:rsidR="008365F0" w:rsidRPr="00AE4AC5" w:rsidRDefault="008365F0" w:rsidP="00511320">
      <w:pPr>
        <w:jc w:val="center"/>
        <w:rPr>
          <w:rFonts w:asciiTheme="minorEastAsia" w:hAnsiTheme="minorEastAsia" w:cs="Times New Roman"/>
          <w:b/>
        </w:rPr>
      </w:pPr>
      <w:r w:rsidRPr="00AE4AC5">
        <w:rPr>
          <w:rFonts w:asciiTheme="minorEastAsia" w:hAnsiTheme="minorEastAsia" w:cs="Times New Roman" w:hint="eastAsia"/>
          <w:b/>
        </w:rPr>
        <w:t>②</w:t>
      </w:r>
      <w:r w:rsidR="00107D80" w:rsidRPr="00AE4AC5">
        <w:rPr>
          <w:rFonts w:asciiTheme="minorEastAsia" w:hAnsiTheme="minorEastAsia" w:cs="Times New Roman" w:hint="eastAsia"/>
          <w:b/>
        </w:rPr>
        <w:t>加</w:t>
      </w:r>
      <w:r w:rsidR="0080036E" w:rsidRPr="00AE4AC5">
        <w:rPr>
          <w:rFonts w:asciiTheme="minorEastAsia" w:hAnsiTheme="minorEastAsia" w:cs="Times New Roman" w:hint="eastAsia"/>
          <w:b/>
        </w:rPr>
        <w:t>回</w:t>
      </w:r>
      <w:r w:rsidR="00107D80" w:rsidRPr="00AE4AC5">
        <w:rPr>
          <w:rFonts w:asciiTheme="minorEastAsia" w:hAnsiTheme="minorEastAsia" w:cs="Times New Roman" w:hint="eastAsia"/>
          <w:b/>
        </w:rPr>
        <w:t>特種贈與</w:t>
      </w:r>
      <w:r w:rsidR="00CE21BC" w:rsidRPr="00AE4AC5">
        <w:rPr>
          <w:rFonts w:asciiTheme="minorEastAsia" w:hAnsiTheme="minorEastAsia" w:cs="Times New Roman" w:hint="eastAsia"/>
          <w:b/>
        </w:rPr>
        <w:t>，得到「應繼遺產</w:t>
      </w:r>
      <w:r w:rsidR="00CE21BC" w:rsidRPr="00FD04BE">
        <w:rPr>
          <w:rFonts w:ascii="Times New Roman" w:hAnsi="Times New Roman" w:cs="Times New Roman"/>
          <w:b/>
        </w:rPr>
        <w:t>」</w:t>
      </w:r>
      <w:r w:rsidR="00C33389" w:rsidRPr="00FD04BE">
        <w:rPr>
          <w:rFonts w:ascii="Times New Roman" w:hAnsi="Times New Roman" w:cs="Times New Roman"/>
          <w:b/>
        </w:rPr>
        <w:t>（</w:t>
      </w:r>
      <w:r w:rsidR="00BB2EC0" w:rsidRPr="00FD04BE">
        <w:rPr>
          <w:rFonts w:ascii="Times New Roman" w:hAnsi="Times New Roman" w:cs="Times New Roman"/>
          <w:b/>
        </w:rPr>
        <w:t>§1173</w:t>
      </w:r>
      <w:r w:rsidR="00BB2EC0" w:rsidRPr="00FD04BE">
        <w:rPr>
          <w:rFonts w:ascii="Times New Roman" w:hAnsi="Times New Roman" w:cs="Times New Roman"/>
          <w:b/>
        </w:rPr>
        <w:t>）</w:t>
      </w:r>
    </w:p>
    <w:p w14:paraId="3CB19E3D" w14:textId="5910784D" w:rsidR="008365F0" w:rsidRPr="00AE4AC5" w:rsidRDefault="008365F0" w:rsidP="008365F0">
      <w:pPr>
        <w:jc w:val="center"/>
        <w:rPr>
          <w:rFonts w:ascii="Times New Roman" w:hAnsi="Times New Roman" w:cs="Times New Roman"/>
          <w:b/>
        </w:rPr>
      </w:pPr>
      <w:r w:rsidRPr="00AE4AC5">
        <w:rPr>
          <w:rFonts w:ascii="Times New Roman" w:hAnsi="Times New Roman" w:cs="Times New Roman" w:hint="eastAsia"/>
          <w:b/>
        </w:rPr>
        <w:t>↓</w:t>
      </w:r>
    </w:p>
    <w:p w14:paraId="25BDCB66" w14:textId="4048FAFE" w:rsidR="0087248B" w:rsidRPr="001F0A8D" w:rsidRDefault="008365F0" w:rsidP="00511320">
      <w:pPr>
        <w:jc w:val="center"/>
        <w:rPr>
          <w:rFonts w:ascii="Times New Roman" w:hAnsi="Times New Roman" w:cs="Times New Roman"/>
          <w:b/>
        </w:rPr>
      </w:pPr>
      <w:r w:rsidRPr="001F0A8D">
        <w:rPr>
          <w:rFonts w:ascii="新細明體" w:eastAsia="新細明體" w:hAnsi="新細明體" w:cs="新細明體" w:hint="eastAsia"/>
          <w:b/>
        </w:rPr>
        <w:t>③</w:t>
      </w:r>
      <w:r w:rsidR="00107D80" w:rsidRPr="001F0A8D">
        <w:rPr>
          <w:rFonts w:ascii="Times New Roman" w:hAnsi="Times New Roman" w:cs="Times New Roman"/>
          <w:b/>
        </w:rPr>
        <w:t>除去債務額</w:t>
      </w:r>
      <w:r w:rsidR="0097170F" w:rsidRPr="001F0A8D">
        <w:rPr>
          <w:rStyle w:val="ad"/>
          <w:rFonts w:ascii="Times New Roman" w:hAnsi="Times New Roman" w:cs="Times New Roman"/>
          <w:b/>
        </w:rPr>
        <w:footnoteReference w:id="9"/>
      </w:r>
    </w:p>
    <w:p w14:paraId="4381D15B" w14:textId="7F426834" w:rsidR="00D2561F" w:rsidRPr="001F0A8D" w:rsidRDefault="009204FF" w:rsidP="00511320">
      <w:pPr>
        <w:jc w:val="center"/>
        <w:rPr>
          <w:rFonts w:ascii="Times New Roman" w:hAnsi="Times New Roman" w:cs="Times New Roman"/>
          <w:b/>
        </w:rPr>
      </w:pPr>
      <w:r w:rsidRPr="001F0A8D">
        <w:rPr>
          <w:rFonts w:ascii="Times New Roman" w:hAnsi="Times New Roman" w:cs="Times New Roman"/>
          <w:b/>
        </w:rPr>
        <w:t>要除去的：</w:t>
      </w:r>
      <w:commentRangeStart w:id="32"/>
      <w:r w:rsidR="00D2561F" w:rsidRPr="001F0A8D">
        <w:rPr>
          <w:rFonts w:ascii="新細明體" w:eastAsia="新細明體" w:hAnsi="新細明體" w:cs="新細明體" w:hint="eastAsia"/>
          <w:b/>
        </w:rPr>
        <w:t>③</w:t>
      </w:r>
      <w:r w:rsidR="00D2561F" w:rsidRPr="001F0A8D">
        <w:rPr>
          <w:rFonts w:ascii="Times New Roman" w:hAnsi="Times New Roman" w:cs="Times New Roman"/>
          <w:b/>
        </w:rPr>
        <w:t>-1</w:t>
      </w:r>
      <w:r w:rsidR="00D2561F" w:rsidRPr="001F0A8D">
        <w:rPr>
          <w:rFonts w:ascii="Times New Roman" w:hAnsi="Times New Roman" w:cs="Times New Roman"/>
          <w:b/>
        </w:rPr>
        <w:t>有優先權債務、</w:t>
      </w:r>
      <w:r w:rsidR="00D2561F" w:rsidRPr="001F0A8D">
        <w:rPr>
          <w:rFonts w:ascii="新細明體" w:eastAsia="新細明體" w:hAnsi="新細明體" w:cs="新細明體" w:hint="eastAsia"/>
          <w:b/>
        </w:rPr>
        <w:t>③</w:t>
      </w:r>
      <w:r w:rsidR="00D2561F" w:rsidRPr="001F0A8D">
        <w:rPr>
          <w:rFonts w:ascii="Times New Roman" w:hAnsi="Times New Roman" w:cs="Times New Roman"/>
          <w:b/>
        </w:rPr>
        <w:t>-2</w:t>
      </w:r>
      <w:r w:rsidR="00D2561F" w:rsidRPr="001F0A8D">
        <w:rPr>
          <w:rFonts w:ascii="Times New Roman" w:hAnsi="Times New Roman" w:cs="Times New Roman"/>
          <w:b/>
        </w:rPr>
        <w:t>一般債務、</w:t>
      </w:r>
      <w:r w:rsidR="00D2561F" w:rsidRPr="001F0A8D">
        <w:rPr>
          <w:rFonts w:ascii="新細明體" w:eastAsia="新細明體" w:hAnsi="新細明體" w:cs="新細明體" w:hint="eastAsia"/>
          <w:b/>
        </w:rPr>
        <w:t>③</w:t>
      </w:r>
      <w:r w:rsidR="00D2561F" w:rsidRPr="001F0A8D">
        <w:rPr>
          <w:rFonts w:ascii="Times New Roman" w:hAnsi="Times New Roman" w:cs="Times New Roman"/>
          <w:b/>
        </w:rPr>
        <w:t>-3</w:t>
      </w:r>
      <w:r w:rsidR="007929F9" w:rsidRPr="001F0A8D">
        <w:rPr>
          <w:rFonts w:ascii="Times New Roman" w:hAnsi="Times New Roman" w:cs="Times New Roman"/>
          <w:b/>
        </w:rPr>
        <w:t xml:space="preserve"> </w:t>
      </w:r>
      <w:r w:rsidR="00D2561F" w:rsidRPr="001F0A8D">
        <w:rPr>
          <w:rFonts w:ascii="Times New Roman" w:hAnsi="Times New Roman" w:cs="Times New Roman"/>
          <w:b/>
        </w:rPr>
        <w:t>§</w:t>
      </w:r>
      <w:r w:rsidRPr="001F0A8D">
        <w:rPr>
          <w:rFonts w:ascii="Times New Roman" w:hAnsi="Times New Roman" w:cs="Times New Roman"/>
          <w:b/>
        </w:rPr>
        <w:t>1150</w:t>
      </w:r>
      <w:r w:rsidRPr="001F0A8D">
        <w:rPr>
          <w:rFonts w:ascii="Times New Roman" w:hAnsi="Times New Roman" w:cs="Times New Roman"/>
          <w:b/>
        </w:rPr>
        <w:t>繼承費用</w:t>
      </w:r>
      <w:commentRangeEnd w:id="32"/>
      <w:r w:rsidR="005009B2" w:rsidRPr="001F0A8D">
        <w:rPr>
          <w:rStyle w:val="a3"/>
          <w:rFonts w:ascii="Times New Roman" w:hAnsi="Times New Roman" w:cs="Times New Roman"/>
        </w:rPr>
        <w:commentReference w:id="32"/>
      </w:r>
    </w:p>
    <w:p w14:paraId="51D3D8AC" w14:textId="152EF224" w:rsidR="007929F9" w:rsidRPr="001F0A8D" w:rsidRDefault="009204FF" w:rsidP="00FE5177">
      <w:pPr>
        <w:jc w:val="center"/>
        <w:rPr>
          <w:rFonts w:ascii="Times New Roman" w:hAnsi="Times New Roman" w:cs="Times New Roman"/>
          <w:b/>
        </w:rPr>
      </w:pPr>
      <w:r w:rsidRPr="001F0A8D">
        <w:rPr>
          <w:rFonts w:ascii="Times New Roman" w:hAnsi="Times New Roman" w:cs="Times New Roman"/>
          <w:b/>
        </w:rPr>
        <w:t>不用除去的：</w:t>
      </w:r>
      <w:commentRangeStart w:id="33"/>
      <w:r w:rsidR="007929F9" w:rsidRPr="001F0A8D">
        <w:rPr>
          <w:rFonts w:ascii="新細明體" w:eastAsia="新細明體" w:hAnsi="新細明體" w:cs="新細明體" w:hint="eastAsia"/>
          <w:b/>
        </w:rPr>
        <w:t>③</w:t>
      </w:r>
      <w:r w:rsidR="007929F9" w:rsidRPr="001F0A8D">
        <w:rPr>
          <w:rFonts w:ascii="Times New Roman" w:hAnsi="Times New Roman" w:cs="Times New Roman"/>
          <w:b/>
        </w:rPr>
        <w:t>-4</w:t>
      </w:r>
      <w:r w:rsidR="007929F9" w:rsidRPr="001F0A8D">
        <w:rPr>
          <w:rFonts w:ascii="Times New Roman" w:hAnsi="Times New Roman" w:cs="Times New Roman"/>
          <w:b/>
        </w:rPr>
        <w:t>遺贈、</w:t>
      </w:r>
      <w:r w:rsidR="007929F9" w:rsidRPr="001F0A8D">
        <w:rPr>
          <w:rFonts w:ascii="新細明體" w:eastAsia="新細明體" w:hAnsi="新細明體" w:cs="新細明體" w:hint="eastAsia"/>
          <w:b/>
        </w:rPr>
        <w:t>③</w:t>
      </w:r>
      <w:r w:rsidR="007929F9" w:rsidRPr="001F0A8D">
        <w:rPr>
          <w:rFonts w:ascii="Times New Roman" w:hAnsi="Times New Roman" w:cs="Times New Roman"/>
          <w:b/>
        </w:rPr>
        <w:t>-5</w:t>
      </w:r>
      <w:r w:rsidR="007929F9" w:rsidRPr="001F0A8D">
        <w:rPr>
          <w:rFonts w:ascii="Times New Roman" w:hAnsi="Times New Roman" w:cs="Times New Roman"/>
          <w:b/>
        </w:rPr>
        <w:t>死因贈與、</w:t>
      </w:r>
      <w:r w:rsidR="007929F9" w:rsidRPr="001F0A8D">
        <w:rPr>
          <w:rFonts w:ascii="新細明體" w:eastAsia="新細明體" w:hAnsi="新細明體" w:cs="新細明體" w:hint="eastAsia"/>
          <w:b/>
        </w:rPr>
        <w:t>③</w:t>
      </w:r>
      <w:r w:rsidR="007929F9" w:rsidRPr="001F0A8D">
        <w:rPr>
          <w:rFonts w:ascii="Times New Roman" w:hAnsi="Times New Roman" w:cs="Times New Roman"/>
          <w:b/>
        </w:rPr>
        <w:t>-</w:t>
      </w:r>
      <w:r w:rsidR="00FE5177" w:rsidRPr="001F0A8D">
        <w:rPr>
          <w:rFonts w:ascii="Times New Roman" w:hAnsi="Times New Roman" w:cs="Times New Roman"/>
          <w:b/>
        </w:rPr>
        <w:t>6</w:t>
      </w:r>
      <w:r w:rsidR="00FE5177" w:rsidRPr="001F0A8D">
        <w:rPr>
          <w:rFonts w:ascii="Times New Roman" w:hAnsi="Times New Roman" w:cs="Times New Roman"/>
          <w:b/>
        </w:rPr>
        <w:t>遺產酌給債務</w:t>
      </w:r>
      <w:commentRangeEnd w:id="33"/>
      <w:r w:rsidR="00DA00D3" w:rsidRPr="001F0A8D">
        <w:rPr>
          <w:rStyle w:val="a3"/>
          <w:rFonts w:ascii="Times New Roman" w:hAnsi="Times New Roman" w:cs="Times New Roman"/>
        </w:rPr>
        <w:commentReference w:id="33"/>
      </w:r>
    </w:p>
    <w:p w14:paraId="450C1789" w14:textId="77777777" w:rsidR="00B070A5" w:rsidRPr="001F0A8D" w:rsidRDefault="00B070A5" w:rsidP="00FE5177">
      <w:pPr>
        <w:jc w:val="center"/>
        <w:rPr>
          <w:rFonts w:ascii="Times New Roman" w:hAnsi="Times New Roman" w:cs="Times New Roman"/>
          <w:b/>
          <w:vanish/>
        </w:rPr>
      </w:pPr>
    </w:p>
    <w:p w14:paraId="56121F75" w14:textId="472C274F" w:rsidR="00511320" w:rsidRPr="001F0A8D" w:rsidRDefault="00107D80" w:rsidP="00CE21BC">
      <w:pPr>
        <w:jc w:val="center"/>
        <w:rPr>
          <w:rFonts w:ascii="Times New Roman" w:hAnsi="Times New Roman" w:cs="Times New Roman"/>
          <w:b/>
        </w:rPr>
      </w:pPr>
      <w:r w:rsidRPr="001F0A8D">
        <w:rPr>
          <w:rFonts w:ascii="Times New Roman" w:hAnsi="Times New Roman" w:cs="Times New Roman"/>
          <w:b/>
        </w:rPr>
        <w:t>↓</w:t>
      </w:r>
    </w:p>
    <w:p w14:paraId="1205C204" w14:textId="0CC0B6AB" w:rsidR="00511320" w:rsidRPr="00AE4AC5" w:rsidRDefault="00CE21BC" w:rsidP="00511320">
      <w:pPr>
        <w:jc w:val="center"/>
        <w:rPr>
          <w:rFonts w:ascii="Times New Roman" w:hAnsi="Times New Roman" w:cs="Times New Roman"/>
          <w:b/>
        </w:rPr>
      </w:pPr>
      <w:r w:rsidRPr="00AE4AC5">
        <w:rPr>
          <w:rFonts w:asciiTheme="minorEastAsia" w:hAnsiTheme="minorEastAsia" w:cs="Times New Roman" w:hint="eastAsia"/>
          <w:b/>
        </w:rPr>
        <w:t>④計算各繼承人之「應繼分額」</w:t>
      </w:r>
      <w:r w:rsidR="003D6DF8" w:rsidRPr="00AE4AC5">
        <w:rPr>
          <w:rFonts w:asciiTheme="minorEastAsia" w:hAnsiTheme="minorEastAsia" w:cs="Times New Roman" w:hint="eastAsia"/>
          <w:b/>
        </w:rPr>
        <w:t>（</w:t>
      </w:r>
      <w:r w:rsidR="00DC5BA6" w:rsidRPr="00AE4AC5">
        <w:rPr>
          <w:rFonts w:asciiTheme="minorEastAsia" w:hAnsiTheme="minorEastAsia" w:cs="Times New Roman" w:hint="eastAsia"/>
          <w:b/>
        </w:rPr>
        <w:t>按</w:t>
      </w:r>
      <w:r w:rsidR="00275A76" w:rsidRPr="00AE4AC5">
        <w:rPr>
          <w:rFonts w:ascii="Times New Roman" w:hAnsi="Times New Roman" w:cs="Times New Roman"/>
          <w:b/>
        </w:rPr>
        <w:t>§1144</w:t>
      </w:r>
      <w:r w:rsidR="00275A76" w:rsidRPr="00AE4AC5">
        <w:rPr>
          <w:rFonts w:ascii="Times New Roman" w:hAnsi="Times New Roman" w:cs="Times New Roman" w:hint="eastAsia"/>
          <w:b/>
        </w:rPr>
        <w:t>之比例計算）</w:t>
      </w:r>
    </w:p>
    <w:p w14:paraId="2F5527CA" w14:textId="77777777" w:rsidR="00971181" w:rsidRPr="00AE4AC5" w:rsidRDefault="00971181" w:rsidP="00971181">
      <w:pPr>
        <w:jc w:val="center"/>
        <w:rPr>
          <w:rFonts w:ascii="Times New Roman" w:hAnsi="Times New Roman" w:cs="Times New Roman"/>
          <w:b/>
        </w:rPr>
      </w:pPr>
      <w:r w:rsidRPr="00AE4AC5">
        <w:rPr>
          <w:rFonts w:ascii="Times New Roman" w:hAnsi="Times New Roman" w:cs="Times New Roman" w:hint="eastAsia"/>
          <w:b/>
        </w:rPr>
        <w:t>↓</w:t>
      </w:r>
    </w:p>
    <w:p w14:paraId="582C6382" w14:textId="413FC0F6" w:rsidR="00275A76" w:rsidRPr="00AE4AC5" w:rsidRDefault="00622D7A" w:rsidP="00511320">
      <w:pPr>
        <w:jc w:val="center"/>
        <w:rPr>
          <w:rFonts w:ascii="Times New Roman" w:hAnsi="Times New Roman" w:cs="Times New Roman"/>
          <w:b/>
        </w:rPr>
      </w:pPr>
      <w:r w:rsidRPr="00AE4AC5">
        <w:rPr>
          <w:rFonts w:asciiTheme="minorEastAsia" w:hAnsiTheme="minorEastAsia" w:cs="Times New Roman" w:hint="eastAsia"/>
          <w:b/>
        </w:rPr>
        <w:t>⑤</w:t>
      </w:r>
      <w:r w:rsidR="00FD361E" w:rsidRPr="00AE4AC5">
        <w:rPr>
          <w:rFonts w:ascii="Times New Roman" w:hAnsi="Times New Roman" w:cs="Times New Roman" w:hint="eastAsia"/>
          <w:b/>
        </w:rPr>
        <w:t>計算各繼承人之「特留分額」</w:t>
      </w:r>
      <w:r w:rsidR="008E73E5" w:rsidRPr="00AE4AC5">
        <w:rPr>
          <w:rFonts w:asciiTheme="minorEastAsia" w:hAnsiTheme="minorEastAsia" w:cs="Times New Roman" w:hint="eastAsia"/>
          <w:b/>
        </w:rPr>
        <w:t>（按</w:t>
      </w:r>
      <w:r w:rsidR="008E73E5" w:rsidRPr="00AE4AC5">
        <w:rPr>
          <w:rFonts w:ascii="Times New Roman" w:hAnsi="Times New Roman" w:cs="Times New Roman"/>
          <w:b/>
        </w:rPr>
        <w:t>§</w:t>
      </w:r>
      <w:r w:rsidR="000773F6">
        <w:rPr>
          <w:rFonts w:ascii="Times New Roman" w:hAnsi="Times New Roman" w:cs="Times New Roman"/>
          <w:b/>
        </w:rPr>
        <w:t>1223</w:t>
      </w:r>
      <w:r w:rsidR="008E73E5" w:rsidRPr="00AE4AC5">
        <w:rPr>
          <w:rFonts w:ascii="Times New Roman" w:hAnsi="Times New Roman" w:cs="Times New Roman" w:hint="eastAsia"/>
          <w:b/>
        </w:rPr>
        <w:t>之比例計算）</w:t>
      </w:r>
    </w:p>
    <w:p w14:paraId="6AE7CD97" w14:textId="546DCAA9" w:rsidR="00BD2912" w:rsidRDefault="00BD2912" w:rsidP="00C512C8">
      <w:pPr>
        <w:rPr>
          <w:rFonts w:ascii="Times New Roman" w:hAnsi="Times New Roman" w:cs="Times New Roman"/>
        </w:rPr>
      </w:pPr>
    </w:p>
    <w:p w14:paraId="1304A7AA" w14:textId="34A0D84F" w:rsidR="00767557" w:rsidRDefault="00767557" w:rsidP="00C512C8">
      <w:pPr>
        <w:rPr>
          <w:rFonts w:ascii="Times New Roman" w:hAnsi="Times New Roman" w:cs="Times New Roman"/>
        </w:rPr>
      </w:pPr>
    </w:p>
    <w:p w14:paraId="19972758" w14:textId="56CD09DF" w:rsidR="00767557" w:rsidRDefault="00767557" w:rsidP="00C512C8">
      <w:pPr>
        <w:rPr>
          <w:rFonts w:ascii="Times New Roman" w:hAnsi="Times New Roman" w:cs="Times New Roman"/>
        </w:rPr>
      </w:pPr>
    </w:p>
    <w:p w14:paraId="1300A4FA" w14:textId="1AC5D30E" w:rsidR="00767557" w:rsidRDefault="00767557" w:rsidP="00C512C8">
      <w:pPr>
        <w:rPr>
          <w:rFonts w:ascii="Times New Roman" w:hAnsi="Times New Roman" w:cs="Times New Roman"/>
        </w:rPr>
      </w:pPr>
    </w:p>
    <w:p w14:paraId="323E7776" w14:textId="77777777" w:rsidR="00767557" w:rsidRDefault="00767557" w:rsidP="00C512C8">
      <w:pPr>
        <w:rPr>
          <w:rFonts w:ascii="Times New Roman" w:hAnsi="Times New Roman" w:cs="Times New Roman"/>
        </w:rPr>
      </w:pPr>
    </w:p>
    <w:p w14:paraId="2D90E87F" w14:textId="77777777" w:rsidR="009305DF" w:rsidRDefault="009305DF" w:rsidP="00C512C8">
      <w:pPr>
        <w:rPr>
          <w:rFonts w:ascii="Times New Roman" w:hAnsi="Times New Roman" w:cs="Times New Roman"/>
        </w:rPr>
      </w:pPr>
    </w:p>
    <w:p w14:paraId="1DA72473" w14:textId="418BB176" w:rsidR="009305DF" w:rsidRPr="00353B49" w:rsidRDefault="009305DF" w:rsidP="009305DF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三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侵害特留分之</w:t>
      </w:r>
      <w:r w:rsidR="00B353CC">
        <w:rPr>
          <w:rFonts w:ascii="Times New Roman" w:hAnsi="Times New Roman" w:cs="Times New Roman" w:hint="eastAsia"/>
          <w:b/>
        </w:rPr>
        <w:t>要件和效果</w:t>
      </w:r>
      <w:r>
        <w:rPr>
          <w:rFonts w:ascii="Times New Roman" w:hAnsi="Times New Roman" w:cs="Times New Roman" w:hint="eastAsia"/>
          <w:b/>
        </w:rPr>
        <w:t>（</w:t>
      </w:r>
      <w:r w:rsidR="00A8688A" w:rsidRPr="00AE4AC5">
        <w:rPr>
          <w:rFonts w:ascii="Times New Roman" w:hAnsi="Times New Roman" w:cs="Times New Roman"/>
          <w:b/>
        </w:rPr>
        <w:t>§</w:t>
      </w:r>
      <w:commentRangeStart w:id="34"/>
      <w:r w:rsidR="00A8688A" w:rsidRPr="00AE4AC5">
        <w:rPr>
          <w:rFonts w:ascii="Times New Roman" w:hAnsi="Times New Roman" w:cs="Times New Roman"/>
          <w:b/>
        </w:rPr>
        <w:t>11</w:t>
      </w:r>
      <w:r w:rsidR="00A8688A">
        <w:rPr>
          <w:rFonts w:ascii="Times New Roman" w:hAnsi="Times New Roman" w:cs="Times New Roman"/>
          <w:b/>
        </w:rPr>
        <w:t>87</w:t>
      </w:r>
      <w:commentRangeEnd w:id="34"/>
      <w:r w:rsidR="006726CA">
        <w:rPr>
          <w:rStyle w:val="a3"/>
        </w:rPr>
        <w:commentReference w:id="34"/>
      </w:r>
      <w:r w:rsidR="00A8688A">
        <w:rPr>
          <w:rFonts w:ascii="Times New Roman" w:hAnsi="Times New Roman" w:cs="Times New Roman" w:hint="eastAsia"/>
          <w:b/>
        </w:rPr>
        <w:t>）</w:t>
      </w:r>
    </w:p>
    <w:p w14:paraId="302E0461" w14:textId="003DEF45" w:rsidR="009305DF" w:rsidRPr="003942FE" w:rsidRDefault="009305DF" w:rsidP="009305DF">
      <w:pPr>
        <w:rPr>
          <w:rFonts w:ascii="Times New Roman" w:hAnsi="Times New Roman" w:cs="Times New Roman"/>
          <w:b/>
        </w:rPr>
      </w:pPr>
      <w:r w:rsidRPr="003942FE">
        <w:rPr>
          <w:rFonts w:ascii="Times New Roman" w:hAnsi="Times New Roman" w:cs="Times New Roman" w:hint="eastAsia"/>
          <w:b/>
        </w:rPr>
        <w:t>1</w:t>
      </w:r>
      <w:r w:rsidRPr="003942FE">
        <w:rPr>
          <w:rFonts w:ascii="Times New Roman" w:hAnsi="Times New Roman" w:cs="Times New Roman"/>
          <w:b/>
        </w:rPr>
        <w:t xml:space="preserve">. </w:t>
      </w:r>
      <w:r w:rsidR="00514EF6">
        <w:rPr>
          <w:rFonts w:ascii="Times New Roman" w:hAnsi="Times New Roman" w:cs="Times New Roman" w:hint="eastAsia"/>
          <w:b/>
        </w:rPr>
        <w:t>要件：</w:t>
      </w:r>
      <w:r w:rsidR="00D45AFE">
        <w:rPr>
          <w:rFonts w:ascii="Times New Roman" w:hAnsi="Times New Roman" w:cs="Times New Roman" w:hint="eastAsia"/>
          <w:b/>
        </w:rPr>
        <w:t>遺囑</w:t>
      </w:r>
      <w:r w:rsidR="00A8688A">
        <w:rPr>
          <w:rFonts w:ascii="Times New Roman" w:hAnsi="Times New Roman" w:cs="Times New Roman" w:hint="eastAsia"/>
          <w:b/>
        </w:rPr>
        <w:t>之</w:t>
      </w:r>
      <w:r w:rsidR="00D45AFE">
        <w:rPr>
          <w:rFonts w:ascii="Times New Roman" w:hAnsi="Times New Roman" w:cs="Times New Roman" w:hint="eastAsia"/>
          <w:b/>
        </w:rPr>
        <w:t>財產處分侵害特留分</w:t>
      </w:r>
    </w:p>
    <w:p w14:paraId="4959C8C4" w14:textId="5934489B" w:rsidR="00A8688A" w:rsidRPr="00B353CC" w:rsidRDefault="00A8688A" w:rsidP="00C512C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</w:rPr>
        <w:t>除了「遺贈侵害特</w:t>
      </w:r>
      <w:proofErr w:type="gramStart"/>
      <w:r>
        <w:rPr>
          <w:rFonts w:ascii="Times New Roman" w:hAnsi="Times New Roman" w:cs="Times New Roman" w:hint="eastAsia"/>
        </w:rPr>
        <w:t>留分」以外，</w:t>
      </w:r>
      <w:proofErr w:type="gramEnd"/>
      <w:r w:rsidR="002370C2">
        <w:rPr>
          <w:rFonts w:ascii="Times New Roman" w:hAnsi="Times New Roman" w:cs="Times New Roman" w:hint="eastAsia"/>
        </w:rPr>
        <w:t>還包括「</w:t>
      </w:r>
      <w:r w:rsidR="00D45AFE">
        <w:rPr>
          <w:rFonts w:ascii="Times New Roman" w:hAnsi="Times New Roman" w:cs="Times New Roman" w:hint="eastAsia"/>
        </w:rPr>
        <w:t>指定</w:t>
      </w:r>
      <w:proofErr w:type="gramStart"/>
      <w:r w:rsidR="00D45AFE">
        <w:rPr>
          <w:rFonts w:ascii="Times New Roman" w:hAnsi="Times New Roman" w:cs="Times New Roman" w:hint="eastAsia"/>
        </w:rPr>
        <w:t>應繼分</w:t>
      </w:r>
      <w:proofErr w:type="gramEnd"/>
      <w:r w:rsidR="00D45AFE">
        <w:rPr>
          <w:rFonts w:ascii="Times New Roman" w:hAnsi="Times New Roman" w:cs="Times New Roman" w:hint="eastAsia"/>
        </w:rPr>
        <w:t>侵害</w:t>
      </w:r>
      <w:proofErr w:type="gramStart"/>
      <w:r w:rsidR="00D45AFE">
        <w:rPr>
          <w:rFonts w:ascii="Times New Roman" w:hAnsi="Times New Roman" w:cs="Times New Roman" w:hint="eastAsia"/>
        </w:rPr>
        <w:t>特留分</w:t>
      </w:r>
      <w:proofErr w:type="gramEnd"/>
      <w:r w:rsidR="002370C2">
        <w:rPr>
          <w:rFonts w:ascii="Times New Roman" w:hAnsi="Times New Roman" w:cs="Times New Roman" w:hint="eastAsia"/>
        </w:rPr>
        <w:t>」、「</w:t>
      </w:r>
      <w:r w:rsidR="00D45AFE">
        <w:rPr>
          <w:rFonts w:ascii="Times New Roman" w:hAnsi="Times New Roman" w:cs="Times New Roman" w:hint="eastAsia"/>
        </w:rPr>
        <w:t>遺產分割方法侵害</w:t>
      </w:r>
      <w:proofErr w:type="gramStart"/>
      <w:r w:rsidR="00D45AFE">
        <w:rPr>
          <w:rFonts w:ascii="Times New Roman" w:hAnsi="Times New Roman" w:cs="Times New Roman" w:hint="eastAsia"/>
        </w:rPr>
        <w:t>特留分</w:t>
      </w:r>
      <w:proofErr w:type="gramEnd"/>
      <w:r w:rsidR="002370C2">
        <w:rPr>
          <w:rFonts w:ascii="Times New Roman" w:hAnsi="Times New Roman" w:cs="Times New Roman" w:hint="eastAsia"/>
        </w:rPr>
        <w:t>」</w:t>
      </w:r>
      <w:r w:rsidR="00514EF6">
        <w:rPr>
          <w:rFonts w:ascii="Times New Roman" w:hAnsi="Times New Roman" w:cs="Times New Roman" w:hint="eastAsia"/>
        </w:rPr>
        <w:t>，</w:t>
      </w:r>
      <w:r w:rsidR="00C96034">
        <w:rPr>
          <w:rFonts w:ascii="Times New Roman" w:hAnsi="Times New Roman" w:cs="Times New Roman" w:hint="eastAsia"/>
        </w:rPr>
        <w:t>統稱</w:t>
      </w:r>
      <w:r w:rsidR="00C96034" w:rsidRPr="00B353CC">
        <w:rPr>
          <w:rFonts w:ascii="Times New Roman" w:hAnsi="Times New Roman" w:cs="Times New Roman" w:hint="eastAsia"/>
          <w:b/>
          <w:bCs/>
        </w:rPr>
        <w:t>「遺囑之財產處分侵害</w:t>
      </w:r>
      <w:proofErr w:type="gramStart"/>
      <w:r w:rsidR="00C96034" w:rsidRPr="00B353CC">
        <w:rPr>
          <w:rFonts w:ascii="Times New Roman" w:hAnsi="Times New Roman" w:cs="Times New Roman" w:hint="eastAsia"/>
          <w:b/>
          <w:bCs/>
        </w:rPr>
        <w:t>特留分</w:t>
      </w:r>
      <w:proofErr w:type="gramEnd"/>
      <w:r w:rsidR="00C96034" w:rsidRPr="00B353CC">
        <w:rPr>
          <w:rFonts w:ascii="Times New Roman" w:hAnsi="Times New Roman" w:cs="Times New Roman" w:hint="eastAsia"/>
          <w:b/>
          <w:bCs/>
        </w:rPr>
        <w:t>」</w:t>
      </w:r>
    </w:p>
    <w:p w14:paraId="6C4E9AF3" w14:textId="08A18B10" w:rsidR="002E7AB4" w:rsidRPr="003E2454" w:rsidRDefault="002E7AB4" w:rsidP="00C512C8">
      <w:pPr>
        <w:rPr>
          <w:rFonts w:ascii="Times New Roman" w:hAnsi="Times New Roman" w:cs="Times New Roman"/>
        </w:rPr>
      </w:pPr>
    </w:p>
    <w:p w14:paraId="38609405" w14:textId="24DB5CB3" w:rsidR="00194B07" w:rsidRPr="00363D80" w:rsidRDefault="00194B07" w:rsidP="00C512C8">
      <w:pPr>
        <w:rPr>
          <w:rFonts w:ascii="Times New Roman" w:hAnsi="Times New Roman" w:cs="Times New Roman"/>
          <w:b/>
        </w:rPr>
      </w:pPr>
      <w:r w:rsidRPr="00363D80">
        <w:rPr>
          <w:rFonts w:ascii="Times New Roman" w:hAnsi="Times New Roman" w:cs="Times New Roman" w:hint="eastAsia"/>
          <w:b/>
        </w:rPr>
        <w:t>2</w:t>
      </w:r>
      <w:r w:rsidRPr="00363D80">
        <w:rPr>
          <w:rFonts w:ascii="Times New Roman" w:hAnsi="Times New Roman" w:cs="Times New Roman"/>
          <w:b/>
        </w:rPr>
        <w:t xml:space="preserve">. </w:t>
      </w:r>
      <w:r w:rsidR="00514EF6">
        <w:rPr>
          <w:rFonts w:ascii="Times New Roman" w:hAnsi="Times New Roman" w:cs="Times New Roman" w:hint="eastAsia"/>
          <w:b/>
        </w:rPr>
        <w:t>效果</w:t>
      </w:r>
      <w:r w:rsidR="003E2454">
        <w:rPr>
          <w:rFonts w:ascii="Times New Roman" w:hAnsi="Times New Roman" w:cs="Times New Roman" w:hint="eastAsia"/>
          <w:b/>
        </w:rPr>
        <w:t>：</w:t>
      </w:r>
      <w:r w:rsidR="00390A90" w:rsidRPr="00363D80">
        <w:rPr>
          <w:rFonts w:ascii="Times New Roman" w:hAnsi="Times New Roman" w:cs="Times New Roman"/>
          <w:b/>
        </w:rPr>
        <w:t xml:space="preserve"> </w:t>
      </w:r>
    </w:p>
    <w:p w14:paraId="0966096B" w14:textId="04557EE5" w:rsidR="00194B07" w:rsidRDefault="00390A90" w:rsidP="00C512C8">
      <w:pPr>
        <w:rPr>
          <w:rFonts w:ascii="Times New Roman" w:hAnsi="Times New Roman" w:cs="Times New Roman"/>
        </w:rPr>
      </w:pPr>
      <w:r w:rsidRPr="00390A90">
        <w:rPr>
          <w:rFonts w:ascii="Times New Roman" w:hAnsi="Times New Roman" w:cs="Times New Roman" w:hint="eastAsia"/>
          <w:bCs/>
        </w:rPr>
        <w:t>遺囑之財產處分侵害特留分</w:t>
      </w:r>
      <w:r w:rsidRPr="00390A90">
        <w:rPr>
          <w:rFonts w:ascii="Times New Roman" w:hAnsi="Times New Roman" w:cs="Times New Roman" w:hint="eastAsia"/>
          <w:bCs/>
        </w:rPr>
        <w:t>時，</w:t>
      </w:r>
      <w:r w:rsidR="00363D80">
        <w:rPr>
          <w:rFonts w:ascii="Times New Roman" w:hAnsi="Times New Roman" w:cs="Times New Roman" w:hint="eastAsia"/>
        </w:rPr>
        <w:t>該財產處分是否有效？</w:t>
      </w:r>
    </w:p>
    <w:p w14:paraId="638D895F" w14:textId="67EF4EB3" w:rsidR="00745266" w:rsidRDefault="005F6346" w:rsidP="00C512C8">
      <w:pPr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 w:hint="eastAsia"/>
        </w:rPr>
        <w:t xml:space="preserve">  </w:t>
      </w:r>
      <w:r w:rsidR="00745266">
        <w:rPr>
          <w:rFonts w:asciiTheme="minorEastAsia" w:hAnsiTheme="minorEastAsia" w:cs="Times New Roman" w:hint="eastAsia"/>
        </w:rPr>
        <w:t>①</w:t>
      </w:r>
      <w:r w:rsidR="00CA56F6">
        <w:rPr>
          <w:rFonts w:asciiTheme="minorEastAsia" w:hAnsiTheme="minorEastAsia" w:cs="Times New Roman" w:hint="eastAsia"/>
        </w:rPr>
        <w:t>無效說：在侵害</w:t>
      </w:r>
      <w:proofErr w:type="gramStart"/>
      <w:r w:rsidR="00CA56F6">
        <w:rPr>
          <w:rFonts w:asciiTheme="minorEastAsia" w:hAnsiTheme="minorEastAsia" w:cs="Times New Roman" w:hint="eastAsia"/>
        </w:rPr>
        <w:t>特留分的</w:t>
      </w:r>
      <w:proofErr w:type="gramEnd"/>
      <w:r w:rsidR="00CA56F6">
        <w:rPr>
          <w:rFonts w:asciiTheme="minorEastAsia" w:hAnsiTheme="minorEastAsia" w:cs="Times New Roman" w:hint="eastAsia"/>
        </w:rPr>
        <w:t>限度內，該行為無效</w:t>
      </w:r>
      <w:r w:rsidR="00CA56F6">
        <w:rPr>
          <w:rFonts w:asciiTheme="minorEastAsia" w:hAnsiTheme="minorEastAsia" w:cs="Times New Roman"/>
        </w:rPr>
        <w:t xml:space="preserve"> </w:t>
      </w:r>
    </w:p>
    <w:p w14:paraId="276A2A7C" w14:textId="6C96DB92" w:rsidR="009B6C2E" w:rsidRPr="00C67F32" w:rsidRDefault="005F6346" w:rsidP="00C512C8">
      <w:pPr>
        <w:rPr>
          <w:rFonts w:ascii="Times New Roman" w:hAnsi="Times New Roman" w:cs="Times New Roman"/>
          <w:b/>
          <w:bCs/>
        </w:rPr>
      </w:pPr>
      <w:r>
        <w:rPr>
          <w:rFonts w:asciiTheme="minorEastAsia" w:hAnsiTheme="minorEastAsia" w:cs="Times New Roman" w:hint="eastAsia"/>
        </w:rPr>
        <w:t xml:space="preserve"> </w:t>
      </w:r>
      <w:r w:rsidRPr="001F4C95">
        <w:rPr>
          <w:rFonts w:asciiTheme="minorEastAsia" w:hAnsiTheme="minorEastAsia" w:cs="Times New Roman" w:hint="eastAsia"/>
          <w:b/>
          <w:bCs/>
        </w:rPr>
        <w:t xml:space="preserve"> </w:t>
      </w:r>
      <w:commentRangeStart w:id="35"/>
      <w:r w:rsidR="00745266" w:rsidRPr="001F4C95">
        <w:rPr>
          <w:rFonts w:asciiTheme="minorEastAsia" w:hAnsiTheme="minorEastAsia" w:cs="Times New Roman" w:hint="eastAsia"/>
          <w:b/>
          <w:bCs/>
        </w:rPr>
        <w:t>②</w:t>
      </w:r>
      <w:r w:rsidR="00CA56F6" w:rsidRPr="001F4C95">
        <w:rPr>
          <w:rFonts w:asciiTheme="minorEastAsia" w:hAnsiTheme="minorEastAsia" w:cs="Times New Roman" w:hint="eastAsia"/>
          <w:b/>
          <w:bCs/>
        </w:rPr>
        <w:t>有效說（通說，實務）：</w:t>
      </w:r>
      <w:r w:rsidR="00C93ED2" w:rsidRPr="001F4C95">
        <w:rPr>
          <w:rFonts w:asciiTheme="minorEastAsia" w:hAnsiTheme="minorEastAsia" w:cs="Times New Roman" w:hint="eastAsia"/>
          <w:b/>
          <w:bCs/>
        </w:rPr>
        <w:t>該財產處分仍有效，只不過於侵害限度內，繼承人有</w:t>
      </w:r>
      <w:r w:rsidR="00C424FA">
        <w:rPr>
          <w:rFonts w:asciiTheme="minorEastAsia" w:hAnsiTheme="minorEastAsia" w:cs="Times New Roman" w:hint="eastAsia"/>
          <w:b/>
          <w:bCs/>
        </w:rPr>
        <w:t>「</w:t>
      </w:r>
      <w:r w:rsidR="00C93ED2" w:rsidRPr="001F4C95">
        <w:rPr>
          <w:rFonts w:asciiTheme="minorEastAsia" w:hAnsiTheme="minorEastAsia" w:cs="Times New Roman" w:hint="eastAsia"/>
          <w:b/>
          <w:bCs/>
        </w:rPr>
        <w:t>扣減</w:t>
      </w:r>
      <w:r w:rsidR="00C424FA">
        <w:rPr>
          <w:rFonts w:asciiTheme="minorEastAsia" w:hAnsiTheme="minorEastAsia" w:cs="Times New Roman" w:hint="eastAsia"/>
          <w:b/>
          <w:bCs/>
        </w:rPr>
        <w:t>」</w:t>
      </w:r>
      <w:r w:rsidR="00C93ED2" w:rsidRPr="001F4C95">
        <w:rPr>
          <w:rFonts w:asciiTheme="minorEastAsia" w:hAnsiTheme="minorEastAsia" w:cs="Times New Roman" w:hint="eastAsia"/>
          <w:b/>
          <w:bCs/>
        </w:rPr>
        <w:t>之權</w:t>
      </w:r>
      <w:commentRangeEnd w:id="35"/>
      <w:r w:rsidR="00AA1152" w:rsidRPr="001F4C95">
        <w:rPr>
          <w:rStyle w:val="a3"/>
          <w:b/>
          <w:bCs/>
        </w:rPr>
        <w:commentReference w:id="35"/>
      </w:r>
      <w:r w:rsidR="00C67F32">
        <w:rPr>
          <w:rFonts w:asciiTheme="minorEastAsia" w:hAnsiTheme="minorEastAsia" w:cs="Times New Roman" w:hint="eastAsia"/>
          <w:b/>
          <w:bCs/>
        </w:rPr>
        <w:t>，</w:t>
      </w:r>
      <w:r w:rsidR="00C67F32">
        <w:rPr>
          <w:rFonts w:ascii="Times New Roman" w:hAnsi="Times New Roman" w:cs="Times New Roman" w:hint="eastAsia"/>
        </w:rPr>
        <w:t>那麼，應</w:t>
      </w:r>
      <w:r w:rsidR="009B6C2E">
        <w:rPr>
          <w:rFonts w:ascii="Times New Roman" w:hAnsi="Times New Roman" w:cs="Times New Roman" w:hint="eastAsia"/>
        </w:rPr>
        <w:t>如何</w:t>
      </w:r>
      <w:proofErr w:type="gramStart"/>
      <w:r w:rsidR="009B6C2E">
        <w:rPr>
          <w:rFonts w:ascii="Times New Roman" w:hAnsi="Times New Roman" w:cs="Times New Roman" w:hint="eastAsia"/>
        </w:rPr>
        <w:t>扣減</w:t>
      </w:r>
      <w:r w:rsidR="00C67F32">
        <w:rPr>
          <w:rFonts w:ascii="Times New Roman" w:hAnsi="Times New Roman" w:cs="Times New Roman" w:hint="eastAsia"/>
        </w:rPr>
        <w:t>呢</w:t>
      </w:r>
      <w:proofErr w:type="gramEnd"/>
      <w:r w:rsidR="00C67F32">
        <w:rPr>
          <w:rFonts w:ascii="Times New Roman" w:hAnsi="Times New Roman" w:cs="Times New Roman" w:hint="eastAsia"/>
        </w:rPr>
        <w:t>？</w:t>
      </w:r>
    </w:p>
    <w:p w14:paraId="46D82254" w14:textId="77777777" w:rsidR="009B6C2E" w:rsidRDefault="009B6C2E" w:rsidP="00C512C8">
      <w:pPr>
        <w:rPr>
          <w:rFonts w:ascii="Times New Roman" w:hAnsi="Times New Roman" w:cs="Times New Roman"/>
        </w:rPr>
      </w:pPr>
    </w:p>
    <w:p w14:paraId="5726A7C7" w14:textId="425B7EA3" w:rsidR="009B6C2E" w:rsidRPr="00353B49" w:rsidRDefault="009B6C2E" w:rsidP="009B6C2E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四</w:t>
      </w:r>
      <w:r w:rsidRPr="00353B49">
        <w:rPr>
          <w:rFonts w:ascii="Times New Roman" w:hAnsi="Times New Roman" w:cs="Times New Roman" w:hint="eastAsia"/>
          <w:b/>
        </w:rPr>
        <w:t>）</w:t>
      </w:r>
      <w:r>
        <w:rPr>
          <w:rFonts w:ascii="Times New Roman" w:hAnsi="Times New Roman" w:cs="Times New Roman" w:hint="eastAsia"/>
          <w:b/>
        </w:rPr>
        <w:t>特</w:t>
      </w:r>
      <w:proofErr w:type="gramStart"/>
      <w:r>
        <w:rPr>
          <w:rFonts w:ascii="Times New Roman" w:hAnsi="Times New Roman" w:cs="Times New Roman" w:hint="eastAsia"/>
          <w:b/>
        </w:rPr>
        <w:t>留分扣</w:t>
      </w:r>
      <w:proofErr w:type="gramEnd"/>
      <w:r>
        <w:rPr>
          <w:rFonts w:ascii="Times New Roman" w:hAnsi="Times New Roman" w:cs="Times New Roman" w:hint="eastAsia"/>
          <w:b/>
        </w:rPr>
        <w:t>減</w:t>
      </w:r>
    </w:p>
    <w:p w14:paraId="00FF6333" w14:textId="260380C0" w:rsidR="009B6C2E" w:rsidRPr="003942FE" w:rsidRDefault="009B6C2E" w:rsidP="009B6C2E">
      <w:pPr>
        <w:rPr>
          <w:rFonts w:ascii="Times New Roman" w:hAnsi="Times New Roman" w:cs="Times New Roman"/>
          <w:b/>
        </w:rPr>
      </w:pPr>
      <w:r w:rsidRPr="003942FE">
        <w:rPr>
          <w:rFonts w:ascii="Times New Roman" w:hAnsi="Times New Roman" w:cs="Times New Roman" w:hint="eastAsia"/>
          <w:b/>
        </w:rPr>
        <w:t>1</w:t>
      </w:r>
      <w:r w:rsidRPr="003942FE">
        <w:rPr>
          <w:rFonts w:ascii="Times New Roman" w:hAnsi="Times New Roman" w:cs="Times New Roman"/>
          <w:b/>
        </w:rPr>
        <w:t xml:space="preserve">. </w:t>
      </w:r>
      <w:proofErr w:type="gramStart"/>
      <w:r w:rsidR="0060552D">
        <w:rPr>
          <w:rFonts w:ascii="Times New Roman" w:hAnsi="Times New Roman" w:cs="Times New Roman" w:hint="eastAsia"/>
          <w:b/>
        </w:rPr>
        <w:t>扣減權性質</w:t>
      </w:r>
      <w:proofErr w:type="gramEnd"/>
    </w:p>
    <w:p w14:paraId="2277EA89" w14:textId="3FA9FEBA" w:rsidR="00EC394C" w:rsidRPr="00EC394C" w:rsidRDefault="00EC394C" w:rsidP="001578B4">
      <w:pPr>
        <w:jc w:val="both"/>
        <w:rPr>
          <w:rFonts w:ascii="Times New Roman" w:hAnsi="Times New Roman" w:cs="Times New Roman"/>
        </w:rPr>
      </w:pPr>
      <w:r w:rsidRPr="00EC394C">
        <w:rPr>
          <w:rFonts w:ascii="Times New Roman" w:hAnsi="Times New Roman" w:cs="Times New Roman"/>
        </w:rPr>
        <w:t xml:space="preserve">  </w:t>
      </w:r>
      <w:r w:rsidRPr="00EC394C">
        <w:rPr>
          <w:rFonts w:ascii="Times New Roman" w:hAnsi="Times New Roman" w:cs="Times New Roman" w:hint="eastAsia"/>
        </w:rPr>
        <w:t>①</w:t>
      </w:r>
      <w:r w:rsidRPr="00EC394C">
        <w:rPr>
          <w:rFonts w:ascii="Times New Roman" w:hAnsi="Times New Roman" w:cs="Times New Roman"/>
        </w:rPr>
        <w:t xml:space="preserve"> </w:t>
      </w:r>
      <w:r w:rsidRPr="00EC394C">
        <w:rPr>
          <w:rFonts w:ascii="Times New Roman" w:hAnsi="Times New Roman" w:cs="Times New Roman" w:hint="eastAsia"/>
        </w:rPr>
        <w:t>羅馬法</w:t>
      </w:r>
      <w:r w:rsidRPr="00EC394C">
        <w:rPr>
          <w:rFonts w:ascii="Times New Roman" w:hAnsi="Times New Roman" w:cs="Times New Roman"/>
        </w:rPr>
        <w:t>-</w:t>
      </w:r>
      <w:r w:rsidRPr="00EC394C">
        <w:rPr>
          <w:rFonts w:ascii="Times New Roman" w:hAnsi="Times New Roman" w:cs="Times New Roman" w:hint="eastAsia"/>
        </w:rPr>
        <w:t>德國之扣減權為債權，採「價額補償主義」</w:t>
      </w:r>
      <w:r w:rsidR="00F80432">
        <w:rPr>
          <w:rFonts w:ascii="Times New Roman" w:hAnsi="Times New Roman" w:cs="Times New Roman" w:hint="eastAsia"/>
        </w:rPr>
        <w:t>：</w:t>
      </w:r>
      <w:r w:rsidR="00165C4B">
        <w:rPr>
          <w:rFonts w:ascii="Times New Roman" w:hAnsi="Times New Roman" w:cs="Times New Roman" w:hint="eastAsia"/>
        </w:rPr>
        <w:t>遺產處分受益人只需以</w:t>
      </w:r>
      <w:r w:rsidR="00005944">
        <w:rPr>
          <w:rFonts w:ascii="Times New Roman" w:hAnsi="Times New Roman" w:cs="Times New Roman" w:hint="eastAsia"/>
        </w:rPr>
        <w:t>金錢補償特留分權人</w:t>
      </w:r>
    </w:p>
    <w:p w14:paraId="6D6D5D76" w14:textId="12732DEC" w:rsidR="00EC394C" w:rsidRPr="00EC394C" w:rsidRDefault="00EC394C" w:rsidP="001578B4">
      <w:pPr>
        <w:jc w:val="both"/>
        <w:rPr>
          <w:rFonts w:ascii="Times New Roman" w:hAnsi="Times New Roman" w:cs="Times New Roman"/>
        </w:rPr>
      </w:pPr>
      <w:r w:rsidRPr="00EC394C">
        <w:rPr>
          <w:rFonts w:ascii="Times New Roman" w:hAnsi="Times New Roman" w:cs="Times New Roman"/>
        </w:rPr>
        <w:t xml:space="preserve">  </w:t>
      </w:r>
      <w:r w:rsidRPr="00EC394C">
        <w:rPr>
          <w:rFonts w:ascii="Times New Roman" w:hAnsi="Times New Roman" w:cs="Times New Roman" w:hint="eastAsia"/>
        </w:rPr>
        <w:t>②</w:t>
      </w:r>
      <w:r w:rsidRPr="00EC394C">
        <w:rPr>
          <w:rFonts w:ascii="Times New Roman" w:hAnsi="Times New Roman" w:cs="Times New Roman"/>
        </w:rPr>
        <w:t xml:space="preserve"> </w:t>
      </w:r>
      <w:r w:rsidRPr="00EC394C">
        <w:rPr>
          <w:rFonts w:ascii="Times New Roman" w:hAnsi="Times New Roman" w:cs="Times New Roman" w:hint="eastAsia"/>
        </w:rPr>
        <w:t>日耳曼</w:t>
      </w:r>
      <w:r w:rsidRPr="00EC394C">
        <w:rPr>
          <w:rFonts w:ascii="Times New Roman" w:hAnsi="Times New Roman" w:cs="Times New Roman"/>
        </w:rPr>
        <w:t>-</w:t>
      </w:r>
      <w:r w:rsidRPr="00EC394C">
        <w:rPr>
          <w:rFonts w:ascii="Times New Roman" w:hAnsi="Times New Roman" w:cs="Times New Roman" w:hint="eastAsia"/>
        </w:rPr>
        <w:t>法國之扣減權為物權，採「原物返還主義」</w:t>
      </w:r>
      <w:r w:rsidR="00F80432">
        <w:rPr>
          <w:rFonts w:ascii="Times New Roman" w:hAnsi="Times New Roman" w:cs="Times New Roman" w:hint="eastAsia"/>
        </w:rPr>
        <w:t>：</w:t>
      </w:r>
      <w:r w:rsidR="00005944">
        <w:rPr>
          <w:rFonts w:ascii="Times New Roman" w:hAnsi="Times New Roman" w:cs="Times New Roman" w:hint="eastAsia"/>
        </w:rPr>
        <w:t>特留分權人行使</w:t>
      </w:r>
      <w:r w:rsidR="00F80432">
        <w:rPr>
          <w:rFonts w:ascii="Times New Roman" w:hAnsi="Times New Roman" w:cs="Times New Roman" w:hint="eastAsia"/>
        </w:rPr>
        <w:t>扣減</w:t>
      </w:r>
      <w:r w:rsidR="00005944">
        <w:rPr>
          <w:rFonts w:ascii="Times New Roman" w:hAnsi="Times New Roman" w:cs="Times New Roman" w:hint="eastAsia"/>
        </w:rPr>
        <w:t>後，對被扣減的</w:t>
      </w:r>
      <w:r w:rsidR="00F80432">
        <w:rPr>
          <w:rFonts w:ascii="Times New Roman" w:hAnsi="Times New Roman" w:cs="Times New Roman" w:hint="eastAsia"/>
        </w:rPr>
        <w:t>遺產</w:t>
      </w:r>
      <w:r w:rsidR="00C01135" w:rsidRPr="006146B1">
        <w:rPr>
          <w:rFonts w:ascii="Times New Roman" w:hAnsi="Times New Roman" w:cs="Times New Roman" w:hint="eastAsia"/>
          <w:b/>
          <w:bCs/>
        </w:rPr>
        <w:t>具</w:t>
      </w:r>
      <w:r w:rsidR="00F80432" w:rsidRPr="006146B1">
        <w:rPr>
          <w:rFonts w:ascii="Times New Roman" w:hAnsi="Times New Roman" w:cs="Times New Roman" w:hint="eastAsia"/>
          <w:b/>
          <w:bCs/>
        </w:rPr>
        <w:t>有</w:t>
      </w:r>
      <w:r w:rsidR="00F80432" w:rsidRPr="00C01135">
        <w:rPr>
          <w:rFonts w:ascii="Times New Roman" w:hAnsi="Times New Roman" w:cs="Times New Roman" w:hint="eastAsia"/>
          <w:b/>
          <w:bCs/>
        </w:rPr>
        <w:t>物權</w:t>
      </w:r>
    </w:p>
    <w:p w14:paraId="69F04302" w14:textId="77777777" w:rsidR="0035101D" w:rsidRDefault="0035101D" w:rsidP="001578B4">
      <w:pPr>
        <w:jc w:val="both"/>
        <w:rPr>
          <w:rFonts w:ascii="Times New Roman" w:hAnsi="Times New Roman" w:cs="Times New Roman"/>
        </w:rPr>
      </w:pPr>
    </w:p>
    <w:p w14:paraId="7B52D0B3" w14:textId="52E0A854" w:rsidR="00D249F0" w:rsidRPr="00572E4E" w:rsidRDefault="00EC394C" w:rsidP="00D249F0">
      <w:pPr>
        <w:jc w:val="both"/>
        <w:rPr>
          <w:rFonts w:ascii="Times New Roman" w:hAnsi="Times New Roman" w:cs="Times New Roman"/>
          <w:b/>
          <w:vanish/>
          <w:u w:val="single"/>
        </w:rPr>
      </w:pPr>
      <w:r w:rsidRPr="00EC394C">
        <w:rPr>
          <w:rFonts w:ascii="Times New Roman" w:hAnsi="Times New Roman" w:cs="Times New Roman" w:hint="eastAsia"/>
        </w:rPr>
        <w:t>我國特留分之原理</w:t>
      </w:r>
      <w:proofErr w:type="gramStart"/>
      <w:r w:rsidRPr="00EC394C">
        <w:rPr>
          <w:rFonts w:ascii="Times New Roman" w:hAnsi="Times New Roman" w:cs="Times New Roman" w:hint="eastAsia"/>
        </w:rPr>
        <w:t>採</w:t>
      </w:r>
      <w:proofErr w:type="gramEnd"/>
      <w:r w:rsidRPr="00EC394C">
        <w:rPr>
          <w:rFonts w:ascii="Times New Roman" w:hAnsi="Times New Roman" w:cs="Times New Roman" w:hint="eastAsia"/>
        </w:rPr>
        <w:t>②，對於侵害特留分的行為之法律效果，</w:t>
      </w:r>
      <w:r w:rsidR="00455FAE" w:rsidRPr="00EC394C">
        <w:rPr>
          <w:rFonts w:ascii="Times New Roman" w:hAnsi="Times New Roman" w:cs="Times New Roman" w:hint="eastAsia"/>
        </w:rPr>
        <w:t>學說</w:t>
      </w:r>
      <w:r w:rsidR="00DE6059">
        <w:rPr>
          <w:rFonts w:ascii="Times New Roman" w:hAnsi="Times New Roman" w:cs="Times New Roman" w:hint="eastAsia"/>
        </w:rPr>
        <w:t>則</w:t>
      </w:r>
      <w:r w:rsidRPr="00EC394C">
        <w:rPr>
          <w:rFonts w:ascii="Times New Roman" w:hAnsi="Times New Roman" w:cs="Times New Roman" w:hint="eastAsia"/>
        </w:rPr>
        <w:t>眾說紛紜</w:t>
      </w:r>
      <w:r w:rsidR="00D249F0">
        <w:rPr>
          <w:rFonts w:ascii="Times New Roman" w:hAnsi="Times New Roman" w:cs="Times New Roman" w:hint="eastAsia"/>
        </w:rPr>
        <w:t>，</w:t>
      </w:r>
      <w:r w:rsidR="00D249F0" w:rsidRPr="00572E4E">
        <w:rPr>
          <w:rFonts w:ascii="Times New Roman" w:hAnsi="Times New Roman" w:cs="Times New Roman" w:hint="eastAsia"/>
          <w:b/>
          <w:u w:val="single"/>
        </w:rPr>
        <w:t>通說</w:t>
      </w:r>
      <w:r w:rsidR="007C54A5">
        <w:rPr>
          <w:rFonts w:ascii="Times New Roman" w:hAnsi="Times New Roman" w:cs="Times New Roman" w:hint="eastAsia"/>
          <w:b/>
          <w:u w:val="single"/>
        </w:rPr>
        <w:t>、</w:t>
      </w:r>
      <w:r w:rsidR="00D249F0" w:rsidRPr="00572E4E">
        <w:rPr>
          <w:rFonts w:ascii="Times New Roman" w:hAnsi="Times New Roman" w:cs="Times New Roman" w:hint="eastAsia"/>
          <w:b/>
          <w:u w:val="single"/>
        </w:rPr>
        <w:t>實務採</w:t>
      </w:r>
      <w:r w:rsidR="00E753EB" w:rsidRPr="00E753EB">
        <w:rPr>
          <w:rFonts w:ascii="Times New Roman" w:hAnsi="Times New Roman" w:cs="Times New Roman" w:hint="eastAsia"/>
          <w:b/>
          <w:bCs/>
          <w:u w:val="single"/>
        </w:rPr>
        <w:t>②</w:t>
      </w:r>
      <w:r w:rsidR="00D249F0" w:rsidRPr="00572E4E">
        <w:rPr>
          <w:rFonts w:ascii="Times New Roman" w:hAnsi="Times New Roman" w:cs="Times New Roman" w:hint="eastAsia"/>
          <w:b/>
          <w:u w:val="single"/>
        </w:rPr>
        <w:t>「物權的形成權說」</w:t>
      </w:r>
      <w:r w:rsidR="0095710D">
        <w:rPr>
          <w:rFonts w:ascii="Times New Roman" w:hAnsi="Times New Roman" w:cs="Times New Roman" w:hint="eastAsia"/>
          <w:b/>
          <w:u w:val="single"/>
        </w:rPr>
        <w:t>：</w:t>
      </w:r>
    </w:p>
    <w:p w14:paraId="0B1B2D3F" w14:textId="77777777" w:rsidR="00D249F0" w:rsidRDefault="00D249F0" w:rsidP="00D249F0">
      <w:pPr>
        <w:jc w:val="both"/>
        <w:rPr>
          <w:rFonts w:ascii="Times New Roman" w:hAnsi="Times New Roman" w:cs="Times New Roman"/>
        </w:rPr>
      </w:pPr>
    </w:p>
    <w:p w14:paraId="4522E7FC" w14:textId="3FCC94F5" w:rsidR="00B22D6C" w:rsidRDefault="00587C54" w:rsidP="00A2652B">
      <w:pPr>
        <w:jc w:val="both"/>
        <w:rPr>
          <w:rFonts w:ascii="Times New Roman" w:hAnsi="Times New Roman" w:cs="Times New Roman"/>
        </w:rPr>
      </w:pPr>
      <w:r w:rsidRPr="0025033D">
        <w:rPr>
          <w:rFonts w:ascii="Times New Roman" w:hAnsi="Times New Roman" w:cs="Times New Roman" w:hint="eastAsia"/>
        </w:rPr>
        <w:t>（</w:t>
      </w:r>
      <w:r w:rsidRPr="0025033D">
        <w:rPr>
          <w:rFonts w:ascii="Times New Roman" w:hAnsi="Times New Roman" w:cs="Times New Roman"/>
        </w:rPr>
        <w:t>1</w:t>
      </w:r>
      <w:r w:rsidRPr="0025033D">
        <w:rPr>
          <w:rFonts w:ascii="Times New Roman" w:hAnsi="Times New Roman" w:cs="Times New Roman" w:hint="eastAsia"/>
        </w:rPr>
        <w:t>）抗辯權說</w:t>
      </w:r>
      <w:r w:rsidR="00A03C30">
        <w:rPr>
          <w:rFonts w:ascii="Times New Roman" w:hAnsi="Times New Roman" w:cs="Times New Roman" w:hint="eastAsia"/>
        </w:rPr>
        <w:t>：</w:t>
      </w:r>
      <w:r w:rsidR="0038215B">
        <w:rPr>
          <w:rFonts w:ascii="Times New Roman" w:hAnsi="Times New Roman" w:cs="Times New Roman" w:hint="eastAsia"/>
        </w:rPr>
        <w:t>特留分權人得主張</w:t>
      </w:r>
      <w:r w:rsidR="00A03C30">
        <w:rPr>
          <w:rFonts w:ascii="Times New Roman" w:hAnsi="Times New Roman" w:cs="Times New Roman" w:hint="eastAsia"/>
        </w:rPr>
        <w:t>侵害</w:t>
      </w:r>
      <w:proofErr w:type="gramStart"/>
      <w:r w:rsidR="00A03C30">
        <w:rPr>
          <w:rFonts w:ascii="Times New Roman" w:hAnsi="Times New Roman" w:cs="Times New Roman" w:hint="eastAsia"/>
        </w:rPr>
        <w:t>特留分的</w:t>
      </w:r>
      <w:proofErr w:type="gramEnd"/>
      <w:r w:rsidR="00A03C30">
        <w:rPr>
          <w:rFonts w:ascii="Times New Roman" w:hAnsi="Times New Roman" w:cs="Times New Roman" w:hint="eastAsia"/>
        </w:rPr>
        <w:t>遺贈</w:t>
      </w:r>
      <w:r w:rsidR="00B01130">
        <w:rPr>
          <w:rFonts w:ascii="Times New Roman" w:hAnsi="Times New Roman" w:cs="Times New Roman" w:hint="eastAsia"/>
        </w:rPr>
        <w:t>行為</w:t>
      </w:r>
      <w:r w:rsidR="00A03C30">
        <w:rPr>
          <w:rFonts w:ascii="Times New Roman" w:hAnsi="Times New Roman" w:cs="Times New Roman" w:hint="eastAsia"/>
        </w:rPr>
        <w:t>無效，</w:t>
      </w:r>
      <w:r w:rsidR="00A4297C">
        <w:rPr>
          <w:rFonts w:ascii="Times New Roman" w:hAnsi="Times New Roman" w:cs="Times New Roman" w:hint="eastAsia"/>
        </w:rPr>
        <w:t>並</w:t>
      </w:r>
      <w:r w:rsidR="00A2652B">
        <w:rPr>
          <w:rFonts w:ascii="Times New Roman" w:hAnsi="Times New Roman" w:cs="Times New Roman" w:hint="eastAsia"/>
        </w:rPr>
        <w:t>拒絕交付</w:t>
      </w:r>
      <w:r w:rsidR="0009780A">
        <w:rPr>
          <w:rFonts w:ascii="Times New Roman" w:hAnsi="Times New Roman" w:cs="Times New Roman" w:hint="eastAsia"/>
        </w:rPr>
        <w:t xml:space="preserve"> </w:t>
      </w:r>
    </w:p>
    <w:p w14:paraId="37450AA9" w14:textId="77777777" w:rsidR="0009780A" w:rsidRPr="0009780A" w:rsidRDefault="0009780A" w:rsidP="00A2652B">
      <w:pPr>
        <w:jc w:val="both"/>
        <w:rPr>
          <w:rFonts w:ascii="Times New Roman" w:hAnsi="Times New Roman" w:cs="Times New Roman"/>
          <w:vanish/>
        </w:rPr>
      </w:pPr>
    </w:p>
    <w:p w14:paraId="3E295461" w14:textId="244D1F94" w:rsidR="00587C54" w:rsidRPr="0025033D" w:rsidRDefault="00587C54" w:rsidP="00A32F1C">
      <w:pPr>
        <w:jc w:val="both"/>
        <w:rPr>
          <w:rFonts w:ascii="Times New Roman" w:hAnsi="Times New Roman" w:cs="Times New Roman"/>
        </w:rPr>
      </w:pPr>
      <w:r w:rsidRPr="0025033D">
        <w:rPr>
          <w:rFonts w:ascii="Times New Roman" w:hAnsi="Times New Roman" w:cs="Times New Roman" w:hint="eastAsia"/>
        </w:rPr>
        <w:t>（</w:t>
      </w:r>
      <w:r w:rsidR="00D249F0" w:rsidRPr="0025033D">
        <w:rPr>
          <w:rFonts w:ascii="Times New Roman" w:hAnsi="Times New Roman" w:cs="Times New Roman"/>
        </w:rPr>
        <w:t>2</w:t>
      </w:r>
      <w:r w:rsidRPr="0025033D">
        <w:rPr>
          <w:rFonts w:ascii="Times New Roman" w:hAnsi="Times New Roman" w:cs="Times New Roman" w:hint="eastAsia"/>
        </w:rPr>
        <w:t>）</w:t>
      </w:r>
      <w:r w:rsidR="00D249F0" w:rsidRPr="0025033D">
        <w:rPr>
          <w:rFonts w:ascii="Times New Roman" w:hAnsi="Times New Roman" w:cs="Times New Roman" w:hint="eastAsia"/>
        </w:rPr>
        <w:t>債權說</w:t>
      </w:r>
      <w:r w:rsidR="00A2652B">
        <w:rPr>
          <w:rFonts w:ascii="Times New Roman" w:hAnsi="Times New Roman" w:cs="Times New Roman" w:hint="eastAsia"/>
        </w:rPr>
        <w:t>：侵害</w:t>
      </w:r>
      <w:proofErr w:type="gramStart"/>
      <w:r w:rsidR="00A2652B">
        <w:rPr>
          <w:rFonts w:ascii="Times New Roman" w:hAnsi="Times New Roman" w:cs="Times New Roman" w:hint="eastAsia"/>
        </w:rPr>
        <w:t>特留分的</w:t>
      </w:r>
      <w:proofErr w:type="gramEnd"/>
      <w:r w:rsidR="00A2652B">
        <w:rPr>
          <w:rFonts w:ascii="Times New Roman" w:hAnsi="Times New Roman" w:cs="Times New Roman" w:hint="eastAsia"/>
        </w:rPr>
        <w:t>遺贈</w:t>
      </w:r>
      <w:r w:rsidR="0009780A">
        <w:rPr>
          <w:rFonts w:ascii="Times New Roman" w:hAnsi="Times New Roman" w:cs="Times New Roman" w:hint="eastAsia"/>
        </w:rPr>
        <w:t>債權</w:t>
      </w:r>
      <w:r w:rsidR="00AA03E4">
        <w:rPr>
          <w:rFonts w:ascii="Times New Roman" w:hAnsi="Times New Roman" w:cs="Times New Roman" w:hint="eastAsia"/>
        </w:rPr>
        <w:t>本來就</w:t>
      </w:r>
      <w:r w:rsidR="00A2652B">
        <w:rPr>
          <w:rFonts w:ascii="Times New Roman" w:hAnsi="Times New Roman" w:cs="Times New Roman" w:hint="eastAsia"/>
        </w:rPr>
        <w:t>無效</w:t>
      </w:r>
      <w:r w:rsidR="00AA03E4">
        <w:rPr>
          <w:rFonts w:ascii="Times New Roman" w:hAnsi="Times New Roman" w:cs="Times New Roman" w:hint="eastAsia"/>
        </w:rPr>
        <w:t>。</w:t>
      </w:r>
      <w:r w:rsidR="00A2652B">
        <w:rPr>
          <w:rFonts w:ascii="Times New Roman" w:hAnsi="Times New Roman" w:cs="Times New Roman" w:hint="eastAsia"/>
        </w:rPr>
        <w:t>特留分權人向受遺贈人請求</w:t>
      </w:r>
      <w:r w:rsidR="001A0749">
        <w:rPr>
          <w:rFonts w:ascii="Times New Roman" w:hAnsi="Times New Roman" w:cs="Times New Roman" w:hint="eastAsia"/>
        </w:rPr>
        <w:t>扣減</w:t>
      </w:r>
      <w:r w:rsidR="00AA03E4">
        <w:rPr>
          <w:rFonts w:ascii="Times New Roman" w:hAnsi="Times New Roman" w:cs="Times New Roman" w:hint="eastAsia"/>
        </w:rPr>
        <w:t>的</w:t>
      </w:r>
      <w:r w:rsidR="00154A03">
        <w:rPr>
          <w:rFonts w:ascii="Times New Roman" w:hAnsi="Times New Roman" w:cs="Times New Roman" w:hint="eastAsia"/>
        </w:rPr>
        <w:t>意義就是</w:t>
      </w:r>
      <w:r w:rsidR="003E70EE">
        <w:rPr>
          <w:rFonts w:ascii="Times New Roman" w:hAnsi="Times New Roman" w:cs="Times New Roman" w:hint="eastAsia"/>
        </w:rPr>
        <w:t>「</w:t>
      </w:r>
      <w:r w:rsidR="006159D5">
        <w:rPr>
          <w:rFonts w:ascii="Times New Roman" w:hAnsi="Times New Roman" w:cs="Times New Roman" w:hint="eastAsia"/>
        </w:rPr>
        <w:t>主張</w:t>
      </w:r>
      <w:r w:rsidR="009C5AF5">
        <w:rPr>
          <w:rFonts w:ascii="Times New Roman" w:hAnsi="Times New Roman" w:cs="Times New Roman" w:hint="eastAsia"/>
        </w:rPr>
        <w:t>遺贈</w:t>
      </w:r>
      <w:r w:rsidR="00E9729F">
        <w:rPr>
          <w:rFonts w:ascii="Times New Roman" w:hAnsi="Times New Roman" w:cs="Times New Roman" w:hint="eastAsia"/>
        </w:rPr>
        <w:t>債權</w:t>
      </w:r>
      <w:r w:rsidR="006159D5">
        <w:rPr>
          <w:rFonts w:ascii="Times New Roman" w:hAnsi="Times New Roman" w:cs="Times New Roman" w:hint="eastAsia"/>
        </w:rPr>
        <w:t>無效請求返還</w:t>
      </w:r>
      <w:r w:rsidR="003E70EE">
        <w:rPr>
          <w:rFonts w:ascii="Times New Roman" w:hAnsi="Times New Roman" w:cs="Times New Roman" w:hint="eastAsia"/>
        </w:rPr>
        <w:t>」</w:t>
      </w:r>
      <w:r w:rsidR="006159D5">
        <w:rPr>
          <w:rFonts w:ascii="Times New Roman" w:hAnsi="Times New Roman" w:cs="Times New Roman" w:hint="eastAsia"/>
        </w:rPr>
        <w:t>，本質上就是一種</w:t>
      </w:r>
      <w:r w:rsidR="00A2652B">
        <w:rPr>
          <w:rFonts w:ascii="Times New Roman" w:hAnsi="Times New Roman" w:cs="Times New Roman" w:hint="eastAsia"/>
        </w:rPr>
        <w:t>不當</w:t>
      </w:r>
      <w:proofErr w:type="gramStart"/>
      <w:r w:rsidR="00A2652B">
        <w:rPr>
          <w:rFonts w:ascii="Times New Roman" w:hAnsi="Times New Roman" w:cs="Times New Roman" w:hint="eastAsia"/>
        </w:rPr>
        <w:t>得利返還</w:t>
      </w:r>
      <w:proofErr w:type="gramEnd"/>
      <w:r w:rsidR="006159D5">
        <w:rPr>
          <w:rFonts w:ascii="Times New Roman" w:hAnsi="Times New Roman" w:cs="Times New Roman" w:hint="eastAsia"/>
        </w:rPr>
        <w:t>請求權</w:t>
      </w:r>
    </w:p>
    <w:p w14:paraId="01545250" w14:textId="4AF1E330" w:rsidR="00D249F0" w:rsidRDefault="00587C54" w:rsidP="00BD2E61">
      <w:pPr>
        <w:jc w:val="both"/>
        <w:rPr>
          <w:rFonts w:ascii="Times New Roman" w:hAnsi="Times New Roman" w:cs="Times New Roman"/>
        </w:rPr>
      </w:pPr>
      <w:r w:rsidRPr="0025033D">
        <w:rPr>
          <w:rFonts w:ascii="Times New Roman" w:hAnsi="Times New Roman" w:cs="Times New Roman" w:hint="eastAsia"/>
        </w:rPr>
        <w:t>（</w:t>
      </w:r>
      <w:r w:rsidR="00D249F0" w:rsidRPr="0025033D">
        <w:rPr>
          <w:rFonts w:ascii="Times New Roman" w:hAnsi="Times New Roman" w:cs="Times New Roman"/>
        </w:rPr>
        <w:t>3</w:t>
      </w:r>
      <w:r w:rsidRPr="0025033D">
        <w:rPr>
          <w:rFonts w:ascii="Times New Roman" w:hAnsi="Times New Roman" w:cs="Times New Roman" w:hint="eastAsia"/>
        </w:rPr>
        <w:t>）</w:t>
      </w:r>
      <w:r w:rsidR="00D249F0" w:rsidRPr="0025033D">
        <w:rPr>
          <w:rFonts w:ascii="Times New Roman" w:hAnsi="Times New Roman" w:cs="Times New Roman" w:hint="eastAsia"/>
        </w:rPr>
        <w:t>債權的形成權說</w:t>
      </w:r>
      <w:r w:rsidR="00A32F1C">
        <w:rPr>
          <w:rFonts w:ascii="Times New Roman" w:hAnsi="Times New Roman" w:cs="Times New Roman" w:hint="eastAsia"/>
        </w:rPr>
        <w:t>：</w:t>
      </w:r>
      <w:r w:rsidR="002A7C9F">
        <w:rPr>
          <w:rFonts w:ascii="Times New Roman" w:hAnsi="Times New Roman" w:cs="Times New Roman" w:hint="eastAsia"/>
        </w:rPr>
        <w:t>侵害特留分之遺贈仍然有效，</w:t>
      </w:r>
      <w:proofErr w:type="gramStart"/>
      <w:r w:rsidR="00045B43">
        <w:rPr>
          <w:rFonts w:ascii="Times New Roman" w:hAnsi="Times New Roman" w:cs="Times New Roman" w:hint="eastAsia"/>
        </w:rPr>
        <w:t>扣減</w:t>
      </w:r>
      <w:r w:rsidR="00A27ACA">
        <w:rPr>
          <w:rFonts w:ascii="Times New Roman" w:hAnsi="Times New Roman" w:cs="Times New Roman" w:hint="eastAsia"/>
        </w:rPr>
        <w:t>權解</w:t>
      </w:r>
      <w:proofErr w:type="gramEnd"/>
      <w:r w:rsidR="00A27ACA">
        <w:rPr>
          <w:rFonts w:ascii="Times New Roman" w:hAnsi="Times New Roman" w:cs="Times New Roman" w:hint="eastAsia"/>
        </w:rPr>
        <w:t>為形成</w:t>
      </w:r>
      <w:r w:rsidR="00E74185">
        <w:rPr>
          <w:rFonts w:ascii="Times New Roman" w:hAnsi="Times New Roman" w:cs="Times New Roman" w:hint="eastAsia"/>
        </w:rPr>
        <w:t>權，</w:t>
      </w:r>
      <w:r w:rsidR="001816E4">
        <w:rPr>
          <w:rFonts w:ascii="Times New Roman" w:hAnsi="Times New Roman" w:cs="Times New Roman" w:hint="eastAsia"/>
        </w:rPr>
        <w:t>可讓</w:t>
      </w:r>
      <w:r w:rsidR="00E74185">
        <w:rPr>
          <w:rFonts w:ascii="Times New Roman" w:hAnsi="Times New Roman" w:cs="Times New Roman" w:hint="eastAsia"/>
        </w:rPr>
        <w:t>有效的遺贈</w:t>
      </w:r>
      <w:r w:rsidR="001816E4">
        <w:rPr>
          <w:rFonts w:ascii="Times New Roman" w:hAnsi="Times New Roman" w:cs="Times New Roman" w:hint="eastAsia"/>
        </w:rPr>
        <w:t>債權</w:t>
      </w:r>
      <w:r w:rsidR="00B21BCD">
        <w:rPr>
          <w:rFonts w:ascii="Times New Roman" w:hAnsi="Times New Roman" w:cs="Times New Roman" w:hint="eastAsia"/>
        </w:rPr>
        <w:t>變得無效</w:t>
      </w:r>
      <w:r w:rsidR="00F12961">
        <w:rPr>
          <w:rFonts w:ascii="Times New Roman" w:hAnsi="Times New Roman" w:cs="Times New Roman" w:hint="eastAsia"/>
        </w:rPr>
        <w:t>債權</w:t>
      </w:r>
      <w:r w:rsidR="006C37FA">
        <w:rPr>
          <w:rFonts w:ascii="Times New Roman" w:hAnsi="Times New Roman" w:cs="Times New Roman" w:hint="eastAsia"/>
        </w:rPr>
        <w:t>，尚未交付者得拒絕交付、已交付者得</w:t>
      </w:r>
      <w:r w:rsidR="00166CE7">
        <w:rPr>
          <w:rFonts w:ascii="Times New Roman" w:hAnsi="Times New Roman" w:cs="Times New Roman" w:hint="eastAsia"/>
        </w:rPr>
        <w:t>依</w:t>
      </w:r>
      <w:r w:rsidR="006C37FA">
        <w:rPr>
          <w:rFonts w:ascii="Times New Roman" w:hAnsi="Times New Roman" w:cs="Times New Roman" w:hint="eastAsia"/>
        </w:rPr>
        <w:t>不當</w:t>
      </w:r>
      <w:proofErr w:type="gramStart"/>
      <w:r w:rsidR="006C37FA">
        <w:rPr>
          <w:rFonts w:ascii="Times New Roman" w:hAnsi="Times New Roman" w:cs="Times New Roman" w:hint="eastAsia"/>
        </w:rPr>
        <w:t>得利返還</w:t>
      </w:r>
      <w:proofErr w:type="gramEnd"/>
    </w:p>
    <w:p w14:paraId="14FCFC4A" w14:textId="7BE0B5A0" w:rsidR="008517DF" w:rsidRPr="00B56B91" w:rsidRDefault="00D249F0" w:rsidP="008517DF">
      <w:pPr>
        <w:rPr>
          <w:rFonts w:ascii="標楷體" w:eastAsia="標楷體" w:hAnsi="標楷體" w:cs="Times New Roman"/>
          <w:b/>
        </w:rPr>
      </w:pPr>
      <w:r w:rsidRPr="00B56B91">
        <w:rPr>
          <w:rFonts w:ascii="標楷體" w:eastAsia="標楷體" w:hAnsi="標楷體" w:cs="Times New Roman" w:hint="eastAsia"/>
          <w:b/>
        </w:rPr>
        <w:t>（</w:t>
      </w:r>
      <w:r w:rsidR="00613D95" w:rsidRPr="00B56B91">
        <w:rPr>
          <w:rFonts w:ascii="標楷體" w:eastAsia="標楷體" w:hAnsi="標楷體" w:cs="Times New Roman"/>
          <w:b/>
        </w:rPr>
        <w:t>4</w:t>
      </w:r>
      <w:r w:rsidRPr="00B56B91">
        <w:rPr>
          <w:rFonts w:ascii="標楷體" w:eastAsia="標楷體" w:hAnsi="標楷體" w:cs="Times New Roman" w:hint="eastAsia"/>
          <w:b/>
        </w:rPr>
        <w:t>）物權的形成權說（通說、實務）</w:t>
      </w:r>
      <w:r w:rsidR="00DF27B8" w:rsidRPr="00B56B91">
        <w:rPr>
          <w:rFonts w:ascii="標楷體" w:eastAsia="標楷體" w:hAnsi="標楷體" w:cs="Times New Roman" w:hint="eastAsia"/>
          <w:b/>
        </w:rPr>
        <w:t>☆</w:t>
      </w:r>
      <w:r w:rsidR="00007796" w:rsidRPr="00B56B91">
        <w:rPr>
          <w:rFonts w:ascii="標楷體" w:eastAsia="標楷體" w:hAnsi="標楷體" w:cs="Times New Roman" w:hint="eastAsia"/>
          <w:b/>
        </w:rPr>
        <w:t>☆</w:t>
      </w:r>
      <w:r w:rsidR="00007796">
        <w:rPr>
          <w:rFonts w:ascii="標楷體" w:eastAsia="標楷體" w:hAnsi="標楷體" w:cs="Times New Roman" w:hint="eastAsia"/>
          <w:b/>
        </w:rPr>
        <w:t>→四說裡面最保護</w:t>
      </w:r>
      <w:proofErr w:type="gramStart"/>
      <w:r w:rsidR="00392D15">
        <w:rPr>
          <w:rFonts w:ascii="標楷體" w:eastAsia="標楷體" w:hAnsi="標楷體" w:cs="Times New Roman" w:hint="eastAsia"/>
          <w:b/>
        </w:rPr>
        <w:t>扣減權人</w:t>
      </w:r>
      <w:proofErr w:type="gramEnd"/>
    </w:p>
    <w:p w14:paraId="786B39F2" w14:textId="15602331" w:rsidR="00234F5D" w:rsidRPr="00B56B91" w:rsidRDefault="008517DF" w:rsidP="00007796">
      <w:pPr>
        <w:jc w:val="both"/>
        <w:rPr>
          <w:rFonts w:ascii="標楷體" w:eastAsia="標楷體" w:hAnsi="標楷體" w:cs="Times New Roman"/>
        </w:rPr>
      </w:pPr>
      <w:r w:rsidRPr="00B56B91">
        <w:rPr>
          <w:rFonts w:ascii="標楷體" w:eastAsia="標楷體" w:hAnsi="標楷體" w:cs="Times New Roman" w:hint="eastAsia"/>
        </w:rPr>
        <w:t>侵害特留分之遺贈</w:t>
      </w:r>
      <w:r w:rsidR="00BD2E61">
        <w:rPr>
          <w:rFonts w:ascii="標楷體" w:eastAsia="標楷體" w:hAnsi="標楷體" w:cs="Times New Roman" w:hint="eastAsia"/>
        </w:rPr>
        <w:t>物權移轉行為</w:t>
      </w:r>
      <w:r w:rsidRPr="00B56B91">
        <w:rPr>
          <w:rFonts w:ascii="標楷體" w:eastAsia="標楷體" w:hAnsi="標楷體" w:cs="Times New Roman" w:hint="eastAsia"/>
        </w:rPr>
        <w:t>，</w:t>
      </w:r>
      <w:r w:rsidR="00C65C43" w:rsidRPr="00B56B91">
        <w:rPr>
          <w:rFonts w:ascii="標楷體" w:eastAsia="標楷體" w:hAnsi="標楷體" w:cs="Times New Roman" w:hint="eastAsia"/>
        </w:rPr>
        <w:t>因</w:t>
      </w:r>
      <w:proofErr w:type="gramStart"/>
      <w:r w:rsidR="00C65C43" w:rsidRPr="00B56B91">
        <w:rPr>
          <w:rFonts w:ascii="標楷體" w:eastAsia="標楷體" w:hAnsi="標楷體" w:cs="Times New Roman" w:hint="eastAsia"/>
          <w:b/>
          <w:bCs/>
        </w:rPr>
        <w:t>特留分權利</w:t>
      </w:r>
      <w:proofErr w:type="gramEnd"/>
      <w:r w:rsidR="00C65C43" w:rsidRPr="00B56B91">
        <w:rPr>
          <w:rFonts w:ascii="標楷體" w:eastAsia="標楷體" w:hAnsi="標楷體" w:cs="Times New Roman" w:hint="eastAsia"/>
          <w:b/>
          <w:bCs/>
        </w:rPr>
        <w:t>人行使</w:t>
      </w:r>
      <w:proofErr w:type="gramStart"/>
      <w:r w:rsidR="00C65C43" w:rsidRPr="00B56B91">
        <w:rPr>
          <w:rFonts w:ascii="標楷體" w:eastAsia="標楷體" w:hAnsi="標楷體" w:cs="Times New Roman" w:hint="eastAsia"/>
          <w:b/>
          <w:bCs/>
        </w:rPr>
        <w:t>扣減權而</w:t>
      </w:r>
      <w:proofErr w:type="gramEnd"/>
      <w:r w:rsidR="00C65C43" w:rsidRPr="00B56B91">
        <w:rPr>
          <w:rFonts w:ascii="標楷體" w:eastAsia="標楷體" w:hAnsi="標楷體" w:cs="Times New Roman" w:hint="eastAsia"/>
          <w:b/>
          <w:bCs/>
        </w:rPr>
        <w:t>當然失其效力，</w:t>
      </w:r>
      <w:r w:rsidR="00C65C43" w:rsidRPr="00B56B91">
        <w:rPr>
          <w:rFonts w:ascii="標楷體" w:eastAsia="標楷體" w:hAnsi="標楷體" w:cs="Times New Roman" w:hint="eastAsia"/>
        </w:rPr>
        <w:t>標的物之物權當然復歸於</w:t>
      </w:r>
      <w:proofErr w:type="gramStart"/>
      <w:r w:rsidR="00C65C43" w:rsidRPr="00B56B91">
        <w:rPr>
          <w:rFonts w:ascii="標楷體" w:eastAsia="標楷體" w:hAnsi="標楷體" w:cs="Times New Roman" w:hint="eastAsia"/>
        </w:rPr>
        <w:t>特留分權利</w:t>
      </w:r>
      <w:proofErr w:type="gramEnd"/>
      <w:r w:rsidR="00C65C43" w:rsidRPr="00B56B91">
        <w:rPr>
          <w:rFonts w:ascii="標楷體" w:eastAsia="標楷體" w:hAnsi="標楷體" w:cs="Times New Roman" w:hint="eastAsia"/>
        </w:rPr>
        <w:t>人</w:t>
      </w:r>
      <w:r w:rsidR="00847DA7" w:rsidRPr="00B56B91">
        <w:rPr>
          <w:rFonts w:ascii="標楷體" w:eastAsia="標楷體" w:hAnsi="標楷體" w:cs="Times New Roman" w:hint="eastAsia"/>
        </w:rPr>
        <w:t>→</w:t>
      </w:r>
      <w:r w:rsidR="00295E73" w:rsidRPr="00B56B91">
        <w:rPr>
          <w:rFonts w:ascii="標楷體" w:eastAsia="標楷體" w:hAnsi="標楷體" w:cs="Times New Roman" w:hint="eastAsia"/>
        </w:rPr>
        <w:t>遺贈權人變成無權占有，</w:t>
      </w:r>
      <w:proofErr w:type="gramStart"/>
      <w:r w:rsidR="001874BD" w:rsidRPr="00B56B91">
        <w:rPr>
          <w:rFonts w:ascii="標楷體" w:eastAsia="標楷體" w:hAnsi="標楷體" w:cs="Times New Roman" w:hint="eastAsia"/>
        </w:rPr>
        <w:t>特留分權利</w:t>
      </w:r>
      <w:proofErr w:type="gramEnd"/>
      <w:r w:rsidR="001874BD" w:rsidRPr="00B56B91">
        <w:rPr>
          <w:rFonts w:ascii="標楷體" w:eastAsia="標楷體" w:hAnsi="標楷體" w:cs="Times New Roman" w:hint="eastAsia"/>
        </w:rPr>
        <w:t>人</w:t>
      </w:r>
      <w:r w:rsidR="00295E73" w:rsidRPr="00B56B91">
        <w:rPr>
          <w:rFonts w:ascii="標楷體" w:eastAsia="標楷體" w:hAnsi="標楷體" w:cs="Times New Roman" w:hint="eastAsia"/>
        </w:rPr>
        <w:t>可基於所有人地位，根據</w:t>
      </w:r>
      <w:r w:rsidR="00295E73" w:rsidRPr="00B56B91">
        <w:rPr>
          <w:rFonts w:ascii="標楷體" w:eastAsia="標楷體" w:hAnsi="標楷體" w:cs="Times New Roman"/>
        </w:rPr>
        <w:t>§767</w:t>
      </w:r>
      <w:r w:rsidR="00097758">
        <w:rPr>
          <w:rFonts w:ascii="標楷體" w:eastAsia="標楷體" w:hAnsi="標楷體" w:cs="Times New Roman" w:hint="eastAsia"/>
        </w:rPr>
        <w:t>I</w:t>
      </w:r>
      <w:r w:rsidR="00295E73" w:rsidRPr="00B56B91">
        <w:rPr>
          <w:rFonts w:ascii="標楷體" w:eastAsia="標楷體" w:hAnsi="標楷體" w:cs="Times New Roman" w:hint="eastAsia"/>
        </w:rPr>
        <w:t>請求返還</w:t>
      </w:r>
    </w:p>
    <w:p w14:paraId="0B798375" w14:textId="73F62A88" w:rsidR="00AB2A25" w:rsidRDefault="00AB2A25" w:rsidP="008517DF">
      <w:pPr>
        <w:rPr>
          <w:rFonts w:ascii="Times New Roman" w:hAnsi="Times New Roman" w:cs="Times New Roman"/>
        </w:rPr>
      </w:pPr>
    </w:p>
    <w:p w14:paraId="0649BEA8" w14:textId="03CCAAA8" w:rsidR="00340204" w:rsidRPr="003942FE" w:rsidRDefault="00340204" w:rsidP="0034020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2</w:t>
      </w:r>
      <w:r w:rsidRPr="003942FE"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</w:rPr>
        <w:t>扣減權人和</w:t>
      </w:r>
      <w:proofErr w:type="gramEnd"/>
      <w:r>
        <w:rPr>
          <w:rFonts w:ascii="Times New Roman" w:hAnsi="Times New Roman" w:cs="Times New Roman" w:hint="eastAsia"/>
          <w:b/>
        </w:rPr>
        <w:t>相對人</w:t>
      </w:r>
    </w:p>
    <w:p w14:paraId="663B7A06" w14:textId="3D21FD76" w:rsidR="0003349F" w:rsidRDefault="00C3340D" w:rsidP="0003349F">
      <w:pPr>
        <w:jc w:val="both"/>
        <w:rPr>
          <w:rFonts w:ascii="Times New Roman" w:hAnsi="Times New Roman" w:cs="Times New Roman"/>
        </w:rPr>
      </w:pPr>
      <w:r w:rsidRPr="0025033D">
        <w:rPr>
          <w:rFonts w:ascii="Times New Roman" w:hAnsi="Times New Roman" w:cs="Times New Roman" w:hint="eastAsia"/>
        </w:rPr>
        <w:t>（</w:t>
      </w:r>
      <w:r w:rsidRPr="0025033D">
        <w:rPr>
          <w:rFonts w:ascii="Times New Roman" w:hAnsi="Times New Roman" w:cs="Times New Roman"/>
        </w:rPr>
        <w:t>1</w:t>
      </w:r>
      <w:r w:rsidRPr="0025033D">
        <w:rPr>
          <w:rFonts w:ascii="Times New Roman" w:hAnsi="Times New Roman" w:cs="Times New Roman" w:hint="eastAsia"/>
        </w:rPr>
        <w:t>）</w:t>
      </w:r>
      <w:proofErr w:type="gramStart"/>
      <w:r>
        <w:rPr>
          <w:rFonts w:ascii="Times New Roman" w:hAnsi="Times New Roman" w:cs="Times New Roman" w:hint="eastAsia"/>
        </w:rPr>
        <w:t>扣減權人</w:t>
      </w:r>
      <w:proofErr w:type="gramEnd"/>
    </w:p>
    <w:p w14:paraId="2CB66860" w14:textId="77777777" w:rsidR="0003349F" w:rsidRPr="0003349F" w:rsidRDefault="00483882" w:rsidP="0003349F">
      <w:pPr>
        <w:pStyle w:val="af4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03349F">
        <w:rPr>
          <w:rFonts w:ascii="Times New Roman" w:hAnsi="Times New Roman" w:cs="Times New Roman" w:hint="eastAsia"/>
        </w:rPr>
        <w:t>特留分被</w:t>
      </w:r>
      <w:proofErr w:type="gramEnd"/>
      <w:r w:rsidRPr="0003349F">
        <w:rPr>
          <w:rFonts w:ascii="Times New Roman" w:hAnsi="Times New Roman" w:cs="Times New Roman" w:hint="eastAsia"/>
        </w:rPr>
        <w:t>侵害的繼承人</w:t>
      </w:r>
    </w:p>
    <w:p w14:paraId="63586481" w14:textId="77777777" w:rsidR="00220B0E" w:rsidRDefault="00483882" w:rsidP="008517DF">
      <w:pPr>
        <w:pStyle w:val="af4"/>
        <w:numPr>
          <w:ilvl w:val="0"/>
          <w:numId w:val="7"/>
        </w:numPr>
        <w:ind w:leftChars="0"/>
        <w:jc w:val="both"/>
        <w:rPr>
          <w:rFonts w:ascii="Times New Roman" w:hAnsi="Times New Roman" w:cs="Times New Roman"/>
        </w:rPr>
      </w:pPr>
      <w:proofErr w:type="gramStart"/>
      <w:r w:rsidRPr="0003349F">
        <w:rPr>
          <w:rFonts w:ascii="Times New Roman" w:hAnsi="Times New Roman" w:cs="Times New Roman" w:hint="eastAsia"/>
        </w:rPr>
        <w:t>特留分權利</w:t>
      </w:r>
      <w:proofErr w:type="gramEnd"/>
      <w:r w:rsidRPr="0003349F">
        <w:rPr>
          <w:rFonts w:ascii="Times New Roman" w:hAnsi="Times New Roman" w:cs="Times New Roman" w:hint="eastAsia"/>
        </w:rPr>
        <w:t>人</w:t>
      </w:r>
      <w:r w:rsidR="0003349F" w:rsidRPr="0003349F">
        <w:rPr>
          <w:rFonts w:ascii="Times New Roman" w:hAnsi="Times New Roman" w:cs="Times New Roman" w:hint="eastAsia"/>
        </w:rPr>
        <w:t>的</w:t>
      </w:r>
      <w:r w:rsidRPr="0003349F">
        <w:rPr>
          <w:rFonts w:ascii="Times New Roman" w:hAnsi="Times New Roman" w:cs="Times New Roman" w:hint="eastAsia"/>
        </w:rPr>
        <w:t>債權人〔特留分扣減</w:t>
      </w:r>
      <w:r w:rsidR="00CB67AA">
        <w:rPr>
          <w:rFonts w:ascii="Times New Roman" w:hAnsi="Times New Roman" w:cs="Times New Roman" w:hint="eastAsia"/>
        </w:rPr>
        <w:t>「</w:t>
      </w:r>
      <w:r w:rsidRPr="0003349F">
        <w:rPr>
          <w:rFonts w:ascii="Times New Roman" w:hAnsi="Times New Roman" w:cs="Times New Roman" w:hint="eastAsia"/>
        </w:rPr>
        <w:t>非</w:t>
      </w:r>
      <w:r w:rsidR="00A2353B">
        <w:rPr>
          <w:rFonts w:ascii="Times New Roman" w:hAnsi="Times New Roman" w:cs="Times New Roman" w:hint="eastAsia"/>
        </w:rPr>
        <w:t>」</w:t>
      </w:r>
      <w:r w:rsidRPr="0003349F">
        <w:rPr>
          <w:rFonts w:ascii="Times New Roman" w:hAnsi="Times New Roman" w:cs="Times New Roman" w:hint="eastAsia"/>
        </w:rPr>
        <w:t>一身專屬權，</w:t>
      </w:r>
      <w:r w:rsidR="00900A8F" w:rsidRPr="0003349F">
        <w:rPr>
          <w:rFonts w:ascii="Times New Roman" w:hAnsi="Times New Roman" w:cs="Times New Roman" w:hint="eastAsia"/>
        </w:rPr>
        <w:t>是一種財產權，</w:t>
      </w:r>
      <w:r w:rsidR="00D2024E" w:rsidRPr="0003349F">
        <w:rPr>
          <w:rFonts w:ascii="Times New Roman" w:hAnsi="Times New Roman" w:cs="Times New Roman" w:hint="eastAsia"/>
        </w:rPr>
        <w:t>特留分權利人若怠於行使，</w:t>
      </w:r>
      <w:r w:rsidR="00967539" w:rsidRPr="0003349F">
        <w:rPr>
          <w:rFonts w:ascii="Times New Roman" w:hAnsi="Times New Roman" w:cs="Times New Roman" w:hint="eastAsia"/>
        </w:rPr>
        <w:t>其債權人得代位行使</w:t>
      </w:r>
      <w:r w:rsidR="0038701D" w:rsidRPr="0003349F">
        <w:rPr>
          <w:rFonts w:ascii="Times New Roman" w:hAnsi="Times New Roman" w:cs="Times New Roman"/>
        </w:rPr>
        <w:t>§242</w:t>
      </w:r>
      <w:r w:rsidRPr="0003349F">
        <w:rPr>
          <w:rFonts w:ascii="Times New Roman" w:hAnsi="Times New Roman" w:cs="Times New Roman" w:hint="eastAsia"/>
        </w:rPr>
        <w:t>〕</w:t>
      </w:r>
    </w:p>
    <w:p w14:paraId="6E1DDFB8" w14:textId="5D2B533A" w:rsidR="0073230A" w:rsidRDefault="00D241AD" w:rsidP="00220B0E">
      <w:pPr>
        <w:pStyle w:val="af4"/>
        <w:ind w:leftChars="0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lastRenderedPageBreak/>
        <w:t>e</w:t>
      </w:r>
      <w:r>
        <w:rPr>
          <w:rFonts w:ascii="Times New Roman" w:hAnsi="Times New Roman" w:cs="Times New Roman"/>
        </w:rPr>
        <w:t>g.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甲將全</w:t>
      </w:r>
      <w:r w:rsidR="00D93026">
        <w:rPr>
          <w:rFonts w:ascii="Times New Roman" w:hAnsi="Times New Roman" w:cs="Times New Roman" w:hint="eastAsia"/>
        </w:rPr>
        <w:t>部</w:t>
      </w:r>
      <w:proofErr w:type="gramEnd"/>
      <w:r>
        <w:rPr>
          <w:rFonts w:ascii="Times New Roman" w:hAnsi="Times New Roman" w:cs="Times New Roman" w:hint="eastAsia"/>
        </w:rPr>
        <w:t>遺產遺贈給乙（與甲無親屬關係之人），侵害甲之獨子丙的</w:t>
      </w:r>
      <w:proofErr w:type="gramStart"/>
      <w:r>
        <w:rPr>
          <w:rFonts w:ascii="Times New Roman" w:hAnsi="Times New Roman" w:cs="Times New Roman" w:hint="eastAsia"/>
        </w:rPr>
        <w:t>特留分</w:t>
      </w:r>
      <w:proofErr w:type="gramEnd"/>
      <w:r>
        <w:rPr>
          <w:rFonts w:ascii="Times New Roman" w:hAnsi="Times New Roman" w:cs="Times New Roman" w:hint="eastAsia"/>
        </w:rPr>
        <w:t>，</w:t>
      </w:r>
      <w:r w:rsidR="000F0799">
        <w:rPr>
          <w:rFonts w:ascii="Times New Roman" w:hAnsi="Times New Roman" w:cs="Times New Roman" w:hint="eastAsia"/>
        </w:rPr>
        <w:t>丙欠債累累，心想就算行使</w:t>
      </w:r>
      <w:proofErr w:type="gramStart"/>
      <w:r w:rsidR="000F0799">
        <w:rPr>
          <w:rFonts w:ascii="Times New Roman" w:hAnsi="Times New Roman" w:cs="Times New Roman" w:hint="eastAsia"/>
        </w:rPr>
        <w:t>扣減權</w:t>
      </w:r>
      <w:proofErr w:type="gramEnd"/>
      <w:r w:rsidR="000F0799">
        <w:rPr>
          <w:rFonts w:ascii="Times New Roman" w:hAnsi="Times New Roman" w:cs="Times New Roman" w:hint="eastAsia"/>
        </w:rPr>
        <w:t>，要回來的錢也會被債權人丁拿走，於是</w:t>
      </w:r>
      <w:proofErr w:type="gramStart"/>
      <w:r w:rsidR="000F0799">
        <w:rPr>
          <w:rFonts w:ascii="Times New Roman" w:hAnsi="Times New Roman" w:cs="Times New Roman" w:hint="eastAsia"/>
        </w:rPr>
        <w:t>怠</w:t>
      </w:r>
      <w:proofErr w:type="gramEnd"/>
      <w:r w:rsidR="000F0799">
        <w:rPr>
          <w:rFonts w:ascii="Times New Roman" w:hAnsi="Times New Roman" w:cs="Times New Roman" w:hint="eastAsia"/>
        </w:rPr>
        <w:t>於行使扣</w:t>
      </w:r>
      <w:proofErr w:type="gramStart"/>
      <w:r w:rsidR="000F0799">
        <w:rPr>
          <w:rFonts w:ascii="Times New Roman" w:hAnsi="Times New Roman" w:cs="Times New Roman" w:hint="eastAsia"/>
        </w:rPr>
        <w:t>減權，此時丙</w:t>
      </w:r>
      <w:proofErr w:type="gramEnd"/>
      <w:r w:rsidR="000F0799">
        <w:rPr>
          <w:rFonts w:ascii="Times New Roman" w:hAnsi="Times New Roman" w:cs="Times New Roman" w:hint="eastAsia"/>
        </w:rPr>
        <w:t>之債權人丁可代位行使</w:t>
      </w:r>
      <w:proofErr w:type="gramStart"/>
      <w:r w:rsidR="00220B0E">
        <w:rPr>
          <w:rFonts w:ascii="Times New Roman" w:hAnsi="Times New Roman" w:cs="Times New Roman" w:hint="eastAsia"/>
        </w:rPr>
        <w:t>扣減權</w:t>
      </w:r>
      <w:proofErr w:type="gramEnd"/>
      <w:r w:rsidR="00C511CC">
        <w:rPr>
          <w:rFonts w:ascii="Times New Roman" w:hAnsi="Times New Roman" w:cs="Times New Roman" w:hint="eastAsia"/>
        </w:rPr>
        <w:t>，並</w:t>
      </w:r>
      <w:proofErr w:type="gramStart"/>
      <w:r w:rsidR="00AA1F31">
        <w:rPr>
          <w:rFonts w:ascii="Times New Roman" w:hAnsi="Times New Roman" w:cs="Times New Roman" w:hint="eastAsia"/>
        </w:rPr>
        <w:t>就</w:t>
      </w:r>
      <w:r w:rsidR="00C511CC">
        <w:rPr>
          <w:rFonts w:ascii="Times New Roman" w:hAnsi="Times New Roman" w:cs="Times New Roman" w:hint="eastAsia"/>
        </w:rPr>
        <w:t>乙返</w:t>
      </w:r>
      <w:proofErr w:type="gramEnd"/>
      <w:r w:rsidR="00C511CC">
        <w:rPr>
          <w:rFonts w:ascii="Times New Roman" w:hAnsi="Times New Roman" w:cs="Times New Roman" w:hint="eastAsia"/>
        </w:rPr>
        <w:t>還</w:t>
      </w:r>
      <w:r w:rsidR="007A65AE">
        <w:rPr>
          <w:rFonts w:ascii="Times New Roman" w:hAnsi="Times New Roman" w:cs="Times New Roman" w:hint="eastAsia"/>
        </w:rPr>
        <w:t>給丙</w:t>
      </w:r>
      <w:r w:rsidR="00C511CC">
        <w:rPr>
          <w:rFonts w:ascii="Times New Roman" w:hAnsi="Times New Roman" w:cs="Times New Roman" w:hint="eastAsia"/>
        </w:rPr>
        <w:t>之財產受償</w:t>
      </w:r>
    </w:p>
    <w:p w14:paraId="1520D0C8" w14:textId="77777777" w:rsidR="00D241AD" w:rsidRPr="00D241AD" w:rsidRDefault="00D241AD" w:rsidP="00D241AD">
      <w:pPr>
        <w:pStyle w:val="af4"/>
        <w:ind w:leftChars="0"/>
        <w:jc w:val="both"/>
        <w:rPr>
          <w:rFonts w:ascii="Times New Roman" w:hAnsi="Times New Roman" w:cs="Times New Roman"/>
        </w:rPr>
      </w:pPr>
    </w:p>
    <w:p w14:paraId="65B008A2" w14:textId="2240772D" w:rsidR="00AB2A25" w:rsidRDefault="00C3340D" w:rsidP="008517DF">
      <w:pPr>
        <w:rPr>
          <w:rFonts w:ascii="Times New Roman" w:hAnsi="Times New Roman" w:cs="Times New Roman"/>
        </w:rPr>
      </w:pPr>
      <w:r w:rsidRPr="0025033D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/>
        </w:rPr>
        <w:t>2</w:t>
      </w:r>
      <w:r w:rsidRPr="0025033D">
        <w:rPr>
          <w:rFonts w:ascii="Times New Roman" w:hAnsi="Times New Roman" w:cs="Times New Roman" w:hint="eastAsia"/>
        </w:rPr>
        <w:t>）</w:t>
      </w:r>
      <w:r w:rsidR="00483882">
        <w:rPr>
          <w:rFonts w:ascii="Times New Roman" w:hAnsi="Times New Roman" w:cs="Times New Roman" w:hint="eastAsia"/>
        </w:rPr>
        <w:t>相對人</w:t>
      </w:r>
      <w:r w:rsidR="00E96968">
        <w:rPr>
          <w:rFonts w:ascii="Times New Roman" w:hAnsi="Times New Roman" w:cs="Times New Roman" w:hint="eastAsia"/>
        </w:rPr>
        <w:t>：受遺贈人、受</w:t>
      </w:r>
      <w:proofErr w:type="gramStart"/>
      <w:r w:rsidR="00E96968">
        <w:rPr>
          <w:rFonts w:ascii="Times New Roman" w:hAnsi="Times New Roman" w:cs="Times New Roman" w:hint="eastAsia"/>
        </w:rPr>
        <w:t>應繼分</w:t>
      </w:r>
      <w:proofErr w:type="gramEnd"/>
      <w:r w:rsidR="00E96968">
        <w:rPr>
          <w:rFonts w:ascii="Times New Roman" w:hAnsi="Times New Roman" w:cs="Times New Roman" w:hint="eastAsia"/>
        </w:rPr>
        <w:t>指定之繼承人、受遺產分割方法指定之繼承人</w:t>
      </w:r>
      <w:r w:rsidR="00870E56">
        <w:rPr>
          <w:rFonts w:ascii="Times New Roman" w:hAnsi="Times New Roman" w:cs="Times New Roman" w:hint="eastAsia"/>
        </w:rPr>
        <w:t>、死因贈與</w:t>
      </w:r>
      <w:r w:rsidR="00E242EA">
        <w:rPr>
          <w:rFonts w:ascii="Times New Roman" w:hAnsi="Times New Roman" w:cs="Times New Roman" w:hint="eastAsia"/>
        </w:rPr>
        <w:t>之受贈人</w:t>
      </w:r>
    </w:p>
    <w:p w14:paraId="399265BA" w14:textId="77777777" w:rsidR="00FD70AC" w:rsidRDefault="00FD70AC" w:rsidP="00FD70AC">
      <w:pPr>
        <w:rPr>
          <w:rFonts w:ascii="Times New Roman" w:hAnsi="Times New Roman" w:cs="Times New Roman"/>
        </w:rPr>
      </w:pPr>
    </w:p>
    <w:p w14:paraId="405572E0" w14:textId="3AF71313" w:rsidR="00FD70AC" w:rsidRPr="003942FE" w:rsidRDefault="00FD70AC" w:rsidP="00FD70A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3942F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扣減之程序</w:t>
      </w:r>
    </w:p>
    <w:p w14:paraId="25AB4B65" w14:textId="77777777" w:rsidR="00A062B0" w:rsidRPr="00C33389" w:rsidRDefault="00A062B0" w:rsidP="00A062B0">
      <w:pPr>
        <w:jc w:val="center"/>
        <w:rPr>
          <w:rFonts w:ascii="新細明體" w:eastAsia="新細明體" w:hAnsi="新細明體" w:cs="Times New Roman"/>
        </w:rPr>
      </w:pPr>
      <w:r w:rsidRPr="00C33389">
        <w:rPr>
          <w:rFonts w:ascii="新細明體" w:eastAsia="新細明體" w:hAnsi="新細明體" w:cs="Times New Roman" w:hint="eastAsia"/>
        </w:rPr>
        <w:t>①先計算被繼承人死亡時手頭上的遺產</w:t>
      </w:r>
    </w:p>
    <w:p w14:paraId="37781565" w14:textId="77777777" w:rsidR="00A062B0" w:rsidRPr="00C33389" w:rsidRDefault="00A062B0" w:rsidP="00A062B0">
      <w:pPr>
        <w:jc w:val="center"/>
        <w:rPr>
          <w:rFonts w:ascii="Times New Roman" w:hAnsi="Times New Roman" w:cs="Times New Roman"/>
        </w:rPr>
      </w:pPr>
      <w:r w:rsidRPr="00C33389">
        <w:rPr>
          <w:rFonts w:ascii="Times New Roman" w:hAnsi="Times New Roman" w:cs="Times New Roman" w:hint="eastAsia"/>
        </w:rPr>
        <w:t>↓</w:t>
      </w:r>
    </w:p>
    <w:p w14:paraId="14D983E8" w14:textId="3AD2C5A9" w:rsidR="00A062B0" w:rsidRPr="002C3BF5" w:rsidRDefault="00A062B0" w:rsidP="00A062B0">
      <w:pPr>
        <w:jc w:val="center"/>
        <w:rPr>
          <w:rFonts w:asciiTheme="minorEastAsia" w:hAnsiTheme="minorEastAsia" w:cs="Times New Roman"/>
        </w:rPr>
      </w:pPr>
      <w:r w:rsidRPr="00C33389">
        <w:rPr>
          <w:rFonts w:asciiTheme="minorEastAsia" w:hAnsiTheme="minorEastAsia" w:cs="Times New Roman" w:hint="eastAsia"/>
        </w:rPr>
        <w:t>②加回特種贈與，得到「應繼遺產」</w:t>
      </w:r>
      <w:r w:rsidR="00FD04BE" w:rsidRPr="002C3BF5">
        <w:rPr>
          <w:rFonts w:ascii="Times New Roman" w:hAnsi="Times New Roman" w:cs="Times New Roman"/>
        </w:rPr>
        <w:t>（</w:t>
      </w:r>
      <w:r w:rsidR="00FD04BE" w:rsidRPr="002C3BF5">
        <w:rPr>
          <w:rFonts w:ascii="Times New Roman" w:hAnsi="Times New Roman" w:cs="Times New Roman"/>
        </w:rPr>
        <w:t>§1173</w:t>
      </w:r>
      <w:r w:rsidR="00FD04BE" w:rsidRPr="002C3BF5">
        <w:rPr>
          <w:rFonts w:ascii="Times New Roman" w:hAnsi="Times New Roman" w:cs="Times New Roman"/>
        </w:rPr>
        <w:t>）</w:t>
      </w:r>
    </w:p>
    <w:p w14:paraId="77A6284E" w14:textId="77777777" w:rsidR="00A062B0" w:rsidRPr="00C33389" w:rsidRDefault="00A062B0" w:rsidP="00A062B0">
      <w:pPr>
        <w:jc w:val="center"/>
        <w:rPr>
          <w:rFonts w:ascii="Times New Roman" w:hAnsi="Times New Roman" w:cs="Times New Roman"/>
        </w:rPr>
      </w:pPr>
      <w:r w:rsidRPr="00C33389">
        <w:rPr>
          <w:rFonts w:ascii="Times New Roman" w:hAnsi="Times New Roman" w:cs="Times New Roman" w:hint="eastAsia"/>
        </w:rPr>
        <w:t>↓</w:t>
      </w:r>
    </w:p>
    <w:p w14:paraId="3C652E0D" w14:textId="4FF2A46B" w:rsidR="00A062B0" w:rsidRPr="00CE29A7" w:rsidRDefault="00A062B0" w:rsidP="00A062B0">
      <w:pPr>
        <w:jc w:val="center"/>
        <w:rPr>
          <w:rFonts w:ascii="Times New Roman" w:hAnsi="Times New Roman" w:cs="Times New Roman"/>
        </w:rPr>
      </w:pP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除去債務額</w:t>
      </w:r>
    </w:p>
    <w:p w14:paraId="10A469FD" w14:textId="77777777" w:rsidR="00A062B0" w:rsidRPr="00CE29A7" w:rsidRDefault="00A062B0" w:rsidP="00A062B0">
      <w:pPr>
        <w:jc w:val="center"/>
        <w:rPr>
          <w:rFonts w:ascii="Times New Roman" w:hAnsi="Times New Roman" w:cs="Times New Roman"/>
        </w:rPr>
      </w:pPr>
      <w:r w:rsidRPr="00CE29A7">
        <w:rPr>
          <w:rFonts w:ascii="Times New Roman" w:hAnsi="Times New Roman" w:cs="Times New Roman"/>
        </w:rPr>
        <w:t>要除去的：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-1</w:t>
      </w:r>
      <w:r w:rsidRPr="00CE29A7">
        <w:rPr>
          <w:rFonts w:ascii="Times New Roman" w:hAnsi="Times New Roman" w:cs="Times New Roman"/>
        </w:rPr>
        <w:t>有優先權債務、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-2</w:t>
      </w:r>
      <w:r w:rsidRPr="00CE29A7">
        <w:rPr>
          <w:rFonts w:ascii="Times New Roman" w:hAnsi="Times New Roman" w:cs="Times New Roman"/>
        </w:rPr>
        <w:t>一般債務、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-3 §1150</w:t>
      </w:r>
      <w:r w:rsidRPr="00CE29A7">
        <w:rPr>
          <w:rFonts w:ascii="Times New Roman" w:hAnsi="Times New Roman" w:cs="Times New Roman"/>
        </w:rPr>
        <w:t>繼承費用</w:t>
      </w:r>
    </w:p>
    <w:p w14:paraId="0E82CA68" w14:textId="6F2FAEF6" w:rsidR="00A062B0" w:rsidRPr="00CE29A7" w:rsidRDefault="00A062B0" w:rsidP="00A062B0">
      <w:pPr>
        <w:jc w:val="center"/>
        <w:rPr>
          <w:rFonts w:ascii="Times New Roman" w:hAnsi="Times New Roman" w:cs="Times New Roman"/>
        </w:rPr>
      </w:pPr>
      <w:r w:rsidRPr="00CE29A7">
        <w:rPr>
          <w:rFonts w:ascii="Times New Roman" w:hAnsi="Times New Roman" w:cs="Times New Roman"/>
        </w:rPr>
        <w:t>不用除去的：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-4</w:t>
      </w:r>
      <w:r w:rsidRPr="00CE29A7">
        <w:rPr>
          <w:rFonts w:ascii="Times New Roman" w:hAnsi="Times New Roman" w:cs="Times New Roman"/>
        </w:rPr>
        <w:t>遺贈、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-5</w:t>
      </w:r>
      <w:r w:rsidRPr="00CE29A7">
        <w:rPr>
          <w:rFonts w:ascii="Times New Roman" w:hAnsi="Times New Roman" w:cs="Times New Roman"/>
        </w:rPr>
        <w:t>死因贈與、</w:t>
      </w:r>
      <w:r w:rsidRPr="00CE29A7">
        <w:rPr>
          <w:rFonts w:ascii="新細明體" w:eastAsia="新細明體" w:hAnsi="新細明體" w:cs="新細明體" w:hint="eastAsia"/>
        </w:rPr>
        <w:t>③</w:t>
      </w:r>
      <w:r w:rsidRPr="00CE29A7">
        <w:rPr>
          <w:rFonts w:ascii="Times New Roman" w:hAnsi="Times New Roman" w:cs="Times New Roman"/>
        </w:rPr>
        <w:t>-6</w:t>
      </w:r>
      <w:r w:rsidRPr="00CE29A7">
        <w:rPr>
          <w:rFonts w:ascii="Times New Roman" w:hAnsi="Times New Roman" w:cs="Times New Roman"/>
        </w:rPr>
        <w:t>遺產酌給債務</w:t>
      </w:r>
    </w:p>
    <w:p w14:paraId="13580C74" w14:textId="77777777" w:rsidR="00D93026" w:rsidRPr="00CE29A7" w:rsidRDefault="00D93026" w:rsidP="00A062B0">
      <w:pPr>
        <w:jc w:val="center"/>
        <w:rPr>
          <w:rFonts w:ascii="Times New Roman" w:hAnsi="Times New Roman" w:cs="Times New Roman"/>
          <w:vanish/>
        </w:rPr>
      </w:pPr>
    </w:p>
    <w:p w14:paraId="4A9BB3CC" w14:textId="77777777" w:rsidR="00A062B0" w:rsidRPr="00CE29A7" w:rsidRDefault="00A062B0" w:rsidP="00A062B0">
      <w:pPr>
        <w:jc w:val="center"/>
        <w:rPr>
          <w:rFonts w:ascii="Times New Roman" w:hAnsi="Times New Roman" w:cs="Times New Roman"/>
        </w:rPr>
      </w:pPr>
      <w:r w:rsidRPr="00CE29A7">
        <w:rPr>
          <w:rFonts w:ascii="Times New Roman" w:hAnsi="Times New Roman" w:cs="Times New Roman"/>
        </w:rPr>
        <w:t>↓</w:t>
      </w:r>
    </w:p>
    <w:p w14:paraId="524D85E8" w14:textId="2D11643C" w:rsidR="00A062B0" w:rsidRPr="004813E9" w:rsidRDefault="00A062B0" w:rsidP="00A062B0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Theme="minorEastAsia" w:hAnsiTheme="minorEastAsia" w:cs="Times New Roman" w:hint="eastAsia"/>
          <w:b/>
        </w:rPr>
        <w:t>④計算</w:t>
      </w:r>
      <w:r w:rsidR="00564C96" w:rsidRPr="004813E9">
        <w:rPr>
          <w:rFonts w:asciiTheme="minorEastAsia" w:hAnsiTheme="minorEastAsia" w:cs="Times New Roman" w:hint="eastAsia"/>
          <w:b/>
        </w:rPr>
        <w:t>該</w:t>
      </w:r>
      <w:r w:rsidRPr="004813E9">
        <w:rPr>
          <w:rFonts w:asciiTheme="minorEastAsia" w:hAnsiTheme="minorEastAsia" w:cs="Times New Roman" w:hint="eastAsia"/>
          <w:b/>
        </w:rPr>
        <w:t>繼承人之「應繼分額」（按</w:t>
      </w:r>
      <w:r w:rsidRPr="004813E9">
        <w:rPr>
          <w:rFonts w:ascii="Times New Roman" w:hAnsi="Times New Roman" w:cs="Times New Roman"/>
          <w:b/>
        </w:rPr>
        <w:t>§1144</w:t>
      </w:r>
      <w:r w:rsidRPr="004813E9">
        <w:rPr>
          <w:rFonts w:ascii="Times New Roman" w:hAnsi="Times New Roman" w:cs="Times New Roman" w:hint="eastAsia"/>
          <w:b/>
        </w:rPr>
        <w:t>之比例計算）</w:t>
      </w:r>
    </w:p>
    <w:p w14:paraId="0316E53C" w14:textId="77777777" w:rsidR="00A062B0" w:rsidRPr="004813E9" w:rsidRDefault="00A062B0" w:rsidP="00A062B0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="Times New Roman" w:hAnsi="Times New Roman" w:cs="Times New Roman" w:hint="eastAsia"/>
          <w:b/>
        </w:rPr>
        <w:t>↓</w:t>
      </w:r>
    </w:p>
    <w:p w14:paraId="2064DB02" w14:textId="45DA6B84" w:rsidR="00A062B0" w:rsidRPr="004813E9" w:rsidRDefault="00A062B0" w:rsidP="00A062B0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Theme="minorEastAsia" w:hAnsiTheme="minorEastAsia" w:cs="Times New Roman" w:hint="eastAsia"/>
          <w:b/>
        </w:rPr>
        <w:t>⑤</w:t>
      </w:r>
      <w:r w:rsidRPr="004813E9">
        <w:rPr>
          <w:rFonts w:ascii="Times New Roman" w:hAnsi="Times New Roman" w:cs="Times New Roman" w:hint="eastAsia"/>
          <w:b/>
        </w:rPr>
        <w:t>計算</w:t>
      </w:r>
      <w:r w:rsidR="00564C96" w:rsidRPr="004813E9">
        <w:rPr>
          <w:rFonts w:ascii="Times New Roman" w:hAnsi="Times New Roman" w:cs="Times New Roman" w:hint="eastAsia"/>
          <w:b/>
        </w:rPr>
        <w:t>該</w:t>
      </w:r>
      <w:r w:rsidRPr="004813E9">
        <w:rPr>
          <w:rFonts w:ascii="Times New Roman" w:hAnsi="Times New Roman" w:cs="Times New Roman" w:hint="eastAsia"/>
          <w:b/>
        </w:rPr>
        <w:t>繼承人之「特留分額」</w:t>
      </w:r>
      <w:r w:rsidRPr="004813E9">
        <w:rPr>
          <w:rFonts w:asciiTheme="minorEastAsia" w:hAnsiTheme="minorEastAsia" w:cs="Times New Roman" w:hint="eastAsia"/>
          <w:b/>
        </w:rPr>
        <w:t>（按</w:t>
      </w:r>
      <w:r w:rsidRPr="004813E9">
        <w:rPr>
          <w:rFonts w:ascii="Times New Roman" w:hAnsi="Times New Roman" w:cs="Times New Roman"/>
          <w:b/>
        </w:rPr>
        <w:t>§</w:t>
      </w:r>
      <w:r w:rsidR="00D93026">
        <w:rPr>
          <w:rFonts w:ascii="Times New Roman" w:hAnsi="Times New Roman" w:cs="Times New Roman"/>
          <w:b/>
        </w:rPr>
        <w:t>1223</w:t>
      </w:r>
      <w:r w:rsidRPr="004813E9">
        <w:rPr>
          <w:rFonts w:ascii="Times New Roman" w:hAnsi="Times New Roman" w:cs="Times New Roman" w:hint="eastAsia"/>
          <w:b/>
        </w:rPr>
        <w:t>之比例計算）</w:t>
      </w:r>
    </w:p>
    <w:p w14:paraId="1370EF31" w14:textId="77777777" w:rsidR="00677B8C" w:rsidRPr="004813E9" w:rsidRDefault="00677B8C" w:rsidP="00677B8C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="Times New Roman" w:hAnsi="Times New Roman" w:cs="Times New Roman" w:hint="eastAsia"/>
          <w:b/>
        </w:rPr>
        <w:t>↓</w:t>
      </w:r>
    </w:p>
    <w:p w14:paraId="056A970E" w14:textId="39E84951" w:rsidR="00475F38" w:rsidRPr="004813E9" w:rsidRDefault="00475F38" w:rsidP="00A062B0">
      <w:pPr>
        <w:jc w:val="center"/>
        <w:rPr>
          <w:rFonts w:asciiTheme="minorEastAsia" w:hAnsiTheme="minorEastAsia" w:cs="Times New Roman"/>
          <w:b/>
        </w:rPr>
      </w:pPr>
      <w:r w:rsidRPr="004813E9">
        <w:rPr>
          <w:rFonts w:asciiTheme="minorEastAsia" w:hAnsiTheme="minorEastAsia" w:cs="Times New Roman" w:hint="eastAsia"/>
          <w:b/>
        </w:rPr>
        <w:t>⑥</w:t>
      </w:r>
      <w:r w:rsidR="00BE4789" w:rsidRPr="004813E9">
        <w:rPr>
          <w:rFonts w:asciiTheme="minorEastAsia" w:hAnsiTheme="minorEastAsia" w:cs="Times New Roman" w:hint="eastAsia"/>
          <w:b/>
        </w:rPr>
        <w:t>確定該繼承人</w:t>
      </w:r>
      <w:r w:rsidR="00D90C27" w:rsidRPr="004813E9">
        <w:rPr>
          <w:rFonts w:asciiTheme="minorEastAsia" w:hAnsiTheme="minorEastAsia" w:cs="Times New Roman" w:hint="eastAsia"/>
          <w:b/>
        </w:rPr>
        <w:t>實際</w:t>
      </w:r>
      <w:r w:rsidR="00BE4789" w:rsidRPr="004813E9">
        <w:rPr>
          <w:rFonts w:asciiTheme="minorEastAsia" w:hAnsiTheme="minorEastAsia" w:cs="Times New Roman" w:hint="eastAsia"/>
          <w:b/>
        </w:rPr>
        <w:t>從被繼承人獲得多少財產</w:t>
      </w:r>
    </w:p>
    <w:p w14:paraId="65CCAFA5" w14:textId="69173021" w:rsidR="00BE4789" w:rsidRPr="004813E9" w:rsidRDefault="00FA1575" w:rsidP="00A062B0">
      <w:pPr>
        <w:jc w:val="center"/>
        <w:rPr>
          <w:rFonts w:asciiTheme="minorEastAsia" w:hAnsiTheme="minorEastAsia" w:cs="Times New Roman"/>
          <w:b/>
        </w:rPr>
      </w:pPr>
      <w:r w:rsidRPr="004813E9">
        <w:rPr>
          <w:rFonts w:asciiTheme="minorEastAsia" w:hAnsiTheme="minorEastAsia" w:cs="Times New Roman" w:hint="eastAsia"/>
          <w:b/>
        </w:rPr>
        <w:t>包括：</w:t>
      </w:r>
      <w:r w:rsidR="009E332E" w:rsidRPr="004813E9">
        <w:rPr>
          <w:rFonts w:asciiTheme="minorEastAsia" w:hAnsiTheme="minorEastAsia" w:cs="Times New Roman" w:hint="eastAsia"/>
          <w:b/>
        </w:rPr>
        <w:t>生前特種贈與、</w:t>
      </w:r>
      <w:r w:rsidR="00D90C27" w:rsidRPr="004813E9">
        <w:rPr>
          <w:rFonts w:asciiTheme="minorEastAsia" w:hAnsiTheme="minorEastAsia" w:cs="Times New Roman" w:hint="eastAsia"/>
          <w:b/>
        </w:rPr>
        <w:t>遺贈、受</w:t>
      </w:r>
      <w:proofErr w:type="gramStart"/>
      <w:r w:rsidR="00D90C27" w:rsidRPr="004813E9">
        <w:rPr>
          <w:rFonts w:asciiTheme="minorEastAsia" w:hAnsiTheme="minorEastAsia" w:cs="Times New Roman" w:hint="eastAsia"/>
          <w:b/>
        </w:rPr>
        <w:t>應繼分</w:t>
      </w:r>
      <w:proofErr w:type="gramEnd"/>
      <w:r w:rsidR="00D90C27" w:rsidRPr="004813E9">
        <w:rPr>
          <w:rFonts w:asciiTheme="minorEastAsia" w:hAnsiTheme="minorEastAsia" w:cs="Times New Roman" w:hint="eastAsia"/>
          <w:b/>
        </w:rPr>
        <w:t>指定、遺產分割方法指定、實際遺產分割後獲得的遺產</w:t>
      </w:r>
    </w:p>
    <w:p w14:paraId="3DCAC76A" w14:textId="5CC74C91" w:rsidR="00475F38" w:rsidRPr="004813E9" w:rsidRDefault="00475F38" w:rsidP="00475F38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="Times New Roman" w:hAnsi="Times New Roman" w:cs="Times New Roman" w:hint="eastAsia"/>
          <w:b/>
        </w:rPr>
        <w:t>↓</w:t>
      </w:r>
    </w:p>
    <w:p w14:paraId="095B6CFE" w14:textId="6AC3BD46" w:rsidR="00677B8C" w:rsidRPr="004813E9" w:rsidRDefault="00C00FBA" w:rsidP="00A062B0">
      <w:pPr>
        <w:jc w:val="center"/>
        <w:rPr>
          <w:rFonts w:asciiTheme="minorEastAsia" w:hAnsiTheme="minorEastAsia" w:cs="Times New Roman"/>
          <w:b/>
        </w:rPr>
      </w:pPr>
      <w:r w:rsidRPr="004813E9">
        <w:rPr>
          <w:rFonts w:asciiTheme="minorEastAsia" w:hAnsiTheme="minorEastAsia" w:cs="Times New Roman" w:hint="eastAsia"/>
          <w:b/>
        </w:rPr>
        <w:t>若⑥≧⑤未侵害特留分</w:t>
      </w:r>
    </w:p>
    <w:p w14:paraId="72411E50" w14:textId="7A1E3F58" w:rsidR="00C00FBA" w:rsidRPr="004813E9" w:rsidRDefault="00C00FBA" w:rsidP="00A062B0">
      <w:pPr>
        <w:jc w:val="center"/>
        <w:rPr>
          <w:rFonts w:ascii="Times New Roman" w:hAnsi="Times New Roman" w:cs="Times New Roman"/>
          <w:b/>
        </w:rPr>
      </w:pPr>
      <w:r w:rsidRPr="004813E9">
        <w:rPr>
          <w:rFonts w:ascii="Times New Roman" w:hAnsi="Times New Roman" w:cs="Times New Roman" w:hint="eastAsia"/>
          <w:b/>
        </w:rPr>
        <w:t>若</w:t>
      </w:r>
      <w:r w:rsidRPr="004813E9">
        <w:rPr>
          <w:rFonts w:asciiTheme="minorEastAsia" w:hAnsiTheme="minorEastAsia" w:cs="Times New Roman" w:hint="eastAsia"/>
          <w:b/>
        </w:rPr>
        <w:t>⑥&lt;⑤有侵害特留分</w:t>
      </w:r>
    </w:p>
    <w:p w14:paraId="4EE0BCA3" w14:textId="2CF6FAF3" w:rsidR="00613D95" w:rsidRDefault="00613D95" w:rsidP="00C512C8">
      <w:pPr>
        <w:rPr>
          <w:rFonts w:ascii="Times New Roman" w:hAnsi="Times New Roman" w:cs="Times New Roman"/>
        </w:rPr>
      </w:pPr>
    </w:p>
    <w:p w14:paraId="64FE98A5" w14:textId="43577035" w:rsidR="0051297F" w:rsidRPr="003942FE" w:rsidRDefault="0051297F" w:rsidP="005129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942F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 w:hint="eastAsia"/>
          <w:b/>
        </w:rPr>
        <w:t>扣減之效果</w:t>
      </w:r>
    </w:p>
    <w:p w14:paraId="67E22741" w14:textId="7AF93E51" w:rsidR="00CE63AC" w:rsidRDefault="006F128C" w:rsidP="00141E9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 w:hint="eastAsia"/>
        </w:rPr>
        <w:t>可向相對人以</w:t>
      </w:r>
      <w:r>
        <w:rPr>
          <w:rFonts w:ascii="Times New Roman" w:hAnsi="Times New Roman" w:cs="Times New Roman" w:hint="eastAsia"/>
        </w:rPr>
        <w:t>____________</w:t>
      </w:r>
      <w:r>
        <w:rPr>
          <w:rFonts w:ascii="Times New Roman" w:hAnsi="Times New Roman" w:cs="Times New Roman" w:hint="eastAsia"/>
        </w:rPr>
        <w:t>行使</w:t>
      </w:r>
      <w:proofErr w:type="gramStart"/>
      <w:r>
        <w:rPr>
          <w:rFonts w:ascii="Times New Roman" w:hAnsi="Times New Roman" w:cs="Times New Roman" w:hint="eastAsia"/>
        </w:rPr>
        <w:t>扣減權</w:t>
      </w:r>
      <w:proofErr w:type="gramEnd"/>
      <w:r>
        <w:rPr>
          <w:rFonts w:ascii="Times New Roman" w:hAnsi="Times New Roman" w:cs="Times New Roman" w:hint="eastAsia"/>
        </w:rPr>
        <w:t>，不需起訴，</w:t>
      </w:r>
      <w:r w:rsidR="00CE63AC">
        <w:rPr>
          <w:rFonts w:ascii="Times New Roman" w:hAnsi="Times New Roman" w:cs="Times New Roman" w:hint="eastAsia"/>
        </w:rPr>
        <w:t>扣減後侵害特留分之處分則失去效力：</w:t>
      </w:r>
    </w:p>
    <w:p w14:paraId="46D89E17" w14:textId="1A3AC09B" w:rsidR="00CE63AC" w:rsidRDefault="00B37097" w:rsidP="00D000D5">
      <w:pPr>
        <w:pStyle w:val="af4"/>
        <w:numPr>
          <w:ilvl w:val="0"/>
          <w:numId w:val="8"/>
        </w:numPr>
        <w:ind w:leftChars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已履行遺贈：標的物</w:t>
      </w:r>
      <w:r w:rsidR="009F488A">
        <w:rPr>
          <w:rFonts w:ascii="Times New Roman" w:hAnsi="Times New Roman" w:cs="Times New Roman" w:hint="eastAsia"/>
        </w:rPr>
        <w:t>之</w:t>
      </w:r>
      <w:r>
        <w:rPr>
          <w:rFonts w:ascii="Times New Roman" w:hAnsi="Times New Roman" w:cs="Times New Roman" w:hint="eastAsia"/>
        </w:rPr>
        <w:t>物權當然回復於</w:t>
      </w:r>
      <w:proofErr w:type="gramStart"/>
      <w:r>
        <w:rPr>
          <w:rFonts w:ascii="Times New Roman" w:hAnsi="Times New Roman" w:cs="Times New Roman" w:hint="eastAsia"/>
        </w:rPr>
        <w:t>特留分權利</w:t>
      </w:r>
      <w:proofErr w:type="gramEnd"/>
      <w:r>
        <w:rPr>
          <w:rFonts w:ascii="Times New Roman" w:hAnsi="Times New Roman" w:cs="Times New Roman" w:hint="eastAsia"/>
        </w:rPr>
        <w:t>人，若相對人不返還，</w:t>
      </w:r>
      <w:proofErr w:type="gramStart"/>
      <w:r>
        <w:rPr>
          <w:rFonts w:ascii="Times New Roman" w:hAnsi="Times New Roman" w:cs="Times New Roman" w:hint="eastAsia"/>
        </w:rPr>
        <w:t>特留分權利</w:t>
      </w:r>
      <w:proofErr w:type="gramEnd"/>
      <w:r>
        <w:rPr>
          <w:rFonts w:ascii="Times New Roman" w:hAnsi="Times New Roman" w:cs="Times New Roman" w:hint="eastAsia"/>
        </w:rPr>
        <w:t>人可</w:t>
      </w:r>
      <w:proofErr w:type="gramStart"/>
      <w:r>
        <w:rPr>
          <w:rFonts w:ascii="Times New Roman" w:hAnsi="Times New Roman" w:cs="Times New Roman" w:hint="eastAsia"/>
        </w:rPr>
        <w:t>基於</w:t>
      </w:r>
      <w:r>
        <w:rPr>
          <w:rFonts w:ascii="Times New Roman" w:hAnsi="Times New Roman" w:cs="Times New Roman"/>
        </w:rPr>
        <w:t>§</w:t>
      </w:r>
      <w:proofErr w:type="gramEnd"/>
      <w:r>
        <w:rPr>
          <w:rFonts w:ascii="Times New Roman" w:hAnsi="Times New Roman" w:cs="Times New Roman"/>
        </w:rPr>
        <w:t>767</w:t>
      </w:r>
      <w:r w:rsidR="00141E94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 w:hint="eastAsia"/>
        </w:rPr>
        <w:t>要求返還；</w:t>
      </w:r>
      <w:proofErr w:type="gramStart"/>
      <w:r>
        <w:rPr>
          <w:rFonts w:ascii="Times New Roman" w:hAnsi="Times New Roman" w:cs="Times New Roman" w:hint="eastAsia"/>
        </w:rPr>
        <w:t>若特留</w:t>
      </w:r>
      <w:proofErr w:type="gramEnd"/>
      <w:r>
        <w:rPr>
          <w:rFonts w:ascii="Times New Roman" w:hAnsi="Times New Roman" w:cs="Times New Roman" w:hint="eastAsia"/>
        </w:rPr>
        <w:t>分之價額未達標的物價額</w:t>
      </w:r>
      <w:r w:rsidR="008943C4">
        <w:rPr>
          <w:rFonts w:ascii="Times New Roman" w:hAnsi="Times New Roman" w:cs="Times New Roman" w:hint="eastAsia"/>
        </w:rPr>
        <w:t>之</w:t>
      </w:r>
      <w:r>
        <w:rPr>
          <w:rFonts w:ascii="Times New Roman" w:hAnsi="Times New Roman" w:cs="Times New Roman" w:hint="eastAsia"/>
        </w:rPr>
        <w:t>全部，則</w:t>
      </w:r>
      <w:proofErr w:type="gramStart"/>
      <w:r>
        <w:rPr>
          <w:rFonts w:ascii="Times New Roman" w:hAnsi="Times New Roman" w:cs="Times New Roman" w:hint="eastAsia"/>
        </w:rPr>
        <w:t>特留分權利</w:t>
      </w:r>
      <w:proofErr w:type="gramEnd"/>
      <w:r>
        <w:rPr>
          <w:rFonts w:ascii="Times New Roman" w:hAnsi="Times New Roman" w:cs="Times New Roman" w:hint="eastAsia"/>
        </w:rPr>
        <w:t>人和相對人依比例共有該標的物</w:t>
      </w:r>
    </w:p>
    <w:p w14:paraId="4E50D9E7" w14:textId="4B10C416" w:rsidR="00B37097" w:rsidRPr="00B37097" w:rsidRDefault="00B37097" w:rsidP="00B37097">
      <w:pPr>
        <w:pStyle w:val="af4"/>
        <w:numPr>
          <w:ilvl w:val="0"/>
          <w:numId w:val="8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未履行遺贈：</w:t>
      </w:r>
      <w:r w:rsidR="001C745E">
        <w:rPr>
          <w:rFonts w:ascii="Times New Roman" w:hAnsi="Times New Roman" w:cs="Times New Roman" w:hint="eastAsia"/>
        </w:rPr>
        <w:t>侵害部分失效，受遺贈人不得請求交付</w:t>
      </w:r>
    </w:p>
    <w:p w14:paraId="64665069" w14:textId="77777777" w:rsidR="00462DE2" w:rsidRDefault="00462DE2" w:rsidP="00462DE2">
      <w:pPr>
        <w:rPr>
          <w:rFonts w:ascii="Times New Roman" w:hAnsi="Times New Roman" w:cs="Times New Roman" w:hint="eastAsia"/>
        </w:rPr>
      </w:pPr>
    </w:p>
    <w:p w14:paraId="4427CA06" w14:textId="23AC2778" w:rsidR="00462DE2" w:rsidRPr="003942FE" w:rsidRDefault="00462DE2" w:rsidP="00462DE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Pr="003942FE">
        <w:rPr>
          <w:rFonts w:ascii="Times New Roman" w:hAnsi="Times New Roman" w:cs="Times New Roman"/>
          <w:b/>
        </w:rPr>
        <w:t xml:space="preserve">. </w:t>
      </w:r>
      <w:proofErr w:type="gramStart"/>
      <w:r>
        <w:rPr>
          <w:rFonts w:ascii="Times New Roman" w:hAnsi="Times New Roman" w:cs="Times New Roman" w:hint="eastAsia"/>
          <w:b/>
        </w:rPr>
        <w:t>扣減權之</w:t>
      </w:r>
      <w:proofErr w:type="gramEnd"/>
      <w:r>
        <w:rPr>
          <w:rFonts w:ascii="Times New Roman" w:hAnsi="Times New Roman" w:cs="Times New Roman" w:hint="eastAsia"/>
          <w:b/>
        </w:rPr>
        <w:t>消滅：此權利是否會時效消滅？</w:t>
      </w:r>
    </w:p>
    <w:p w14:paraId="1DEF6001" w14:textId="378467F9" w:rsidR="000C34C6" w:rsidRDefault="00462DE2" w:rsidP="00462DE2">
      <w:pPr>
        <w:rPr>
          <w:rFonts w:asciiTheme="minorEastAsia" w:hAnsiTheme="minorEastAsia" w:cs="Times New Roman"/>
        </w:rPr>
      </w:pPr>
      <w:r>
        <w:rPr>
          <w:rFonts w:ascii="Times New Roman" w:hAnsi="Times New Roman" w:cs="Times New Roman" w:hint="eastAsia"/>
        </w:rPr>
        <w:t xml:space="preserve">    </w:t>
      </w:r>
      <w:r w:rsidR="000C34C6">
        <w:rPr>
          <w:rFonts w:asciiTheme="minorEastAsia" w:hAnsiTheme="minorEastAsia" w:cs="Times New Roman" w:hint="eastAsia"/>
        </w:rPr>
        <w:t>①</w:t>
      </w:r>
      <w:r w:rsidR="007B7A1C">
        <w:rPr>
          <w:rFonts w:asciiTheme="minorEastAsia" w:hAnsiTheme="minorEastAsia" w:cs="Times New Roman" w:hint="eastAsia"/>
        </w:rPr>
        <w:t xml:space="preserve"> </w:t>
      </w:r>
      <w:r w:rsidR="00175267">
        <w:rPr>
          <w:rFonts w:asciiTheme="minorEastAsia" w:hAnsiTheme="minorEastAsia" w:cs="Times New Roman" w:hint="eastAsia"/>
        </w:rPr>
        <w:t>永久抗辯權，故無時效（李、戴）</w:t>
      </w:r>
    </w:p>
    <w:p w14:paraId="23AB8101" w14:textId="4F1F9076" w:rsidR="000C34C6" w:rsidRPr="001B1228" w:rsidRDefault="000C34C6" w:rsidP="00462DE2">
      <w:pPr>
        <w:rPr>
          <w:rFonts w:ascii="Times New Roman" w:hAnsi="Times New Roman" w:cs="Times New Roman"/>
        </w:rPr>
      </w:pPr>
      <w:r>
        <w:rPr>
          <w:rFonts w:asciiTheme="minorEastAsia" w:hAnsiTheme="minorEastAsia" w:cs="Times New Roman" w:hint="eastAsia"/>
        </w:rPr>
        <w:lastRenderedPageBreak/>
        <w:t xml:space="preserve">    ②</w:t>
      </w:r>
      <w:r w:rsidR="007B7A1C">
        <w:rPr>
          <w:rFonts w:asciiTheme="minorEastAsia" w:hAnsiTheme="minorEastAsia" w:cs="Times New Roman" w:hint="eastAsia"/>
        </w:rPr>
        <w:t xml:space="preserve"> </w:t>
      </w:r>
      <w:r w:rsidR="00175267">
        <w:rPr>
          <w:rFonts w:asciiTheme="minorEastAsia" w:hAnsiTheme="minorEastAsia" w:cs="Times New Roman" w:hint="eastAsia"/>
        </w:rPr>
        <w:t>普通消滅</w:t>
      </w:r>
      <w:r w:rsidR="00175267" w:rsidRPr="001B1228">
        <w:rPr>
          <w:rFonts w:ascii="Times New Roman" w:hAnsi="Times New Roman" w:cs="Times New Roman"/>
        </w:rPr>
        <w:t>時效，</w:t>
      </w:r>
      <w:r w:rsidR="00175267" w:rsidRPr="001B1228">
        <w:rPr>
          <w:rFonts w:ascii="Times New Roman" w:hAnsi="Times New Roman" w:cs="Times New Roman"/>
        </w:rPr>
        <w:t>15</w:t>
      </w:r>
      <w:r w:rsidR="00175267" w:rsidRPr="001B1228">
        <w:rPr>
          <w:rFonts w:ascii="Times New Roman" w:hAnsi="Times New Roman" w:cs="Times New Roman"/>
        </w:rPr>
        <w:t>年（羅、胡、劉）</w:t>
      </w:r>
    </w:p>
    <w:p w14:paraId="4A403446" w14:textId="247B99D8" w:rsidR="00175267" w:rsidRPr="001B1228" w:rsidRDefault="000C34C6" w:rsidP="00265C6C">
      <w:pPr>
        <w:jc w:val="both"/>
        <w:rPr>
          <w:rFonts w:ascii="Times New Roman" w:hAnsi="Times New Roman" w:cs="Times New Roman"/>
        </w:rPr>
      </w:pPr>
      <w:r w:rsidRPr="001B1228">
        <w:rPr>
          <w:rFonts w:ascii="Times New Roman" w:hAnsi="Times New Roman" w:cs="Times New Roman"/>
        </w:rPr>
        <w:t xml:space="preserve">    </w:t>
      </w:r>
      <w:r w:rsidRPr="001B1228">
        <w:rPr>
          <w:rFonts w:ascii="新細明體" w:eastAsia="新細明體" w:hAnsi="新細明體" w:cs="新細明體" w:hint="eastAsia"/>
        </w:rPr>
        <w:t>③</w:t>
      </w:r>
      <w:r w:rsidR="007B7A1C" w:rsidRPr="001B1228">
        <w:rPr>
          <w:rFonts w:ascii="Times New Roman" w:hAnsi="Times New Roman" w:cs="Times New Roman"/>
        </w:rPr>
        <w:t xml:space="preserve"> </w:t>
      </w:r>
      <w:r w:rsidR="00175267" w:rsidRPr="001B1228">
        <w:rPr>
          <w:rFonts w:ascii="Times New Roman" w:hAnsi="Times New Roman" w:cs="Times New Roman"/>
        </w:rPr>
        <w:t>類推適用繼承回復請求權之時效，因特留分侵害類似繼承權被侵害（史、陳）</w:t>
      </w:r>
    </w:p>
    <w:p w14:paraId="2893F4C0" w14:textId="6DD7E8CB" w:rsidR="000C34C6" w:rsidRPr="001B1228" w:rsidRDefault="000C34C6" w:rsidP="00E73336">
      <w:pPr>
        <w:tabs>
          <w:tab w:val="center" w:pos="4156"/>
        </w:tabs>
        <w:rPr>
          <w:rFonts w:ascii="Times New Roman" w:hAnsi="Times New Roman" w:cs="Times New Roman"/>
          <w:b/>
          <w:bCs/>
        </w:rPr>
      </w:pPr>
      <w:r w:rsidRPr="001B1228">
        <w:rPr>
          <w:rFonts w:ascii="Times New Roman" w:hAnsi="Times New Roman" w:cs="Times New Roman"/>
          <w:b/>
          <w:bCs/>
        </w:rPr>
        <w:t xml:space="preserve">    </w:t>
      </w:r>
      <w:r w:rsidRPr="001B1228">
        <w:rPr>
          <w:rFonts w:ascii="新細明體" w:eastAsia="新細明體" w:hAnsi="新細明體" w:cs="新細明體" w:hint="eastAsia"/>
          <w:b/>
          <w:bCs/>
        </w:rPr>
        <w:t>④</w:t>
      </w:r>
      <w:r w:rsidR="007B7A1C" w:rsidRPr="001B1228">
        <w:rPr>
          <w:rFonts w:ascii="Times New Roman" w:hAnsi="Times New Roman" w:cs="Times New Roman"/>
          <w:b/>
          <w:bCs/>
        </w:rPr>
        <w:t xml:space="preserve"> </w:t>
      </w:r>
      <w:r w:rsidR="00FD2553" w:rsidRPr="001B1228">
        <w:rPr>
          <w:rFonts w:ascii="Times New Roman" w:hAnsi="Times New Roman" w:cs="Times New Roman"/>
          <w:b/>
          <w:bCs/>
        </w:rPr>
        <w:t>因扣減權之性質為物權之「形成權」，應找最接近形成權之規定，</w:t>
      </w:r>
      <w:r w:rsidR="00E73336" w:rsidRPr="001B1228">
        <w:rPr>
          <w:rFonts w:ascii="Times New Roman" w:hAnsi="Times New Roman" w:cs="Times New Roman"/>
          <w:b/>
          <w:bCs/>
        </w:rPr>
        <w:t>如</w:t>
      </w:r>
      <w:r w:rsidR="00FD2553" w:rsidRPr="001B1228">
        <w:rPr>
          <w:rFonts w:ascii="Times New Roman" w:hAnsi="Times New Roman" w:cs="Times New Roman"/>
          <w:b/>
          <w:bCs/>
        </w:rPr>
        <w:t>民總、債總之</w:t>
      </w:r>
      <w:r w:rsidR="00175267" w:rsidRPr="001B1228">
        <w:rPr>
          <w:rFonts w:ascii="Times New Roman" w:hAnsi="Times New Roman" w:cs="Times New Roman"/>
          <w:b/>
          <w:bCs/>
        </w:rPr>
        <w:t>撤銷權</w:t>
      </w:r>
      <w:r w:rsidR="00FD2553" w:rsidRPr="001B1228">
        <w:rPr>
          <w:rFonts w:ascii="Times New Roman" w:hAnsi="Times New Roman" w:cs="Times New Roman"/>
          <w:b/>
          <w:bCs/>
        </w:rPr>
        <w:t>，同其</w:t>
      </w:r>
      <w:r w:rsidR="00175267" w:rsidRPr="001B1228">
        <w:rPr>
          <w:rFonts w:ascii="Times New Roman" w:hAnsi="Times New Roman" w:cs="Times New Roman"/>
          <w:b/>
          <w:bCs/>
        </w:rPr>
        <w:t>除斥</w:t>
      </w:r>
      <w:commentRangeStart w:id="36"/>
      <w:r w:rsidR="00175267" w:rsidRPr="001B1228">
        <w:rPr>
          <w:rFonts w:ascii="Times New Roman" w:hAnsi="Times New Roman" w:cs="Times New Roman"/>
          <w:b/>
          <w:bCs/>
        </w:rPr>
        <w:t>期間</w:t>
      </w:r>
      <w:commentRangeEnd w:id="36"/>
      <w:r w:rsidR="00E73336" w:rsidRPr="001B1228">
        <w:rPr>
          <w:rStyle w:val="a3"/>
          <w:rFonts w:ascii="Times New Roman" w:hAnsi="Times New Roman" w:cs="Times New Roman"/>
          <w:b/>
          <w:bCs/>
        </w:rPr>
        <w:commentReference w:id="36"/>
      </w:r>
      <w:r w:rsidR="00265C6C" w:rsidRPr="001B1228">
        <w:rPr>
          <w:rFonts w:ascii="Times New Roman" w:hAnsi="Times New Roman" w:cs="Times New Roman"/>
        </w:rPr>
        <w:t>，</w:t>
      </w:r>
      <w:r w:rsidR="00265C6C" w:rsidRPr="001B1228">
        <w:rPr>
          <w:rFonts w:ascii="Times New Roman" w:hAnsi="Times New Roman" w:cs="Times New Roman"/>
        </w:rPr>
        <w:t>知悉</w:t>
      </w:r>
      <w:r w:rsidR="00265C6C" w:rsidRPr="001B1228">
        <w:rPr>
          <w:rFonts w:ascii="Times New Roman" w:hAnsi="Times New Roman" w:cs="Times New Roman"/>
        </w:rPr>
        <w:t>1</w:t>
      </w:r>
      <w:r w:rsidR="00265C6C" w:rsidRPr="001B1228">
        <w:rPr>
          <w:rFonts w:ascii="Times New Roman" w:hAnsi="Times New Roman" w:cs="Times New Roman"/>
        </w:rPr>
        <w:t>年</w:t>
      </w:r>
      <w:r w:rsidR="00265C6C" w:rsidRPr="001B1228">
        <w:rPr>
          <w:rFonts w:ascii="Times New Roman" w:hAnsi="Times New Roman" w:cs="Times New Roman"/>
        </w:rPr>
        <w:t>、行為起</w:t>
      </w:r>
      <w:r w:rsidR="00265C6C" w:rsidRPr="001B1228">
        <w:rPr>
          <w:rFonts w:ascii="Times New Roman" w:hAnsi="Times New Roman" w:cs="Times New Roman"/>
        </w:rPr>
        <w:t>10</w:t>
      </w:r>
      <w:r w:rsidR="00265C6C" w:rsidRPr="001B1228">
        <w:rPr>
          <w:rFonts w:ascii="Times New Roman" w:hAnsi="Times New Roman" w:cs="Times New Roman"/>
        </w:rPr>
        <w:t>年</w:t>
      </w:r>
    </w:p>
    <w:p w14:paraId="47C7CE83" w14:textId="0B7DB93A" w:rsidR="00B37097" w:rsidRPr="001B1228" w:rsidRDefault="00B37097" w:rsidP="00C512C8">
      <w:pPr>
        <w:rPr>
          <w:rFonts w:ascii="Times New Roman" w:hAnsi="Times New Roman" w:cs="Times New Roman"/>
        </w:rPr>
      </w:pPr>
    </w:p>
    <w:p w14:paraId="713795DF" w14:textId="591A06E6" w:rsidR="00EF65D3" w:rsidRDefault="00EF65D3" w:rsidP="00C512C8">
      <w:pPr>
        <w:rPr>
          <w:rFonts w:ascii="Times New Roman" w:hAnsi="Times New Roman" w:cs="Times New Roman"/>
        </w:rPr>
      </w:pPr>
    </w:p>
    <w:p w14:paraId="5687901A" w14:textId="05A27886" w:rsidR="002822B9" w:rsidRDefault="002822B9" w:rsidP="00C512C8">
      <w:pPr>
        <w:rPr>
          <w:rFonts w:ascii="Times New Roman" w:hAnsi="Times New Roman" w:cs="Times New Roman"/>
        </w:rPr>
      </w:pPr>
    </w:p>
    <w:p w14:paraId="3B15CD3B" w14:textId="296D616B" w:rsidR="002822B9" w:rsidRPr="00353B49" w:rsidRDefault="002822B9" w:rsidP="002822B9">
      <w:pPr>
        <w:jc w:val="both"/>
        <w:outlineLvl w:val="1"/>
        <w:rPr>
          <w:rFonts w:ascii="Times New Roman" w:hAnsi="Times New Roman" w:cs="Times New Roman"/>
          <w:b/>
        </w:rPr>
      </w:pPr>
      <w:r w:rsidRPr="00353B49">
        <w:rPr>
          <w:rFonts w:ascii="Times New Roman" w:hAnsi="Times New Roman" w:cs="Times New Roman" w:hint="eastAsia"/>
          <w:b/>
        </w:rPr>
        <w:t>（</w:t>
      </w:r>
      <w:r>
        <w:rPr>
          <w:rFonts w:ascii="Times New Roman" w:hAnsi="Times New Roman" w:cs="Times New Roman" w:hint="eastAsia"/>
          <w:b/>
        </w:rPr>
        <w:t>五</w:t>
      </w:r>
      <w:r w:rsidRPr="00353B49">
        <w:rPr>
          <w:rFonts w:ascii="Times New Roman" w:hAnsi="Times New Roman" w:cs="Times New Roman" w:hint="eastAsia"/>
          <w:b/>
        </w:rPr>
        <w:t>）</w:t>
      </w:r>
      <w:proofErr w:type="gramStart"/>
      <w:r>
        <w:rPr>
          <w:rFonts w:ascii="Times New Roman" w:hAnsi="Times New Roman" w:cs="Times New Roman" w:hint="eastAsia"/>
          <w:b/>
        </w:rPr>
        <w:t>特留分</w:t>
      </w:r>
      <w:r>
        <w:rPr>
          <w:rFonts w:ascii="Times New Roman" w:hAnsi="Times New Roman" w:cs="Times New Roman" w:hint="eastAsia"/>
          <w:b/>
        </w:rPr>
        <w:t>練習</w:t>
      </w:r>
      <w:proofErr w:type="gramEnd"/>
      <w:r>
        <w:rPr>
          <w:rFonts w:ascii="Times New Roman" w:hAnsi="Times New Roman" w:cs="Times New Roman" w:hint="eastAsia"/>
          <w:b/>
        </w:rPr>
        <w:t>題</w:t>
      </w:r>
    </w:p>
    <w:p w14:paraId="44F661E1" w14:textId="77777777" w:rsidR="002822B9" w:rsidRPr="002822B9" w:rsidRDefault="002822B9" w:rsidP="00C512C8">
      <w:pPr>
        <w:rPr>
          <w:rFonts w:ascii="Times New Roman" w:hAnsi="Times New Roman" w:cs="Times New Roman" w:hint="eastAsia"/>
        </w:rPr>
      </w:pPr>
    </w:p>
    <w:p w14:paraId="7E127DC9" w14:textId="44706E31" w:rsidR="002822B9" w:rsidRPr="00754E24" w:rsidRDefault="002822B9" w:rsidP="002822B9">
      <w:pPr>
        <w:jc w:val="both"/>
        <w:rPr>
          <w:b/>
        </w:rPr>
      </w:pPr>
      <w:r>
        <w:rPr>
          <w:rFonts w:hint="eastAsia"/>
          <w:b/>
        </w:rPr>
        <w:t>第一題</w:t>
      </w:r>
    </w:p>
    <w:p w14:paraId="471559CB" w14:textId="571AB326" w:rsidR="002822B9" w:rsidRPr="00490537" w:rsidRDefault="002822B9" w:rsidP="002822B9">
      <w:pPr>
        <w:jc w:val="both"/>
        <w:rPr>
          <w:rFonts w:ascii="Times New Roman" w:hAnsi="Times New Roman" w:cs="Times New Roman"/>
        </w:rPr>
      </w:pPr>
      <w:r w:rsidRPr="00490537">
        <w:rPr>
          <w:rFonts w:ascii="Times New Roman" w:hAnsi="Times New Roman" w:cs="Times New Roman"/>
        </w:rPr>
        <w:t>被繼承人甲</w:t>
      </w:r>
      <w:proofErr w:type="gramStart"/>
      <w:r w:rsidRPr="00490537">
        <w:rPr>
          <w:rFonts w:ascii="Times New Roman" w:hAnsi="Times New Roman" w:cs="Times New Roman"/>
        </w:rPr>
        <w:t>有母乙</w:t>
      </w:r>
      <w:proofErr w:type="gramEnd"/>
      <w:r w:rsidRPr="00490537">
        <w:rPr>
          <w:rFonts w:ascii="Times New Roman" w:hAnsi="Times New Roman" w:cs="Times New Roman"/>
        </w:rPr>
        <w:t>，</w:t>
      </w:r>
      <w:proofErr w:type="gramStart"/>
      <w:r w:rsidRPr="00490537">
        <w:rPr>
          <w:rFonts w:ascii="Times New Roman" w:hAnsi="Times New Roman" w:cs="Times New Roman"/>
        </w:rPr>
        <w:t>親生子丙和</w:t>
      </w:r>
      <w:proofErr w:type="gramEnd"/>
      <w:r w:rsidRPr="00490537">
        <w:rPr>
          <w:rFonts w:ascii="Times New Roman" w:hAnsi="Times New Roman" w:cs="Times New Roman"/>
        </w:rPr>
        <w:t>養女丁。甲死亡時遺產</w:t>
      </w:r>
      <w:r w:rsidRPr="00490537">
        <w:rPr>
          <w:rFonts w:ascii="Times New Roman" w:hAnsi="Times New Roman" w:cs="Times New Roman"/>
        </w:rPr>
        <w:t>200</w:t>
      </w:r>
      <w:r w:rsidRPr="00490537">
        <w:rPr>
          <w:rFonts w:ascii="Times New Roman" w:hAnsi="Times New Roman" w:cs="Times New Roman"/>
        </w:rPr>
        <w:t>萬元，負債</w:t>
      </w:r>
      <w:r w:rsidRPr="00490537">
        <w:rPr>
          <w:rFonts w:ascii="Times New Roman" w:hAnsi="Times New Roman" w:cs="Times New Roman"/>
        </w:rPr>
        <w:t>120</w:t>
      </w:r>
      <w:r w:rsidRPr="00490537">
        <w:rPr>
          <w:rFonts w:ascii="Times New Roman" w:hAnsi="Times New Roman" w:cs="Times New Roman"/>
        </w:rPr>
        <w:t>萬元。甲生前贈與乙</w:t>
      </w:r>
      <w:r w:rsidRPr="00490537">
        <w:rPr>
          <w:rFonts w:ascii="Times New Roman" w:hAnsi="Times New Roman" w:cs="Times New Roman"/>
        </w:rPr>
        <w:t>10</w:t>
      </w:r>
      <w:r w:rsidRPr="00490537">
        <w:rPr>
          <w:rFonts w:ascii="Times New Roman" w:hAnsi="Times New Roman" w:cs="Times New Roman"/>
        </w:rPr>
        <w:t>萬元為創業之用，</w:t>
      </w:r>
      <w:proofErr w:type="gramStart"/>
      <w:r w:rsidRPr="00490537">
        <w:rPr>
          <w:rFonts w:ascii="Times New Roman" w:hAnsi="Times New Roman" w:cs="Times New Roman"/>
        </w:rPr>
        <w:t>為丙娶妻</w:t>
      </w:r>
      <w:proofErr w:type="gramEnd"/>
      <w:r w:rsidRPr="00490537">
        <w:rPr>
          <w:rFonts w:ascii="Times New Roman" w:hAnsi="Times New Roman" w:cs="Times New Roman"/>
        </w:rPr>
        <w:t>贈與價值</w:t>
      </w:r>
      <w:r w:rsidRPr="00490537">
        <w:rPr>
          <w:rFonts w:ascii="Times New Roman" w:hAnsi="Times New Roman" w:cs="Times New Roman"/>
        </w:rPr>
        <w:t>100</w:t>
      </w:r>
      <w:r w:rsidRPr="00490537">
        <w:rPr>
          <w:rFonts w:ascii="Times New Roman" w:hAnsi="Times New Roman" w:cs="Times New Roman"/>
        </w:rPr>
        <w:t>萬元的房屋一棟，為丁出國遊玩贈與</w:t>
      </w:r>
      <w:r w:rsidRPr="00490537">
        <w:rPr>
          <w:rFonts w:ascii="Times New Roman" w:hAnsi="Times New Roman" w:cs="Times New Roman"/>
        </w:rPr>
        <w:t>50</w:t>
      </w:r>
      <w:r w:rsidRPr="00490537">
        <w:rPr>
          <w:rFonts w:ascii="Times New Roman" w:hAnsi="Times New Roman" w:cs="Times New Roman"/>
        </w:rPr>
        <w:t>萬元旅費。甲感念乙養育之恩，以遺囑遺贈</w:t>
      </w:r>
      <w:r w:rsidRPr="00490537">
        <w:rPr>
          <w:rFonts w:ascii="Times New Roman" w:hAnsi="Times New Roman" w:cs="Times New Roman"/>
        </w:rPr>
        <w:t>60</w:t>
      </w:r>
      <w:r w:rsidRPr="00490537">
        <w:rPr>
          <w:rFonts w:ascii="Times New Roman" w:hAnsi="Times New Roman" w:cs="Times New Roman"/>
        </w:rPr>
        <w:t>萬元給乙。請問甲死亡時，如何繼承才不會侵害繼承人之</w:t>
      </w:r>
      <w:proofErr w:type="gramStart"/>
      <w:r w:rsidRPr="00490537">
        <w:rPr>
          <w:rFonts w:ascii="Times New Roman" w:hAnsi="Times New Roman" w:cs="Times New Roman"/>
        </w:rPr>
        <w:t>特留分</w:t>
      </w:r>
      <w:proofErr w:type="gramEnd"/>
      <w:r w:rsidRPr="00490537">
        <w:rPr>
          <w:rFonts w:ascii="Times New Roman" w:hAnsi="Times New Roman" w:cs="Times New Roman"/>
        </w:rPr>
        <w:t>？（取自戴東雄，繼承法實例研習）</w:t>
      </w:r>
    </w:p>
    <w:p w14:paraId="63F661CA" w14:textId="57E98F6C" w:rsidR="002822B9" w:rsidRDefault="002822B9" w:rsidP="00C512C8">
      <w:pPr>
        <w:rPr>
          <w:rFonts w:ascii="Times New Roman" w:hAnsi="Times New Roman" w:cs="Times New Roman"/>
        </w:rPr>
      </w:pPr>
    </w:p>
    <w:p w14:paraId="464AAC97" w14:textId="699BAC6E" w:rsidR="00F528F8" w:rsidRDefault="00F528F8" w:rsidP="00F528F8">
      <w:pPr>
        <w:jc w:val="both"/>
        <w:rPr>
          <w:rFonts w:ascii="Times New Roman" w:hAnsi="Times New Roman" w:cs="Times New Roman"/>
        </w:rPr>
      </w:pPr>
      <w:r w:rsidRPr="00F528F8">
        <w:rPr>
          <w:rFonts w:ascii="Times New Roman" w:hAnsi="Times New Roman" w:cs="Times New Roman" w:hint="eastAsia"/>
        </w:rPr>
        <w:t xml:space="preserve">1. </w:t>
      </w:r>
      <w:r w:rsidRPr="00F528F8">
        <w:rPr>
          <w:rFonts w:ascii="Times New Roman" w:hAnsi="Times New Roman" w:cs="Times New Roman" w:hint="eastAsia"/>
        </w:rPr>
        <w:t>先確定甲的繼承人</w:t>
      </w:r>
    </w:p>
    <w:p w14:paraId="1432E1B0" w14:textId="11E250A8" w:rsidR="00F528F8" w:rsidRPr="00F528F8" w:rsidRDefault="00F528F8" w:rsidP="00F528F8">
      <w:pPr>
        <w:jc w:val="both"/>
        <w:rPr>
          <w:rFonts w:ascii="Times New Roman" w:hAnsi="Times New Roman" w:cs="Times New Roman" w:hint="eastAsia"/>
        </w:rPr>
      </w:pPr>
    </w:p>
    <w:p w14:paraId="65904C28" w14:textId="77777777" w:rsidR="00F528F8" w:rsidRDefault="00F528F8" w:rsidP="00F528F8">
      <w:pPr>
        <w:jc w:val="both"/>
        <w:rPr>
          <w:rFonts w:ascii="Times New Roman" w:hAnsi="Times New Roman" w:cs="Times New Roman"/>
        </w:rPr>
      </w:pPr>
    </w:p>
    <w:p w14:paraId="3B3C8637" w14:textId="77777777" w:rsidR="00F528F8" w:rsidRDefault="00F528F8" w:rsidP="00F528F8">
      <w:pPr>
        <w:jc w:val="both"/>
        <w:rPr>
          <w:rFonts w:ascii="Times New Roman" w:hAnsi="Times New Roman" w:cs="Times New Roman"/>
        </w:rPr>
      </w:pPr>
    </w:p>
    <w:p w14:paraId="3ACFA04D" w14:textId="33F073FE" w:rsidR="00A732A9" w:rsidRPr="00F528F8" w:rsidRDefault="00A732A9" w:rsidP="00A732A9">
      <w:pPr>
        <w:jc w:val="both"/>
        <w:rPr>
          <w:rFonts w:ascii="Times New Roman" w:hAnsi="Times New Roman" w:cs="Times New Roman" w:hint="eastAsia"/>
        </w:rPr>
      </w:pPr>
      <w:r w:rsidRPr="00F528F8">
        <w:rPr>
          <w:rFonts w:ascii="Times New Roman" w:hAnsi="Times New Roman" w:cs="Times New Roman" w:hint="eastAsia"/>
        </w:rPr>
        <w:t xml:space="preserve">2. </w:t>
      </w:r>
      <w:r w:rsidR="00E56894">
        <w:rPr>
          <w:rFonts w:ascii="Times New Roman" w:hAnsi="Times New Roman" w:cs="Times New Roman" w:hint="eastAsia"/>
        </w:rPr>
        <w:t>計算「</w:t>
      </w:r>
      <w:proofErr w:type="gramStart"/>
      <w:r w:rsidR="00E56894">
        <w:rPr>
          <w:rFonts w:ascii="Times New Roman" w:hAnsi="Times New Roman" w:cs="Times New Roman" w:hint="eastAsia"/>
        </w:rPr>
        <w:t>應繼遺產</w:t>
      </w:r>
      <w:proofErr w:type="gramEnd"/>
      <w:r w:rsidR="00E56894">
        <w:rPr>
          <w:rFonts w:ascii="Times New Roman" w:hAnsi="Times New Roman" w:cs="Times New Roman" w:hint="eastAsia"/>
        </w:rPr>
        <w:t>」並除去債務，以得到繼承人的應繼分額</w:t>
      </w:r>
    </w:p>
    <w:p w14:paraId="3BA4FE23" w14:textId="77777777" w:rsidR="00F528F8" w:rsidRDefault="00F528F8" w:rsidP="00F528F8">
      <w:pPr>
        <w:jc w:val="both"/>
        <w:rPr>
          <w:rFonts w:ascii="Times New Roman" w:hAnsi="Times New Roman" w:cs="Times New Roman"/>
        </w:rPr>
      </w:pPr>
    </w:p>
    <w:p w14:paraId="4786F18D" w14:textId="77777777" w:rsidR="00F528F8" w:rsidRDefault="00F528F8" w:rsidP="00F528F8">
      <w:pPr>
        <w:jc w:val="both"/>
        <w:rPr>
          <w:rFonts w:ascii="Times New Roman" w:hAnsi="Times New Roman" w:cs="Times New Roman"/>
        </w:rPr>
      </w:pPr>
    </w:p>
    <w:p w14:paraId="173F39DF" w14:textId="77777777" w:rsidR="00F528F8" w:rsidRDefault="00F528F8" w:rsidP="00F528F8">
      <w:pPr>
        <w:jc w:val="both"/>
        <w:rPr>
          <w:rFonts w:ascii="Times New Roman" w:hAnsi="Times New Roman" w:cs="Times New Roman"/>
        </w:rPr>
      </w:pPr>
    </w:p>
    <w:p w14:paraId="73833EE2" w14:textId="77777777" w:rsidR="00A732A9" w:rsidRPr="00F528F8" w:rsidRDefault="00A732A9" w:rsidP="00A732A9">
      <w:pPr>
        <w:jc w:val="both"/>
        <w:rPr>
          <w:rFonts w:ascii="Times New Roman" w:hAnsi="Times New Roman" w:cs="Times New Roman" w:hint="eastAsia"/>
        </w:rPr>
      </w:pPr>
      <w:r w:rsidRPr="00F528F8">
        <w:rPr>
          <w:rFonts w:ascii="Times New Roman" w:hAnsi="Times New Roman" w:cs="Times New Roman" w:hint="eastAsia"/>
        </w:rPr>
        <w:t xml:space="preserve">3. </w:t>
      </w:r>
      <w:proofErr w:type="gramStart"/>
      <w:r w:rsidRPr="00F528F8">
        <w:rPr>
          <w:rFonts w:ascii="Times New Roman" w:hAnsi="Times New Roman" w:cs="Times New Roman" w:hint="eastAsia"/>
        </w:rPr>
        <w:t>再算特留</w:t>
      </w:r>
      <w:proofErr w:type="gramEnd"/>
      <w:r w:rsidRPr="00F528F8">
        <w:rPr>
          <w:rFonts w:ascii="Times New Roman" w:hAnsi="Times New Roman" w:cs="Times New Roman" w:hint="eastAsia"/>
        </w:rPr>
        <w:t>分</w:t>
      </w:r>
    </w:p>
    <w:p w14:paraId="477D7A8C" w14:textId="33D3347C" w:rsidR="00F528F8" w:rsidRDefault="00F528F8" w:rsidP="00D265EF">
      <w:pPr>
        <w:jc w:val="both"/>
        <w:rPr>
          <w:b/>
        </w:rPr>
      </w:pPr>
    </w:p>
    <w:p w14:paraId="16151457" w14:textId="77777777" w:rsidR="00A732A9" w:rsidRDefault="00A732A9" w:rsidP="00A732A9">
      <w:pPr>
        <w:jc w:val="both"/>
        <w:rPr>
          <w:b/>
        </w:rPr>
      </w:pPr>
    </w:p>
    <w:p w14:paraId="48915AE7" w14:textId="0B59324D" w:rsidR="00F528F8" w:rsidRDefault="00F528F8" w:rsidP="00D265EF">
      <w:pPr>
        <w:jc w:val="both"/>
        <w:rPr>
          <w:b/>
        </w:rPr>
      </w:pPr>
    </w:p>
    <w:p w14:paraId="42104570" w14:textId="6DE9DA53" w:rsidR="00A732A9" w:rsidRDefault="00A732A9" w:rsidP="00A732A9">
      <w:pPr>
        <w:jc w:val="both"/>
        <w:rPr>
          <w:b/>
        </w:rPr>
      </w:pPr>
      <w:r w:rsidRPr="00F528F8">
        <w:rPr>
          <w:rFonts w:ascii="Times New Roman" w:hAnsi="Times New Roman" w:cs="Times New Roman" w:hint="eastAsia"/>
        </w:rPr>
        <w:t xml:space="preserve">4. </w:t>
      </w:r>
      <w:r w:rsidRPr="00F528F8">
        <w:rPr>
          <w:rFonts w:ascii="Times New Roman" w:hAnsi="Times New Roman" w:cs="Times New Roman" w:hint="eastAsia"/>
        </w:rPr>
        <w:t>試著分割遺產</w:t>
      </w:r>
      <w:r w:rsidR="00671400">
        <w:rPr>
          <w:rFonts w:ascii="Times New Roman" w:hAnsi="Times New Roman" w:cs="Times New Roman" w:hint="eastAsia"/>
        </w:rPr>
        <w:t>，才能知道</w:t>
      </w:r>
      <w:r w:rsidR="00DF49F9">
        <w:rPr>
          <w:rFonts w:ascii="Times New Roman" w:hAnsi="Times New Roman" w:cs="Times New Roman" w:hint="eastAsia"/>
        </w:rPr>
        <w:t>是否侵害</w:t>
      </w:r>
      <w:proofErr w:type="gramStart"/>
      <w:r w:rsidR="00DF49F9">
        <w:rPr>
          <w:rFonts w:ascii="Times New Roman" w:hAnsi="Times New Roman" w:cs="Times New Roman" w:hint="eastAsia"/>
        </w:rPr>
        <w:t>特留分</w:t>
      </w:r>
      <w:proofErr w:type="gramEnd"/>
      <w:r w:rsidR="00DF49F9">
        <w:rPr>
          <w:rFonts w:ascii="Times New Roman" w:hAnsi="Times New Roman" w:cs="Times New Roman" w:hint="eastAsia"/>
        </w:rPr>
        <w:t>、</w:t>
      </w:r>
      <w:r w:rsidR="003A1408">
        <w:rPr>
          <w:rFonts w:ascii="Times New Roman" w:hAnsi="Times New Roman" w:cs="Times New Roman" w:hint="eastAsia"/>
        </w:rPr>
        <w:t>如何行使</w:t>
      </w:r>
      <w:proofErr w:type="gramStart"/>
      <w:r w:rsidR="003A1408">
        <w:rPr>
          <w:rFonts w:ascii="Times New Roman" w:hAnsi="Times New Roman" w:cs="Times New Roman" w:hint="eastAsia"/>
        </w:rPr>
        <w:t>扣減權以免</w:t>
      </w:r>
      <w:proofErr w:type="gramEnd"/>
      <w:r w:rsidR="00671400">
        <w:rPr>
          <w:rFonts w:ascii="Times New Roman" w:hAnsi="Times New Roman" w:cs="Times New Roman" w:hint="eastAsia"/>
        </w:rPr>
        <w:t>侵害特留分</w:t>
      </w:r>
    </w:p>
    <w:p w14:paraId="77EB7A67" w14:textId="1FC3B7BB" w:rsidR="00F528F8" w:rsidRDefault="00F528F8" w:rsidP="00D265EF">
      <w:pPr>
        <w:jc w:val="both"/>
        <w:rPr>
          <w:b/>
        </w:rPr>
      </w:pPr>
    </w:p>
    <w:p w14:paraId="326C5395" w14:textId="00CF3C05" w:rsidR="00F528F8" w:rsidRDefault="00F528F8" w:rsidP="00D265EF">
      <w:pPr>
        <w:jc w:val="both"/>
        <w:rPr>
          <w:b/>
        </w:rPr>
      </w:pPr>
    </w:p>
    <w:p w14:paraId="293E4AD5" w14:textId="55C99E00" w:rsidR="00F528F8" w:rsidRDefault="00F528F8" w:rsidP="00D265EF">
      <w:pPr>
        <w:jc w:val="both"/>
        <w:rPr>
          <w:b/>
        </w:rPr>
      </w:pPr>
    </w:p>
    <w:p w14:paraId="32BF5C6D" w14:textId="72498B79" w:rsidR="00F528F8" w:rsidRDefault="00F528F8" w:rsidP="00D265EF">
      <w:pPr>
        <w:jc w:val="both"/>
        <w:rPr>
          <w:b/>
        </w:rPr>
      </w:pPr>
    </w:p>
    <w:p w14:paraId="0A78A4E9" w14:textId="515B2D2D" w:rsidR="00F528F8" w:rsidRDefault="00F528F8" w:rsidP="00D265EF">
      <w:pPr>
        <w:jc w:val="both"/>
        <w:rPr>
          <w:b/>
        </w:rPr>
      </w:pPr>
    </w:p>
    <w:p w14:paraId="31E0E978" w14:textId="1C697D6F" w:rsidR="00F528F8" w:rsidRDefault="00F528F8" w:rsidP="00D265EF">
      <w:pPr>
        <w:jc w:val="both"/>
        <w:rPr>
          <w:b/>
        </w:rPr>
      </w:pPr>
    </w:p>
    <w:p w14:paraId="15FDC0D3" w14:textId="42DB2CA7" w:rsidR="00F528F8" w:rsidRDefault="00F528F8" w:rsidP="00D265EF">
      <w:pPr>
        <w:jc w:val="both"/>
        <w:rPr>
          <w:b/>
        </w:rPr>
      </w:pPr>
    </w:p>
    <w:p w14:paraId="6D4CDFE0" w14:textId="77777777" w:rsidR="00F528F8" w:rsidRDefault="00F528F8" w:rsidP="00D265EF">
      <w:pPr>
        <w:jc w:val="both"/>
        <w:rPr>
          <w:rFonts w:hint="eastAsia"/>
          <w:b/>
        </w:rPr>
      </w:pPr>
    </w:p>
    <w:p w14:paraId="3148C268" w14:textId="3C1E38B7" w:rsidR="00D265EF" w:rsidRPr="00754E24" w:rsidRDefault="00D265EF" w:rsidP="00D265EF">
      <w:pPr>
        <w:jc w:val="both"/>
        <w:rPr>
          <w:b/>
        </w:rPr>
      </w:pPr>
      <w:r>
        <w:rPr>
          <w:rFonts w:hint="eastAsia"/>
          <w:b/>
        </w:rPr>
        <w:lastRenderedPageBreak/>
        <w:t>第</w:t>
      </w:r>
      <w:r>
        <w:rPr>
          <w:rFonts w:hint="eastAsia"/>
          <w:b/>
        </w:rPr>
        <w:t>二</w:t>
      </w:r>
      <w:r>
        <w:rPr>
          <w:rFonts w:hint="eastAsia"/>
          <w:b/>
        </w:rPr>
        <w:t>題</w:t>
      </w:r>
    </w:p>
    <w:p w14:paraId="519B6979" w14:textId="77777777" w:rsidR="00D265EF" w:rsidRPr="00490537" w:rsidRDefault="00D265EF" w:rsidP="00D265EF">
      <w:pPr>
        <w:jc w:val="both"/>
        <w:rPr>
          <w:rFonts w:ascii="Times New Roman" w:hAnsi="Times New Roman" w:cs="Times New Roman"/>
        </w:rPr>
      </w:pPr>
      <w:r w:rsidRPr="00490537">
        <w:rPr>
          <w:rFonts w:ascii="Times New Roman" w:hAnsi="Times New Roman" w:cs="Times New Roman"/>
        </w:rPr>
        <w:t>被繼承人甲</w:t>
      </w:r>
      <w:proofErr w:type="gramStart"/>
      <w:r w:rsidRPr="00490537">
        <w:rPr>
          <w:rFonts w:ascii="Times New Roman" w:hAnsi="Times New Roman" w:cs="Times New Roman"/>
        </w:rPr>
        <w:t>有母乙</w:t>
      </w:r>
      <w:proofErr w:type="gramEnd"/>
      <w:r w:rsidRPr="00490537">
        <w:rPr>
          <w:rFonts w:ascii="Times New Roman" w:hAnsi="Times New Roman" w:cs="Times New Roman"/>
        </w:rPr>
        <w:t>，</w:t>
      </w:r>
      <w:proofErr w:type="gramStart"/>
      <w:r w:rsidRPr="00490537">
        <w:rPr>
          <w:rFonts w:ascii="Times New Roman" w:hAnsi="Times New Roman" w:cs="Times New Roman"/>
        </w:rPr>
        <w:t>親生子丙和</w:t>
      </w:r>
      <w:proofErr w:type="gramEnd"/>
      <w:r w:rsidRPr="00490537">
        <w:rPr>
          <w:rFonts w:ascii="Times New Roman" w:hAnsi="Times New Roman" w:cs="Times New Roman"/>
        </w:rPr>
        <w:t>養女丁。甲死亡時遺產</w:t>
      </w:r>
      <w:r w:rsidRPr="00490537">
        <w:rPr>
          <w:rFonts w:ascii="Times New Roman" w:hAnsi="Times New Roman" w:cs="Times New Roman"/>
        </w:rPr>
        <w:t>200</w:t>
      </w:r>
      <w:r w:rsidRPr="00490537">
        <w:rPr>
          <w:rFonts w:ascii="Times New Roman" w:hAnsi="Times New Roman" w:cs="Times New Roman"/>
        </w:rPr>
        <w:t>萬元，負債</w:t>
      </w:r>
      <w:r w:rsidRPr="00490537">
        <w:rPr>
          <w:rFonts w:ascii="Times New Roman" w:hAnsi="Times New Roman" w:cs="Times New Roman"/>
        </w:rPr>
        <w:t>120</w:t>
      </w:r>
      <w:r w:rsidRPr="00490537">
        <w:rPr>
          <w:rFonts w:ascii="Times New Roman" w:hAnsi="Times New Roman" w:cs="Times New Roman"/>
        </w:rPr>
        <w:t>萬元。甲生前贈與乙</w:t>
      </w:r>
      <w:r w:rsidRPr="00490537">
        <w:rPr>
          <w:rFonts w:ascii="Times New Roman" w:hAnsi="Times New Roman" w:cs="Times New Roman"/>
        </w:rPr>
        <w:t>10</w:t>
      </w:r>
      <w:r w:rsidRPr="00490537">
        <w:rPr>
          <w:rFonts w:ascii="Times New Roman" w:hAnsi="Times New Roman" w:cs="Times New Roman"/>
        </w:rPr>
        <w:t>萬元為創業之用，</w:t>
      </w:r>
      <w:proofErr w:type="gramStart"/>
      <w:r w:rsidRPr="00490537">
        <w:rPr>
          <w:rFonts w:ascii="Times New Roman" w:hAnsi="Times New Roman" w:cs="Times New Roman"/>
        </w:rPr>
        <w:t>為丙娶妻</w:t>
      </w:r>
      <w:proofErr w:type="gramEnd"/>
      <w:r w:rsidRPr="00490537">
        <w:rPr>
          <w:rFonts w:ascii="Times New Roman" w:hAnsi="Times New Roman" w:cs="Times New Roman"/>
        </w:rPr>
        <w:t>贈與價值</w:t>
      </w:r>
      <w:r w:rsidRPr="00490537">
        <w:rPr>
          <w:rFonts w:ascii="Times New Roman" w:hAnsi="Times New Roman" w:cs="Times New Roman"/>
        </w:rPr>
        <w:t>100</w:t>
      </w:r>
      <w:r w:rsidRPr="00490537">
        <w:rPr>
          <w:rFonts w:ascii="Times New Roman" w:hAnsi="Times New Roman" w:cs="Times New Roman"/>
        </w:rPr>
        <w:t>萬元的房屋一棟，為丁出國遊玩贈與</w:t>
      </w:r>
      <w:r w:rsidRPr="00490537">
        <w:rPr>
          <w:rFonts w:ascii="Times New Roman" w:hAnsi="Times New Roman" w:cs="Times New Roman"/>
        </w:rPr>
        <w:t>50</w:t>
      </w:r>
      <w:r w:rsidRPr="00490537">
        <w:rPr>
          <w:rFonts w:ascii="Times New Roman" w:hAnsi="Times New Roman" w:cs="Times New Roman"/>
        </w:rPr>
        <w:t>萬元旅費。甲感念乙養育之恩，以遺囑遺贈</w:t>
      </w:r>
      <w:r w:rsidRPr="00490537">
        <w:rPr>
          <w:rFonts w:ascii="Times New Roman" w:hAnsi="Times New Roman" w:cs="Times New Roman"/>
        </w:rPr>
        <w:t>60</w:t>
      </w:r>
      <w:r w:rsidRPr="00490537">
        <w:rPr>
          <w:rFonts w:ascii="Times New Roman" w:hAnsi="Times New Roman" w:cs="Times New Roman"/>
        </w:rPr>
        <w:t>萬元給乙。請問甲死亡時，如何繼承才不會侵害繼承人之</w:t>
      </w:r>
      <w:proofErr w:type="gramStart"/>
      <w:r w:rsidRPr="00490537">
        <w:rPr>
          <w:rFonts w:ascii="Times New Roman" w:hAnsi="Times New Roman" w:cs="Times New Roman"/>
        </w:rPr>
        <w:t>特留分</w:t>
      </w:r>
      <w:proofErr w:type="gramEnd"/>
      <w:r w:rsidRPr="00490537">
        <w:rPr>
          <w:rFonts w:ascii="Times New Roman" w:hAnsi="Times New Roman" w:cs="Times New Roman"/>
        </w:rPr>
        <w:t>？（取自戴東雄，繼承法實例研習）</w:t>
      </w:r>
    </w:p>
    <w:p w14:paraId="6B15757A" w14:textId="262F0043" w:rsidR="00D265EF" w:rsidRDefault="00D265EF" w:rsidP="00C512C8">
      <w:pPr>
        <w:rPr>
          <w:rFonts w:ascii="Times New Roman" w:hAnsi="Times New Roman" w:cs="Times New Roman"/>
        </w:rPr>
      </w:pPr>
    </w:p>
    <w:p w14:paraId="7429C202" w14:textId="0104C55C" w:rsidR="00D441EB" w:rsidRDefault="00D441EB" w:rsidP="00C512C8">
      <w:pPr>
        <w:rPr>
          <w:rFonts w:ascii="Times New Roman" w:hAnsi="Times New Roman" w:cs="Times New Roman"/>
        </w:rPr>
      </w:pPr>
    </w:p>
    <w:p w14:paraId="2F140D00" w14:textId="2F4383C8" w:rsidR="00D441EB" w:rsidRDefault="00D441EB" w:rsidP="00C512C8">
      <w:pPr>
        <w:rPr>
          <w:rFonts w:ascii="Times New Roman" w:hAnsi="Times New Roman" w:cs="Times New Roman"/>
        </w:rPr>
      </w:pPr>
    </w:p>
    <w:p w14:paraId="4C235946" w14:textId="0324AAD0" w:rsidR="00D441EB" w:rsidRDefault="00D441EB" w:rsidP="00C512C8">
      <w:pPr>
        <w:rPr>
          <w:rFonts w:ascii="Times New Roman" w:hAnsi="Times New Roman" w:cs="Times New Roman"/>
        </w:rPr>
      </w:pPr>
    </w:p>
    <w:p w14:paraId="0DE6470E" w14:textId="77777777" w:rsidR="00D441EB" w:rsidRDefault="00D441EB" w:rsidP="00C512C8">
      <w:pPr>
        <w:rPr>
          <w:rFonts w:ascii="Times New Roman" w:hAnsi="Times New Roman" w:cs="Times New Roman" w:hint="eastAsia"/>
        </w:rPr>
      </w:pPr>
    </w:p>
    <w:p w14:paraId="21EC131E" w14:textId="2A793894" w:rsidR="00B67F2A" w:rsidRDefault="00B67F2A" w:rsidP="00C512C8">
      <w:pPr>
        <w:rPr>
          <w:rFonts w:ascii="Times New Roman" w:hAnsi="Times New Roman" w:cs="Times New Roman"/>
        </w:rPr>
      </w:pPr>
    </w:p>
    <w:p w14:paraId="077C539F" w14:textId="47A0A3AC" w:rsidR="00D441EB" w:rsidRDefault="00D441EB" w:rsidP="00C512C8">
      <w:pPr>
        <w:rPr>
          <w:rFonts w:ascii="Times New Roman" w:hAnsi="Times New Roman" w:cs="Times New Roman"/>
        </w:rPr>
      </w:pPr>
    </w:p>
    <w:p w14:paraId="78B3DE10" w14:textId="275B1130" w:rsidR="00D441EB" w:rsidRDefault="00D441EB" w:rsidP="00C512C8">
      <w:pPr>
        <w:rPr>
          <w:rFonts w:ascii="Times New Roman" w:hAnsi="Times New Roman" w:cs="Times New Roman"/>
        </w:rPr>
      </w:pPr>
    </w:p>
    <w:p w14:paraId="6BAF1E33" w14:textId="38267A79" w:rsidR="00D441EB" w:rsidRDefault="00D441EB" w:rsidP="00C512C8">
      <w:pPr>
        <w:rPr>
          <w:rFonts w:ascii="Times New Roman" w:hAnsi="Times New Roman" w:cs="Times New Roman"/>
        </w:rPr>
      </w:pPr>
    </w:p>
    <w:p w14:paraId="373535D2" w14:textId="77777777" w:rsidR="00D441EB" w:rsidRDefault="00D441EB" w:rsidP="00C512C8">
      <w:pPr>
        <w:rPr>
          <w:rFonts w:ascii="Times New Roman" w:hAnsi="Times New Roman" w:cs="Times New Roman" w:hint="eastAsia"/>
        </w:rPr>
      </w:pPr>
    </w:p>
    <w:p w14:paraId="6DD4DF3A" w14:textId="7B208B1C" w:rsidR="0078302F" w:rsidRPr="00754E24" w:rsidRDefault="0078302F" w:rsidP="0078302F">
      <w:pPr>
        <w:jc w:val="both"/>
        <w:rPr>
          <w:b/>
        </w:rPr>
      </w:pPr>
      <w:r>
        <w:rPr>
          <w:rFonts w:hint="eastAsia"/>
          <w:b/>
        </w:rPr>
        <w:t>第</w:t>
      </w:r>
      <w:r>
        <w:rPr>
          <w:rFonts w:hint="eastAsia"/>
          <w:b/>
        </w:rPr>
        <w:t>三</w:t>
      </w:r>
      <w:r>
        <w:rPr>
          <w:rFonts w:hint="eastAsia"/>
          <w:b/>
        </w:rPr>
        <w:t>題</w:t>
      </w:r>
    </w:p>
    <w:p w14:paraId="19A349A2" w14:textId="77777777" w:rsidR="0078302F" w:rsidRPr="0078302F" w:rsidRDefault="0078302F" w:rsidP="00E31F0E">
      <w:pPr>
        <w:jc w:val="both"/>
        <w:rPr>
          <w:rFonts w:ascii="Times New Roman" w:hAnsi="Times New Roman" w:cs="Times New Roman" w:hint="eastAsia"/>
        </w:rPr>
      </w:pPr>
      <w:r w:rsidRPr="0078302F">
        <w:rPr>
          <w:rFonts w:ascii="Times New Roman" w:hAnsi="Times New Roman" w:cs="Times New Roman" w:hint="eastAsia"/>
        </w:rPr>
        <w:t>甲</w:t>
      </w:r>
      <w:proofErr w:type="gramStart"/>
      <w:r w:rsidRPr="0078302F">
        <w:rPr>
          <w:rFonts w:ascii="Times New Roman" w:hAnsi="Times New Roman" w:cs="Times New Roman" w:hint="eastAsia"/>
        </w:rPr>
        <w:t>夫乙妻</w:t>
      </w:r>
      <w:proofErr w:type="gramEnd"/>
      <w:r w:rsidRPr="0078302F">
        <w:rPr>
          <w:rFonts w:ascii="Times New Roman" w:hAnsi="Times New Roman" w:cs="Times New Roman" w:hint="eastAsia"/>
        </w:rPr>
        <w:t>有子女</w:t>
      </w:r>
      <w:r w:rsidRPr="0078302F">
        <w:rPr>
          <w:rFonts w:ascii="Times New Roman" w:hAnsi="Times New Roman" w:cs="Times New Roman" w:hint="eastAsia"/>
        </w:rPr>
        <w:t>A</w:t>
      </w:r>
      <w:r w:rsidRPr="0078302F">
        <w:rPr>
          <w:rFonts w:ascii="Times New Roman" w:hAnsi="Times New Roman" w:cs="Times New Roman" w:hint="eastAsia"/>
        </w:rPr>
        <w:t>、</w:t>
      </w:r>
      <w:r w:rsidRPr="0078302F">
        <w:rPr>
          <w:rFonts w:ascii="Times New Roman" w:hAnsi="Times New Roman" w:cs="Times New Roman" w:hint="eastAsia"/>
        </w:rPr>
        <w:t>B</w:t>
      </w:r>
      <w:r w:rsidRPr="0078302F">
        <w:rPr>
          <w:rFonts w:ascii="Times New Roman" w:hAnsi="Times New Roman" w:cs="Times New Roman" w:hint="eastAsia"/>
        </w:rPr>
        <w:t>、</w:t>
      </w:r>
      <w:r w:rsidRPr="0078302F">
        <w:rPr>
          <w:rFonts w:ascii="Times New Roman" w:hAnsi="Times New Roman" w:cs="Times New Roman" w:hint="eastAsia"/>
        </w:rPr>
        <w:t>C</w:t>
      </w:r>
      <w:r w:rsidRPr="0078302F">
        <w:rPr>
          <w:rFonts w:ascii="Times New Roman" w:hAnsi="Times New Roman" w:cs="Times New Roman" w:hint="eastAsia"/>
        </w:rPr>
        <w:t>、</w:t>
      </w:r>
      <w:r w:rsidRPr="0078302F">
        <w:rPr>
          <w:rFonts w:ascii="Times New Roman" w:hAnsi="Times New Roman" w:cs="Times New Roman" w:hint="eastAsia"/>
        </w:rPr>
        <w:t>D</w:t>
      </w:r>
      <w:r w:rsidRPr="0078302F">
        <w:rPr>
          <w:rFonts w:ascii="Times New Roman" w:hAnsi="Times New Roman" w:cs="Times New Roman" w:hint="eastAsia"/>
        </w:rPr>
        <w:t>。甲死亡時積極財產</w:t>
      </w:r>
      <w:r w:rsidRPr="0078302F">
        <w:rPr>
          <w:rFonts w:ascii="Times New Roman" w:hAnsi="Times New Roman" w:cs="Times New Roman" w:hint="eastAsia"/>
        </w:rPr>
        <w:t>400</w:t>
      </w:r>
      <w:r w:rsidRPr="0078302F">
        <w:rPr>
          <w:rFonts w:ascii="Times New Roman" w:hAnsi="Times New Roman" w:cs="Times New Roman" w:hint="eastAsia"/>
        </w:rPr>
        <w:t>萬元，負債</w:t>
      </w:r>
      <w:r w:rsidRPr="0078302F">
        <w:rPr>
          <w:rFonts w:ascii="Times New Roman" w:hAnsi="Times New Roman" w:cs="Times New Roman" w:hint="eastAsia"/>
        </w:rPr>
        <w:t>100</w:t>
      </w:r>
      <w:r w:rsidRPr="0078302F">
        <w:rPr>
          <w:rFonts w:ascii="Times New Roman" w:hAnsi="Times New Roman" w:cs="Times New Roman" w:hint="eastAsia"/>
        </w:rPr>
        <w:t>萬元。</w:t>
      </w:r>
      <w:proofErr w:type="gramStart"/>
      <w:r w:rsidRPr="0078302F">
        <w:rPr>
          <w:rFonts w:ascii="Times New Roman" w:hAnsi="Times New Roman" w:cs="Times New Roman" w:hint="eastAsia"/>
        </w:rPr>
        <w:t>甲用遺囑</w:t>
      </w:r>
      <w:proofErr w:type="gramEnd"/>
      <w:r w:rsidRPr="0078302F">
        <w:rPr>
          <w:rFonts w:ascii="Times New Roman" w:hAnsi="Times New Roman" w:cs="Times New Roman" w:hint="eastAsia"/>
        </w:rPr>
        <w:t>遺贈中正大學</w:t>
      </w:r>
      <w:r w:rsidRPr="0078302F">
        <w:rPr>
          <w:rFonts w:ascii="Times New Roman" w:hAnsi="Times New Roman" w:cs="Times New Roman" w:hint="eastAsia"/>
        </w:rPr>
        <w:t>(E)60</w:t>
      </w:r>
      <w:r w:rsidRPr="0078302F">
        <w:rPr>
          <w:rFonts w:ascii="Times New Roman" w:hAnsi="Times New Roman" w:cs="Times New Roman" w:hint="eastAsia"/>
        </w:rPr>
        <w:t>萬元，並死因贈與其母</w:t>
      </w:r>
      <w:r w:rsidRPr="0078302F">
        <w:rPr>
          <w:rFonts w:ascii="Times New Roman" w:hAnsi="Times New Roman" w:cs="Times New Roman" w:hint="eastAsia"/>
        </w:rPr>
        <w:t>F</w:t>
      </w:r>
      <w:r w:rsidRPr="0078302F">
        <w:rPr>
          <w:rFonts w:ascii="Times New Roman" w:hAnsi="Times New Roman" w:cs="Times New Roman" w:hint="eastAsia"/>
        </w:rPr>
        <w:t>共</w:t>
      </w:r>
      <w:r w:rsidRPr="0078302F">
        <w:rPr>
          <w:rFonts w:ascii="Times New Roman" w:hAnsi="Times New Roman" w:cs="Times New Roman" w:hint="eastAsia"/>
        </w:rPr>
        <w:t>40</w:t>
      </w:r>
      <w:r w:rsidRPr="0078302F">
        <w:rPr>
          <w:rFonts w:ascii="Times New Roman" w:hAnsi="Times New Roman" w:cs="Times New Roman" w:hint="eastAsia"/>
        </w:rPr>
        <w:t>萬元，還指定乙之應</w:t>
      </w:r>
      <w:proofErr w:type="gramStart"/>
      <w:r w:rsidRPr="0078302F">
        <w:rPr>
          <w:rFonts w:ascii="Times New Roman" w:hAnsi="Times New Roman" w:cs="Times New Roman" w:hint="eastAsia"/>
        </w:rPr>
        <w:t>繼承分額為</w:t>
      </w:r>
      <w:proofErr w:type="gramEnd"/>
      <w:r w:rsidRPr="0078302F">
        <w:rPr>
          <w:rFonts w:ascii="Times New Roman" w:hAnsi="Times New Roman" w:cs="Times New Roman" w:hint="eastAsia"/>
        </w:rPr>
        <w:t>100</w:t>
      </w:r>
      <w:r w:rsidRPr="0078302F">
        <w:rPr>
          <w:rFonts w:ascii="Times New Roman" w:hAnsi="Times New Roman" w:cs="Times New Roman" w:hint="eastAsia"/>
        </w:rPr>
        <w:t>萬元。甲生前曾經因為</w:t>
      </w:r>
      <w:r w:rsidRPr="0078302F">
        <w:rPr>
          <w:rFonts w:ascii="Times New Roman" w:hAnsi="Times New Roman" w:cs="Times New Roman" w:hint="eastAsia"/>
        </w:rPr>
        <w:t>B</w:t>
      </w:r>
      <w:r w:rsidRPr="0078302F">
        <w:rPr>
          <w:rFonts w:ascii="Times New Roman" w:hAnsi="Times New Roman" w:cs="Times New Roman" w:hint="eastAsia"/>
        </w:rPr>
        <w:t>出國念書贈與</w:t>
      </w:r>
      <w:r w:rsidRPr="0078302F">
        <w:rPr>
          <w:rFonts w:ascii="Times New Roman" w:hAnsi="Times New Roman" w:cs="Times New Roman" w:hint="eastAsia"/>
        </w:rPr>
        <w:t>50</w:t>
      </w:r>
      <w:r w:rsidRPr="0078302F">
        <w:rPr>
          <w:rFonts w:ascii="Times New Roman" w:hAnsi="Times New Roman" w:cs="Times New Roman" w:hint="eastAsia"/>
        </w:rPr>
        <w:t>萬、</w:t>
      </w:r>
      <w:r w:rsidRPr="0078302F">
        <w:rPr>
          <w:rFonts w:ascii="Times New Roman" w:hAnsi="Times New Roman" w:cs="Times New Roman" w:hint="eastAsia"/>
        </w:rPr>
        <w:t>C</w:t>
      </w:r>
      <w:proofErr w:type="gramStart"/>
      <w:r w:rsidRPr="0078302F">
        <w:rPr>
          <w:rFonts w:ascii="Times New Roman" w:hAnsi="Times New Roman" w:cs="Times New Roman" w:hint="eastAsia"/>
        </w:rPr>
        <w:t>開辣炒</w:t>
      </w:r>
      <w:proofErr w:type="gramEnd"/>
      <w:r w:rsidRPr="0078302F">
        <w:rPr>
          <w:rFonts w:ascii="Times New Roman" w:hAnsi="Times New Roman" w:cs="Times New Roman" w:hint="eastAsia"/>
        </w:rPr>
        <w:t>年糕店贈與</w:t>
      </w:r>
      <w:r w:rsidRPr="0078302F">
        <w:rPr>
          <w:rFonts w:ascii="Times New Roman" w:hAnsi="Times New Roman" w:cs="Times New Roman" w:hint="eastAsia"/>
        </w:rPr>
        <w:t>40</w:t>
      </w:r>
      <w:r w:rsidRPr="0078302F">
        <w:rPr>
          <w:rFonts w:ascii="Times New Roman" w:hAnsi="Times New Roman" w:cs="Times New Roman" w:hint="eastAsia"/>
        </w:rPr>
        <w:t>萬，又因為</w:t>
      </w:r>
      <w:r w:rsidRPr="0078302F">
        <w:rPr>
          <w:rFonts w:ascii="Times New Roman" w:hAnsi="Times New Roman" w:cs="Times New Roman" w:hint="eastAsia"/>
        </w:rPr>
        <w:t>F</w:t>
      </w:r>
      <w:r w:rsidRPr="0078302F">
        <w:rPr>
          <w:rFonts w:ascii="Times New Roman" w:hAnsi="Times New Roman" w:cs="Times New Roman" w:hint="eastAsia"/>
        </w:rPr>
        <w:t>生日而贈與</w:t>
      </w:r>
      <w:r w:rsidRPr="0078302F">
        <w:rPr>
          <w:rFonts w:ascii="Times New Roman" w:hAnsi="Times New Roman" w:cs="Times New Roman" w:hint="eastAsia"/>
        </w:rPr>
        <w:t>10</w:t>
      </w:r>
      <w:r w:rsidRPr="0078302F">
        <w:rPr>
          <w:rFonts w:ascii="Times New Roman" w:hAnsi="Times New Roman" w:cs="Times New Roman" w:hint="eastAsia"/>
        </w:rPr>
        <w:t>萬。</w:t>
      </w:r>
    </w:p>
    <w:p w14:paraId="284C93C9" w14:textId="77777777" w:rsidR="0078302F" w:rsidRPr="0078302F" w:rsidRDefault="0078302F" w:rsidP="00E31F0E">
      <w:pPr>
        <w:jc w:val="both"/>
        <w:rPr>
          <w:rFonts w:ascii="Times New Roman" w:hAnsi="Times New Roman" w:cs="Times New Roman" w:hint="eastAsia"/>
        </w:rPr>
      </w:pPr>
      <w:r w:rsidRPr="0078302F">
        <w:rPr>
          <w:rFonts w:ascii="Times New Roman" w:hAnsi="Times New Roman" w:cs="Times New Roman" w:hint="eastAsia"/>
        </w:rPr>
        <w:t>請問，甲對於其遺產的安排，是否會讓繼承人</w:t>
      </w:r>
      <w:proofErr w:type="gramStart"/>
      <w:r w:rsidRPr="0078302F">
        <w:rPr>
          <w:rFonts w:ascii="Times New Roman" w:hAnsi="Times New Roman" w:cs="Times New Roman" w:hint="eastAsia"/>
        </w:rPr>
        <w:t>特留分是否</w:t>
      </w:r>
      <w:proofErr w:type="gramEnd"/>
      <w:r w:rsidRPr="0078302F">
        <w:rPr>
          <w:rFonts w:ascii="Times New Roman" w:hAnsi="Times New Roman" w:cs="Times New Roman" w:hint="eastAsia"/>
        </w:rPr>
        <w:t>有受到侵害？</w:t>
      </w:r>
    </w:p>
    <w:p w14:paraId="1CCE47E2" w14:textId="77777777" w:rsidR="0078302F" w:rsidRPr="0078302F" w:rsidRDefault="0078302F" w:rsidP="00E31F0E">
      <w:pPr>
        <w:jc w:val="both"/>
        <w:rPr>
          <w:rFonts w:ascii="Times New Roman" w:hAnsi="Times New Roman" w:cs="Times New Roman" w:hint="eastAsia"/>
        </w:rPr>
      </w:pPr>
      <w:r w:rsidRPr="0078302F">
        <w:rPr>
          <w:rFonts w:ascii="Times New Roman" w:hAnsi="Times New Roman" w:cs="Times New Roman" w:hint="eastAsia"/>
        </w:rPr>
        <w:t>若是，則是誰的</w:t>
      </w:r>
      <w:proofErr w:type="gramStart"/>
      <w:r w:rsidRPr="0078302F">
        <w:rPr>
          <w:rFonts w:ascii="Times New Roman" w:hAnsi="Times New Roman" w:cs="Times New Roman" w:hint="eastAsia"/>
        </w:rPr>
        <w:t>特留分受到</w:t>
      </w:r>
      <w:proofErr w:type="gramEnd"/>
      <w:r w:rsidRPr="0078302F">
        <w:rPr>
          <w:rFonts w:ascii="Times New Roman" w:hAnsi="Times New Roman" w:cs="Times New Roman" w:hint="eastAsia"/>
        </w:rPr>
        <w:t>侵害？</w:t>
      </w:r>
    </w:p>
    <w:p w14:paraId="30A875FB" w14:textId="77777777" w:rsidR="0078302F" w:rsidRPr="0078302F" w:rsidRDefault="0078302F" w:rsidP="00E31F0E">
      <w:pPr>
        <w:jc w:val="both"/>
        <w:rPr>
          <w:rFonts w:ascii="Times New Roman" w:hAnsi="Times New Roman" w:cs="Times New Roman" w:hint="eastAsia"/>
        </w:rPr>
      </w:pPr>
      <w:r w:rsidRPr="0078302F">
        <w:rPr>
          <w:rFonts w:ascii="Times New Roman" w:hAnsi="Times New Roman" w:cs="Times New Roman" w:hint="eastAsia"/>
        </w:rPr>
        <w:t>受到</w:t>
      </w:r>
      <w:proofErr w:type="gramStart"/>
      <w:r w:rsidRPr="0078302F">
        <w:rPr>
          <w:rFonts w:ascii="Times New Roman" w:hAnsi="Times New Roman" w:cs="Times New Roman" w:hint="eastAsia"/>
        </w:rPr>
        <w:t>特留分侵害</w:t>
      </w:r>
      <w:proofErr w:type="gramEnd"/>
      <w:r w:rsidRPr="0078302F">
        <w:rPr>
          <w:rFonts w:ascii="Times New Roman" w:hAnsi="Times New Roman" w:cs="Times New Roman" w:hint="eastAsia"/>
        </w:rPr>
        <w:t>的人，應該向誰行使</w:t>
      </w:r>
      <w:proofErr w:type="gramStart"/>
      <w:r w:rsidRPr="0078302F">
        <w:rPr>
          <w:rFonts w:ascii="Times New Roman" w:hAnsi="Times New Roman" w:cs="Times New Roman" w:hint="eastAsia"/>
        </w:rPr>
        <w:t>扣減權</w:t>
      </w:r>
      <w:proofErr w:type="gramEnd"/>
      <w:r w:rsidRPr="0078302F">
        <w:rPr>
          <w:rFonts w:ascii="Times New Roman" w:hAnsi="Times New Roman" w:cs="Times New Roman" w:hint="eastAsia"/>
        </w:rPr>
        <w:t>？</w:t>
      </w:r>
    </w:p>
    <w:p w14:paraId="1B725826" w14:textId="49C2DF99" w:rsidR="00B67F2A" w:rsidRPr="00B67F2A" w:rsidRDefault="0078302F" w:rsidP="00E31F0E">
      <w:pPr>
        <w:jc w:val="both"/>
        <w:rPr>
          <w:rFonts w:ascii="Times New Roman" w:hAnsi="Times New Roman" w:cs="Times New Roman" w:hint="eastAsia"/>
        </w:rPr>
      </w:pPr>
      <w:r w:rsidRPr="0078302F">
        <w:rPr>
          <w:rFonts w:ascii="Times New Roman" w:hAnsi="Times New Roman" w:cs="Times New Roman" w:hint="eastAsia"/>
        </w:rPr>
        <w:t>甲的遺產最終分配，應如何？</w:t>
      </w:r>
    </w:p>
    <w:sectPr w:rsidR="00B67F2A" w:rsidRPr="00B67F2A" w:rsidSect="00C50F70">
      <w:footerReference w:type="default" r:id="rId12"/>
      <w:pgSz w:w="11907" w:h="16840" w:code="9"/>
      <w:pgMar w:top="1440" w:right="1797" w:bottom="1440" w:left="1797" w:header="284" w:footer="284" w:gutter="0"/>
      <w:cols w:space="425"/>
      <w:docGrid w:type="lines" w:linePitch="360" w:charSpace="1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韻琪 Angel Chang 張" w:date="2022-03-25T19:24:00Z" w:initials="A">
    <w:p w14:paraId="271AC38D" w14:textId="132F5352" w:rsidR="00B179CB" w:rsidRPr="00677B65" w:rsidRDefault="00B179CB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677B65">
        <w:rPr>
          <w:rFonts w:ascii="Times New Roman" w:hAnsi="Times New Roman" w:cs="Times New Roman"/>
        </w:rPr>
        <w:t>遺囑於近年數量明顯增加，因為：</w:t>
      </w:r>
    </w:p>
    <w:p w14:paraId="12297740" w14:textId="2C0AD144" w:rsidR="00B179CB" w:rsidRDefault="00B179CB">
      <w:pPr>
        <w:pStyle w:val="a4"/>
      </w:pPr>
      <w:r w:rsidRPr="00677B65">
        <w:rPr>
          <w:rFonts w:ascii="Times New Roman" w:hAnsi="Times New Roman" w:cs="Times New Roman"/>
        </w:rPr>
        <w:t>1.</w:t>
      </w:r>
      <w:r w:rsidRPr="00677B65">
        <w:rPr>
          <w:rFonts w:ascii="Times New Roman" w:hAnsi="Times New Roman" w:cs="Times New Roman"/>
        </w:rPr>
        <w:t>大家族解體，家庭傳統支配力下降，有必要以遺囑交代後事</w:t>
      </w:r>
      <w:r w:rsidRPr="00677B65">
        <w:rPr>
          <w:rFonts w:ascii="Times New Roman" w:hAnsi="Times New Roman" w:cs="Times New Roman"/>
        </w:rPr>
        <w:t>2.</w:t>
      </w:r>
      <w:r w:rsidRPr="00677B65">
        <w:rPr>
          <w:rFonts w:ascii="Times New Roman" w:hAnsi="Times New Roman" w:cs="Times New Roman"/>
        </w:rPr>
        <w:t>高齡人口增加，照顧高齡配偶等</w:t>
      </w:r>
    </w:p>
  </w:comment>
  <w:comment w:id="1" w:author="韻琪 Angel Chang 張" w:date="2022-03-25T19:28:00Z" w:initials="A">
    <w:p w14:paraId="72F608E0" w14:textId="26AAA68C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為確保為遺囑人真意</w:t>
      </w:r>
    </w:p>
  </w:comment>
  <w:comment w:id="2" w:author="Changyunchi" w:date="2023-05-07T11:22:00Z" w:initials="C">
    <w:p w14:paraId="4DD145F6" w14:textId="77777777" w:rsidR="00B179CB" w:rsidRPr="00433EDD" w:rsidRDefault="00B179CB" w:rsidP="00433EDD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33EDD">
        <w:rPr>
          <w:rFonts w:ascii="Times New Roman" w:hAnsi="Times New Roman" w:cs="Times New Roman"/>
        </w:rPr>
        <w:t>第</w:t>
      </w:r>
      <w:r w:rsidRPr="00433EDD">
        <w:rPr>
          <w:rFonts w:ascii="Times New Roman" w:hAnsi="Times New Roman" w:cs="Times New Roman"/>
        </w:rPr>
        <w:t xml:space="preserve"> 1186 </w:t>
      </w:r>
      <w:r w:rsidRPr="00433EDD">
        <w:rPr>
          <w:rFonts w:ascii="Times New Roman" w:hAnsi="Times New Roman" w:cs="Times New Roman"/>
        </w:rPr>
        <w:t>條</w:t>
      </w:r>
    </w:p>
    <w:p w14:paraId="7075C881" w14:textId="77777777" w:rsidR="00B179CB" w:rsidRPr="00433EDD" w:rsidRDefault="00B179CB" w:rsidP="00433EDD">
      <w:pPr>
        <w:pStyle w:val="a4"/>
        <w:ind w:leftChars="75" w:left="180"/>
        <w:rPr>
          <w:rFonts w:ascii="Times New Roman" w:hAnsi="Times New Roman" w:cs="Times New Roman"/>
        </w:rPr>
      </w:pPr>
      <w:r w:rsidRPr="00433EDD">
        <w:rPr>
          <w:rFonts w:ascii="Times New Roman" w:hAnsi="Times New Roman" w:cs="Times New Roman"/>
        </w:rPr>
        <w:t>I</w:t>
      </w:r>
      <w:r w:rsidRPr="00433EDD">
        <w:rPr>
          <w:rFonts w:ascii="Times New Roman" w:hAnsi="Times New Roman" w:cs="Times New Roman"/>
        </w:rPr>
        <w:t>無行為能力人，不得為遺囑。</w:t>
      </w:r>
    </w:p>
    <w:p w14:paraId="0C5D84EA" w14:textId="7199EA68" w:rsidR="00B179CB" w:rsidRDefault="00B179CB" w:rsidP="00433EDD">
      <w:pPr>
        <w:pStyle w:val="a4"/>
      </w:pPr>
      <w:r w:rsidRPr="00433EDD">
        <w:rPr>
          <w:rFonts w:ascii="Times New Roman" w:hAnsi="Times New Roman" w:cs="Times New Roman"/>
        </w:rPr>
        <w:t>II</w:t>
      </w:r>
      <w:r w:rsidRPr="00433EDD">
        <w:rPr>
          <w:rFonts w:ascii="Times New Roman" w:hAnsi="Times New Roman" w:cs="Times New Roman"/>
        </w:rPr>
        <w:t>限制行為能力人，</w:t>
      </w:r>
      <w:r w:rsidRPr="009E3183">
        <w:rPr>
          <w:rFonts w:ascii="Times New Roman" w:hAnsi="Times New Roman" w:cs="Times New Roman"/>
          <w:b/>
        </w:rPr>
        <w:t>無須經法定代理人之允許</w:t>
      </w:r>
      <w:r w:rsidRPr="00433EDD">
        <w:rPr>
          <w:rFonts w:ascii="Times New Roman" w:hAnsi="Times New Roman" w:cs="Times New Roman"/>
        </w:rPr>
        <w:t>，得為遺囑。但未滿十</w:t>
      </w:r>
      <w:r>
        <w:rPr>
          <w:rFonts w:hint="eastAsia"/>
        </w:rPr>
        <w:t>六歲者，不得為遺囑。</w:t>
      </w:r>
    </w:p>
  </w:comment>
  <w:comment w:id="3" w:author="韻琪 Angel Chang 張" w:date="2022-03-25T19:40:00Z" w:initials="A">
    <w:p w14:paraId="70858599" w14:textId="52C373B0" w:rsidR="00B179CB" w:rsidRDefault="00B179CB" w:rsidP="0057711C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信託，除法律另有規定外，應以契約或遺囑為之。</w:t>
      </w:r>
    </w:p>
  </w:comment>
  <w:comment w:id="4" w:author="韻琪 Angel Chang 張" w:date="2022-03-25T20:08:00Z" w:initials="A">
    <w:p w14:paraId="7B3A1A53" w14:textId="54D0DD2A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以後當律師一定會遇到！</w:t>
      </w:r>
    </w:p>
    <w:p w14:paraId="7CD37586" w14:textId="29ECBFB4" w:rsidR="00B179CB" w:rsidRDefault="00B179CB" w:rsidP="00D915C0">
      <w:pPr>
        <w:pStyle w:val="a4"/>
      </w:pPr>
      <w:r>
        <w:rPr>
          <w:rFonts w:hint="eastAsia"/>
        </w:rPr>
        <w:t>不當律師也一定會遇到！</w:t>
      </w:r>
    </w:p>
  </w:comment>
  <w:comment w:id="5" w:author="Changyunchi" w:date="2023-05-07T11:53:00Z" w:initials="C">
    <w:p w14:paraId="5FF93844" w14:textId="77777777" w:rsidR="00B179CB" w:rsidRPr="00BD5EEE" w:rsidRDefault="00B179CB" w:rsidP="004F701E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BD5EEE">
        <w:rPr>
          <w:rFonts w:ascii="Times New Roman" w:hAnsi="Times New Roman" w:cs="Times New Roman"/>
        </w:rPr>
        <w:t>第</w:t>
      </w:r>
      <w:r w:rsidRPr="00BD5EEE">
        <w:rPr>
          <w:rFonts w:ascii="Times New Roman" w:hAnsi="Times New Roman" w:cs="Times New Roman"/>
        </w:rPr>
        <w:t xml:space="preserve"> 1190 </w:t>
      </w:r>
      <w:r w:rsidRPr="00BD5EEE">
        <w:rPr>
          <w:rFonts w:ascii="Times New Roman" w:hAnsi="Times New Roman" w:cs="Times New Roman"/>
        </w:rPr>
        <w:t>條</w:t>
      </w:r>
    </w:p>
    <w:p w14:paraId="2D51BC95" w14:textId="76F06AEE" w:rsidR="00B179CB" w:rsidRDefault="00B179CB" w:rsidP="004F701E">
      <w:pPr>
        <w:pStyle w:val="a4"/>
      </w:pPr>
      <w:r w:rsidRPr="00BD5EEE">
        <w:rPr>
          <w:rFonts w:ascii="Times New Roman" w:hAnsi="Times New Roman" w:cs="Times New Roman"/>
        </w:rPr>
        <w:t>自書遺囑者，應自書遺囑全文，記明年、月、日，並親自簽名；如有增減、塗改，應註明增減、塗改之處所及字數，另行簽名。</w:t>
      </w:r>
    </w:p>
  </w:comment>
  <w:comment w:id="6" w:author=" " w:date="2022-03-26T01:12:00Z" w:initials="AC">
    <w:p w14:paraId="57D5A59C" w14:textId="77777777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意思能力</w:t>
      </w:r>
    </w:p>
    <w:p w14:paraId="72FC0305" w14:textId="371C1701" w:rsidR="00B179CB" w:rsidRDefault="00B179CB" w:rsidP="004941AD">
      <w:pPr>
        <w:pStyle w:val="a4"/>
      </w:pPr>
      <w:r>
        <w:rPr>
          <w:rFonts w:hint="eastAsia"/>
        </w:rPr>
        <w:t>高齡人士常在晚年會有意思能力喪失狀況</w:t>
      </w:r>
    </w:p>
    <w:p w14:paraId="22881B23" w14:textId="75774427" w:rsidR="00B179CB" w:rsidRDefault="00B179CB" w:rsidP="004941AD">
      <w:pPr>
        <w:pStyle w:val="a4"/>
      </w:pPr>
      <w:r>
        <w:rPr>
          <w:rFonts w:hint="eastAsia"/>
        </w:rPr>
        <w:t>必須由年月日確認該時點他確實有判斷能力、無精神喪失狀況</w:t>
      </w:r>
    </w:p>
  </w:comment>
  <w:comment w:id="7" w:author="Changyunchi" w:date="2023-05-07T12:22:00Z" w:initials="C">
    <w:p w14:paraId="394A12B2" w14:textId="2FE76226" w:rsidR="00B179CB" w:rsidRDefault="00B179CB" w:rsidP="00D737D7">
      <w:pPr>
        <w:pStyle w:val="a4"/>
        <w:ind w:leftChars="75" w:left="180"/>
      </w:pPr>
      <w:r>
        <w:rPr>
          <w:rStyle w:val="a3"/>
        </w:rPr>
        <w:annotationRef/>
      </w:r>
      <w:r w:rsidRPr="00BD5EEE">
        <w:rPr>
          <w:rFonts w:ascii="Times New Roman" w:hAnsi="Times New Roman" w:cs="Times New Roman"/>
        </w:rPr>
        <w:t>第</w:t>
      </w:r>
      <w:r w:rsidRPr="00BD5EEE">
        <w:rPr>
          <w:rFonts w:ascii="Times New Roman" w:hAnsi="Times New Roman" w:cs="Times New Roman"/>
        </w:rPr>
        <w:t xml:space="preserve"> 119</w:t>
      </w:r>
      <w:r>
        <w:rPr>
          <w:rFonts w:ascii="Times New Roman" w:hAnsi="Times New Roman" w:cs="Times New Roman"/>
        </w:rPr>
        <w:t>1</w:t>
      </w:r>
      <w:r w:rsidRPr="00BD5EEE">
        <w:rPr>
          <w:rFonts w:ascii="Times New Roman" w:hAnsi="Times New Roman" w:cs="Times New Roman"/>
        </w:rPr>
        <w:t xml:space="preserve"> </w:t>
      </w:r>
      <w:r w:rsidRPr="00BD5EEE">
        <w:rPr>
          <w:rFonts w:ascii="Times New Roman" w:hAnsi="Times New Roman" w:cs="Times New Roman"/>
        </w:rPr>
        <w:t>條</w:t>
      </w:r>
    </w:p>
    <w:p w14:paraId="010B9B7E" w14:textId="66A149DB" w:rsidR="00B179CB" w:rsidRPr="00153080" w:rsidRDefault="00B179CB" w:rsidP="00D737D7">
      <w:pPr>
        <w:pStyle w:val="a4"/>
        <w:ind w:leftChars="75" w:left="180"/>
        <w:rPr>
          <w:rFonts w:ascii="Times New Roman" w:hAnsi="Times New Roman" w:cs="Times New Roman"/>
        </w:rPr>
      </w:pPr>
      <w:r w:rsidRPr="00153080">
        <w:rPr>
          <w:rFonts w:ascii="Times New Roman" w:hAnsi="Times New Roman" w:cs="Times New Roman"/>
        </w:rPr>
        <w:t>I</w:t>
      </w:r>
      <w:r w:rsidRPr="00153080">
        <w:rPr>
          <w:rFonts w:ascii="Times New Roman" w:hAnsi="Times New Roman" w:cs="Times New Roman"/>
        </w:rPr>
        <w:t>公證遺囑，應指定二人以上之</w:t>
      </w:r>
      <w:r w:rsidRPr="00153080">
        <w:rPr>
          <w:rFonts w:ascii="Times New Roman" w:hAnsi="Times New Roman" w:cs="Times New Roman"/>
          <w:b/>
        </w:rPr>
        <w:t>見證人</w:t>
      </w:r>
      <w:r w:rsidRPr="00153080">
        <w:rPr>
          <w:rFonts w:ascii="Times New Roman" w:hAnsi="Times New Roman" w:cs="Times New Roman"/>
        </w:rPr>
        <w:t>，在</w:t>
      </w:r>
      <w:r w:rsidRPr="00153080">
        <w:rPr>
          <w:rFonts w:ascii="Times New Roman" w:hAnsi="Times New Roman" w:cs="Times New Roman"/>
          <w:b/>
        </w:rPr>
        <w:t>公證人</w:t>
      </w:r>
      <w:r w:rsidRPr="00153080">
        <w:rPr>
          <w:rFonts w:ascii="Times New Roman" w:hAnsi="Times New Roman" w:cs="Times New Roman"/>
        </w:rPr>
        <w:t>前口述遺囑意旨，由公證人筆記、宣讀、講解，經遺囑人認可後，記明年、月、日，由公證人、見證人及遺囑人同行簽名，遺囑人不能簽名者，由公證人將其事由記明，</w:t>
      </w:r>
      <w:proofErr w:type="gramStart"/>
      <w:r w:rsidRPr="00153080">
        <w:rPr>
          <w:rFonts w:ascii="Times New Roman" w:hAnsi="Times New Roman" w:cs="Times New Roman"/>
        </w:rPr>
        <w:t>使按指印</w:t>
      </w:r>
      <w:proofErr w:type="gramEnd"/>
      <w:r w:rsidRPr="00153080">
        <w:rPr>
          <w:rFonts w:ascii="Times New Roman" w:hAnsi="Times New Roman" w:cs="Times New Roman"/>
        </w:rPr>
        <w:t>代之。</w:t>
      </w:r>
    </w:p>
    <w:p w14:paraId="09B825C8" w14:textId="631AAE04" w:rsidR="00B179CB" w:rsidRDefault="00B179CB" w:rsidP="00D737D7">
      <w:pPr>
        <w:pStyle w:val="a4"/>
      </w:pPr>
      <w:r w:rsidRPr="00153080">
        <w:rPr>
          <w:rFonts w:ascii="Times New Roman" w:hAnsi="Times New Roman" w:cs="Times New Roman"/>
        </w:rPr>
        <w:t>II</w:t>
      </w:r>
      <w:r w:rsidRPr="00153080">
        <w:rPr>
          <w:rFonts w:ascii="Times New Roman" w:hAnsi="Times New Roman" w:cs="Times New Roman"/>
        </w:rPr>
        <w:t>前</w:t>
      </w:r>
      <w:r>
        <w:rPr>
          <w:rFonts w:hint="eastAsia"/>
        </w:rPr>
        <w:t>項所定公證人之職務，在無公證人之地，得由</w:t>
      </w:r>
      <w:r w:rsidRPr="00B26262">
        <w:rPr>
          <w:rFonts w:hint="eastAsia"/>
          <w:b/>
        </w:rPr>
        <w:t>法院書記官</w:t>
      </w:r>
      <w:r>
        <w:rPr>
          <w:rFonts w:hint="eastAsia"/>
        </w:rPr>
        <w:t>行之，僑民在中華民國領事駐在地為遺囑時，得由</w:t>
      </w:r>
      <w:r w:rsidRPr="000B481D">
        <w:rPr>
          <w:rFonts w:hint="eastAsia"/>
          <w:b/>
        </w:rPr>
        <w:t>領事</w:t>
      </w:r>
      <w:r>
        <w:rPr>
          <w:rFonts w:hint="eastAsia"/>
        </w:rPr>
        <w:t>行之。</w:t>
      </w:r>
    </w:p>
  </w:comment>
  <w:comment w:id="8" w:author="Changyunchi" w:date="2023-05-07T12:29:00Z" w:initials="C">
    <w:p w14:paraId="7431E420" w14:textId="061B8A25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提醒：除了自書遺囑</w:t>
      </w:r>
      <w:proofErr w:type="gramStart"/>
      <w:r>
        <w:rPr>
          <w:rFonts w:hint="eastAsia"/>
        </w:rPr>
        <w:t>以外，</w:t>
      </w:r>
      <w:proofErr w:type="gramEnd"/>
      <w:r>
        <w:rPr>
          <w:rFonts w:hint="eastAsia"/>
        </w:rPr>
        <w:t>其他類型的遺囑都需要見證人。</w:t>
      </w:r>
    </w:p>
  </w:comment>
  <w:comment w:id="9" w:author="Changyunchi" w:date="2023-05-07T12:26:00Z" w:initials="C">
    <w:p w14:paraId="5942D6AC" w14:textId="4B762688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出去抽根</w:t>
      </w:r>
      <w:proofErr w:type="gramStart"/>
      <w:r>
        <w:rPr>
          <w:rFonts w:hint="eastAsia"/>
        </w:rPr>
        <w:t>菸</w:t>
      </w:r>
      <w:proofErr w:type="gramEnd"/>
      <w:r>
        <w:rPr>
          <w:rFonts w:hint="eastAsia"/>
        </w:rPr>
        <w:t>也會讓整個遺囑無效</w:t>
      </w:r>
    </w:p>
  </w:comment>
  <w:comment w:id="10" w:author=" " w:date="2022-03-26T02:05:00Z" w:initials="AC">
    <w:p w14:paraId="74BA6E2D" w14:textId="1633F301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實務上通常會錄音、錄影，但錄音、錄影並非法定要件。</w:t>
      </w:r>
    </w:p>
  </w:comment>
  <w:comment w:id="11" w:author=" " w:date="2022-03-26T01:49:00Z" w:initials="AC">
    <w:p w14:paraId="318441E0" w14:textId="77777777" w:rsidR="00B179CB" w:rsidRPr="0059483F" w:rsidRDefault="00B179CB" w:rsidP="007B10FC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59483F">
        <w:rPr>
          <w:rFonts w:ascii="Times New Roman" w:hAnsi="Times New Roman" w:cs="Times New Roman"/>
        </w:rPr>
        <w:t>第</w:t>
      </w:r>
      <w:r w:rsidRPr="0059483F">
        <w:rPr>
          <w:rFonts w:ascii="Times New Roman" w:hAnsi="Times New Roman" w:cs="Times New Roman"/>
        </w:rPr>
        <w:t xml:space="preserve"> 1192 </w:t>
      </w:r>
      <w:r w:rsidRPr="0059483F">
        <w:rPr>
          <w:rFonts w:ascii="Times New Roman" w:hAnsi="Times New Roman" w:cs="Times New Roman"/>
        </w:rPr>
        <w:t>條</w:t>
      </w:r>
    </w:p>
    <w:p w14:paraId="39DFF149" w14:textId="7D4BEB90" w:rsidR="00B179CB" w:rsidRDefault="00B179CB" w:rsidP="0059483F">
      <w:pPr>
        <w:pStyle w:val="a4"/>
      </w:pPr>
      <w:r>
        <w:rPr>
          <w:rFonts w:ascii="Times New Roman" w:hAnsi="Times New Roman" w:cs="Times New Roman" w:hint="eastAsia"/>
        </w:rPr>
        <w:t>I</w:t>
      </w:r>
      <w:r w:rsidRPr="0059483F">
        <w:rPr>
          <w:rFonts w:ascii="Times New Roman" w:hAnsi="Times New Roman" w:cs="Times New Roman"/>
        </w:rPr>
        <w:t>密封遺囑，應於遺囑上簽名後，將其密封，</w:t>
      </w:r>
      <w:proofErr w:type="gramStart"/>
      <w:r w:rsidRPr="0059483F">
        <w:rPr>
          <w:rFonts w:ascii="Times New Roman" w:hAnsi="Times New Roman" w:cs="Times New Roman"/>
        </w:rPr>
        <w:t>於封縫</w:t>
      </w:r>
      <w:proofErr w:type="gramEnd"/>
      <w:r w:rsidRPr="0059483F">
        <w:rPr>
          <w:rFonts w:ascii="Times New Roman" w:hAnsi="Times New Roman" w:cs="Times New Roman"/>
        </w:rPr>
        <w:t>處簽名，指定二人以上之</w:t>
      </w:r>
      <w:r w:rsidRPr="0045415C">
        <w:rPr>
          <w:rFonts w:ascii="Times New Roman" w:hAnsi="Times New Roman" w:cs="Times New Roman"/>
          <w:b/>
        </w:rPr>
        <w:t>見證人</w:t>
      </w:r>
      <w:r w:rsidRPr="0059483F">
        <w:rPr>
          <w:rFonts w:ascii="Times New Roman" w:hAnsi="Times New Roman" w:cs="Times New Roman"/>
        </w:rPr>
        <w:t>，向</w:t>
      </w:r>
      <w:r w:rsidRPr="0045415C">
        <w:rPr>
          <w:rFonts w:ascii="Times New Roman" w:hAnsi="Times New Roman" w:cs="Times New Roman"/>
          <w:b/>
        </w:rPr>
        <w:t>公證人</w:t>
      </w:r>
      <w:r w:rsidRPr="0059483F">
        <w:rPr>
          <w:rFonts w:ascii="Times New Roman" w:hAnsi="Times New Roman" w:cs="Times New Roman"/>
        </w:rPr>
        <w:t>提出，陳述其為自己之遺囑，如非本人自寫，並陳述</w:t>
      </w:r>
      <w:r w:rsidRPr="00FA0768">
        <w:rPr>
          <w:rFonts w:ascii="Times New Roman" w:hAnsi="Times New Roman" w:cs="Times New Roman"/>
          <w:b/>
        </w:rPr>
        <w:t>繕寫人</w:t>
      </w:r>
      <w:r w:rsidRPr="0059483F">
        <w:rPr>
          <w:rFonts w:ascii="Times New Roman" w:hAnsi="Times New Roman" w:cs="Times New Roman"/>
        </w:rPr>
        <w:t>之姓名、住所，</w:t>
      </w:r>
      <w:r w:rsidRPr="00FA0768">
        <w:rPr>
          <w:rFonts w:ascii="Times New Roman" w:hAnsi="Times New Roman" w:cs="Times New Roman"/>
          <w:i/>
          <w:u w:val="single"/>
        </w:rPr>
        <w:t>由公證人於封面記明該遺囑提出</w:t>
      </w:r>
      <w:r w:rsidRPr="00FA0768">
        <w:rPr>
          <w:rFonts w:hint="eastAsia"/>
          <w:i/>
          <w:u w:val="single"/>
        </w:rPr>
        <w:t>之年、月、日及遺囑人所為之陳述</w:t>
      </w:r>
      <w:r>
        <w:rPr>
          <w:rFonts w:hint="eastAsia"/>
        </w:rPr>
        <w:t>，與遺囑人及見證人同行簽名。</w:t>
      </w:r>
    </w:p>
    <w:p w14:paraId="56D4649E" w14:textId="5CCB2937" w:rsidR="00B179CB" w:rsidRDefault="00B179CB" w:rsidP="0059483F">
      <w:pPr>
        <w:pStyle w:val="a4"/>
      </w:pPr>
      <w:r w:rsidRPr="001454BD">
        <w:rPr>
          <w:rFonts w:ascii="Times New Roman" w:hAnsi="Times New Roman" w:cs="Times New Roman"/>
        </w:rPr>
        <w:t>II</w:t>
      </w:r>
      <w:r>
        <w:rPr>
          <w:rFonts w:hint="eastAsia"/>
        </w:rPr>
        <w:t>前條第二項之規定，於前項情形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用之。</w:t>
      </w:r>
    </w:p>
  </w:comment>
  <w:comment w:id="12" w:author="Changyunchi" w:date="2023-05-07T15:31:00Z" w:initials="C">
    <w:p w14:paraId="39ADCF8F" w14:textId="77777777" w:rsidR="001A4D41" w:rsidRPr="00403ECC" w:rsidRDefault="001A4D41" w:rsidP="001A4D4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403ECC">
        <w:rPr>
          <w:rFonts w:ascii="Times New Roman" w:hAnsi="Times New Roman" w:cs="Times New Roman"/>
        </w:rPr>
        <w:t>第</w:t>
      </w:r>
      <w:r w:rsidRPr="00403ECC">
        <w:rPr>
          <w:rFonts w:ascii="Times New Roman" w:hAnsi="Times New Roman" w:cs="Times New Roman"/>
        </w:rPr>
        <w:t xml:space="preserve"> 1194 </w:t>
      </w:r>
      <w:r w:rsidRPr="00403ECC">
        <w:rPr>
          <w:rFonts w:ascii="Times New Roman" w:hAnsi="Times New Roman" w:cs="Times New Roman"/>
        </w:rPr>
        <w:t>條</w:t>
      </w:r>
    </w:p>
    <w:p w14:paraId="2719DCDD" w14:textId="5C007F95" w:rsidR="001A4D41" w:rsidRDefault="001A4D41" w:rsidP="00131E35">
      <w:pPr>
        <w:pStyle w:val="a4"/>
        <w:jc w:val="both"/>
      </w:pPr>
      <w:r w:rsidRPr="00403ECC">
        <w:rPr>
          <w:rFonts w:ascii="Times New Roman" w:hAnsi="Times New Roman" w:cs="Times New Roman"/>
        </w:rPr>
        <w:t>代筆遺囑，由遺</w:t>
      </w:r>
      <w:r>
        <w:rPr>
          <w:rFonts w:hint="eastAsia"/>
        </w:rPr>
        <w:t>囑人指定三人以上之</w:t>
      </w:r>
      <w:r w:rsidRPr="00131E35">
        <w:rPr>
          <w:rFonts w:hint="eastAsia"/>
          <w:b/>
        </w:rPr>
        <w:t>見證人</w:t>
      </w:r>
      <w:r>
        <w:rPr>
          <w:rFonts w:hint="eastAsia"/>
        </w:rPr>
        <w:t>，由遺囑人口述遺囑意旨，使</w:t>
      </w:r>
      <w:r w:rsidRPr="00131E35">
        <w:rPr>
          <w:rFonts w:hint="eastAsia"/>
          <w:b/>
        </w:rPr>
        <w:t>見證人</w:t>
      </w:r>
      <w:r>
        <w:rPr>
          <w:rFonts w:hint="eastAsia"/>
        </w:rPr>
        <w:t>中之一人筆記、宣讀、講解，經</w:t>
      </w:r>
      <w:r w:rsidRPr="002F5CC9">
        <w:rPr>
          <w:rFonts w:hint="eastAsia"/>
          <w:b/>
        </w:rPr>
        <w:t>遺囑人</w:t>
      </w:r>
      <w:r>
        <w:rPr>
          <w:rFonts w:hint="eastAsia"/>
        </w:rPr>
        <w:t>認可後，記明年、月、日及代筆人之姓名，由見證人全體及遺囑人同行簽名，遺囑人不能簽名者，應按指印代之。</w:t>
      </w:r>
    </w:p>
  </w:comment>
  <w:comment w:id="13" w:author=" " w:date="2022-03-26T14:21:00Z" w:initials="AC">
    <w:p w14:paraId="1C04B195" w14:textId="2AD77481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很容易</w:t>
      </w:r>
      <w:r w:rsidR="00ED2CD1">
        <w:rPr>
          <w:rFonts w:hint="eastAsia"/>
        </w:rPr>
        <w:t>「</w:t>
      </w:r>
      <w:r>
        <w:rPr>
          <w:rFonts w:hint="eastAsia"/>
        </w:rPr>
        <w:t>三人成虎</w:t>
      </w:r>
      <w:r w:rsidR="00ED2CD1">
        <w:rPr>
          <w:rFonts w:hint="eastAsia"/>
        </w:rPr>
        <w:t>」</w:t>
      </w:r>
    </w:p>
  </w:comment>
  <w:comment w:id="14" w:author="Changyunchi" w:date="2023-05-07T15:49:00Z" w:initials="C">
    <w:p w14:paraId="5DB4E7F5" w14:textId="77777777" w:rsidR="00A020A1" w:rsidRPr="00A020A1" w:rsidRDefault="00A020A1" w:rsidP="00A020A1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A020A1">
        <w:rPr>
          <w:rFonts w:ascii="Times New Roman" w:hAnsi="Times New Roman" w:cs="Times New Roman"/>
        </w:rPr>
        <w:t>第</w:t>
      </w:r>
      <w:r w:rsidRPr="00A020A1">
        <w:rPr>
          <w:rFonts w:ascii="Times New Roman" w:hAnsi="Times New Roman" w:cs="Times New Roman"/>
        </w:rPr>
        <w:t xml:space="preserve"> 1195 </w:t>
      </w:r>
      <w:r w:rsidRPr="00A020A1">
        <w:rPr>
          <w:rFonts w:ascii="Times New Roman" w:hAnsi="Times New Roman" w:cs="Times New Roman"/>
        </w:rPr>
        <w:t>條</w:t>
      </w:r>
    </w:p>
    <w:p w14:paraId="00338656" w14:textId="77777777" w:rsidR="00A020A1" w:rsidRDefault="00A020A1" w:rsidP="00A020A1">
      <w:pPr>
        <w:pStyle w:val="a4"/>
      </w:pPr>
      <w:r>
        <w:rPr>
          <w:rFonts w:hint="eastAsia"/>
        </w:rPr>
        <w:t>遺囑人因生命危急或其他特殊情形，不能依其他方式為遺囑者，得依左列方式之一為口授遺囑：</w:t>
      </w:r>
    </w:p>
    <w:p w14:paraId="53B54D09" w14:textId="04BA4902" w:rsidR="00A020A1" w:rsidRDefault="00A020A1" w:rsidP="00A020A1">
      <w:pPr>
        <w:pStyle w:val="a4"/>
      </w:pPr>
      <w:r>
        <w:rPr>
          <w:rFonts w:hint="eastAsia"/>
        </w:rPr>
        <w:t>一、由遺囑人指定二人以上之</w:t>
      </w:r>
      <w:r w:rsidRPr="00305084">
        <w:rPr>
          <w:rFonts w:hint="eastAsia"/>
          <w:b/>
        </w:rPr>
        <w:t>見證人</w:t>
      </w:r>
      <w:r>
        <w:rPr>
          <w:rFonts w:hint="eastAsia"/>
        </w:rPr>
        <w:t>，並口授遺囑意旨，由見證人中之一人，將該遺囑意旨，據實作成</w:t>
      </w:r>
      <w:r w:rsidRPr="00D341A9">
        <w:rPr>
          <w:rFonts w:hint="eastAsia"/>
          <w:b/>
        </w:rPr>
        <w:t>筆記</w:t>
      </w:r>
      <w:r>
        <w:rPr>
          <w:rFonts w:hint="eastAsia"/>
        </w:rPr>
        <w:t>，並記明年、月、日，與其他見證人同行簽名。（第一「款」）</w:t>
      </w:r>
    </w:p>
    <w:p w14:paraId="39CA8893" w14:textId="51EB4F49" w:rsidR="00A020A1" w:rsidRDefault="00A020A1" w:rsidP="00A020A1">
      <w:pPr>
        <w:pStyle w:val="a4"/>
      </w:pPr>
      <w:r>
        <w:rPr>
          <w:rFonts w:hint="eastAsia"/>
        </w:rPr>
        <w:t>二、由遺囑人指定二人以上之</w:t>
      </w:r>
      <w:r w:rsidRPr="00305084">
        <w:rPr>
          <w:rFonts w:hint="eastAsia"/>
          <w:b/>
        </w:rPr>
        <w:t>見證人</w:t>
      </w:r>
      <w:r>
        <w:rPr>
          <w:rFonts w:hint="eastAsia"/>
        </w:rPr>
        <w:t>，並口述遺囑意旨、遺囑人姓名及年、月、日，由見證人全體口述遺囑之為真正及見證人姓名，全部予以</w:t>
      </w:r>
      <w:r w:rsidRPr="00A8647F">
        <w:rPr>
          <w:rFonts w:hint="eastAsia"/>
          <w:b/>
        </w:rPr>
        <w:t>錄音</w:t>
      </w:r>
      <w:r>
        <w:rPr>
          <w:rFonts w:hint="eastAsia"/>
        </w:rPr>
        <w:t>，將</w:t>
      </w:r>
      <w:r w:rsidRPr="00D341A9">
        <w:rPr>
          <w:rFonts w:hint="eastAsia"/>
          <w:b/>
        </w:rPr>
        <w:t>錄音帶當場密封</w:t>
      </w:r>
      <w:r>
        <w:rPr>
          <w:rFonts w:hint="eastAsia"/>
        </w:rPr>
        <w:t>，並記明年、月、日，由見證人全體</w:t>
      </w:r>
      <w:proofErr w:type="gramStart"/>
      <w:r>
        <w:rPr>
          <w:rFonts w:hint="eastAsia"/>
        </w:rPr>
        <w:t>在封縫處</w:t>
      </w:r>
      <w:proofErr w:type="gramEnd"/>
      <w:r>
        <w:rPr>
          <w:rFonts w:hint="eastAsia"/>
        </w:rPr>
        <w:t>同行簽名。（第二「款」）</w:t>
      </w:r>
    </w:p>
  </w:comment>
  <w:comment w:id="15" w:author=" " w:date="2022-03-26T15:12:00Z" w:initials="AC">
    <w:p w14:paraId="77F19DE3" w14:textId="1E20831A" w:rsidR="00B179CB" w:rsidRPr="001F648F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船難</w:t>
      </w:r>
      <w:proofErr w:type="gramStart"/>
      <w:r w:rsidR="007D1AE6">
        <w:rPr>
          <w:rFonts w:hint="eastAsia"/>
        </w:rPr>
        <w:t>（</w:t>
      </w:r>
      <w:proofErr w:type="gramEnd"/>
      <w:r w:rsidR="007D1AE6">
        <w:rPr>
          <w:rFonts w:hint="eastAsia"/>
        </w:rPr>
        <w:t>鐵達尼號！）</w:t>
      </w:r>
      <w:r>
        <w:rPr>
          <w:rFonts w:hint="eastAsia"/>
        </w:rPr>
        <w:t>、</w:t>
      </w:r>
      <w:r w:rsidR="00DF1CAF">
        <w:rPr>
          <w:rFonts w:hint="eastAsia"/>
        </w:rPr>
        <w:t>天災、</w:t>
      </w:r>
      <w:r>
        <w:rPr>
          <w:rFonts w:hint="eastAsia"/>
        </w:rPr>
        <w:t>交通阻隔、戰爭</w:t>
      </w:r>
    </w:p>
  </w:comment>
  <w:comment w:id="16" w:author=" " w:date="2022-03-26T15:26:00Z" w:initials="AC">
    <w:p w14:paraId="62E348A6" w14:textId="77777777" w:rsidR="00B179CB" w:rsidRPr="00631B51" w:rsidRDefault="00B179CB" w:rsidP="00AA6F8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631B51">
        <w:rPr>
          <w:rFonts w:ascii="Times New Roman" w:hAnsi="Times New Roman" w:cs="Times New Roman"/>
        </w:rPr>
        <w:t>第</w:t>
      </w:r>
      <w:r w:rsidRPr="00631B51">
        <w:rPr>
          <w:rFonts w:ascii="Times New Roman" w:hAnsi="Times New Roman" w:cs="Times New Roman"/>
        </w:rPr>
        <w:t xml:space="preserve"> 1197 </w:t>
      </w:r>
      <w:r w:rsidRPr="00631B51">
        <w:rPr>
          <w:rFonts w:ascii="Times New Roman" w:hAnsi="Times New Roman" w:cs="Times New Roman"/>
        </w:rPr>
        <w:t>條</w:t>
      </w:r>
    </w:p>
    <w:p w14:paraId="2E287F0E" w14:textId="446701C3" w:rsidR="00B179CB" w:rsidRDefault="00B179CB" w:rsidP="00631B51">
      <w:pPr>
        <w:pStyle w:val="a4"/>
      </w:pPr>
      <w:r w:rsidRPr="00631B51">
        <w:rPr>
          <w:rFonts w:ascii="Times New Roman" w:hAnsi="Times New Roman" w:cs="Times New Roman"/>
        </w:rPr>
        <w:t>口授遺囑，應由見證人中之一人或利害關係人，於為遺囑人死亡後三</w:t>
      </w:r>
      <w:proofErr w:type="gramStart"/>
      <w:r w:rsidRPr="00631B51">
        <w:rPr>
          <w:rFonts w:ascii="Times New Roman" w:hAnsi="Times New Roman" w:cs="Times New Roman"/>
        </w:rPr>
        <w:t>個</w:t>
      </w:r>
      <w:proofErr w:type="gramEnd"/>
      <w:r w:rsidRPr="00631B51">
        <w:rPr>
          <w:rFonts w:ascii="Times New Roman" w:hAnsi="Times New Roman" w:cs="Times New Roman"/>
        </w:rPr>
        <w:t>月內，提經</w:t>
      </w:r>
      <w:r w:rsidRPr="00631B51">
        <w:rPr>
          <w:rFonts w:ascii="Times New Roman" w:hAnsi="Times New Roman" w:cs="Times New Roman"/>
          <w:b/>
        </w:rPr>
        <w:t>親屬會議</w:t>
      </w:r>
      <w:r w:rsidRPr="00631B51">
        <w:rPr>
          <w:rFonts w:ascii="Times New Roman" w:hAnsi="Times New Roman" w:cs="Times New Roman"/>
        </w:rPr>
        <w:t>認定其真偽，對於親屬會議之認定如有異議，得聲請</w:t>
      </w:r>
      <w:r w:rsidRPr="00631B51">
        <w:rPr>
          <w:rFonts w:ascii="Times New Roman" w:hAnsi="Times New Roman" w:cs="Times New Roman"/>
          <w:b/>
        </w:rPr>
        <w:t>法院</w:t>
      </w:r>
      <w:r w:rsidRPr="00631B51">
        <w:rPr>
          <w:rFonts w:ascii="Times New Roman" w:hAnsi="Times New Roman" w:cs="Times New Roman"/>
        </w:rPr>
        <w:t>判定之。</w:t>
      </w:r>
    </w:p>
  </w:comment>
  <w:comment w:id="17" w:author=" " w:date="2022-03-26T15:42:00Z" w:initials="AC">
    <w:p w14:paraId="7C363226" w14:textId="79B6C3BB" w:rsidR="00B179CB" w:rsidRDefault="00B179CB" w:rsidP="00986BB8">
      <w:pPr>
        <w:pStyle w:val="a4"/>
      </w:pPr>
      <w:r>
        <w:rPr>
          <w:rStyle w:val="a3"/>
        </w:rPr>
        <w:annotationRef/>
      </w:r>
      <w:r w:rsidR="00986BB8">
        <w:rPr>
          <w:rFonts w:hint="eastAsia"/>
        </w:rPr>
        <w:t>答案：</w:t>
      </w:r>
      <w:r>
        <w:rPr>
          <w:rFonts w:hint="eastAsia"/>
        </w:rPr>
        <w:t>遺囑</w:t>
      </w:r>
      <w:proofErr w:type="gramStart"/>
      <w:r w:rsidR="00451714">
        <w:rPr>
          <w:rFonts w:hint="eastAsia"/>
        </w:rPr>
        <w:t>∕</w:t>
      </w:r>
      <w:proofErr w:type="gramEnd"/>
      <w:r>
        <w:rPr>
          <w:rFonts w:hint="eastAsia"/>
        </w:rPr>
        <w:t>本人</w:t>
      </w:r>
      <w:r w:rsidR="00986BB8">
        <w:rPr>
          <w:rFonts w:hint="eastAsia"/>
        </w:rPr>
        <w:t>、</w:t>
      </w:r>
      <w:r>
        <w:rPr>
          <w:rFonts w:hint="eastAsia"/>
        </w:rPr>
        <w:t>遺囑</w:t>
      </w:r>
    </w:p>
    <w:p w14:paraId="76D9B366" w14:textId="097DA878" w:rsidR="00B179CB" w:rsidRDefault="00986BB8" w:rsidP="00F535CF">
      <w:pPr>
        <w:pStyle w:val="a4"/>
      </w:pPr>
      <w:r>
        <w:rPr>
          <w:rFonts w:hint="eastAsia"/>
        </w:rPr>
        <w:t>提醒：</w:t>
      </w:r>
      <w:r w:rsidR="00B179CB">
        <w:rPr>
          <w:rFonts w:hint="eastAsia"/>
        </w:rPr>
        <w:t>如果</w:t>
      </w:r>
      <w:r>
        <w:rPr>
          <w:rFonts w:hint="eastAsia"/>
        </w:rPr>
        <w:t>遺囑人為</w:t>
      </w:r>
      <w:r w:rsidR="00B179CB">
        <w:rPr>
          <w:rFonts w:hint="eastAsia"/>
        </w:rPr>
        <w:t>遺囑後，受監護宣告，</w:t>
      </w:r>
      <w:r>
        <w:rPr>
          <w:rFonts w:hint="eastAsia"/>
        </w:rPr>
        <w:t>遺囑人</w:t>
      </w:r>
      <w:r w:rsidR="00B179CB">
        <w:rPr>
          <w:rFonts w:hint="eastAsia"/>
        </w:rPr>
        <w:t>就無法再撤回</w:t>
      </w:r>
      <w:r>
        <w:rPr>
          <w:rFonts w:hint="eastAsia"/>
        </w:rPr>
        <w:t>，其</w:t>
      </w:r>
      <w:r w:rsidR="00B179CB">
        <w:rPr>
          <w:rFonts w:hint="eastAsia"/>
        </w:rPr>
        <w:t>法定代理人也無法代其撤回</w:t>
      </w:r>
    </w:p>
  </w:comment>
  <w:comment w:id="18" w:author=" " w:date="2022-03-26T15:46:00Z" w:initials="AC">
    <w:p w14:paraId="5AC4F37C" w14:textId="7B429093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後遺囑優先原則</w:t>
      </w:r>
    </w:p>
  </w:comment>
  <w:comment w:id="19" w:author=" " w:date="2022-03-26T15:51:00Z" w:initials="AC">
    <w:p w14:paraId="0CC26305" w14:textId="0770015E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物質</w:t>
      </w:r>
    </w:p>
  </w:comment>
  <w:comment w:id="20" w:author="Changyunchi" w:date="2023-05-07T16:16:00Z" w:initials="C">
    <w:p w14:paraId="2D513EED" w14:textId="659AA709" w:rsidR="00833259" w:rsidRDefault="00833259">
      <w:pPr>
        <w:pStyle w:val="a4"/>
      </w:pPr>
      <w:r>
        <w:rPr>
          <w:rStyle w:val="a3"/>
        </w:rPr>
        <w:annotationRef/>
      </w:r>
      <w:r>
        <w:rPr>
          <w:rFonts w:asciiTheme="minorEastAsia" w:hAnsiTheme="minorEastAsia" w:hint="eastAsia"/>
        </w:rPr>
        <w:t>①主觀上破毀之意</w:t>
      </w:r>
    </w:p>
  </w:comment>
  <w:comment w:id="21" w:author="Changyunchi" w:date="2023-05-07T16:17:00Z" w:initials="C">
    <w:p w14:paraId="3F608CD5" w14:textId="7906FF13" w:rsidR="00833259" w:rsidRDefault="00833259">
      <w:pPr>
        <w:pStyle w:val="a4"/>
      </w:pPr>
      <w:r>
        <w:rPr>
          <w:rStyle w:val="a3"/>
        </w:rPr>
        <w:annotationRef/>
      </w:r>
      <w:r>
        <w:rPr>
          <w:rFonts w:asciiTheme="minorEastAsia" w:hAnsiTheme="minorEastAsia" w:hint="eastAsia"/>
        </w:rPr>
        <w:t>②客觀上破毀之動作</w:t>
      </w:r>
    </w:p>
  </w:comment>
  <w:comment w:id="22" w:author="韻琪 Angel Chang 張" w:date="2022-03-27T11:18:00Z" w:initials="A">
    <w:p w14:paraId="05DBBA02" w14:textId="558AB916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贈與</w:t>
      </w:r>
    </w:p>
  </w:comment>
  <w:comment w:id="23" w:author="韻琪 Angel Chang 張" w:date="2023-05-08T10:29:00Z" w:initials="韻琪">
    <w:p w14:paraId="75D57476" w14:textId="10EC8734" w:rsidR="00ED062F" w:rsidRDefault="00ED062F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想</w:t>
      </w:r>
      <w:r w:rsidRPr="003C68CC">
        <w:rPr>
          <w:rFonts w:ascii="Times New Roman" w:hAnsi="Times New Roman" w:cs="Times New Roman"/>
        </w:rPr>
        <w:t>像：</w:t>
      </w:r>
      <w:r w:rsidR="00057227" w:rsidRPr="003C68CC">
        <w:rPr>
          <w:rFonts w:ascii="Times New Roman" w:hAnsi="Times New Roman" w:cs="Times New Roman"/>
        </w:rPr>
        <w:t>A</w:t>
      </w:r>
      <w:proofErr w:type="gramStart"/>
      <w:r w:rsidR="00057227" w:rsidRPr="003C68CC">
        <w:rPr>
          <w:rFonts w:ascii="Times New Roman" w:hAnsi="Times New Roman" w:cs="Times New Roman"/>
        </w:rPr>
        <w:t>屋</w:t>
      </w:r>
      <w:r w:rsidR="0070718D">
        <w:rPr>
          <w:rFonts w:ascii="Times New Roman" w:hAnsi="Times New Roman" w:cs="Times New Roman" w:hint="eastAsia"/>
        </w:rPr>
        <w:t>本為</w:t>
      </w:r>
      <w:proofErr w:type="gramEnd"/>
      <w:r w:rsidR="0070718D">
        <w:rPr>
          <w:rFonts w:ascii="Times New Roman" w:hAnsi="Times New Roman" w:cs="Times New Roman" w:hint="eastAsia"/>
        </w:rPr>
        <w:t>甲家族的祖產，</w:t>
      </w:r>
      <w:r w:rsidR="003612FE">
        <w:rPr>
          <w:rFonts w:ascii="Times New Roman" w:hAnsi="Times New Roman" w:cs="Times New Roman" w:hint="eastAsia"/>
        </w:rPr>
        <w:t>但因為甲家族一時資金籌措困難而賣給了</w:t>
      </w:r>
      <w:proofErr w:type="gramStart"/>
      <w:r w:rsidR="00057227" w:rsidRPr="003C68CC">
        <w:rPr>
          <w:rFonts w:ascii="Times New Roman" w:hAnsi="Times New Roman" w:cs="Times New Roman"/>
        </w:rPr>
        <w:t>丙</w:t>
      </w:r>
      <w:proofErr w:type="gramEnd"/>
      <w:r w:rsidR="00057227" w:rsidRPr="003C68CC">
        <w:rPr>
          <w:rFonts w:ascii="Times New Roman" w:hAnsi="Times New Roman" w:cs="Times New Roman"/>
        </w:rPr>
        <w:t>，</w:t>
      </w:r>
      <w:proofErr w:type="gramStart"/>
      <w:r w:rsidR="00AA709B" w:rsidRPr="003C68CC">
        <w:rPr>
          <w:rFonts w:ascii="Times New Roman" w:hAnsi="Times New Roman" w:cs="Times New Roman"/>
        </w:rPr>
        <w:t>甲於遺囑</w:t>
      </w:r>
      <w:proofErr w:type="gramEnd"/>
      <w:r w:rsidR="00AA709B" w:rsidRPr="003C68CC">
        <w:rPr>
          <w:rFonts w:ascii="Times New Roman" w:hAnsi="Times New Roman" w:cs="Times New Roman"/>
        </w:rPr>
        <w:t>中寫「</w:t>
      </w:r>
      <w:r w:rsidR="000F50DA">
        <w:rPr>
          <w:rFonts w:ascii="Times New Roman" w:hAnsi="Times New Roman" w:cs="Times New Roman" w:hint="eastAsia"/>
        </w:rPr>
        <w:t>子孫們應將</w:t>
      </w:r>
      <w:r w:rsidR="000F50DA">
        <w:rPr>
          <w:rFonts w:ascii="Times New Roman" w:hAnsi="Times New Roman" w:cs="Times New Roman" w:hint="eastAsia"/>
        </w:rPr>
        <w:t>A</w:t>
      </w:r>
      <w:r w:rsidR="000F50DA">
        <w:rPr>
          <w:rFonts w:ascii="Times New Roman" w:hAnsi="Times New Roman" w:cs="Times New Roman" w:hint="eastAsia"/>
        </w:rPr>
        <w:t>屋買回來，</w:t>
      </w:r>
      <w:r w:rsidR="0070718D">
        <w:rPr>
          <w:rFonts w:ascii="Times New Roman" w:hAnsi="Times New Roman" w:cs="Times New Roman" w:hint="eastAsia"/>
        </w:rPr>
        <w:t>並給大哥的兒子</w:t>
      </w:r>
      <w:r w:rsidR="00AA709B">
        <w:rPr>
          <w:rFonts w:hint="eastAsia"/>
        </w:rPr>
        <w:t>」</w:t>
      </w:r>
    </w:p>
  </w:comment>
  <w:comment w:id="24" w:author="韻琪 Angel Chang 張" w:date="2023-05-08T10:39:00Z" w:initials="韻琪">
    <w:p w14:paraId="37EE800E" w14:textId="77777777" w:rsidR="009F198D" w:rsidRPr="001358C9" w:rsidRDefault="009F198D" w:rsidP="009F198D">
      <w:pPr>
        <w:jc w:val="both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1358C9">
        <w:rPr>
          <w:rFonts w:ascii="Times New Roman" w:hAnsi="Times New Roman" w:cs="Times New Roman" w:hint="eastAsia"/>
        </w:rPr>
        <w:t>第</w:t>
      </w:r>
      <w:r w:rsidRPr="001358C9">
        <w:rPr>
          <w:rFonts w:ascii="Times New Roman" w:hAnsi="Times New Roman" w:cs="Times New Roman" w:hint="eastAsia"/>
        </w:rPr>
        <w:t xml:space="preserve"> 1203 </w:t>
      </w:r>
      <w:r w:rsidRPr="001358C9">
        <w:rPr>
          <w:rFonts w:ascii="Times New Roman" w:hAnsi="Times New Roman" w:cs="Times New Roman" w:hint="eastAsia"/>
        </w:rPr>
        <w:t>條</w:t>
      </w:r>
    </w:p>
    <w:p w14:paraId="0D823853" w14:textId="53B35F4B" w:rsidR="009F198D" w:rsidRDefault="009F198D" w:rsidP="009F198D">
      <w:pPr>
        <w:pStyle w:val="a4"/>
      </w:pPr>
      <w:r w:rsidRPr="001358C9">
        <w:rPr>
          <w:rFonts w:ascii="Times New Roman" w:hAnsi="Times New Roman" w:cs="Times New Roman" w:hint="eastAsia"/>
        </w:rPr>
        <w:t>遺囑人因</w:t>
      </w:r>
      <w:proofErr w:type="gramStart"/>
      <w:r w:rsidRPr="001358C9">
        <w:rPr>
          <w:rFonts w:ascii="Times New Roman" w:hAnsi="Times New Roman" w:cs="Times New Roman" w:hint="eastAsia"/>
        </w:rPr>
        <w:t>遺贈物滅失</w:t>
      </w:r>
      <w:proofErr w:type="gramEnd"/>
      <w:r w:rsidRPr="001358C9">
        <w:rPr>
          <w:rFonts w:ascii="Times New Roman" w:hAnsi="Times New Roman" w:cs="Times New Roman" w:hint="eastAsia"/>
        </w:rPr>
        <w:t>、毀損、變造、或喪失物之占有，而對於他人取得權利時，推定以其權利為遺贈；因遺贈物與他物</w:t>
      </w:r>
      <w:proofErr w:type="gramStart"/>
      <w:r w:rsidRPr="001358C9">
        <w:rPr>
          <w:rFonts w:ascii="Times New Roman" w:hAnsi="Times New Roman" w:cs="Times New Roman" w:hint="eastAsia"/>
        </w:rPr>
        <w:t>附合或混合</w:t>
      </w:r>
      <w:proofErr w:type="gramEnd"/>
      <w:r w:rsidRPr="001358C9">
        <w:rPr>
          <w:rFonts w:ascii="Times New Roman" w:hAnsi="Times New Roman" w:cs="Times New Roman" w:hint="eastAsia"/>
        </w:rPr>
        <w:t>而對於所</w:t>
      </w:r>
      <w:proofErr w:type="gramStart"/>
      <w:r w:rsidRPr="001358C9">
        <w:rPr>
          <w:rFonts w:ascii="Times New Roman" w:hAnsi="Times New Roman" w:cs="Times New Roman" w:hint="eastAsia"/>
        </w:rPr>
        <w:t>附合或混合</w:t>
      </w:r>
      <w:proofErr w:type="gramEnd"/>
      <w:r w:rsidRPr="001358C9">
        <w:rPr>
          <w:rFonts w:ascii="Times New Roman" w:hAnsi="Times New Roman" w:cs="Times New Roman" w:hint="eastAsia"/>
        </w:rPr>
        <w:t>之物取得權利時亦同。</w:t>
      </w:r>
    </w:p>
  </w:comment>
  <w:comment w:id="25" w:author="韻琪 Angel Chang 張" w:date="2022-03-27T13:24:00Z" w:initials="A">
    <w:p w14:paraId="5E7C97C1" w14:textId="3EC7D4FE" w:rsidR="00B53D16" w:rsidRDefault="00B179CB" w:rsidP="00723E07">
      <w:pPr>
        <w:pStyle w:val="a4"/>
        <w:ind w:leftChars="150" w:left="360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="00B53D16">
        <w:rPr>
          <w:rFonts w:ascii="Times New Roman" w:hAnsi="Times New Roman" w:cs="Times New Roman" w:hint="eastAsia"/>
        </w:rPr>
        <w:t>這條很多同學都會忘記</w:t>
      </w:r>
      <w:r w:rsidR="0016539F">
        <w:rPr>
          <w:rFonts w:ascii="Times New Roman" w:hAnsi="Times New Roman" w:cs="Times New Roman" w:hint="eastAsia"/>
        </w:rPr>
        <w:t>，</w:t>
      </w:r>
      <w:r w:rsidR="00B53D16">
        <w:rPr>
          <w:rFonts w:ascii="Times New Roman" w:hAnsi="Times New Roman" w:cs="Times New Roman" w:hint="eastAsia"/>
        </w:rPr>
        <w:t>但其實常出</w:t>
      </w:r>
      <w:r w:rsidR="0016539F">
        <w:rPr>
          <w:rFonts w:ascii="Times New Roman" w:hAnsi="Times New Roman" w:cs="Times New Roman" w:hint="eastAsia"/>
        </w:rPr>
        <w:t>成</w:t>
      </w:r>
      <w:r w:rsidR="00B53D16">
        <w:rPr>
          <w:rFonts w:ascii="Times New Roman" w:hAnsi="Times New Roman" w:cs="Times New Roman" w:hint="eastAsia"/>
        </w:rPr>
        <w:t>考題</w:t>
      </w:r>
    </w:p>
    <w:p w14:paraId="7CA2F790" w14:textId="00767FD3" w:rsidR="0016539F" w:rsidRDefault="0004483F" w:rsidP="00723E07">
      <w:pPr>
        <w:pStyle w:val="a4"/>
        <w:ind w:leftChars="150"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因為可以結合</w:t>
      </w:r>
      <w:proofErr w:type="gramStart"/>
      <w:r>
        <w:rPr>
          <w:rFonts w:ascii="Times New Roman" w:hAnsi="Times New Roman" w:cs="Times New Roman" w:hint="eastAsia"/>
        </w:rPr>
        <w:t>很多考點</w:t>
      </w:r>
      <w:proofErr w:type="gramEnd"/>
    </w:p>
    <w:p w14:paraId="513FE1C9" w14:textId="0DB1E4CB" w:rsidR="0004483F" w:rsidRDefault="0004483F" w:rsidP="00723E07">
      <w:pPr>
        <w:pStyle w:val="a4"/>
        <w:ind w:leftChars="150" w:left="360"/>
      </w:pPr>
      <w:r>
        <w:rPr>
          <w:rFonts w:ascii="Times New Roman" w:hAnsi="Times New Roman" w:cs="Times New Roman" w:hint="eastAsia"/>
        </w:rPr>
        <w:t>遺贈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喪失遺贈權</w:t>
      </w:r>
      <w:r>
        <w:rPr>
          <w:rFonts w:ascii="Times New Roman" w:hAnsi="Times New Roman" w:cs="Times New Roman" w:hint="eastAsia"/>
        </w:rPr>
        <w:t>+</w:t>
      </w:r>
      <w:r>
        <w:rPr>
          <w:rFonts w:ascii="Times New Roman" w:hAnsi="Times New Roman" w:cs="Times New Roman" w:hint="eastAsia"/>
        </w:rPr>
        <w:t>特留分</w:t>
      </w:r>
    </w:p>
  </w:comment>
  <w:comment w:id="26" w:author="韻琪 Angel Chang 張" w:date="2022-03-27T13:26:00Z" w:initials="A">
    <w:p w14:paraId="342D71D9" w14:textId="5E2672AB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有效，扣減</w:t>
      </w:r>
    </w:p>
  </w:comment>
  <w:comment w:id="27" w:author="韻琪 Angel Chang 張" w:date="2022-03-27T13:51:00Z" w:initials="A">
    <w:p w14:paraId="572ABB0B" w14:textId="77777777" w:rsidR="00732F38" w:rsidRPr="00C71E43" w:rsidRDefault="00732F38" w:rsidP="00732F38">
      <w:pPr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C71E43">
        <w:rPr>
          <w:rFonts w:ascii="Times New Roman" w:hAnsi="Times New Roman" w:cs="Times New Roman" w:hint="eastAsia"/>
        </w:rPr>
        <w:t>第</w:t>
      </w:r>
      <w:r w:rsidRPr="00C71E43">
        <w:rPr>
          <w:rFonts w:ascii="Times New Roman" w:hAnsi="Times New Roman" w:cs="Times New Roman" w:hint="eastAsia"/>
        </w:rPr>
        <w:t xml:space="preserve"> 1205 </w:t>
      </w:r>
      <w:r w:rsidRPr="00C71E43">
        <w:rPr>
          <w:rFonts w:ascii="Times New Roman" w:hAnsi="Times New Roman" w:cs="Times New Roman" w:hint="eastAsia"/>
        </w:rPr>
        <w:t>條</w:t>
      </w:r>
    </w:p>
    <w:p w14:paraId="1D567EA6" w14:textId="77777777" w:rsidR="00732F38" w:rsidRDefault="00732F38" w:rsidP="00732F38">
      <w:pPr>
        <w:pStyle w:val="a4"/>
        <w:ind w:leftChars="150" w:left="360"/>
      </w:pPr>
      <w:r w:rsidRPr="00C71E43">
        <w:rPr>
          <w:rFonts w:ascii="Times New Roman" w:hAnsi="Times New Roman" w:cs="Times New Roman" w:hint="eastAsia"/>
        </w:rPr>
        <w:t>遺贈附有義務者，受遺贈人以其所受利益為限，負履行之責。</w:t>
      </w:r>
    </w:p>
  </w:comment>
  <w:comment w:id="28" w:author="韻琪 Angel Chang 張" w:date="2023-05-08T11:43:00Z" w:initials="韻琪">
    <w:p w14:paraId="2077E48E" w14:textId="77777777" w:rsidR="00AF2138" w:rsidRPr="00FA1573" w:rsidRDefault="00AF2138" w:rsidP="00AF2138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FA1573">
        <w:rPr>
          <w:rFonts w:ascii="Times New Roman" w:hAnsi="Times New Roman" w:cs="Times New Roman"/>
        </w:rPr>
        <w:t>第</w:t>
      </w:r>
      <w:r w:rsidRPr="00FA1573">
        <w:rPr>
          <w:rFonts w:ascii="Times New Roman" w:hAnsi="Times New Roman" w:cs="Times New Roman"/>
        </w:rPr>
        <w:t xml:space="preserve"> 95 </w:t>
      </w:r>
      <w:r w:rsidRPr="00FA1573">
        <w:rPr>
          <w:rFonts w:ascii="Times New Roman" w:hAnsi="Times New Roman" w:cs="Times New Roman"/>
        </w:rPr>
        <w:t>條</w:t>
      </w:r>
    </w:p>
    <w:p w14:paraId="3287DB6D" w14:textId="761E6425" w:rsidR="00AF2138" w:rsidRPr="00FA1573" w:rsidRDefault="00592C54" w:rsidP="00AF2138">
      <w:pPr>
        <w:pStyle w:val="a4"/>
        <w:ind w:leftChars="75" w:left="180"/>
        <w:rPr>
          <w:rFonts w:ascii="Times New Roman" w:hAnsi="Times New Roman" w:cs="Times New Roman"/>
        </w:rPr>
      </w:pPr>
      <w:r w:rsidRPr="00FA1573">
        <w:rPr>
          <w:rFonts w:ascii="Times New Roman" w:hAnsi="Times New Roman" w:cs="Times New Roman"/>
        </w:rPr>
        <w:t>（第一項）</w:t>
      </w:r>
      <w:r w:rsidR="00AF2138" w:rsidRPr="00FA1573">
        <w:rPr>
          <w:rFonts w:ascii="Times New Roman" w:hAnsi="Times New Roman" w:cs="Times New Roman"/>
        </w:rPr>
        <w:t>非對話而為意思表示者，其意思表示，以通知達到相對人時，發生效力。</w:t>
      </w:r>
      <w:r w:rsidR="00AF2138" w:rsidRPr="00FA1573">
        <w:rPr>
          <w:rFonts w:ascii="Times New Roman" w:hAnsi="Times New Roman" w:cs="Times New Roman"/>
          <w:b/>
          <w:bCs/>
        </w:rPr>
        <w:t>但撤回之通知，同時或先時到達者，不在此限。</w:t>
      </w:r>
    </w:p>
    <w:p w14:paraId="052601A7" w14:textId="4D8F3018" w:rsidR="00F61FDF" w:rsidRPr="00FA1573" w:rsidRDefault="00F61FDF" w:rsidP="00A7281E">
      <w:pPr>
        <w:pStyle w:val="a4"/>
        <w:ind w:leftChars="75" w:left="180"/>
        <w:rPr>
          <w:rFonts w:ascii="Times New Roman" w:hAnsi="Times New Roman" w:cs="Times New Roman"/>
        </w:rPr>
      </w:pPr>
      <w:r w:rsidRPr="00FA1573">
        <w:rPr>
          <w:rFonts w:ascii="Times New Roman" w:hAnsi="Times New Roman" w:cs="Times New Roman"/>
        </w:rPr>
        <w:t>推理的順序：</w:t>
      </w:r>
    </w:p>
    <w:p w14:paraId="20F9B526" w14:textId="36E68BBA" w:rsidR="00AF2138" w:rsidRPr="00FA1573" w:rsidRDefault="00AF2138" w:rsidP="00A7281E">
      <w:pPr>
        <w:pStyle w:val="a4"/>
        <w:ind w:leftChars="75" w:left="180"/>
        <w:rPr>
          <w:rFonts w:ascii="Times New Roman" w:hAnsi="Times New Roman" w:cs="Times New Roman"/>
        </w:rPr>
      </w:pPr>
      <w:r w:rsidRPr="00FA1573">
        <w:rPr>
          <w:rFonts w:ascii="Times New Roman" w:hAnsi="Times New Roman" w:cs="Times New Roman"/>
        </w:rPr>
        <w:t xml:space="preserve">1. </w:t>
      </w:r>
      <w:r w:rsidRPr="00FA1573">
        <w:rPr>
          <w:rFonts w:ascii="Times New Roman" w:hAnsi="Times New Roman" w:cs="Times New Roman"/>
        </w:rPr>
        <w:t>繼承法沒有特殊規定，</w:t>
      </w:r>
      <w:r w:rsidR="00DC2671" w:rsidRPr="00FA1573">
        <w:rPr>
          <w:rFonts w:ascii="Times New Roman" w:hAnsi="Times New Roman" w:cs="Times New Roman"/>
        </w:rPr>
        <w:t>是有關意思表示的生效時點，所以</w:t>
      </w:r>
      <w:r w:rsidRPr="00FA1573">
        <w:rPr>
          <w:rFonts w:ascii="Times New Roman" w:hAnsi="Times New Roman" w:cs="Times New Roman"/>
        </w:rPr>
        <w:t>回歸民總</w:t>
      </w:r>
      <w:r w:rsidR="005F10C8" w:rsidRPr="00FA1573">
        <w:rPr>
          <w:rFonts w:ascii="Times New Roman" w:hAnsi="Times New Roman" w:cs="Times New Roman"/>
        </w:rPr>
        <w:t>。</w:t>
      </w:r>
    </w:p>
    <w:p w14:paraId="26A73066" w14:textId="0D13C0F2" w:rsidR="00AF2138" w:rsidRPr="00FA1573" w:rsidRDefault="00AF2138" w:rsidP="00A7281E">
      <w:pPr>
        <w:pStyle w:val="a4"/>
        <w:ind w:leftChars="75" w:left="180"/>
        <w:rPr>
          <w:rFonts w:ascii="Times New Roman" w:hAnsi="Times New Roman" w:cs="Times New Roman"/>
        </w:rPr>
      </w:pPr>
      <w:r w:rsidRPr="00FA1573">
        <w:rPr>
          <w:rFonts w:ascii="Times New Roman" w:hAnsi="Times New Roman" w:cs="Times New Roman"/>
        </w:rPr>
        <w:t xml:space="preserve">2. </w:t>
      </w:r>
      <w:r w:rsidRPr="00FA1573">
        <w:rPr>
          <w:rFonts w:ascii="Times New Roman" w:hAnsi="Times New Roman" w:cs="Times New Roman"/>
        </w:rPr>
        <w:t>依據</w:t>
      </w:r>
      <w:r w:rsidRPr="00FA1573">
        <w:rPr>
          <w:rFonts w:ascii="Times New Roman" w:hAnsi="Times New Roman" w:cs="Times New Roman"/>
        </w:rPr>
        <w:t>§95I</w:t>
      </w:r>
      <w:r w:rsidRPr="00FA1573">
        <w:rPr>
          <w:rFonts w:ascii="Times New Roman" w:hAnsi="Times New Roman" w:cs="Times New Roman"/>
        </w:rPr>
        <w:t>本文，非對話之意思表示（如本題</w:t>
      </w:r>
      <w:r w:rsidR="00D41896" w:rsidRPr="00FA1573">
        <w:rPr>
          <w:rFonts w:ascii="Times New Roman" w:hAnsi="Times New Roman" w:cs="Times New Roman"/>
        </w:rPr>
        <w:t>之</w:t>
      </w:r>
      <w:r w:rsidRPr="00FA1573">
        <w:rPr>
          <w:rFonts w:ascii="Times New Roman" w:hAnsi="Times New Roman" w:cs="Times New Roman"/>
        </w:rPr>
        <w:t>寄送書面），</w:t>
      </w:r>
      <w:proofErr w:type="gramStart"/>
      <w:r w:rsidRPr="00FA1573">
        <w:rPr>
          <w:rFonts w:ascii="Times New Roman" w:hAnsi="Times New Roman" w:cs="Times New Roman"/>
        </w:rPr>
        <w:t>採</w:t>
      </w:r>
      <w:proofErr w:type="gramEnd"/>
      <w:r w:rsidRPr="00FA1573">
        <w:rPr>
          <w:rFonts w:ascii="Times New Roman" w:hAnsi="Times New Roman" w:cs="Times New Roman"/>
        </w:rPr>
        <w:t>「到達主義」。但依據</w:t>
      </w:r>
      <w:r w:rsidRPr="00FA1573">
        <w:rPr>
          <w:rFonts w:ascii="Times New Roman" w:hAnsi="Times New Roman" w:cs="Times New Roman"/>
        </w:rPr>
        <w:t>§95I</w:t>
      </w:r>
      <w:r w:rsidRPr="00FA1573">
        <w:rPr>
          <w:rFonts w:ascii="Times New Roman" w:hAnsi="Times New Roman" w:cs="Times New Roman"/>
        </w:rPr>
        <w:t>但書，非對話意思表示可撤回，同時或先到達之撤回，可有撤回效力</w:t>
      </w:r>
      <w:r w:rsidR="005F10C8" w:rsidRPr="00FA1573">
        <w:rPr>
          <w:rFonts w:ascii="Times New Roman" w:hAnsi="Times New Roman" w:cs="Times New Roman"/>
        </w:rPr>
        <w:t>。</w:t>
      </w:r>
    </w:p>
    <w:p w14:paraId="1B536F8D" w14:textId="77777777" w:rsidR="008F05AC" w:rsidRPr="00FA1573" w:rsidRDefault="00AF2138" w:rsidP="008F05AC">
      <w:pPr>
        <w:pStyle w:val="a4"/>
        <w:ind w:leftChars="75" w:left="180"/>
        <w:rPr>
          <w:rFonts w:ascii="Times New Roman" w:hAnsi="Times New Roman" w:cs="Times New Roman"/>
        </w:rPr>
      </w:pPr>
      <w:r w:rsidRPr="00FA1573">
        <w:rPr>
          <w:rFonts w:ascii="Times New Roman" w:hAnsi="Times New Roman" w:cs="Times New Roman"/>
        </w:rPr>
        <w:t xml:space="preserve">3. </w:t>
      </w:r>
      <w:r w:rsidRPr="00FA1573">
        <w:rPr>
          <w:rFonts w:ascii="Times New Roman" w:hAnsi="Times New Roman" w:cs="Times New Roman"/>
        </w:rPr>
        <w:t>本題第二封信撤回遺贈承認效力，拋棄遺贈，遺贈財產自始歸屬遺產，</w:t>
      </w:r>
      <w:r w:rsidRPr="00FA1573">
        <w:rPr>
          <w:rFonts w:ascii="Times New Roman" w:hAnsi="Times New Roman" w:cs="Times New Roman"/>
          <w:b/>
          <w:bCs/>
        </w:rPr>
        <w:t>由乙繼承</w:t>
      </w:r>
      <w:r w:rsidR="005F10C8" w:rsidRPr="00FA1573">
        <w:rPr>
          <w:rFonts w:ascii="Times New Roman" w:hAnsi="Times New Roman" w:cs="Times New Roman"/>
        </w:rPr>
        <w:t>。</w:t>
      </w:r>
    </w:p>
    <w:p w14:paraId="3B0AC091" w14:textId="6F7CF594" w:rsidR="00AF2138" w:rsidRDefault="00AF2138" w:rsidP="008F05AC">
      <w:pPr>
        <w:pStyle w:val="a4"/>
        <w:ind w:leftChars="75" w:left="180"/>
      </w:pPr>
      <w:r w:rsidRPr="00FA1573">
        <w:rPr>
          <w:rFonts w:ascii="Times New Roman" w:hAnsi="Times New Roman" w:cs="Times New Roman"/>
        </w:rPr>
        <w:t>4.</w:t>
      </w:r>
      <w:r w:rsidR="00014504" w:rsidRPr="00FA1573">
        <w:rPr>
          <w:rFonts w:ascii="Times New Roman" w:hAnsi="Times New Roman" w:cs="Times New Roman"/>
        </w:rPr>
        <w:t xml:space="preserve"> </w:t>
      </w:r>
      <w:r w:rsidR="00014504" w:rsidRPr="00FA1573">
        <w:rPr>
          <w:rFonts w:ascii="Times New Roman" w:hAnsi="Times New Roman" w:cs="Times New Roman"/>
        </w:rPr>
        <w:t>「</w:t>
      </w:r>
      <w:r w:rsidRPr="00FA1573">
        <w:rPr>
          <w:rFonts w:ascii="Times New Roman" w:hAnsi="Times New Roman" w:cs="Times New Roman"/>
        </w:rPr>
        <w:t>負擔</w:t>
      </w:r>
      <w:r w:rsidR="00014504" w:rsidRPr="00FA1573">
        <w:rPr>
          <w:rFonts w:ascii="Times New Roman" w:hAnsi="Times New Roman" w:cs="Times New Roman"/>
        </w:rPr>
        <w:t>」的效力？</w:t>
      </w:r>
      <w:r w:rsidR="00F12E57" w:rsidRPr="00FA1573">
        <w:rPr>
          <w:rFonts w:ascii="Times New Roman" w:hAnsi="Times New Roman" w:cs="Times New Roman"/>
        </w:rPr>
        <w:t>解釋上應</w:t>
      </w:r>
      <w:r w:rsidRPr="00FA1573">
        <w:rPr>
          <w:rFonts w:ascii="Times New Roman" w:hAnsi="Times New Roman" w:cs="Times New Roman"/>
        </w:rPr>
        <w:t>隨著遺贈之拋棄，一同消滅</w:t>
      </w:r>
      <w:r w:rsidR="00757CD4" w:rsidRPr="00FA1573">
        <w:rPr>
          <w:rFonts w:ascii="Times New Roman" w:hAnsi="Times New Roman" w:cs="Times New Roman"/>
        </w:rPr>
        <w:t>，</w:t>
      </w:r>
      <w:r w:rsidR="00027093" w:rsidRPr="00FA1573">
        <w:rPr>
          <w:rFonts w:ascii="Times New Roman" w:hAnsi="Times New Roman" w:cs="Times New Roman"/>
          <w:b/>
          <w:bCs/>
        </w:rPr>
        <w:t>沒有人需要</w:t>
      </w:r>
      <w:r w:rsidR="00757CD4" w:rsidRPr="00FA1573">
        <w:rPr>
          <w:rFonts w:ascii="Times New Roman" w:hAnsi="Times New Roman" w:cs="Times New Roman"/>
          <w:b/>
          <w:bCs/>
        </w:rPr>
        <w:t>照顧</w:t>
      </w:r>
      <w:proofErr w:type="gramStart"/>
      <w:r w:rsidR="00757CD4" w:rsidRPr="00FA1573">
        <w:rPr>
          <w:rFonts w:ascii="Times New Roman" w:hAnsi="Times New Roman" w:cs="Times New Roman"/>
          <w:b/>
          <w:bCs/>
        </w:rPr>
        <w:t>丙</w:t>
      </w:r>
      <w:proofErr w:type="gramEnd"/>
      <w:r w:rsidR="00757CD4" w:rsidRPr="00FA1573">
        <w:rPr>
          <w:rFonts w:ascii="Times New Roman" w:hAnsi="Times New Roman" w:cs="Times New Roman"/>
        </w:rPr>
        <w:t>。</w:t>
      </w:r>
    </w:p>
  </w:comment>
  <w:comment w:id="29" w:author="Changyunchi [2]" w:date="2022-03-28T13:51:00Z" w:initials="C">
    <w:p w14:paraId="5234BF4E" w14:textId="74A630E9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債權</w:t>
      </w:r>
    </w:p>
  </w:comment>
  <w:comment w:id="30" w:author="Changyunchi [2]" w:date="2022-03-28T13:51:00Z" w:initials="C">
    <w:p w14:paraId="787A6F1B" w14:textId="6987E8F4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法定</w:t>
      </w:r>
      <w:proofErr w:type="gramStart"/>
      <w:r>
        <w:rPr>
          <w:rFonts w:hint="eastAsia"/>
        </w:rPr>
        <w:t>應繼分</w:t>
      </w:r>
      <w:proofErr w:type="gramEnd"/>
    </w:p>
  </w:comment>
  <w:comment w:id="31" w:author="Changyunchi [2]" w:date="2022-03-28T13:51:00Z" w:initials="C">
    <w:p w14:paraId="7BEDC554" w14:textId="7E0F7E41" w:rsidR="00B179CB" w:rsidRDefault="00B179CB">
      <w:pPr>
        <w:pStyle w:val="a4"/>
      </w:pPr>
      <w:r>
        <w:rPr>
          <w:rStyle w:val="a3"/>
        </w:rPr>
        <w:annotationRef/>
      </w:r>
      <w:r>
        <w:rPr>
          <w:rFonts w:hint="eastAsia"/>
        </w:rPr>
        <w:t>物權</w:t>
      </w:r>
    </w:p>
  </w:comment>
  <w:comment w:id="32" w:author="韻琪 Angel Chang 張" w:date="2023-05-08T12:28:00Z" w:initials="韻琪">
    <w:p w14:paraId="24393DE1" w14:textId="1BA89F9B" w:rsidR="005009B2" w:rsidRDefault="005009B2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因為這些是「生前的債務」</w:t>
      </w:r>
      <w:r>
        <w:rPr>
          <w:rFonts w:hint="eastAsia"/>
        </w:rPr>
        <w:t>/</w:t>
      </w:r>
      <w:r>
        <w:rPr>
          <w:rFonts w:hint="eastAsia"/>
        </w:rPr>
        <w:t>「繼承費用」，本來就是要先還錢的。</w:t>
      </w:r>
    </w:p>
  </w:comment>
  <w:comment w:id="33" w:author="韻琪 Angel Chang 張" w:date="2023-05-08T12:27:00Z" w:initials="韻琪">
    <w:p w14:paraId="3AABEE14" w14:textId="7D8072A0" w:rsidR="00DA00D3" w:rsidRDefault="00DA00D3">
      <w:pPr>
        <w:pStyle w:val="a4"/>
      </w:pPr>
      <w:r>
        <w:rPr>
          <w:rStyle w:val="a3"/>
        </w:rPr>
        <w:annotationRef/>
      </w:r>
      <w:r>
        <w:rPr>
          <w:rFonts w:hint="eastAsia"/>
        </w:rPr>
        <w:t>因為我們就是要計算這些「遺囑處分遺產」</w:t>
      </w:r>
      <w:r>
        <w:rPr>
          <w:rFonts w:hint="eastAsia"/>
        </w:rPr>
        <w:t>/</w:t>
      </w:r>
      <w:r>
        <w:rPr>
          <w:rFonts w:hint="eastAsia"/>
        </w:rPr>
        <w:t>「死後的債務」會不會侵害</w:t>
      </w:r>
      <w:proofErr w:type="gramStart"/>
      <w:r>
        <w:rPr>
          <w:rFonts w:hint="eastAsia"/>
        </w:rPr>
        <w:t>特留分</w:t>
      </w:r>
      <w:proofErr w:type="gramEnd"/>
      <w:r>
        <w:rPr>
          <w:rFonts w:hint="eastAsia"/>
        </w:rPr>
        <w:t>。</w:t>
      </w:r>
    </w:p>
  </w:comment>
  <w:comment w:id="34" w:author="Changyunchi [2]" w:date="2022-03-28T14:22:00Z" w:initials="C">
    <w:p w14:paraId="62F520BF" w14:textId="77777777" w:rsidR="00B179CB" w:rsidRPr="009305DF" w:rsidRDefault="00B179CB" w:rsidP="006726CA">
      <w:pPr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9305DF">
        <w:rPr>
          <w:rFonts w:ascii="Times New Roman" w:hAnsi="Times New Roman" w:cs="Times New Roman" w:hint="eastAsia"/>
        </w:rPr>
        <w:t>第</w:t>
      </w:r>
      <w:r w:rsidRPr="009305DF">
        <w:rPr>
          <w:rFonts w:ascii="Times New Roman" w:hAnsi="Times New Roman" w:cs="Times New Roman" w:hint="eastAsia"/>
        </w:rPr>
        <w:t xml:space="preserve"> 1187 </w:t>
      </w:r>
      <w:r w:rsidRPr="009305DF">
        <w:rPr>
          <w:rFonts w:ascii="Times New Roman" w:hAnsi="Times New Roman" w:cs="Times New Roman" w:hint="eastAsia"/>
        </w:rPr>
        <w:t>條</w:t>
      </w:r>
    </w:p>
    <w:p w14:paraId="3BBD91CE" w14:textId="7FD4D2F1" w:rsidR="00B179CB" w:rsidRPr="00637EF9" w:rsidRDefault="00B179CB" w:rsidP="00AD715A">
      <w:pPr>
        <w:ind w:leftChars="150" w:left="360"/>
        <w:rPr>
          <w:rFonts w:ascii="Times New Roman" w:hAnsi="Times New Roman" w:cs="Times New Roman"/>
          <w:b/>
          <w:bCs/>
        </w:rPr>
      </w:pPr>
      <w:r w:rsidRPr="009305DF">
        <w:rPr>
          <w:rFonts w:ascii="Times New Roman" w:hAnsi="Times New Roman" w:cs="Times New Roman" w:hint="eastAsia"/>
        </w:rPr>
        <w:t>遺囑人於不違反關於</w:t>
      </w:r>
      <w:proofErr w:type="gramStart"/>
      <w:r w:rsidRPr="009305DF">
        <w:rPr>
          <w:rFonts w:ascii="Times New Roman" w:hAnsi="Times New Roman" w:cs="Times New Roman" w:hint="eastAsia"/>
        </w:rPr>
        <w:t>特留分規定</w:t>
      </w:r>
      <w:proofErr w:type="gramEnd"/>
      <w:r w:rsidRPr="009305DF">
        <w:rPr>
          <w:rFonts w:ascii="Times New Roman" w:hAnsi="Times New Roman" w:cs="Times New Roman" w:hint="eastAsia"/>
        </w:rPr>
        <w:t>之範圍內，</w:t>
      </w:r>
      <w:r w:rsidRPr="00637EF9">
        <w:rPr>
          <w:rFonts w:ascii="Times New Roman" w:hAnsi="Times New Roman" w:cs="Times New Roman" w:hint="eastAsia"/>
          <w:b/>
          <w:bCs/>
        </w:rPr>
        <w:t>得以遺囑自由處分遺產。</w:t>
      </w:r>
    </w:p>
  </w:comment>
  <w:comment w:id="35" w:author="Changyunchi [2]" w:date="2022-03-28T14:28:00Z" w:initials="C">
    <w:p w14:paraId="31AA7EFB" w14:textId="62310940" w:rsidR="00B179CB" w:rsidRDefault="00B179CB">
      <w:pPr>
        <w:pStyle w:val="a4"/>
      </w:pPr>
      <w:r>
        <w:rPr>
          <w:rStyle w:val="a3"/>
        </w:rPr>
        <w:annotationRef/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此說比較合理：繼承人如果不主張扣減，遺產處分的受益人（如受遺贈權人）仍能合法的保留該利益。</w:t>
      </w:r>
    </w:p>
  </w:comment>
  <w:comment w:id="36" w:author=" " w:date="2022-03-28T23:21:00Z" w:initials="AC">
    <w:p w14:paraId="51FDB89C" w14:textId="77777777" w:rsidR="00B179CB" w:rsidRPr="00115E5A" w:rsidRDefault="00B179CB" w:rsidP="00E73336">
      <w:pPr>
        <w:pStyle w:val="a4"/>
        <w:rPr>
          <w:rFonts w:ascii="Times New Roman" w:hAnsi="Times New Roman" w:cs="Times New Roman"/>
        </w:rPr>
      </w:pPr>
      <w:r>
        <w:rPr>
          <w:rStyle w:val="a3"/>
        </w:rPr>
        <w:annotationRef/>
      </w:r>
      <w:r w:rsidRPr="00115E5A">
        <w:rPr>
          <w:rFonts w:ascii="Times New Roman" w:hAnsi="Times New Roman" w:cs="Times New Roman"/>
        </w:rPr>
        <w:t>第</w:t>
      </w:r>
      <w:r w:rsidRPr="00115E5A">
        <w:rPr>
          <w:rFonts w:ascii="Times New Roman" w:hAnsi="Times New Roman" w:cs="Times New Roman"/>
        </w:rPr>
        <w:t xml:space="preserve"> 245 </w:t>
      </w:r>
      <w:r w:rsidRPr="00115E5A">
        <w:rPr>
          <w:rFonts w:ascii="Times New Roman" w:hAnsi="Times New Roman" w:cs="Times New Roman"/>
        </w:rPr>
        <w:t>條</w:t>
      </w:r>
    </w:p>
    <w:p w14:paraId="4037C36B" w14:textId="77777777" w:rsidR="00B179CB" w:rsidRPr="00115E5A" w:rsidRDefault="00B179CB" w:rsidP="00AA7DD1">
      <w:pPr>
        <w:pStyle w:val="a4"/>
        <w:rPr>
          <w:rFonts w:ascii="Times New Roman" w:hAnsi="Times New Roman" w:cs="Times New Roman"/>
        </w:rPr>
      </w:pPr>
      <w:r w:rsidRPr="00115E5A">
        <w:rPr>
          <w:rFonts w:ascii="Times New Roman" w:hAnsi="Times New Roman" w:cs="Times New Roman"/>
        </w:rPr>
        <w:t>前條撤銷權，自債權人知有撤銷原因時起，一年間不行使，或自行為時起，經過十年而消滅。</w:t>
      </w:r>
    </w:p>
    <w:p w14:paraId="2670225D" w14:textId="77777777" w:rsidR="00B179CB" w:rsidRPr="00115E5A" w:rsidRDefault="00B179CB" w:rsidP="00E73336">
      <w:pPr>
        <w:pStyle w:val="a4"/>
        <w:ind w:leftChars="75" w:left="180"/>
        <w:rPr>
          <w:rFonts w:ascii="Times New Roman" w:hAnsi="Times New Roman" w:cs="Times New Roman"/>
        </w:rPr>
      </w:pPr>
      <w:r w:rsidRPr="00115E5A">
        <w:rPr>
          <w:rFonts w:ascii="Times New Roman" w:hAnsi="Times New Roman" w:cs="Times New Roman"/>
        </w:rPr>
        <w:t>第</w:t>
      </w:r>
      <w:r w:rsidRPr="00115E5A">
        <w:rPr>
          <w:rFonts w:ascii="Times New Roman" w:hAnsi="Times New Roman" w:cs="Times New Roman"/>
        </w:rPr>
        <w:t xml:space="preserve"> 93 </w:t>
      </w:r>
      <w:r w:rsidRPr="00115E5A">
        <w:rPr>
          <w:rFonts w:ascii="Times New Roman" w:hAnsi="Times New Roman" w:cs="Times New Roman"/>
        </w:rPr>
        <w:t>條</w:t>
      </w:r>
    </w:p>
    <w:p w14:paraId="34306A09" w14:textId="36E32353" w:rsidR="00B179CB" w:rsidRDefault="00B179CB" w:rsidP="00AA7DD1">
      <w:pPr>
        <w:pStyle w:val="a4"/>
      </w:pPr>
      <w:r w:rsidRPr="00115E5A">
        <w:rPr>
          <w:rFonts w:ascii="Times New Roman" w:hAnsi="Times New Roman" w:cs="Times New Roman"/>
        </w:rPr>
        <w:t>前條之撤銷，應</w:t>
      </w:r>
      <w:proofErr w:type="gramStart"/>
      <w:r w:rsidRPr="00115E5A">
        <w:rPr>
          <w:rFonts w:ascii="Times New Roman" w:hAnsi="Times New Roman" w:cs="Times New Roman"/>
        </w:rPr>
        <w:t>於發見詐欺</w:t>
      </w:r>
      <w:proofErr w:type="gramEnd"/>
      <w:r w:rsidRPr="00115E5A">
        <w:rPr>
          <w:rFonts w:ascii="Times New Roman" w:hAnsi="Times New Roman" w:cs="Times New Roman"/>
        </w:rPr>
        <w:t>或脅迫終止後，</w:t>
      </w:r>
      <w:proofErr w:type="gramStart"/>
      <w:r w:rsidRPr="00115E5A">
        <w:rPr>
          <w:rFonts w:ascii="Times New Roman" w:hAnsi="Times New Roman" w:cs="Times New Roman"/>
        </w:rPr>
        <w:t>一</w:t>
      </w:r>
      <w:proofErr w:type="gramEnd"/>
      <w:r w:rsidRPr="00115E5A">
        <w:rPr>
          <w:rFonts w:ascii="Times New Roman" w:hAnsi="Times New Roman" w:cs="Times New Roman"/>
        </w:rPr>
        <w:t>年內為之。但自意思表示後，經過十年，不得撤銷。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2297740" w15:done="0"/>
  <w15:commentEx w15:paraId="72F608E0" w15:done="0"/>
  <w15:commentEx w15:paraId="0C5D84EA" w15:done="0"/>
  <w15:commentEx w15:paraId="70858599" w15:done="0"/>
  <w15:commentEx w15:paraId="7CD37586" w15:done="0"/>
  <w15:commentEx w15:paraId="2D51BC95" w15:done="0"/>
  <w15:commentEx w15:paraId="22881B23" w15:done="0"/>
  <w15:commentEx w15:paraId="09B825C8" w15:done="0"/>
  <w15:commentEx w15:paraId="7431E420" w15:done="0"/>
  <w15:commentEx w15:paraId="5942D6AC" w15:done="0"/>
  <w15:commentEx w15:paraId="74BA6E2D" w15:done="0"/>
  <w15:commentEx w15:paraId="56D4649E" w15:done="0"/>
  <w15:commentEx w15:paraId="2719DCDD" w15:done="0"/>
  <w15:commentEx w15:paraId="1C04B195" w15:done="0"/>
  <w15:commentEx w15:paraId="39CA8893" w15:done="0"/>
  <w15:commentEx w15:paraId="77F19DE3" w15:done="0"/>
  <w15:commentEx w15:paraId="2E287F0E" w15:done="0"/>
  <w15:commentEx w15:paraId="76D9B366" w15:done="0"/>
  <w15:commentEx w15:paraId="5AC4F37C" w15:done="0"/>
  <w15:commentEx w15:paraId="0CC26305" w15:done="0"/>
  <w15:commentEx w15:paraId="2D513EED" w15:done="0"/>
  <w15:commentEx w15:paraId="3F608CD5" w15:done="0"/>
  <w15:commentEx w15:paraId="05DBBA02" w15:done="0"/>
  <w15:commentEx w15:paraId="75D57476" w15:done="0"/>
  <w15:commentEx w15:paraId="0D823853" w15:done="0"/>
  <w15:commentEx w15:paraId="513FE1C9" w15:done="0"/>
  <w15:commentEx w15:paraId="342D71D9" w15:done="0"/>
  <w15:commentEx w15:paraId="1D567EA6" w15:done="0"/>
  <w15:commentEx w15:paraId="3B0AC091" w15:done="0"/>
  <w15:commentEx w15:paraId="5234BF4E" w15:done="0"/>
  <w15:commentEx w15:paraId="787A6F1B" w15:done="0"/>
  <w15:commentEx w15:paraId="7BEDC554" w15:done="0"/>
  <w15:commentEx w15:paraId="24393DE1" w15:done="0"/>
  <w15:commentEx w15:paraId="3AABEE14" w15:done="0"/>
  <w15:commentEx w15:paraId="3BBD91CE" w15:done="0"/>
  <w15:commentEx w15:paraId="31AA7EFB" w15:done="0"/>
  <w15:commentEx w15:paraId="34306A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034D81" w16cex:dateUtc="2023-05-08T02:29:00Z"/>
  <w16cex:commentExtensible w16cex:durableId="28034FD4" w16cex:dateUtc="2023-05-08T02:39:00Z"/>
  <w16cex:commentExtensible w16cex:durableId="28035EDD" w16cex:dateUtc="2023-05-08T03:43:00Z"/>
  <w16cex:commentExtensible w16cex:durableId="28036957" w16cex:dateUtc="2023-05-08T04:28:00Z"/>
  <w16cex:commentExtensible w16cex:durableId="28036928" w16cex:dateUtc="2023-05-08T04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2297740" w16cid:durableId="25E89556"/>
  <w16cid:commentId w16cid:paraId="72F608E0" w16cid:durableId="25E8967B"/>
  <w16cid:commentId w16cid:paraId="0C5D84EA" w16cid:durableId="28020864"/>
  <w16cid:commentId w16cid:paraId="70858599" w16cid:durableId="25E89935"/>
  <w16cid:commentId w16cid:paraId="7CD37586" w16cid:durableId="25E89FC6"/>
  <w16cid:commentId w16cid:paraId="2D51BC95" w16cid:durableId="28020FC6"/>
  <w16cid:commentId w16cid:paraId="22881B23" w16cid:durableId="25E8E710"/>
  <w16cid:commentId w16cid:paraId="09B825C8" w16cid:durableId="28021696"/>
  <w16cid:commentId w16cid:paraId="7431E420" w16cid:durableId="28021823"/>
  <w16cid:commentId w16cid:paraId="5942D6AC" w16cid:durableId="28021790"/>
  <w16cid:commentId w16cid:paraId="74BA6E2D" w16cid:durableId="25E8F36C"/>
  <w16cid:commentId w16cid:paraId="56D4649E" w16cid:durableId="25E8F484"/>
  <w16cid:commentId w16cid:paraId="2719DCDD" w16cid:durableId="280242C1"/>
  <w16cid:commentId w16cid:paraId="1C04B195" w16cid:durableId="25E99FE5"/>
  <w16cid:commentId w16cid:paraId="39CA8893" w16cid:durableId="28024705"/>
  <w16cid:commentId w16cid:paraId="77F19DE3" w16cid:durableId="25E9ABDE"/>
  <w16cid:commentId w16cid:paraId="2E287F0E" w16cid:durableId="25E9AF20"/>
  <w16cid:commentId w16cid:paraId="76D9B366" w16cid:durableId="25E9B2E4"/>
  <w16cid:commentId w16cid:paraId="5AC4F37C" w16cid:durableId="25E9B3CE"/>
  <w16cid:commentId w16cid:paraId="0CC26305" w16cid:durableId="25E9B517"/>
  <w16cid:commentId w16cid:paraId="2D513EED" w16cid:durableId="28024D77"/>
  <w16cid:commentId w16cid:paraId="3F608CD5" w16cid:durableId="28024D7C"/>
  <w16cid:commentId w16cid:paraId="05DBBA02" w16cid:durableId="25EAC67B"/>
  <w16cid:commentId w16cid:paraId="75D57476" w16cid:durableId="28034D81"/>
  <w16cid:commentId w16cid:paraId="0D823853" w16cid:durableId="28034FD4"/>
  <w16cid:commentId w16cid:paraId="513FE1C9" w16cid:durableId="25EAE427"/>
  <w16cid:commentId w16cid:paraId="342D71D9" w16cid:durableId="25EAE49A"/>
  <w16cid:commentId w16cid:paraId="1D567EA6" w16cid:durableId="25EAEA58"/>
  <w16cid:commentId w16cid:paraId="3B0AC091" w16cid:durableId="28035EDD"/>
  <w16cid:commentId w16cid:paraId="5234BF4E" w16cid:durableId="25EC3BC6"/>
  <w16cid:commentId w16cid:paraId="787A6F1B" w16cid:durableId="25EC3BF2"/>
  <w16cid:commentId w16cid:paraId="7BEDC554" w16cid:durableId="25EC3BD2"/>
  <w16cid:commentId w16cid:paraId="24393DE1" w16cid:durableId="28036957"/>
  <w16cid:commentId w16cid:paraId="3AABEE14" w16cid:durableId="28036928"/>
  <w16cid:commentId w16cid:paraId="3BBD91CE" w16cid:durableId="25EC4326"/>
  <w16cid:commentId w16cid:paraId="31AA7EFB" w16cid:durableId="25EC4481"/>
  <w16cid:commentId w16cid:paraId="34306A09" w16cid:durableId="25ECC1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8021" w14:textId="77777777" w:rsidR="00ED59E0" w:rsidRDefault="00ED59E0" w:rsidP="0030510D">
      <w:r>
        <w:separator/>
      </w:r>
    </w:p>
  </w:endnote>
  <w:endnote w:type="continuationSeparator" w:id="0">
    <w:p w14:paraId="57DC0CA2" w14:textId="77777777" w:rsidR="00ED59E0" w:rsidRDefault="00ED59E0" w:rsidP="00305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5050684"/>
      <w:docPartObj>
        <w:docPartGallery w:val="Page Numbers (Bottom of Page)"/>
        <w:docPartUnique/>
      </w:docPartObj>
    </w:sdtPr>
    <w:sdtEndPr/>
    <w:sdtContent>
      <w:p w14:paraId="403F9CDD" w14:textId="1767CBAF" w:rsidR="00B179CB" w:rsidRDefault="00B179C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4FABF61" w14:textId="77777777" w:rsidR="00B179CB" w:rsidRDefault="00B179C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56AFE" w14:textId="77777777" w:rsidR="00ED59E0" w:rsidRDefault="00ED59E0" w:rsidP="0030510D">
      <w:r>
        <w:separator/>
      </w:r>
    </w:p>
  </w:footnote>
  <w:footnote w:type="continuationSeparator" w:id="0">
    <w:p w14:paraId="5E383AA4" w14:textId="77777777" w:rsidR="00ED59E0" w:rsidRDefault="00ED59E0" w:rsidP="0030510D">
      <w:r>
        <w:continuationSeparator/>
      </w:r>
    </w:p>
  </w:footnote>
  <w:footnote w:id="1">
    <w:p w14:paraId="2A3A2FC9" w14:textId="141030BD" w:rsidR="00B179CB" w:rsidRPr="00427790" w:rsidRDefault="00B179CB" w:rsidP="00216757">
      <w:pPr>
        <w:pStyle w:val="ab"/>
        <w:jc w:val="both"/>
        <w:rPr>
          <w:rFonts w:ascii="Times New Roman" w:hAnsi="Times New Roman" w:cs="Times New Roman"/>
        </w:rPr>
      </w:pPr>
      <w:r w:rsidRPr="00427790">
        <w:rPr>
          <w:rStyle w:val="ad"/>
          <w:rFonts w:ascii="Times New Roman" w:hAnsi="Times New Roman" w:cs="Times New Roman"/>
        </w:rPr>
        <w:footnoteRef/>
      </w:r>
      <w:r w:rsidRPr="00427790">
        <w:rPr>
          <w:rFonts w:ascii="Times New Roman" w:hAnsi="Times New Roman" w:cs="Times New Roman"/>
        </w:rPr>
        <w:t xml:space="preserve"> </w:t>
      </w:r>
      <w:r w:rsidRPr="00427790">
        <w:rPr>
          <w:rFonts w:ascii="Times New Roman" w:hAnsi="Times New Roman" w:cs="Times New Roman"/>
        </w:rPr>
        <w:t>為何不規定</w:t>
      </w:r>
      <w:r>
        <w:rPr>
          <w:rFonts w:ascii="Times New Roman" w:hAnsi="Times New Roman" w:cs="Times New Roman"/>
        </w:rPr>
        <w:t>18</w:t>
      </w:r>
      <w:r w:rsidRPr="00427790">
        <w:rPr>
          <w:rFonts w:ascii="Times New Roman" w:hAnsi="Times New Roman" w:cs="Times New Roman"/>
        </w:rPr>
        <w:t>歲才可以？</w:t>
      </w:r>
      <w:r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>8</w:t>
      </w:r>
      <w:r w:rsidRPr="00427790">
        <w:rPr>
          <w:rFonts w:ascii="Times New Roman" w:hAnsi="Times New Roman" w:cs="Times New Roman"/>
        </w:rPr>
        <w:t>歲「</w:t>
      </w:r>
      <w:r>
        <w:rPr>
          <w:rFonts w:ascii="Times New Roman" w:hAnsi="Times New Roman" w:cs="Times New Roman" w:hint="eastAsia"/>
        </w:rPr>
        <w:t>完全</w:t>
      </w:r>
      <w:r w:rsidRPr="00427790">
        <w:rPr>
          <w:rFonts w:ascii="Times New Roman" w:hAnsi="Times New Roman" w:cs="Times New Roman"/>
        </w:rPr>
        <w:t>行為能力」</w:t>
      </w:r>
      <w:r>
        <w:rPr>
          <w:rFonts w:ascii="Times New Roman" w:hAnsi="Times New Roman" w:cs="Times New Roman" w:hint="eastAsia"/>
        </w:rPr>
        <w:t>是指「</w:t>
      </w:r>
      <w:r w:rsidRPr="00427790">
        <w:rPr>
          <w:rFonts w:ascii="Times New Roman" w:hAnsi="Times New Roman" w:cs="Times New Roman"/>
        </w:rPr>
        <w:t>和他人為法律行為的能力</w:t>
      </w:r>
      <w:r>
        <w:rPr>
          <w:rFonts w:ascii="Times New Roman" w:hAnsi="Times New Roman" w:cs="Times New Roman" w:hint="eastAsia"/>
        </w:rPr>
        <w:t>」</w:t>
      </w:r>
      <w:r w:rsidRPr="00427790">
        <w:rPr>
          <w:rFonts w:ascii="Times New Roman" w:hAnsi="Times New Roman" w:cs="Times New Roman"/>
        </w:rPr>
        <w:t>，</w:t>
      </w:r>
      <w:proofErr w:type="gramStart"/>
      <w:r w:rsidRPr="00427790">
        <w:rPr>
          <w:rFonts w:ascii="Times New Roman" w:hAnsi="Times New Roman" w:cs="Times New Roman"/>
        </w:rPr>
        <w:t>如</w:t>
      </w:r>
      <w:r>
        <w:rPr>
          <w:rFonts w:ascii="Times New Roman" w:hAnsi="Times New Roman" w:cs="Times New Roman" w:hint="eastAsia"/>
        </w:rPr>
        <w:t>訂</w:t>
      </w:r>
      <w:r w:rsidRPr="00427790">
        <w:rPr>
          <w:rFonts w:ascii="Times New Roman" w:hAnsi="Times New Roman" w:cs="Times New Roman"/>
        </w:rPr>
        <w:t>契約</w:t>
      </w:r>
      <w:proofErr w:type="gramEnd"/>
      <w:r w:rsidRPr="00427790">
        <w:rPr>
          <w:rFonts w:ascii="Times New Roman" w:hAnsi="Times New Roman" w:cs="Times New Roman"/>
        </w:rPr>
        <w:t>等，需要比較保護未成年人，</w:t>
      </w:r>
      <w:r>
        <w:rPr>
          <w:rFonts w:ascii="Times New Roman" w:hAnsi="Times New Roman" w:cs="Times New Roman" w:hint="eastAsia"/>
        </w:rPr>
        <w:t>對她的年齡要求也高一點</w:t>
      </w:r>
      <w:r w:rsidRPr="00427790">
        <w:rPr>
          <w:rFonts w:ascii="Times New Roman" w:hAnsi="Times New Roman" w:cs="Times New Roman"/>
        </w:rPr>
        <w:t>。但是，</w:t>
      </w:r>
      <w:r w:rsidRPr="00427790">
        <w:rPr>
          <w:rFonts w:ascii="Times New Roman" w:hAnsi="Times New Roman" w:cs="Times New Roman"/>
        </w:rPr>
        <w:t>16</w:t>
      </w:r>
      <w:r w:rsidRPr="00427790">
        <w:rPr>
          <w:rFonts w:ascii="Times New Roman" w:hAnsi="Times New Roman" w:cs="Times New Roman"/>
        </w:rPr>
        <w:t>歲</w:t>
      </w:r>
      <w:r>
        <w:rPr>
          <w:rFonts w:ascii="Times New Roman" w:hAnsi="Times New Roman" w:cs="Times New Roman" w:hint="eastAsia"/>
        </w:rPr>
        <w:t>的</w:t>
      </w:r>
      <w:r w:rsidRPr="00427790">
        <w:rPr>
          <w:rFonts w:ascii="Times New Roman" w:hAnsi="Times New Roman" w:cs="Times New Roman"/>
        </w:rPr>
        <w:t>「遺囑能力」</w:t>
      </w:r>
      <w:r>
        <w:rPr>
          <w:rFonts w:ascii="Times New Roman" w:hAnsi="Times New Roman" w:cs="Times New Roman" w:hint="eastAsia"/>
        </w:rPr>
        <w:t>是指「</w:t>
      </w:r>
      <w:r w:rsidRPr="00427790">
        <w:rPr>
          <w:rFonts w:ascii="Times New Roman" w:hAnsi="Times New Roman" w:cs="Times New Roman"/>
        </w:rPr>
        <w:t>安排自己遺產</w:t>
      </w:r>
      <w:r>
        <w:rPr>
          <w:rFonts w:ascii="Times New Roman" w:hAnsi="Times New Roman" w:cs="Times New Roman" w:hint="eastAsia"/>
        </w:rPr>
        <w:t>，安排自己</w:t>
      </w:r>
      <w:r w:rsidRPr="00427790">
        <w:rPr>
          <w:rFonts w:ascii="Times New Roman" w:hAnsi="Times New Roman" w:cs="Times New Roman"/>
        </w:rPr>
        <w:t>死後事情的能力</w:t>
      </w:r>
      <w:r>
        <w:rPr>
          <w:rFonts w:ascii="Times New Roman" w:hAnsi="Times New Roman" w:cs="Times New Roman" w:hint="eastAsia"/>
        </w:rPr>
        <w:t>」</w:t>
      </w:r>
      <w:r w:rsidRPr="00427790">
        <w:rPr>
          <w:rFonts w:ascii="Times New Roman" w:hAnsi="Times New Roman" w:cs="Times New Roman"/>
        </w:rPr>
        <w:t>，需要比較尊重未成年</w:t>
      </w:r>
      <w:r>
        <w:rPr>
          <w:rFonts w:ascii="Times New Roman" w:hAnsi="Times New Roman" w:cs="Times New Roman" w:hint="eastAsia"/>
        </w:rPr>
        <w:t>人</w:t>
      </w:r>
      <w:r w:rsidRPr="00427790">
        <w:rPr>
          <w:rFonts w:ascii="Times New Roman" w:hAnsi="Times New Roman" w:cs="Times New Roman"/>
        </w:rPr>
        <w:t>的意思</w:t>
      </w:r>
      <w:r>
        <w:rPr>
          <w:rFonts w:ascii="Times New Roman" w:hAnsi="Times New Roman" w:cs="Times New Roman" w:hint="eastAsia"/>
        </w:rPr>
        <w:t>，青少年</w:t>
      </w:r>
      <w:r w:rsidRPr="00427790">
        <w:rPr>
          <w:rFonts w:ascii="Times New Roman" w:hAnsi="Times New Roman" w:cs="Times New Roman"/>
        </w:rPr>
        <w:t>大概</w:t>
      </w:r>
      <w:r w:rsidRPr="00427790">
        <w:rPr>
          <w:rFonts w:ascii="Times New Roman" w:hAnsi="Times New Roman" w:cs="Times New Roman"/>
        </w:rPr>
        <w:t>16</w:t>
      </w:r>
      <w:r w:rsidRPr="00427790">
        <w:rPr>
          <w:rFonts w:ascii="Times New Roman" w:hAnsi="Times New Roman" w:cs="Times New Roman"/>
        </w:rPr>
        <w:t>歲，</w:t>
      </w:r>
      <w:r>
        <w:rPr>
          <w:rFonts w:ascii="Times New Roman" w:hAnsi="Times New Roman" w:cs="Times New Roman" w:hint="eastAsia"/>
        </w:rPr>
        <w:t>就</w:t>
      </w:r>
      <w:r w:rsidRPr="00427790">
        <w:rPr>
          <w:rFonts w:ascii="Times New Roman" w:hAnsi="Times New Roman" w:cs="Times New Roman"/>
        </w:rPr>
        <w:t>知道什麼是「處理身後事」了。</w:t>
      </w:r>
    </w:p>
  </w:footnote>
  <w:footnote w:id="2">
    <w:p w14:paraId="626B3F17" w14:textId="288E160F" w:rsidR="00B179CB" w:rsidRPr="00427790" w:rsidRDefault="00B179CB" w:rsidP="00FB2B44">
      <w:pPr>
        <w:pStyle w:val="ab"/>
        <w:jc w:val="both"/>
        <w:rPr>
          <w:rFonts w:ascii="Times New Roman" w:hAnsi="Times New Roman" w:cs="Times New Roman"/>
        </w:rPr>
      </w:pPr>
      <w:r w:rsidRPr="00427790">
        <w:rPr>
          <w:rStyle w:val="ad"/>
          <w:rFonts w:ascii="Times New Roman" w:hAnsi="Times New Roman" w:cs="Times New Roman"/>
        </w:rPr>
        <w:footnoteRef/>
      </w:r>
      <w:r w:rsidRPr="00427790">
        <w:rPr>
          <w:rFonts w:ascii="Times New Roman" w:hAnsi="Times New Roman" w:cs="Times New Roman"/>
        </w:rPr>
        <w:t xml:space="preserve"> Q</w:t>
      </w:r>
      <w:r w:rsidRPr="00427790">
        <w:rPr>
          <w:rFonts w:ascii="Times New Roman" w:hAnsi="Times New Roman" w:cs="Times New Roman"/>
        </w:rPr>
        <w:t>：如果找到冒牌貨（不是公證人呢）？</w:t>
      </w:r>
      <w:r w:rsidRPr="00427790">
        <w:rPr>
          <w:rFonts w:ascii="Times New Roman" w:hAnsi="Times New Roman" w:cs="Times New Roman"/>
        </w:rPr>
        <w:t>A</w:t>
      </w:r>
      <w:r w:rsidRPr="00427790">
        <w:rPr>
          <w:rFonts w:ascii="Times New Roman" w:hAnsi="Times New Roman" w:cs="Times New Roman"/>
        </w:rPr>
        <w:t>：公證遺囑無效。</w:t>
      </w:r>
      <w:r w:rsidRPr="00BC4BB6">
        <w:rPr>
          <w:rFonts w:ascii="Times New Roman" w:hAnsi="Times New Roman" w:cs="Times New Roman"/>
          <w:b/>
        </w:rPr>
        <w:t>但如果符合代筆遺囑的要件，可以作為有效的代筆遺囑</w:t>
      </w:r>
      <w:r>
        <w:rPr>
          <w:rFonts w:ascii="Times New Roman" w:hAnsi="Times New Roman" w:cs="Times New Roman" w:hint="eastAsia"/>
          <w:b/>
        </w:rPr>
        <w:t>。</w:t>
      </w:r>
    </w:p>
  </w:footnote>
  <w:footnote w:id="3">
    <w:p w14:paraId="2D82D9C2" w14:textId="0E279820" w:rsidR="00B179CB" w:rsidRPr="00427790" w:rsidRDefault="00B179CB" w:rsidP="00E26395">
      <w:pPr>
        <w:pStyle w:val="ab"/>
        <w:jc w:val="both"/>
        <w:rPr>
          <w:rFonts w:ascii="Times New Roman" w:hAnsi="Times New Roman" w:cs="Times New Roman"/>
        </w:rPr>
      </w:pPr>
      <w:r w:rsidRPr="00427790">
        <w:rPr>
          <w:rStyle w:val="ad"/>
          <w:rFonts w:ascii="Times New Roman" w:hAnsi="Times New Roman" w:cs="Times New Roman"/>
        </w:rPr>
        <w:footnoteRef/>
      </w:r>
      <w:r w:rsidRPr="00427790">
        <w:rPr>
          <w:rFonts w:ascii="Times New Roman" w:hAnsi="Times New Roman" w:cs="Times New Roman"/>
        </w:rPr>
        <w:t xml:space="preserve"> </w:t>
      </w:r>
      <w:r w:rsidRPr="00427790">
        <w:rPr>
          <w:rFonts w:ascii="Times New Roman" w:hAnsi="Times New Roman" w:cs="Times New Roman"/>
        </w:rPr>
        <w:t>但「密封」無效</w:t>
      </w:r>
      <w:r w:rsidR="000F714E">
        <w:rPr>
          <w:rFonts w:ascii="Times New Roman" w:hAnsi="Times New Roman" w:cs="Times New Roman" w:hint="eastAsia"/>
        </w:rPr>
        <w:t>時</w:t>
      </w:r>
      <w:r w:rsidRPr="00427790">
        <w:rPr>
          <w:rFonts w:ascii="Times New Roman" w:hAnsi="Times New Roman" w:cs="Times New Roman"/>
        </w:rPr>
        <w:t>，</w:t>
      </w:r>
      <w:r w:rsidR="000F714E">
        <w:rPr>
          <w:rFonts w:ascii="Times New Roman" w:hAnsi="Times New Roman" w:cs="Times New Roman" w:hint="eastAsia"/>
        </w:rPr>
        <w:t>若</w:t>
      </w:r>
      <w:r w:rsidR="000F714E" w:rsidRPr="00427790">
        <w:rPr>
          <w:rFonts w:ascii="Times New Roman" w:hAnsi="Times New Roman" w:cs="Times New Roman"/>
        </w:rPr>
        <w:t>沒有</w:t>
      </w:r>
      <w:r w:rsidR="000F714E">
        <w:rPr>
          <w:rFonts w:ascii="Times New Roman" w:hAnsi="Times New Roman" w:cs="Times New Roman" w:hint="eastAsia"/>
        </w:rPr>
        <w:t>書寫</w:t>
      </w:r>
      <w:r w:rsidR="000F714E" w:rsidRPr="00427790">
        <w:rPr>
          <w:rFonts w:ascii="Times New Roman" w:hAnsi="Times New Roman" w:cs="Times New Roman"/>
        </w:rPr>
        <w:t>自書、寫年月日</w:t>
      </w:r>
      <w:r>
        <w:rPr>
          <w:rFonts w:ascii="Times New Roman" w:hAnsi="Times New Roman" w:cs="Times New Roman" w:hint="eastAsia"/>
        </w:rPr>
        <w:t>，</w:t>
      </w:r>
      <w:r w:rsidRPr="00427790">
        <w:rPr>
          <w:rFonts w:ascii="Times New Roman" w:hAnsi="Times New Roman" w:cs="Times New Roman"/>
        </w:rPr>
        <w:t>就無法轉換</w:t>
      </w:r>
      <w:r w:rsidR="00BA3C65">
        <w:rPr>
          <w:rFonts w:ascii="Times New Roman" w:hAnsi="Times New Roman" w:cs="Times New Roman" w:hint="eastAsia"/>
        </w:rPr>
        <w:t>（</w:t>
      </w:r>
      <w:r w:rsidR="00EF02D3">
        <w:rPr>
          <w:rFonts w:ascii="Times New Roman" w:hAnsi="Times New Roman" w:cs="Times New Roman"/>
        </w:rPr>
        <w:t>§112</w:t>
      </w:r>
      <w:r w:rsidR="00EF02D3">
        <w:rPr>
          <w:rFonts w:ascii="Times New Roman" w:hAnsi="Times New Roman" w:cs="Times New Roman" w:hint="eastAsia"/>
        </w:rPr>
        <w:t>）</w:t>
      </w:r>
      <w:r w:rsidRPr="00427790">
        <w:rPr>
          <w:rFonts w:ascii="Times New Roman" w:hAnsi="Times New Roman" w:cs="Times New Roman"/>
        </w:rPr>
        <w:t>成有效的自書遺囑</w:t>
      </w:r>
      <w:r w:rsidR="00EF02D3">
        <w:rPr>
          <w:rFonts w:ascii="Times New Roman" w:hAnsi="Times New Roman" w:cs="Times New Roman" w:hint="eastAsia"/>
        </w:rPr>
        <w:t>。</w:t>
      </w:r>
    </w:p>
  </w:footnote>
  <w:footnote w:id="4">
    <w:p w14:paraId="5DC24B21" w14:textId="26FB1CF8" w:rsidR="00B179CB" w:rsidRDefault="00B179CB">
      <w:pPr>
        <w:pStyle w:val="ab"/>
      </w:pPr>
      <w:r>
        <w:rPr>
          <w:rStyle w:val="ad"/>
        </w:rPr>
        <w:footnoteRef/>
      </w:r>
      <w:r>
        <w:t xml:space="preserve"> </w:t>
      </w:r>
      <w:r>
        <w:rPr>
          <w:rFonts w:hint="eastAsia"/>
        </w:rPr>
        <w:t>受遺贈人無同時履行抗辯權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264</w:t>
      </w:r>
      <w:r w:rsidDel="00C61112">
        <w:rPr>
          <w:rFonts w:ascii="Times New Roman" w:hAnsi="Times New Roman" w:cs="Times New Roman" w:hint="eastAsia"/>
        </w:rPr>
        <w:t xml:space="preserve"> </w:t>
      </w:r>
    </w:p>
  </w:footnote>
  <w:footnote w:id="5">
    <w:p w14:paraId="4250A50E" w14:textId="79F43EC0" w:rsidR="00B179CB" w:rsidRPr="00034DC6" w:rsidRDefault="00B179CB">
      <w:pPr>
        <w:pStyle w:val="ab"/>
        <w:rPr>
          <w:rFonts w:ascii="Times New Roman" w:hAnsi="Times New Roman" w:cs="Times New Roman"/>
        </w:rPr>
      </w:pPr>
      <w:r w:rsidRPr="00034DC6">
        <w:rPr>
          <w:rStyle w:val="ad"/>
          <w:rFonts w:ascii="Times New Roman" w:hAnsi="Times New Roman" w:cs="Times New Roman"/>
        </w:rPr>
        <w:footnoteRef/>
      </w:r>
      <w:r w:rsidRPr="00034DC6">
        <w:rPr>
          <w:rFonts w:ascii="Times New Roman" w:hAnsi="Times New Roman" w:cs="Times New Roman"/>
        </w:rPr>
        <w:t xml:space="preserve"> </w:t>
      </w:r>
      <w:r w:rsidRPr="00034DC6">
        <w:rPr>
          <w:rFonts w:ascii="Times New Roman" w:hAnsi="Times New Roman" w:cs="Times New Roman"/>
        </w:rPr>
        <w:t>小明於爸爸死後第三年，考上國立大學，遺贈自</w:t>
      </w:r>
      <w:r w:rsidR="00746DF0" w:rsidRPr="00034DC6">
        <w:rPr>
          <w:rFonts w:ascii="Times New Roman" w:hAnsi="Times New Roman" w:cs="Times New Roman"/>
        </w:rPr>
        <w:t>「考上國立大學」</w:t>
      </w:r>
      <w:r w:rsidRPr="00034DC6">
        <w:rPr>
          <w:rFonts w:ascii="Times New Roman" w:hAnsi="Times New Roman" w:cs="Times New Roman"/>
        </w:rPr>
        <w:t>時點生效</w:t>
      </w:r>
    </w:p>
  </w:footnote>
  <w:footnote w:id="6">
    <w:p w14:paraId="340BA9CF" w14:textId="104BD05E" w:rsidR="00B179CB" w:rsidRPr="00034DC6" w:rsidRDefault="00B179CB">
      <w:pPr>
        <w:pStyle w:val="ab"/>
        <w:rPr>
          <w:rFonts w:ascii="Times New Roman" w:hAnsi="Times New Roman" w:cs="Times New Roman"/>
        </w:rPr>
      </w:pPr>
      <w:r w:rsidRPr="00034DC6">
        <w:rPr>
          <w:rStyle w:val="ad"/>
          <w:rFonts w:ascii="Times New Roman" w:hAnsi="Times New Roman" w:cs="Times New Roman"/>
        </w:rPr>
        <w:footnoteRef/>
      </w:r>
      <w:r w:rsidRPr="00034DC6">
        <w:rPr>
          <w:rFonts w:ascii="Times New Roman" w:hAnsi="Times New Roman" w:cs="Times New Roman"/>
        </w:rPr>
        <w:t xml:space="preserve"> </w:t>
      </w:r>
      <w:r w:rsidRPr="00034DC6">
        <w:rPr>
          <w:rFonts w:ascii="Times New Roman" w:hAnsi="Times New Roman" w:cs="Times New Roman"/>
        </w:rPr>
        <w:t>小明於爸爸死前就考上國立大學，視為無條件，遺贈自</w:t>
      </w:r>
      <w:r w:rsidR="00D02FBB" w:rsidRPr="00034DC6">
        <w:rPr>
          <w:rFonts w:ascii="Times New Roman" w:hAnsi="Times New Roman" w:cs="Times New Roman"/>
        </w:rPr>
        <w:t>「</w:t>
      </w:r>
      <w:r w:rsidRPr="00034DC6">
        <w:rPr>
          <w:rFonts w:ascii="Times New Roman" w:hAnsi="Times New Roman" w:cs="Times New Roman"/>
        </w:rPr>
        <w:t>爸爸死亡</w:t>
      </w:r>
      <w:r w:rsidR="00D02FBB" w:rsidRPr="00034DC6">
        <w:rPr>
          <w:rFonts w:ascii="Times New Roman" w:hAnsi="Times New Roman" w:cs="Times New Roman"/>
        </w:rPr>
        <w:t>」</w:t>
      </w:r>
      <w:r w:rsidR="00814732" w:rsidRPr="00034DC6">
        <w:rPr>
          <w:rFonts w:ascii="Times New Roman" w:hAnsi="Times New Roman" w:cs="Times New Roman"/>
        </w:rPr>
        <w:t>時點</w:t>
      </w:r>
      <w:r w:rsidRPr="00034DC6">
        <w:rPr>
          <w:rFonts w:ascii="Times New Roman" w:hAnsi="Times New Roman" w:cs="Times New Roman"/>
        </w:rPr>
        <w:t>生效</w:t>
      </w:r>
    </w:p>
  </w:footnote>
  <w:footnote w:id="7">
    <w:p w14:paraId="5AAA7997" w14:textId="61B89AB4" w:rsidR="00B179CB" w:rsidRDefault="00B179CB" w:rsidP="000D48A3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412II</w:t>
      </w:r>
      <w:r>
        <w:rPr>
          <w:rFonts w:ascii="Times New Roman" w:hAnsi="Times New Roman" w:cs="Times New Roman" w:hint="eastAsia"/>
        </w:rPr>
        <w:t>「</w:t>
      </w:r>
      <w:r w:rsidRPr="000D48A3">
        <w:rPr>
          <w:rFonts w:ascii="Times New Roman" w:hAnsi="Times New Roman" w:cs="Times New Roman" w:hint="eastAsia"/>
        </w:rPr>
        <w:t>負擔以公益為目的者，於贈與人死亡後，主管機關或檢察官得請求受贈人履行其負擔。</w:t>
      </w:r>
      <w:r>
        <w:rPr>
          <w:rFonts w:ascii="Times New Roman" w:hAnsi="Times New Roman" w:cs="Times New Roman" w:hint="eastAsia"/>
        </w:rPr>
        <w:t>」</w:t>
      </w:r>
    </w:p>
  </w:footnote>
  <w:footnote w:id="8">
    <w:p w14:paraId="53D81C2A" w14:textId="1C854F18" w:rsidR="00732F38" w:rsidRDefault="00732F38" w:rsidP="00732F38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 w:hint="eastAsia"/>
        </w:rPr>
        <w:t>412I</w:t>
      </w:r>
      <w:r>
        <w:rPr>
          <w:rFonts w:ascii="Times New Roman" w:hAnsi="Times New Roman" w:cs="Times New Roman" w:hint="eastAsia"/>
        </w:rPr>
        <w:t>「</w:t>
      </w:r>
      <w:r>
        <w:rPr>
          <w:rFonts w:hint="eastAsia"/>
        </w:rPr>
        <w:t>贈與附有負擔者，如贈與人已為給付而受贈人不履行其負擔時，贈與人得請求受贈人履行其負擔，或撤銷贈與。」</w:t>
      </w:r>
    </w:p>
  </w:footnote>
  <w:footnote w:id="9">
    <w:p w14:paraId="4AD1C375" w14:textId="2E7983E8" w:rsidR="00B179CB" w:rsidRPr="00C06A39" w:rsidRDefault="00B179CB" w:rsidP="00066EFD">
      <w:pPr>
        <w:pStyle w:val="ab"/>
        <w:jc w:val="both"/>
        <w:rPr>
          <w:rFonts w:ascii="Times New Roman" w:hAnsi="Times New Roman" w:cs="Times New Roman"/>
        </w:rPr>
      </w:pPr>
      <w:r w:rsidRPr="00C06A39">
        <w:rPr>
          <w:rStyle w:val="ad"/>
          <w:rFonts w:ascii="Times New Roman" w:hAnsi="Times New Roman" w:cs="Times New Roman"/>
        </w:rPr>
        <w:footnoteRef/>
      </w:r>
      <w:r w:rsidRPr="00C06A39">
        <w:rPr>
          <w:rFonts w:ascii="Times New Roman" w:hAnsi="Times New Roman" w:cs="Times New Roman"/>
        </w:rPr>
        <w:t xml:space="preserve"> </w:t>
      </w:r>
      <w:proofErr w:type="gramStart"/>
      <w:r w:rsidRPr="00C06A39">
        <w:rPr>
          <w:rFonts w:ascii="Times New Roman" w:hAnsi="Times New Roman" w:cs="Times New Roman"/>
        </w:rPr>
        <w:t>如果扣完這些</w:t>
      </w:r>
      <w:proofErr w:type="gramEnd"/>
      <w:r w:rsidRPr="00C06A39">
        <w:rPr>
          <w:rFonts w:ascii="Times New Roman" w:hAnsi="Times New Roman" w:cs="Times New Roman"/>
        </w:rPr>
        <w:t>債務，已經是</w:t>
      </w:r>
      <w:r w:rsidRPr="00C06A39">
        <w:rPr>
          <w:rFonts w:ascii="Times New Roman" w:hAnsi="Times New Roman" w:cs="Times New Roman"/>
        </w:rPr>
        <w:t>0</w:t>
      </w:r>
      <w:r w:rsidRPr="00C06A39">
        <w:rPr>
          <w:rFonts w:ascii="Times New Roman" w:hAnsi="Times New Roman" w:cs="Times New Roman"/>
        </w:rPr>
        <w:t>或負數，則代表無積極遺產、繼承人無</w:t>
      </w:r>
      <w:proofErr w:type="gramStart"/>
      <w:r w:rsidRPr="00C06A39">
        <w:rPr>
          <w:rFonts w:ascii="Times New Roman" w:hAnsi="Times New Roman" w:cs="Times New Roman"/>
        </w:rPr>
        <w:t>應繼分額</w:t>
      </w:r>
      <w:proofErr w:type="gramEnd"/>
      <w:r w:rsidRPr="00C06A39">
        <w:rPr>
          <w:rFonts w:ascii="Times New Roman" w:hAnsi="Times New Roman" w:cs="Times New Roman"/>
        </w:rPr>
        <w:t>、也</w:t>
      </w:r>
      <w:proofErr w:type="gramStart"/>
      <w:r w:rsidRPr="00C06A39">
        <w:rPr>
          <w:rFonts w:ascii="Times New Roman" w:hAnsi="Times New Roman" w:cs="Times New Roman"/>
        </w:rPr>
        <w:t>無特留分額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306AD"/>
    <w:multiLevelType w:val="hybridMultilevel"/>
    <w:tmpl w:val="963866B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2DB75FF"/>
    <w:multiLevelType w:val="hybridMultilevel"/>
    <w:tmpl w:val="0688096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D057852"/>
    <w:multiLevelType w:val="hybridMultilevel"/>
    <w:tmpl w:val="5BF8D2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04F2D59"/>
    <w:multiLevelType w:val="hybridMultilevel"/>
    <w:tmpl w:val="CDC6B1B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7495753"/>
    <w:multiLevelType w:val="hybridMultilevel"/>
    <w:tmpl w:val="942A99D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33F3B3E"/>
    <w:multiLevelType w:val="hybridMultilevel"/>
    <w:tmpl w:val="A33239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37A7914"/>
    <w:multiLevelType w:val="hybridMultilevel"/>
    <w:tmpl w:val="995CE54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646249B"/>
    <w:multiLevelType w:val="hybridMultilevel"/>
    <w:tmpl w:val="17E05C60"/>
    <w:lvl w:ilvl="0" w:tplc="0409000B">
      <w:start w:val="1"/>
      <w:numFmt w:val="bullet"/>
      <w:lvlText w:val="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韻琪 Angel Chang 張">
    <w15:presenceInfo w15:providerId="Windows Live" w15:userId="99c59d115fc3c26b"/>
  </w15:person>
  <w15:person w15:author="Changyunchi">
    <w15:presenceInfo w15:providerId="AD" w15:userId="S-1-5-21-3971135084-3929071364-3226633402-1001"/>
  </w15:person>
  <w15:person w15:author=" ">
    <w15:presenceInfo w15:providerId="None" w15:userId=" "/>
  </w15:person>
  <w15:person w15:author="Changyunchi [2]">
    <w15:presenceInfo w15:providerId="None" w15:userId="Changyunch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24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5E1"/>
    <w:rsid w:val="000010F6"/>
    <w:rsid w:val="00005285"/>
    <w:rsid w:val="00005944"/>
    <w:rsid w:val="00006056"/>
    <w:rsid w:val="00006C10"/>
    <w:rsid w:val="0000763D"/>
    <w:rsid w:val="00007796"/>
    <w:rsid w:val="000113B3"/>
    <w:rsid w:val="00012C78"/>
    <w:rsid w:val="00013179"/>
    <w:rsid w:val="00014504"/>
    <w:rsid w:val="000159BF"/>
    <w:rsid w:val="000172A0"/>
    <w:rsid w:val="00017791"/>
    <w:rsid w:val="000225E8"/>
    <w:rsid w:val="00022B29"/>
    <w:rsid w:val="00024B1D"/>
    <w:rsid w:val="0002641D"/>
    <w:rsid w:val="00026486"/>
    <w:rsid w:val="00026C25"/>
    <w:rsid w:val="00027093"/>
    <w:rsid w:val="00027217"/>
    <w:rsid w:val="00030107"/>
    <w:rsid w:val="00030614"/>
    <w:rsid w:val="00030726"/>
    <w:rsid w:val="0003245A"/>
    <w:rsid w:val="0003349F"/>
    <w:rsid w:val="000339B6"/>
    <w:rsid w:val="00034DC6"/>
    <w:rsid w:val="00035B53"/>
    <w:rsid w:val="000400DA"/>
    <w:rsid w:val="000408EA"/>
    <w:rsid w:val="0004388A"/>
    <w:rsid w:val="000445A2"/>
    <w:rsid w:val="0004483F"/>
    <w:rsid w:val="00045B43"/>
    <w:rsid w:val="00045EBF"/>
    <w:rsid w:val="000474D1"/>
    <w:rsid w:val="00051F92"/>
    <w:rsid w:val="00054CD8"/>
    <w:rsid w:val="00055424"/>
    <w:rsid w:val="00057227"/>
    <w:rsid w:val="00057978"/>
    <w:rsid w:val="00061886"/>
    <w:rsid w:val="00062849"/>
    <w:rsid w:val="00064F05"/>
    <w:rsid w:val="000661ED"/>
    <w:rsid w:val="00066EF4"/>
    <w:rsid w:val="00066EFD"/>
    <w:rsid w:val="0006757E"/>
    <w:rsid w:val="00067F11"/>
    <w:rsid w:val="00070030"/>
    <w:rsid w:val="00070EDA"/>
    <w:rsid w:val="000714A8"/>
    <w:rsid w:val="00073FFE"/>
    <w:rsid w:val="0007560F"/>
    <w:rsid w:val="000766C6"/>
    <w:rsid w:val="000773F6"/>
    <w:rsid w:val="00080761"/>
    <w:rsid w:val="00081F51"/>
    <w:rsid w:val="00082211"/>
    <w:rsid w:val="000825B6"/>
    <w:rsid w:val="00083A23"/>
    <w:rsid w:val="000877FB"/>
    <w:rsid w:val="000910FA"/>
    <w:rsid w:val="000944F9"/>
    <w:rsid w:val="0009678B"/>
    <w:rsid w:val="00097758"/>
    <w:rsid w:val="0009780A"/>
    <w:rsid w:val="0009787D"/>
    <w:rsid w:val="000A14B3"/>
    <w:rsid w:val="000A2542"/>
    <w:rsid w:val="000A52C5"/>
    <w:rsid w:val="000A6A05"/>
    <w:rsid w:val="000B29BC"/>
    <w:rsid w:val="000B38AC"/>
    <w:rsid w:val="000B41FD"/>
    <w:rsid w:val="000B481D"/>
    <w:rsid w:val="000B4EC8"/>
    <w:rsid w:val="000B54C9"/>
    <w:rsid w:val="000B5875"/>
    <w:rsid w:val="000B6B56"/>
    <w:rsid w:val="000C16E6"/>
    <w:rsid w:val="000C22D2"/>
    <w:rsid w:val="000C34C6"/>
    <w:rsid w:val="000C5ECE"/>
    <w:rsid w:val="000D2075"/>
    <w:rsid w:val="000D2DF3"/>
    <w:rsid w:val="000D48A3"/>
    <w:rsid w:val="000D48E7"/>
    <w:rsid w:val="000D4C2A"/>
    <w:rsid w:val="000D747F"/>
    <w:rsid w:val="000E024F"/>
    <w:rsid w:val="000E0678"/>
    <w:rsid w:val="000E2899"/>
    <w:rsid w:val="000F0799"/>
    <w:rsid w:val="000F32CA"/>
    <w:rsid w:val="000F50DA"/>
    <w:rsid w:val="000F714E"/>
    <w:rsid w:val="00101391"/>
    <w:rsid w:val="001030F3"/>
    <w:rsid w:val="00107D80"/>
    <w:rsid w:val="00110981"/>
    <w:rsid w:val="00110DEB"/>
    <w:rsid w:val="00111B3E"/>
    <w:rsid w:val="00114334"/>
    <w:rsid w:val="00115E5A"/>
    <w:rsid w:val="001167FC"/>
    <w:rsid w:val="001176AD"/>
    <w:rsid w:val="001179B5"/>
    <w:rsid w:val="00121172"/>
    <w:rsid w:val="00122E51"/>
    <w:rsid w:val="001248B8"/>
    <w:rsid w:val="00125D08"/>
    <w:rsid w:val="00131A19"/>
    <w:rsid w:val="00131E35"/>
    <w:rsid w:val="00133963"/>
    <w:rsid w:val="00134068"/>
    <w:rsid w:val="001358C9"/>
    <w:rsid w:val="00136AA8"/>
    <w:rsid w:val="00137D3A"/>
    <w:rsid w:val="001411A9"/>
    <w:rsid w:val="0014186D"/>
    <w:rsid w:val="00141E94"/>
    <w:rsid w:val="001421E4"/>
    <w:rsid w:val="001454BD"/>
    <w:rsid w:val="00145BB9"/>
    <w:rsid w:val="00146121"/>
    <w:rsid w:val="001472DC"/>
    <w:rsid w:val="00151B24"/>
    <w:rsid w:val="00151F81"/>
    <w:rsid w:val="00153080"/>
    <w:rsid w:val="0015337A"/>
    <w:rsid w:val="00154375"/>
    <w:rsid w:val="00154A03"/>
    <w:rsid w:val="00154CD8"/>
    <w:rsid w:val="00155FEE"/>
    <w:rsid w:val="001578B4"/>
    <w:rsid w:val="001603F7"/>
    <w:rsid w:val="00160569"/>
    <w:rsid w:val="00161EE4"/>
    <w:rsid w:val="00163968"/>
    <w:rsid w:val="0016539F"/>
    <w:rsid w:val="00165C4B"/>
    <w:rsid w:val="00166CE7"/>
    <w:rsid w:val="00167AC7"/>
    <w:rsid w:val="00171AEF"/>
    <w:rsid w:val="00174B5E"/>
    <w:rsid w:val="00175267"/>
    <w:rsid w:val="00177899"/>
    <w:rsid w:val="001816E4"/>
    <w:rsid w:val="00181EB0"/>
    <w:rsid w:val="00182130"/>
    <w:rsid w:val="001874BD"/>
    <w:rsid w:val="00187F8D"/>
    <w:rsid w:val="00191163"/>
    <w:rsid w:val="001918F7"/>
    <w:rsid w:val="001937BA"/>
    <w:rsid w:val="00194B07"/>
    <w:rsid w:val="0019615A"/>
    <w:rsid w:val="00197472"/>
    <w:rsid w:val="001A0749"/>
    <w:rsid w:val="001A101E"/>
    <w:rsid w:val="001A26AE"/>
    <w:rsid w:val="001A3AD5"/>
    <w:rsid w:val="001A4D41"/>
    <w:rsid w:val="001A4E58"/>
    <w:rsid w:val="001A5C81"/>
    <w:rsid w:val="001A7B99"/>
    <w:rsid w:val="001B06DA"/>
    <w:rsid w:val="001B0A4B"/>
    <w:rsid w:val="001B1228"/>
    <w:rsid w:val="001B1804"/>
    <w:rsid w:val="001B346F"/>
    <w:rsid w:val="001B39A4"/>
    <w:rsid w:val="001B4A6B"/>
    <w:rsid w:val="001C2F39"/>
    <w:rsid w:val="001C41CF"/>
    <w:rsid w:val="001C745E"/>
    <w:rsid w:val="001C7B20"/>
    <w:rsid w:val="001C7E82"/>
    <w:rsid w:val="001D5557"/>
    <w:rsid w:val="001D5EBD"/>
    <w:rsid w:val="001D5FAD"/>
    <w:rsid w:val="001E18D5"/>
    <w:rsid w:val="001E24F7"/>
    <w:rsid w:val="001E40A9"/>
    <w:rsid w:val="001E6A0F"/>
    <w:rsid w:val="001E7CCC"/>
    <w:rsid w:val="001F0A8D"/>
    <w:rsid w:val="001F0F5C"/>
    <w:rsid w:val="001F1043"/>
    <w:rsid w:val="001F4C95"/>
    <w:rsid w:val="001F574C"/>
    <w:rsid w:val="001F621D"/>
    <w:rsid w:val="001F648F"/>
    <w:rsid w:val="00200D8E"/>
    <w:rsid w:val="00201E94"/>
    <w:rsid w:val="002059B2"/>
    <w:rsid w:val="0020623F"/>
    <w:rsid w:val="00207164"/>
    <w:rsid w:val="00207BE1"/>
    <w:rsid w:val="00216757"/>
    <w:rsid w:val="00216E0F"/>
    <w:rsid w:val="00220266"/>
    <w:rsid w:val="00220B0E"/>
    <w:rsid w:val="002218FB"/>
    <w:rsid w:val="002227B9"/>
    <w:rsid w:val="00222F50"/>
    <w:rsid w:val="00224132"/>
    <w:rsid w:val="0022465F"/>
    <w:rsid w:val="002261F3"/>
    <w:rsid w:val="002300F5"/>
    <w:rsid w:val="00232379"/>
    <w:rsid w:val="00232B93"/>
    <w:rsid w:val="00233AA3"/>
    <w:rsid w:val="00234F5D"/>
    <w:rsid w:val="0023639C"/>
    <w:rsid w:val="002370C2"/>
    <w:rsid w:val="00237C15"/>
    <w:rsid w:val="0024009D"/>
    <w:rsid w:val="00241038"/>
    <w:rsid w:val="00246304"/>
    <w:rsid w:val="00247F92"/>
    <w:rsid w:val="0025033D"/>
    <w:rsid w:val="0025037F"/>
    <w:rsid w:val="00250828"/>
    <w:rsid w:val="002508EC"/>
    <w:rsid w:val="00250F42"/>
    <w:rsid w:val="00252F0B"/>
    <w:rsid w:val="002533E1"/>
    <w:rsid w:val="002556C7"/>
    <w:rsid w:val="00256265"/>
    <w:rsid w:val="00262805"/>
    <w:rsid w:val="00263E38"/>
    <w:rsid w:val="00264435"/>
    <w:rsid w:val="00265730"/>
    <w:rsid w:val="00265C6C"/>
    <w:rsid w:val="00266AE2"/>
    <w:rsid w:val="00267516"/>
    <w:rsid w:val="00275A76"/>
    <w:rsid w:val="0027785C"/>
    <w:rsid w:val="00281C37"/>
    <w:rsid w:val="002822B9"/>
    <w:rsid w:val="00283301"/>
    <w:rsid w:val="00284B8F"/>
    <w:rsid w:val="00284DCB"/>
    <w:rsid w:val="00284E72"/>
    <w:rsid w:val="00286038"/>
    <w:rsid w:val="002872EA"/>
    <w:rsid w:val="00287493"/>
    <w:rsid w:val="00290063"/>
    <w:rsid w:val="00290BDB"/>
    <w:rsid w:val="00291D3D"/>
    <w:rsid w:val="00292BAA"/>
    <w:rsid w:val="00294932"/>
    <w:rsid w:val="00295B16"/>
    <w:rsid w:val="00295B41"/>
    <w:rsid w:val="00295E73"/>
    <w:rsid w:val="002A2F74"/>
    <w:rsid w:val="002A3453"/>
    <w:rsid w:val="002A3E80"/>
    <w:rsid w:val="002A706F"/>
    <w:rsid w:val="002A7C9F"/>
    <w:rsid w:val="002A7F6C"/>
    <w:rsid w:val="002B18BF"/>
    <w:rsid w:val="002B1A65"/>
    <w:rsid w:val="002B20DD"/>
    <w:rsid w:val="002B3E52"/>
    <w:rsid w:val="002B55D4"/>
    <w:rsid w:val="002B59BB"/>
    <w:rsid w:val="002B7080"/>
    <w:rsid w:val="002B7854"/>
    <w:rsid w:val="002B7A4B"/>
    <w:rsid w:val="002C170F"/>
    <w:rsid w:val="002C35F4"/>
    <w:rsid w:val="002C3B8E"/>
    <w:rsid w:val="002C3BF5"/>
    <w:rsid w:val="002C4327"/>
    <w:rsid w:val="002C4796"/>
    <w:rsid w:val="002D19AC"/>
    <w:rsid w:val="002D1BC9"/>
    <w:rsid w:val="002D1BCB"/>
    <w:rsid w:val="002D21BD"/>
    <w:rsid w:val="002D2F89"/>
    <w:rsid w:val="002D3303"/>
    <w:rsid w:val="002E2541"/>
    <w:rsid w:val="002E2A07"/>
    <w:rsid w:val="002E35CE"/>
    <w:rsid w:val="002E4F23"/>
    <w:rsid w:val="002E709C"/>
    <w:rsid w:val="002E7AB4"/>
    <w:rsid w:val="002F01F8"/>
    <w:rsid w:val="002F21AB"/>
    <w:rsid w:val="002F36E4"/>
    <w:rsid w:val="002F4025"/>
    <w:rsid w:val="002F4F5A"/>
    <w:rsid w:val="002F50EC"/>
    <w:rsid w:val="002F5CC9"/>
    <w:rsid w:val="00300489"/>
    <w:rsid w:val="00302724"/>
    <w:rsid w:val="00305084"/>
    <w:rsid w:val="0030510D"/>
    <w:rsid w:val="0030695E"/>
    <w:rsid w:val="0031381C"/>
    <w:rsid w:val="003149F9"/>
    <w:rsid w:val="00314DF9"/>
    <w:rsid w:val="00316775"/>
    <w:rsid w:val="00320667"/>
    <w:rsid w:val="00320913"/>
    <w:rsid w:val="00322001"/>
    <w:rsid w:val="0032309A"/>
    <w:rsid w:val="00325736"/>
    <w:rsid w:val="00326618"/>
    <w:rsid w:val="00326AC7"/>
    <w:rsid w:val="00331BEB"/>
    <w:rsid w:val="00331C2E"/>
    <w:rsid w:val="00332C9C"/>
    <w:rsid w:val="00333DC2"/>
    <w:rsid w:val="00340204"/>
    <w:rsid w:val="003412CE"/>
    <w:rsid w:val="00341B3E"/>
    <w:rsid w:val="0034496B"/>
    <w:rsid w:val="0034500B"/>
    <w:rsid w:val="00346121"/>
    <w:rsid w:val="003507B2"/>
    <w:rsid w:val="0035101D"/>
    <w:rsid w:val="00352374"/>
    <w:rsid w:val="00352416"/>
    <w:rsid w:val="00352E81"/>
    <w:rsid w:val="0035323A"/>
    <w:rsid w:val="0035414F"/>
    <w:rsid w:val="00354875"/>
    <w:rsid w:val="00355179"/>
    <w:rsid w:val="00355BFA"/>
    <w:rsid w:val="003612FE"/>
    <w:rsid w:val="003625CD"/>
    <w:rsid w:val="00362EC0"/>
    <w:rsid w:val="00363D80"/>
    <w:rsid w:val="00366AAD"/>
    <w:rsid w:val="00367D4B"/>
    <w:rsid w:val="00370947"/>
    <w:rsid w:val="00375928"/>
    <w:rsid w:val="00377471"/>
    <w:rsid w:val="0038098C"/>
    <w:rsid w:val="0038215B"/>
    <w:rsid w:val="0038248B"/>
    <w:rsid w:val="00382C34"/>
    <w:rsid w:val="00383C14"/>
    <w:rsid w:val="00385246"/>
    <w:rsid w:val="003859B7"/>
    <w:rsid w:val="00385FE7"/>
    <w:rsid w:val="00385FF9"/>
    <w:rsid w:val="00386C8E"/>
    <w:rsid w:val="0038701D"/>
    <w:rsid w:val="00390A90"/>
    <w:rsid w:val="00392D15"/>
    <w:rsid w:val="003942FE"/>
    <w:rsid w:val="003A1408"/>
    <w:rsid w:val="003A2361"/>
    <w:rsid w:val="003A6F16"/>
    <w:rsid w:val="003A756B"/>
    <w:rsid w:val="003C0122"/>
    <w:rsid w:val="003C0E72"/>
    <w:rsid w:val="003C67EA"/>
    <w:rsid w:val="003C68CC"/>
    <w:rsid w:val="003C6A9E"/>
    <w:rsid w:val="003D017E"/>
    <w:rsid w:val="003D1465"/>
    <w:rsid w:val="003D6DF8"/>
    <w:rsid w:val="003E2454"/>
    <w:rsid w:val="003E387D"/>
    <w:rsid w:val="003E6461"/>
    <w:rsid w:val="003E70EE"/>
    <w:rsid w:val="003E73E9"/>
    <w:rsid w:val="003E7814"/>
    <w:rsid w:val="003F791E"/>
    <w:rsid w:val="003F79C3"/>
    <w:rsid w:val="00402223"/>
    <w:rsid w:val="00403ECC"/>
    <w:rsid w:val="004044AF"/>
    <w:rsid w:val="0040796C"/>
    <w:rsid w:val="00411924"/>
    <w:rsid w:val="00412220"/>
    <w:rsid w:val="00416063"/>
    <w:rsid w:val="004219FB"/>
    <w:rsid w:val="00425D2D"/>
    <w:rsid w:val="00426820"/>
    <w:rsid w:val="004273AB"/>
    <w:rsid w:val="00427790"/>
    <w:rsid w:val="00430773"/>
    <w:rsid w:val="004315F3"/>
    <w:rsid w:val="00433D5B"/>
    <w:rsid w:val="00433EDD"/>
    <w:rsid w:val="004361CA"/>
    <w:rsid w:val="00436DA0"/>
    <w:rsid w:val="0043722B"/>
    <w:rsid w:val="00437784"/>
    <w:rsid w:val="004406ED"/>
    <w:rsid w:val="00442399"/>
    <w:rsid w:val="00442586"/>
    <w:rsid w:val="00447AF8"/>
    <w:rsid w:val="00450523"/>
    <w:rsid w:val="00451714"/>
    <w:rsid w:val="00453BAB"/>
    <w:rsid w:val="0045415C"/>
    <w:rsid w:val="00455CFD"/>
    <w:rsid w:val="00455FAE"/>
    <w:rsid w:val="00456BDE"/>
    <w:rsid w:val="00462DE2"/>
    <w:rsid w:val="00463D27"/>
    <w:rsid w:val="00467676"/>
    <w:rsid w:val="00467D74"/>
    <w:rsid w:val="00467EFA"/>
    <w:rsid w:val="00472AE4"/>
    <w:rsid w:val="00473EB5"/>
    <w:rsid w:val="00475F38"/>
    <w:rsid w:val="004813E9"/>
    <w:rsid w:val="004825A9"/>
    <w:rsid w:val="00482C33"/>
    <w:rsid w:val="00483882"/>
    <w:rsid w:val="004844D2"/>
    <w:rsid w:val="0048470D"/>
    <w:rsid w:val="0048791F"/>
    <w:rsid w:val="00490537"/>
    <w:rsid w:val="0049082D"/>
    <w:rsid w:val="00491508"/>
    <w:rsid w:val="004917D2"/>
    <w:rsid w:val="0049192F"/>
    <w:rsid w:val="00491A87"/>
    <w:rsid w:val="004941AD"/>
    <w:rsid w:val="0049587E"/>
    <w:rsid w:val="004A153E"/>
    <w:rsid w:val="004A19D8"/>
    <w:rsid w:val="004A307E"/>
    <w:rsid w:val="004A38D8"/>
    <w:rsid w:val="004A5606"/>
    <w:rsid w:val="004A6533"/>
    <w:rsid w:val="004B28B0"/>
    <w:rsid w:val="004B3B65"/>
    <w:rsid w:val="004B40D7"/>
    <w:rsid w:val="004B43BB"/>
    <w:rsid w:val="004B4B86"/>
    <w:rsid w:val="004B4EBC"/>
    <w:rsid w:val="004C2A4D"/>
    <w:rsid w:val="004C399A"/>
    <w:rsid w:val="004D0E61"/>
    <w:rsid w:val="004D24C6"/>
    <w:rsid w:val="004D57E2"/>
    <w:rsid w:val="004D7AF7"/>
    <w:rsid w:val="004E0059"/>
    <w:rsid w:val="004E1088"/>
    <w:rsid w:val="004E2023"/>
    <w:rsid w:val="004E3ECF"/>
    <w:rsid w:val="004E74BF"/>
    <w:rsid w:val="004F0B28"/>
    <w:rsid w:val="004F2306"/>
    <w:rsid w:val="004F48D3"/>
    <w:rsid w:val="004F5FF0"/>
    <w:rsid w:val="004F701E"/>
    <w:rsid w:val="005009B2"/>
    <w:rsid w:val="00501BCD"/>
    <w:rsid w:val="00501BD3"/>
    <w:rsid w:val="00502D01"/>
    <w:rsid w:val="00505C13"/>
    <w:rsid w:val="00511320"/>
    <w:rsid w:val="0051142C"/>
    <w:rsid w:val="0051297F"/>
    <w:rsid w:val="00514EF6"/>
    <w:rsid w:val="00520273"/>
    <w:rsid w:val="00531B0F"/>
    <w:rsid w:val="00531D2D"/>
    <w:rsid w:val="00531F6D"/>
    <w:rsid w:val="005325E0"/>
    <w:rsid w:val="00532C95"/>
    <w:rsid w:val="00532E5F"/>
    <w:rsid w:val="0053388B"/>
    <w:rsid w:val="00535686"/>
    <w:rsid w:val="005373A4"/>
    <w:rsid w:val="00540F17"/>
    <w:rsid w:val="00541AD0"/>
    <w:rsid w:val="00551841"/>
    <w:rsid w:val="005527C9"/>
    <w:rsid w:val="00554858"/>
    <w:rsid w:val="00554D07"/>
    <w:rsid w:val="005605DB"/>
    <w:rsid w:val="00560870"/>
    <w:rsid w:val="005608FA"/>
    <w:rsid w:val="00564C96"/>
    <w:rsid w:val="00564DC9"/>
    <w:rsid w:val="00565E6E"/>
    <w:rsid w:val="00571971"/>
    <w:rsid w:val="00572E4E"/>
    <w:rsid w:val="00573DCF"/>
    <w:rsid w:val="0057711C"/>
    <w:rsid w:val="00580060"/>
    <w:rsid w:val="0058013A"/>
    <w:rsid w:val="0058074F"/>
    <w:rsid w:val="0058362B"/>
    <w:rsid w:val="005866E9"/>
    <w:rsid w:val="0058728D"/>
    <w:rsid w:val="00587535"/>
    <w:rsid w:val="00587C54"/>
    <w:rsid w:val="00591922"/>
    <w:rsid w:val="00592C54"/>
    <w:rsid w:val="00592F20"/>
    <w:rsid w:val="00593F18"/>
    <w:rsid w:val="0059483F"/>
    <w:rsid w:val="00594ED9"/>
    <w:rsid w:val="0059520C"/>
    <w:rsid w:val="0059603D"/>
    <w:rsid w:val="0059683F"/>
    <w:rsid w:val="00596AC0"/>
    <w:rsid w:val="0059737B"/>
    <w:rsid w:val="005A3116"/>
    <w:rsid w:val="005A3CC1"/>
    <w:rsid w:val="005A49FF"/>
    <w:rsid w:val="005A5637"/>
    <w:rsid w:val="005A5E39"/>
    <w:rsid w:val="005A6067"/>
    <w:rsid w:val="005B70C0"/>
    <w:rsid w:val="005C243D"/>
    <w:rsid w:val="005C2C93"/>
    <w:rsid w:val="005C3CF0"/>
    <w:rsid w:val="005C459E"/>
    <w:rsid w:val="005D22FF"/>
    <w:rsid w:val="005D4100"/>
    <w:rsid w:val="005D69B4"/>
    <w:rsid w:val="005D6F27"/>
    <w:rsid w:val="005E131D"/>
    <w:rsid w:val="005E1CCD"/>
    <w:rsid w:val="005E1F35"/>
    <w:rsid w:val="005E2203"/>
    <w:rsid w:val="005E319A"/>
    <w:rsid w:val="005E375E"/>
    <w:rsid w:val="005E37F2"/>
    <w:rsid w:val="005E4915"/>
    <w:rsid w:val="005E6008"/>
    <w:rsid w:val="005E6E97"/>
    <w:rsid w:val="005F10C8"/>
    <w:rsid w:val="005F1B04"/>
    <w:rsid w:val="005F1E20"/>
    <w:rsid w:val="005F62D2"/>
    <w:rsid w:val="005F6346"/>
    <w:rsid w:val="005F6F24"/>
    <w:rsid w:val="00600E5F"/>
    <w:rsid w:val="0060198A"/>
    <w:rsid w:val="00602946"/>
    <w:rsid w:val="006039E6"/>
    <w:rsid w:val="00604176"/>
    <w:rsid w:val="006053F8"/>
    <w:rsid w:val="0060552D"/>
    <w:rsid w:val="00612A9E"/>
    <w:rsid w:val="006132EA"/>
    <w:rsid w:val="00613D95"/>
    <w:rsid w:val="006146B1"/>
    <w:rsid w:val="00615971"/>
    <w:rsid w:val="006159D5"/>
    <w:rsid w:val="00615F27"/>
    <w:rsid w:val="006161AD"/>
    <w:rsid w:val="00616DF1"/>
    <w:rsid w:val="0061778D"/>
    <w:rsid w:val="00617C3E"/>
    <w:rsid w:val="00621B75"/>
    <w:rsid w:val="00622313"/>
    <w:rsid w:val="00622D7A"/>
    <w:rsid w:val="006230DF"/>
    <w:rsid w:val="00623E7F"/>
    <w:rsid w:val="006248A7"/>
    <w:rsid w:val="00624F0D"/>
    <w:rsid w:val="00624FFD"/>
    <w:rsid w:val="006271DD"/>
    <w:rsid w:val="00630A1A"/>
    <w:rsid w:val="00631B51"/>
    <w:rsid w:val="0063295D"/>
    <w:rsid w:val="00635A56"/>
    <w:rsid w:val="00635E28"/>
    <w:rsid w:val="00637EF9"/>
    <w:rsid w:val="006440DD"/>
    <w:rsid w:val="00654693"/>
    <w:rsid w:val="00662986"/>
    <w:rsid w:val="00662AA7"/>
    <w:rsid w:val="00662DD6"/>
    <w:rsid w:val="006644C0"/>
    <w:rsid w:val="00667D70"/>
    <w:rsid w:val="00670F66"/>
    <w:rsid w:val="00671400"/>
    <w:rsid w:val="006726CA"/>
    <w:rsid w:val="00672D36"/>
    <w:rsid w:val="00672E2D"/>
    <w:rsid w:val="006759A7"/>
    <w:rsid w:val="006777F3"/>
    <w:rsid w:val="00677B65"/>
    <w:rsid w:val="00677B8C"/>
    <w:rsid w:val="006804D2"/>
    <w:rsid w:val="0068304F"/>
    <w:rsid w:val="00683B1E"/>
    <w:rsid w:val="00686F35"/>
    <w:rsid w:val="00691536"/>
    <w:rsid w:val="006926AD"/>
    <w:rsid w:val="006926DB"/>
    <w:rsid w:val="00696838"/>
    <w:rsid w:val="006970A5"/>
    <w:rsid w:val="00697859"/>
    <w:rsid w:val="006A03E4"/>
    <w:rsid w:val="006A401F"/>
    <w:rsid w:val="006A480D"/>
    <w:rsid w:val="006A49E8"/>
    <w:rsid w:val="006A57B1"/>
    <w:rsid w:val="006A5AC7"/>
    <w:rsid w:val="006A5CDD"/>
    <w:rsid w:val="006A5DB3"/>
    <w:rsid w:val="006B2F79"/>
    <w:rsid w:val="006B66C3"/>
    <w:rsid w:val="006C156C"/>
    <w:rsid w:val="006C37FA"/>
    <w:rsid w:val="006D023D"/>
    <w:rsid w:val="006D1DC0"/>
    <w:rsid w:val="006D2E78"/>
    <w:rsid w:val="006D4217"/>
    <w:rsid w:val="006D4C99"/>
    <w:rsid w:val="006E072A"/>
    <w:rsid w:val="006E1A88"/>
    <w:rsid w:val="006E2A33"/>
    <w:rsid w:val="006E32B5"/>
    <w:rsid w:val="006E4C04"/>
    <w:rsid w:val="006E62E1"/>
    <w:rsid w:val="006E79B0"/>
    <w:rsid w:val="006F00F6"/>
    <w:rsid w:val="006F128C"/>
    <w:rsid w:val="006F1F74"/>
    <w:rsid w:val="006F2046"/>
    <w:rsid w:val="006F2A2F"/>
    <w:rsid w:val="006F3574"/>
    <w:rsid w:val="006F3892"/>
    <w:rsid w:val="006F647D"/>
    <w:rsid w:val="006F6AF8"/>
    <w:rsid w:val="007007E5"/>
    <w:rsid w:val="007036C8"/>
    <w:rsid w:val="00704612"/>
    <w:rsid w:val="00705C95"/>
    <w:rsid w:val="0070718D"/>
    <w:rsid w:val="0071350A"/>
    <w:rsid w:val="00713A57"/>
    <w:rsid w:val="00714293"/>
    <w:rsid w:val="00714A4A"/>
    <w:rsid w:val="00715EF6"/>
    <w:rsid w:val="007203EA"/>
    <w:rsid w:val="00721698"/>
    <w:rsid w:val="00721934"/>
    <w:rsid w:val="007237F7"/>
    <w:rsid w:val="00723E07"/>
    <w:rsid w:val="00724392"/>
    <w:rsid w:val="007246DF"/>
    <w:rsid w:val="00725F32"/>
    <w:rsid w:val="00725F34"/>
    <w:rsid w:val="0072693A"/>
    <w:rsid w:val="00727622"/>
    <w:rsid w:val="0073230A"/>
    <w:rsid w:val="00732F38"/>
    <w:rsid w:val="00734E64"/>
    <w:rsid w:val="0073575C"/>
    <w:rsid w:val="007429BA"/>
    <w:rsid w:val="00742D0A"/>
    <w:rsid w:val="007442D8"/>
    <w:rsid w:val="00745266"/>
    <w:rsid w:val="00746DF0"/>
    <w:rsid w:val="007470E1"/>
    <w:rsid w:val="00750872"/>
    <w:rsid w:val="0075152B"/>
    <w:rsid w:val="007519B1"/>
    <w:rsid w:val="00751C39"/>
    <w:rsid w:val="00753D31"/>
    <w:rsid w:val="007558C9"/>
    <w:rsid w:val="00757CD4"/>
    <w:rsid w:val="00757D76"/>
    <w:rsid w:val="00762681"/>
    <w:rsid w:val="00763B6B"/>
    <w:rsid w:val="00766CDF"/>
    <w:rsid w:val="00767557"/>
    <w:rsid w:val="00770D4C"/>
    <w:rsid w:val="00771B94"/>
    <w:rsid w:val="00772FE2"/>
    <w:rsid w:val="007747FC"/>
    <w:rsid w:val="007765B9"/>
    <w:rsid w:val="00777280"/>
    <w:rsid w:val="00781281"/>
    <w:rsid w:val="00782480"/>
    <w:rsid w:val="0078302F"/>
    <w:rsid w:val="00787D88"/>
    <w:rsid w:val="007929F9"/>
    <w:rsid w:val="0079374B"/>
    <w:rsid w:val="007943BA"/>
    <w:rsid w:val="00795565"/>
    <w:rsid w:val="007A10D6"/>
    <w:rsid w:val="007A24DB"/>
    <w:rsid w:val="007A65AE"/>
    <w:rsid w:val="007A7103"/>
    <w:rsid w:val="007A7410"/>
    <w:rsid w:val="007B10FC"/>
    <w:rsid w:val="007B12E2"/>
    <w:rsid w:val="007B23CE"/>
    <w:rsid w:val="007B40C5"/>
    <w:rsid w:val="007B5BAE"/>
    <w:rsid w:val="007B77D1"/>
    <w:rsid w:val="007B7A1C"/>
    <w:rsid w:val="007C1941"/>
    <w:rsid w:val="007C37BE"/>
    <w:rsid w:val="007C4E2E"/>
    <w:rsid w:val="007C54A5"/>
    <w:rsid w:val="007C7E47"/>
    <w:rsid w:val="007D1AE6"/>
    <w:rsid w:val="007D30E4"/>
    <w:rsid w:val="007D3432"/>
    <w:rsid w:val="007D53E8"/>
    <w:rsid w:val="007D63A3"/>
    <w:rsid w:val="007E02A5"/>
    <w:rsid w:val="007E5368"/>
    <w:rsid w:val="007E5BE4"/>
    <w:rsid w:val="007F0D6D"/>
    <w:rsid w:val="007F4F67"/>
    <w:rsid w:val="007F5160"/>
    <w:rsid w:val="007F5FD8"/>
    <w:rsid w:val="007F6DAD"/>
    <w:rsid w:val="0080036E"/>
    <w:rsid w:val="00800AB2"/>
    <w:rsid w:val="00801C7D"/>
    <w:rsid w:val="0080609C"/>
    <w:rsid w:val="0080668F"/>
    <w:rsid w:val="0081127E"/>
    <w:rsid w:val="008115A6"/>
    <w:rsid w:val="00812339"/>
    <w:rsid w:val="00812692"/>
    <w:rsid w:val="00814732"/>
    <w:rsid w:val="008149CE"/>
    <w:rsid w:val="00820375"/>
    <w:rsid w:val="0082242F"/>
    <w:rsid w:val="00822734"/>
    <w:rsid w:val="00822BFC"/>
    <w:rsid w:val="008230BC"/>
    <w:rsid w:val="00825672"/>
    <w:rsid w:val="008279A7"/>
    <w:rsid w:val="00832EA6"/>
    <w:rsid w:val="00833259"/>
    <w:rsid w:val="00836021"/>
    <w:rsid w:val="008365F0"/>
    <w:rsid w:val="0084304E"/>
    <w:rsid w:val="00843739"/>
    <w:rsid w:val="008438CD"/>
    <w:rsid w:val="00843DCD"/>
    <w:rsid w:val="008475CE"/>
    <w:rsid w:val="00847DA7"/>
    <w:rsid w:val="008509BB"/>
    <w:rsid w:val="00850E2E"/>
    <w:rsid w:val="00851323"/>
    <w:rsid w:val="008517DF"/>
    <w:rsid w:val="0085409D"/>
    <w:rsid w:val="008542FC"/>
    <w:rsid w:val="00863A31"/>
    <w:rsid w:val="0086758C"/>
    <w:rsid w:val="00867AA3"/>
    <w:rsid w:val="00870E56"/>
    <w:rsid w:val="0087192A"/>
    <w:rsid w:val="0087248B"/>
    <w:rsid w:val="0087377B"/>
    <w:rsid w:val="0087413C"/>
    <w:rsid w:val="0087769A"/>
    <w:rsid w:val="00881749"/>
    <w:rsid w:val="008818AF"/>
    <w:rsid w:val="008868E8"/>
    <w:rsid w:val="00887DF4"/>
    <w:rsid w:val="00890C5B"/>
    <w:rsid w:val="008943C4"/>
    <w:rsid w:val="0089529D"/>
    <w:rsid w:val="008961C8"/>
    <w:rsid w:val="00897992"/>
    <w:rsid w:val="008A142A"/>
    <w:rsid w:val="008A1616"/>
    <w:rsid w:val="008A2EA9"/>
    <w:rsid w:val="008A4A8B"/>
    <w:rsid w:val="008A7263"/>
    <w:rsid w:val="008A769D"/>
    <w:rsid w:val="008A782B"/>
    <w:rsid w:val="008B020C"/>
    <w:rsid w:val="008B0C7B"/>
    <w:rsid w:val="008B36F2"/>
    <w:rsid w:val="008B436A"/>
    <w:rsid w:val="008B51CF"/>
    <w:rsid w:val="008B5201"/>
    <w:rsid w:val="008B6932"/>
    <w:rsid w:val="008B79DC"/>
    <w:rsid w:val="008B7FCE"/>
    <w:rsid w:val="008C24DB"/>
    <w:rsid w:val="008C37BC"/>
    <w:rsid w:val="008D5F55"/>
    <w:rsid w:val="008D68FE"/>
    <w:rsid w:val="008D7593"/>
    <w:rsid w:val="008D787A"/>
    <w:rsid w:val="008E1959"/>
    <w:rsid w:val="008E2C8B"/>
    <w:rsid w:val="008E39A8"/>
    <w:rsid w:val="008E57A3"/>
    <w:rsid w:val="008E5802"/>
    <w:rsid w:val="008E73E5"/>
    <w:rsid w:val="008F0211"/>
    <w:rsid w:val="008F05AC"/>
    <w:rsid w:val="008F2E36"/>
    <w:rsid w:val="008F3142"/>
    <w:rsid w:val="008F3D4D"/>
    <w:rsid w:val="008F41BC"/>
    <w:rsid w:val="008F434F"/>
    <w:rsid w:val="008F5111"/>
    <w:rsid w:val="008F72B6"/>
    <w:rsid w:val="008F7C13"/>
    <w:rsid w:val="00900A8F"/>
    <w:rsid w:val="0090146E"/>
    <w:rsid w:val="00902553"/>
    <w:rsid w:val="00903253"/>
    <w:rsid w:val="00906870"/>
    <w:rsid w:val="0091179C"/>
    <w:rsid w:val="00912338"/>
    <w:rsid w:val="00912A5E"/>
    <w:rsid w:val="009134CB"/>
    <w:rsid w:val="009136D2"/>
    <w:rsid w:val="009148E4"/>
    <w:rsid w:val="00914D7E"/>
    <w:rsid w:val="009204FF"/>
    <w:rsid w:val="00921C8B"/>
    <w:rsid w:val="00922885"/>
    <w:rsid w:val="00922DCA"/>
    <w:rsid w:val="0092341A"/>
    <w:rsid w:val="009237EF"/>
    <w:rsid w:val="00924025"/>
    <w:rsid w:val="009266A6"/>
    <w:rsid w:val="00927B88"/>
    <w:rsid w:val="009305DF"/>
    <w:rsid w:val="00937636"/>
    <w:rsid w:val="00937A1A"/>
    <w:rsid w:val="00941DC0"/>
    <w:rsid w:val="00942725"/>
    <w:rsid w:val="00943139"/>
    <w:rsid w:val="00943C22"/>
    <w:rsid w:val="00944465"/>
    <w:rsid w:val="00945233"/>
    <w:rsid w:val="00945BFF"/>
    <w:rsid w:val="009468AA"/>
    <w:rsid w:val="00950238"/>
    <w:rsid w:val="0095095D"/>
    <w:rsid w:val="00951317"/>
    <w:rsid w:val="00951425"/>
    <w:rsid w:val="0095207E"/>
    <w:rsid w:val="00954726"/>
    <w:rsid w:val="009551F2"/>
    <w:rsid w:val="00955A21"/>
    <w:rsid w:val="0095710D"/>
    <w:rsid w:val="00960DB9"/>
    <w:rsid w:val="0096256E"/>
    <w:rsid w:val="0096351C"/>
    <w:rsid w:val="009639FB"/>
    <w:rsid w:val="00965476"/>
    <w:rsid w:val="00965FBC"/>
    <w:rsid w:val="0096631C"/>
    <w:rsid w:val="00966644"/>
    <w:rsid w:val="00967539"/>
    <w:rsid w:val="00970352"/>
    <w:rsid w:val="0097050E"/>
    <w:rsid w:val="00971181"/>
    <w:rsid w:val="00971183"/>
    <w:rsid w:val="00971353"/>
    <w:rsid w:val="0097170F"/>
    <w:rsid w:val="00971C8A"/>
    <w:rsid w:val="00973F13"/>
    <w:rsid w:val="00974907"/>
    <w:rsid w:val="00975325"/>
    <w:rsid w:val="00975EEA"/>
    <w:rsid w:val="00976CB4"/>
    <w:rsid w:val="00976CFF"/>
    <w:rsid w:val="009770BE"/>
    <w:rsid w:val="00977CF4"/>
    <w:rsid w:val="0098011B"/>
    <w:rsid w:val="00983392"/>
    <w:rsid w:val="00983B7B"/>
    <w:rsid w:val="00986BB8"/>
    <w:rsid w:val="00987F93"/>
    <w:rsid w:val="00990896"/>
    <w:rsid w:val="0099148C"/>
    <w:rsid w:val="00992F7E"/>
    <w:rsid w:val="009936A2"/>
    <w:rsid w:val="00994D4F"/>
    <w:rsid w:val="0099552F"/>
    <w:rsid w:val="009970CB"/>
    <w:rsid w:val="009A0507"/>
    <w:rsid w:val="009A2FC8"/>
    <w:rsid w:val="009A44CA"/>
    <w:rsid w:val="009A4C6C"/>
    <w:rsid w:val="009B0E6F"/>
    <w:rsid w:val="009B13B5"/>
    <w:rsid w:val="009B1CA8"/>
    <w:rsid w:val="009B3045"/>
    <w:rsid w:val="009B4BD5"/>
    <w:rsid w:val="009B6C2E"/>
    <w:rsid w:val="009B7F8E"/>
    <w:rsid w:val="009C3136"/>
    <w:rsid w:val="009C3A5A"/>
    <w:rsid w:val="009C3C06"/>
    <w:rsid w:val="009C53C6"/>
    <w:rsid w:val="009C5AF5"/>
    <w:rsid w:val="009C7FF3"/>
    <w:rsid w:val="009D072E"/>
    <w:rsid w:val="009D07B7"/>
    <w:rsid w:val="009D0DE6"/>
    <w:rsid w:val="009D171D"/>
    <w:rsid w:val="009D1942"/>
    <w:rsid w:val="009D2E63"/>
    <w:rsid w:val="009D33C0"/>
    <w:rsid w:val="009D3A91"/>
    <w:rsid w:val="009D5265"/>
    <w:rsid w:val="009E170A"/>
    <w:rsid w:val="009E1B40"/>
    <w:rsid w:val="009E3183"/>
    <w:rsid w:val="009E332E"/>
    <w:rsid w:val="009E4664"/>
    <w:rsid w:val="009E574B"/>
    <w:rsid w:val="009E5C12"/>
    <w:rsid w:val="009E5EA9"/>
    <w:rsid w:val="009F0E35"/>
    <w:rsid w:val="009F198D"/>
    <w:rsid w:val="009F2DE1"/>
    <w:rsid w:val="009F3786"/>
    <w:rsid w:val="009F44E9"/>
    <w:rsid w:val="009F4577"/>
    <w:rsid w:val="009F488A"/>
    <w:rsid w:val="009F771D"/>
    <w:rsid w:val="00A01938"/>
    <w:rsid w:val="00A01C75"/>
    <w:rsid w:val="00A020A1"/>
    <w:rsid w:val="00A03C30"/>
    <w:rsid w:val="00A04F3C"/>
    <w:rsid w:val="00A05BBD"/>
    <w:rsid w:val="00A062B0"/>
    <w:rsid w:val="00A06598"/>
    <w:rsid w:val="00A07F6C"/>
    <w:rsid w:val="00A10746"/>
    <w:rsid w:val="00A10F44"/>
    <w:rsid w:val="00A14808"/>
    <w:rsid w:val="00A20AF1"/>
    <w:rsid w:val="00A2353B"/>
    <w:rsid w:val="00A249E7"/>
    <w:rsid w:val="00A25C45"/>
    <w:rsid w:val="00A2652B"/>
    <w:rsid w:val="00A27ACA"/>
    <w:rsid w:val="00A31964"/>
    <w:rsid w:val="00A32B0A"/>
    <w:rsid w:val="00A32EA2"/>
    <w:rsid w:val="00A32F1C"/>
    <w:rsid w:val="00A34C73"/>
    <w:rsid w:val="00A4297C"/>
    <w:rsid w:val="00A43694"/>
    <w:rsid w:val="00A459CF"/>
    <w:rsid w:val="00A4697B"/>
    <w:rsid w:val="00A47E1B"/>
    <w:rsid w:val="00A511FB"/>
    <w:rsid w:val="00A522F4"/>
    <w:rsid w:val="00A57735"/>
    <w:rsid w:val="00A60E30"/>
    <w:rsid w:val="00A62622"/>
    <w:rsid w:val="00A639E3"/>
    <w:rsid w:val="00A66498"/>
    <w:rsid w:val="00A66A70"/>
    <w:rsid w:val="00A672CF"/>
    <w:rsid w:val="00A7281E"/>
    <w:rsid w:val="00A732A9"/>
    <w:rsid w:val="00A73E8C"/>
    <w:rsid w:val="00A75098"/>
    <w:rsid w:val="00A767A8"/>
    <w:rsid w:val="00A76A9B"/>
    <w:rsid w:val="00A779FA"/>
    <w:rsid w:val="00A81C3B"/>
    <w:rsid w:val="00A82A77"/>
    <w:rsid w:val="00A853A0"/>
    <w:rsid w:val="00A8647F"/>
    <w:rsid w:val="00A8688A"/>
    <w:rsid w:val="00A957C5"/>
    <w:rsid w:val="00A966CE"/>
    <w:rsid w:val="00A96F6A"/>
    <w:rsid w:val="00AA03E4"/>
    <w:rsid w:val="00AA1152"/>
    <w:rsid w:val="00AA1CEB"/>
    <w:rsid w:val="00AA1F31"/>
    <w:rsid w:val="00AA38F9"/>
    <w:rsid w:val="00AA45EE"/>
    <w:rsid w:val="00AA6F86"/>
    <w:rsid w:val="00AA709B"/>
    <w:rsid w:val="00AA7DD1"/>
    <w:rsid w:val="00AB0658"/>
    <w:rsid w:val="00AB0ABB"/>
    <w:rsid w:val="00AB2A25"/>
    <w:rsid w:val="00AB2E1C"/>
    <w:rsid w:val="00AB37EC"/>
    <w:rsid w:val="00AB4A6A"/>
    <w:rsid w:val="00AB67B3"/>
    <w:rsid w:val="00AC0334"/>
    <w:rsid w:val="00AC067E"/>
    <w:rsid w:val="00AC090D"/>
    <w:rsid w:val="00AC2C16"/>
    <w:rsid w:val="00AC3BB5"/>
    <w:rsid w:val="00AC407E"/>
    <w:rsid w:val="00AC40AC"/>
    <w:rsid w:val="00AC4A9D"/>
    <w:rsid w:val="00AC55A1"/>
    <w:rsid w:val="00AC622D"/>
    <w:rsid w:val="00AD0869"/>
    <w:rsid w:val="00AD39CE"/>
    <w:rsid w:val="00AD3DC1"/>
    <w:rsid w:val="00AD3EAC"/>
    <w:rsid w:val="00AD4399"/>
    <w:rsid w:val="00AD4CA2"/>
    <w:rsid w:val="00AD5369"/>
    <w:rsid w:val="00AD5737"/>
    <w:rsid w:val="00AD715A"/>
    <w:rsid w:val="00AD7D0E"/>
    <w:rsid w:val="00AE0C99"/>
    <w:rsid w:val="00AE2EE8"/>
    <w:rsid w:val="00AE40F3"/>
    <w:rsid w:val="00AE4AC5"/>
    <w:rsid w:val="00AE4FF2"/>
    <w:rsid w:val="00AE624B"/>
    <w:rsid w:val="00AF056F"/>
    <w:rsid w:val="00AF1D74"/>
    <w:rsid w:val="00AF2138"/>
    <w:rsid w:val="00B00B45"/>
    <w:rsid w:val="00B01130"/>
    <w:rsid w:val="00B03ACC"/>
    <w:rsid w:val="00B0508F"/>
    <w:rsid w:val="00B05187"/>
    <w:rsid w:val="00B05209"/>
    <w:rsid w:val="00B070A5"/>
    <w:rsid w:val="00B11E31"/>
    <w:rsid w:val="00B167E7"/>
    <w:rsid w:val="00B17757"/>
    <w:rsid w:val="00B179CB"/>
    <w:rsid w:val="00B17DC4"/>
    <w:rsid w:val="00B17F43"/>
    <w:rsid w:val="00B21A3C"/>
    <w:rsid w:val="00B21BCD"/>
    <w:rsid w:val="00B22D6C"/>
    <w:rsid w:val="00B234DF"/>
    <w:rsid w:val="00B23F24"/>
    <w:rsid w:val="00B26262"/>
    <w:rsid w:val="00B26B7B"/>
    <w:rsid w:val="00B2777B"/>
    <w:rsid w:val="00B353CC"/>
    <w:rsid w:val="00B37097"/>
    <w:rsid w:val="00B42521"/>
    <w:rsid w:val="00B43B99"/>
    <w:rsid w:val="00B45189"/>
    <w:rsid w:val="00B45753"/>
    <w:rsid w:val="00B53D16"/>
    <w:rsid w:val="00B53E0B"/>
    <w:rsid w:val="00B56B91"/>
    <w:rsid w:val="00B610A6"/>
    <w:rsid w:val="00B62D36"/>
    <w:rsid w:val="00B62D3B"/>
    <w:rsid w:val="00B63166"/>
    <w:rsid w:val="00B63595"/>
    <w:rsid w:val="00B65E68"/>
    <w:rsid w:val="00B67F2A"/>
    <w:rsid w:val="00B72CA8"/>
    <w:rsid w:val="00B7493E"/>
    <w:rsid w:val="00B74C65"/>
    <w:rsid w:val="00B75082"/>
    <w:rsid w:val="00B765AD"/>
    <w:rsid w:val="00B77FE3"/>
    <w:rsid w:val="00B826C4"/>
    <w:rsid w:val="00B8304B"/>
    <w:rsid w:val="00B86737"/>
    <w:rsid w:val="00B94BAD"/>
    <w:rsid w:val="00B96F62"/>
    <w:rsid w:val="00BA03B8"/>
    <w:rsid w:val="00BA148A"/>
    <w:rsid w:val="00BA3C65"/>
    <w:rsid w:val="00BA4EA3"/>
    <w:rsid w:val="00BB050E"/>
    <w:rsid w:val="00BB286E"/>
    <w:rsid w:val="00BB2BC6"/>
    <w:rsid w:val="00BB2EC0"/>
    <w:rsid w:val="00BB530F"/>
    <w:rsid w:val="00BB75BC"/>
    <w:rsid w:val="00BB7A3B"/>
    <w:rsid w:val="00BC0289"/>
    <w:rsid w:val="00BC26B2"/>
    <w:rsid w:val="00BC3AD7"/>
    <w:rsid w:val="00BC4BB6"/>
    <w:rsid w:val="00BC7725"/>
    <w:rsid w:val="00BD2912"/>
    <w:rsid w:val="00BD2E61"/>
    <w:rsid w:val="00BD3FC5"/>
    <w:rsid w:val="00BD5EEE"/>
    <w:rsid w:val="00BD6089"/>
    <w:rsid w:val="00BD7952"/>
    <w:rsid w:val="00BE0BAD"/>
    <w:rsid w:val="00BE1AD2"/>
    <w:rsid w:val="00BE4789"/>
    <w:rsid w:val="00BE7614"/>
    <w:rsid w:val="00BE7EC4"/>
    <w:rsid w:val="00BF0DF4"/>
    <w:rsid w:val="00C00FBA"/>
    <w:rsid w:val="00C01135"/>
    <w:rsid w:val="00C020EA"/>
    <w:rsid w:val="00C0596B"/>
    <w:rsid w:val="00C05CBF"/>
    <w:rsid w:val="00C06A39"/>
    <w:rsid w:val="00C11C0B"/>
    <w:rsid w:val="00C1249B"/>
    <w:rsid w:val="00C13E98"/>
    <w:rsid w:val="00C1408A"/>
    <w:rsid w:val="00C1664B"/>
    <w:rsid w:val="00C16A96"/>
    <w:rsid w:val="00C20F86"/>
    <w:rsid w:val="00C20FB2"/>
    <w:rsid w:val="00C2174B"/>
    <w:rsid w:val="00C255E1"/>
    <w:rsid w:val="00C26D31"/>
    <w:rsid w:val="00C33389"/>
    <w:rsid w:val="00C3340D"/>
    <w:rsid w:val="00C33FE8"/>
    <w:rsid w:val="00C34B3D"/>
    <w:rsid w:val="00C36A41"/>
    <w:rsid w:val="00C36BC1"/>
    <w:rsid w:val="00C40B4A"/>
    <w:rsid w:val="00C424FA"/>
    <w:rsid w:val="00C441A9"/>
    <w:rsid w:val="00C44D1D"/>
    <w:rsid w:val="00C46BE7"/>
    <w:rsid w:val="00C50916"/>
    <w:rsid w:val="00C50F70"/>
    <w:rsid w:val="00C511CC"/>
    <w:rsid w:val="00C512C8"/>
    <w:rsid w:val="00C563F5"/>
    <w:rsid w:val="00C61112"/>
    <w:rsid w:val="00C6156E"/>
    <w:rsid w:val="00C61883"/>
    <w:rsid w:val="00C63587"/>
    <w:rsid w:val="00C65C43"/>
    <w:rsid w:val="00C66847"/>
    <w:rsid w:val="00C67F32"/>
    <w:rsid w:val="00C71D12"/>
    <w:rsid w:val="00C71E43"/>
    <w:rsid w:val="00C73E2F"/>
    <w:rsid w:val="00C754B6"/>
    <w:rsid w:val="00C75B8A"/>
    <w:rsid w:val="00C7682A"/>
    <w:rsid w:val="00C76DF3"/>
    <w:rsid w:val="00C77641"/>
    <w:rsid w:val="00C77CE4"/>
    <w:rsid w:val="00C8077F"/>
    <w:rsid w:val="00C84CB0"/>
    <w:rsid w:val="00C87E9D"/>
    <w:rsid w:val="00C902D9"/>
    <w:rsid w:val="00C90943"/>
    <w:rsid w:val="00C9193F"/>
    <w:rsid w:val="00C91D49"/>
    <w:rsid w:val="00C92ADB"/>
    <w:rsid w:val="00C92EE9"/>
    <w:rsid w:val="00C93179"/>
    <w:rsid w:val="00C93ED2"/>
    <w:rsid w:val="00C944DC"/>
    <w:rsid w:val="00C946ED"/>
    <w:rsid w:val="00C96034"/>
    <w:rsid w:val="00CA39C2"/>
    <w:rsid w:val="00CA56F6"/>
    <w:rsid w:val="00CB015F"/>
    <w:rsid w:val="00CB1B54"/>
    <w:rsid w:val="00CB2BBF"/>
    <w:rsid w:val="00CB643C"/>
    <w:rsid w:val="00CB67AA"/>
    <w:rsid w:val="00CC437B"/>
    <w:rsid w:val="00CC575B"/>
    <w:rsid w:val="00CC6A1D"/>
    <w:rsid w:val="00CC7791"/>
    <w:rsid w:val="00CD0598"/>
    <w:rsid w:val="00CD2D85"/>
    <w:rsid w:val="00CD3A4D"/>
    <w:rsid w:val="00CD547C"/>
    <w:rsid w:val="00CE21BC"/>
    <w:rsid w:val="00CE29A7"/>
    <w:rsid w:val="00CE4962"/>
    <w:rsid w:val="00CE63AC"/>
    <w:rsid w:val="00CF1267"/>
    <w:rsid w:val="00CF2D1C"/>
    <w:rsid w:val="00CF5BA4"/>
    <w:rsid w:val="00CF5BD0"/>
    <w:rsid w:val="00CF6844"/>
    <w:rsid w:val="00CF798A"/>
    <w:rsid w:val="00D000D5"/>
    <w:rsid w:val="00D02A6B"/>
    <w:rsid w:val="00D02CD3"/>
    <w:rsid w:val="00D02FBB"/>
    <w:rsid w:val="00D056BA"/>
    <w:rsid w:val="00D06598"/>
    <w:rsid w:val="00D06E09"/>
    <w:rsid w:val="00D076C5"/>
    <w:rsid w:val="00D13910"/>
    <w:rsid w:val="00D15292"/>
    <w:rsid w:val="00D17529"/>
    <w:rsid w:val="00D2024E"/>
    <w:rsid w:val="00D20A9B"/>
    <w:rsid w:val="00D214B2"/>
    <w:rsid w:val="00D23540"/>
    <w:rsid w:val="00D23B58"/>
    <w:rsid w:val="00D241AD"/>
    <w:rsid w:val="00D249DA"/>
    <w:rsid w:val="00D249F0"/>
    <w:rsid w:val="00D2561F"/>
    <w:rsid w:val="00D265EF"/>
    <w:rsid w:val="00D26A17"/>
    <w:rsid w:val="00D301DC"/>
    <w:rsid w:val="00D341A9"/>
    <w:rsid w:val="00D36E6A"/>
    <w:rsid w:val="00D36ECE"/>
    <w:rsid w:val="00D372A9"/>
    <w:rsid w:val="00D37A02"/>
    <w:rsid w:val="00D40811"/>
    <w:rsid w:val="00D40AF8"/>
    <w:rsid w:val="00D40F85"/>
    <w:rsid w:val="00D41681"/>
    <w:rsid w:val="00D41896"/>
    <w:rsid w:val="00D421E1"/>
    <w:rsid w:val="00D441EB"/>
    <w:rsid w:val="00D45AFE"/>
    <w:rsid w:val="00D52CEB"/>
    <w:rsid w:val="00D5434C"/>
    <w:rsid w:val="00D5758A"/>
    <w:rsid w:val="00D625A5"/>
    <w:rsid w:val="00D62C0C"/>
    <w:rsid w:val="00D636E8"/>
    <w:rsid w:val="00D63F04"/>
    <w:rsid w:val="00D64826"/>
    <w:rsid w:val="00D6482A"/>
    <w:rsid w:val="00D64B7F"/>
    <w:rsid w:val="00D67024"/>
    <w:rsid w:val="00D67D37"/>
    <w:rsid w:val="00D712DD"/>
    <w:rsid w:val="00D737D7"/>
    <w:rsid w:val="00D74F8C"/>
    <w:rsid w:val="00D769DF"/>
    <w:rsid w:val="00D778A5"/>
    <w:rsid w:val="00D779A0"/>
    <w:rsid w:val="00D819C0"/>
    <w:rsid w:val="00D8266A"/>
    <w:rsid w:val="00D83E8B"/>
    <w:rsid w:val="00D83EE7"/>
    <w:rsid w:val="00D842BE"/>
    <w:rsid w:val="00D846BF"/>
    <w:rsid w:val="00D855B9"/>
    <w:rsid w:val="00D9098D"/>
    <w:rsid w:val="00D90C27"/>
    <w:rsid w:val="00D915C0"/>
    <w:rsid w:val="00D916E9"/>
    <w:rsid w:val="00D93026"/>
    <w:rsid w:val="00D934F7"/>
    <w:rsid w:val="00D94D36"/>
    <w:rsid w:val="00D969A7"/>
    <w:rsid w:val="00DA00D3"/>
    <w:rsid w:val="00DA0A6B"/>
    <w:rsid w:val="00DA28FB"/>
    <w:rsid w:val="00DA5A8E"/>
    <w:rsid w:val="00DA6AD6"/>
    <w:rsid w:val="00DA6D0D"/>
    <w:rsid w:val="00DB070F"/>
    <w:rsid w:val="00DB1E63"/>
    <w:rsid w:val="00DB25FA"/>
    <w:rsid w:val="00DB4102"/>
    <w:rsid w:val="00DB43CF"/>
    <w:rsid w:val="00DB703F"/>
    <w:rsid w:val="00DB748C"/>
    <w:rsid w:val="00DC1B42"/>
    <w:rsid w:val="00DC2671"/>
    <w:rsid w:val="00DC5BA6"/>
    <w:rsid w:val="00DC7622"/>
    <w:rsid w:val="00DD1BE2"/>
    <w:rsid w:val="00DD1E61"/>
    <w:rsid w:val="00DD6076"/>
    <w:rsid w:val="00DE3BA2"/>
    <w:rsid w:val="00DE6059"/>
    <w:rsid w:val="00DE7E8C"/>
    <w:rsid w:val="00DF1CAF"/>
    <w:rsid w:val="00DF27B8"/>
    <w:rsid w:val="00DF49F9"/>
    <w:rsid w:val="00E01753"/>
    <w:rsid w:val="00E02D6D"/>
    <w:rsid w:val="00E04187"/>
    <w:rsid w:val="00E04DC9"/>
    <w:rsid w:val="00E07702"/>
    <w:rsid w:val="00E10C4A"/>
    <w:rsid w:val="00E128B2"/>
    <w:rsid w:val="00E14277"/>
    <w:rsid w:val="00E16684"/>
    <w:rsid w:val="00E1756A"/>
    <w:rsid w:val="00E23800"/>
    <w:rsid w:val="00E242EA"/>
    <w:rsid w:val="00E25F4E"/>
    <w:rsid w:val="00E26395"/>
    <w:rsid w:val="00E30C35"/>
    <w:rsid w:val="00E31F0E"/>
    <w:rsid w:val="00E32DB5"/>
    <w:rsid w:val="00E36CE9"/>
    <w:rsid w:val="00E40BD1"/>
    <w:rsid w:val="00E4195E"/>
    <w:rsid w:val="00E4315B"/>
    <w:rsid w:val="00E45E42"/>
    <w:rsid w:val="00E4782A"/>
    <w:rsid w:val="00E504FA"/>
    <w:rsid w:val="00E5263F"/>
    <w:rsid w:val="00E52710"/>
    <w:rsid w:val="00E53D4F"/>
    <w:rsid w:val="00E54741"/>
    <w:rsid w:val="00E55D33"/>
    <w:rsid w:val="00E56658"/>
    <w:rsid w:val="00E56894"/>
    <w:rsid w:val="00E6426B"/>
    <w:rsid w:val="00E659B3"/>
    <w:rsid w:val="00E66739"/>
    <w:rsid w:val="00E67C40"/>
    <w:rsid w:val="00E70897"/>
    <w:rsid w:val="00E72BBB"/>
    <w:rsid w:val="00E73336"/>
    <w:rsid w:val="00E73E52"/>
    <w:rsid w:val="00E74185"/>
    <w:rsid w:val="00E74C07"/>
    <w:rsid w:val="00E753EB"/>
    <w:rsid w:val="00E76254"/>
    <w:rsid w:val="00E7685C"/>
    <w:rsid w:val="00E77759"/>
    <w:rsid w:val="00E815E8"/>
    <w:rsid w:val="00E8308C"/>
    <w:rsid w:val="00E8453D"/>
    <w:rsid w:val="00E9035B"/>
    <w:rsid w:val="00E904BD"/>
    <w:rsid w:val="00E90EB3"/>
    <w:rsid w:val="00E92528"/>
    <w:rsid w:val="00E95CBB"/>
    <w:rsid w:val="00E96968"/>
    <w:rsid w:val="00E9729F"/>
    <w:rsid w:val="00E97636"/>
    <w:rsid w:val="00EA0D2D"/>
    <w:rsid w:val="00EA2FC1"/>
    <w:rsid w:val="00EA3DE5"/>
    <w:rsid w:val="00EB1C0E"/>
    <w:rsid w:val="00EB1D26"/>
    <w:rsid w:val="00EB6253"/>
    <w:rsid w:val="00EB73FF"/>
    <w:rsid w:val="00EC35D4"/>
    <w:rsid w:val="00EC394C"/>
    <w:rsid w:val="00EC5460"/>
    <w:rsid w:val="00ED062F"/>
    <w:rsid w:val="00ED0806"/>
    <w:rsid w:val="00ED08B7"/>
    <w:rsid w:val="00ED2CD1"/>
    <w:rsid w:val="00ED3724"/>
    <w:rsid w:val="00ED3935"/>
    <w:rsid w:val="00ED59E0"/>
    <w:rsid w:val="00EE0873"/>
    <w:rsid w:val="00EE21E3"/>
    <w:rsid w:val="00EE3177"/>
    <w:rsid w:val="00EE56F2"/>
    <w:rsid w:val="00EE6C8A"/>
    <w:rsid w:val="00EF02D3"/>
    <w:rsid w:val="00EF2216"/>
    <w:rsid w:val="00EF2BF0"/>
    <w:rsid w:val="00EF4244"/>
    <w:rsid w:val="00EF4C9C"/>
    <w:rsid w:val="00EF65D3"/>
    <w:rsid w:val="00F0256A"/>
    <w:rsid w:val="00F06762"/>
    <w:rsid w:val="00F12562"/>
    <w:rsid w:val="00F12961"/>
    <w:rsid w:val="00F12E57"/>
    <w:rsid w:val="00F1358E"/>
    <w:rsid w:val="00F174EE"/>
    <w:rsid w:val="00F202A2"/>
    <w:rsid w:val="00F21D5E"/>
    <w:rsid w:val="00F227E1"/>
    <w:rsid w:val="00F26F53"/>
    <w:rsid w:val="00F30FEE"/>
    <w:rsid w:val="00F3121A"/>
    <w:rsid w:val="00F32880"/>
    <w:rsid w:val="00F33A8B"/>
    <w:rsid w:val="00F369BE"/>
    <w:rsid w:val="00F40694"/>
    <w:rsid w:val="00F43A33"/>
    <w:rsid w:val="00F44B85"/>
    <w:rsid w:val="00F4513F"/>
    <w:rsid w:val="00F524C5"/>
    <w:rsid w:val="00F528F8"/>
    <w:rsid w:val="00F535CF"/>
    <w:rsid w:val="00F537D9"/>
    <w:rsid w:val="00F541FA"/>
    <w:rsid w:val="00F579AF"/>
    <w:rsid w:val="00F6023D"/>
    <w:rsid w:val="00F608EA"/>
    <w:rsid w:val="00F60C02"/>
    <w:rsid w:val="00F61FDF"/>
    <w:rsid w:val="00F62101"/>
    <w:rsid w:val="00F63A9D"/>
    <w:rsid w:val="00F67516"/>
    <w:rsid w:val="00F678C3"/>
    <w:rsid w:val="00F67BA5"/>
    <w:rsid w:val="00F7117A"/>
    <w:rsid w:val="00F717DE"/>
    <w:rsid w:val="00F75942"/>
    <w:rsid w:val="00F767EC"/>
    <w:rsid w:val="00F778CF"/>
    <w:rsid w:val="00F80432"/>
    <w:rsid w:val="00F811ED"/>
    <w:rsid w:val="00F82551"/>
    <w:rsid w:val="00F87942"/>
    <w:rsid w:val="00F92216"/>
    <w:rsid w:val="00F94B4F"/>
    <w:rsid w:val="00F96896"/>
    <w:rsid w:val="00FA0768"/>
    <w:rsid w:val="00FA1573"/>
    <w:rsid w:val="00FA1575"/>
    <w:rsid w:val="00FA48BC"/>
    <w:rsid w:val="00FA5196"/>
    <w:rsid w:val="00FA58E1"/>
    <w:rsid w:val="00FB10CD"/>
    <w:rsid w:val="00FB1FC1"/>
    <w:rsid w:val="00FB2B44"/>
    <w:rsid w:val="00FB4211"/>
    <w:rsid w:val="00FB4DBD"/>
    <w:rsid w:val="00FB56E8"/>
    <w:rsid w:val="00FB596D"/>
    <w:rsid w:val="00FC0AAC"/>
    <w:rsid w:val="00FC1556"/>
    <w:rsid w:val="00FC3985"/>
    <w:rsid w:val="00FC54EF"/>
    <w:rsid w:val="00FC5EB4"/>
    <w:rsid w:val="00FC7265"/>
    <w:rsid w:val="00FD04BE"/>
    <w:rsid w:val="00FD2553"/>
    <w:rsid w:val="00FD3227"/>
    <w:rsid w:val="00FD361E"/>
    <w:rsid w:val="00FD40DC"/>
    <w:rsid w:val="00FD4733"/>
    <w:rsid w:val="00FD5C53"/>
    <w:rsid w:val="00FD6666"/>
    <w:rsid w:val="00FD70AC"/>
    <w:rsid w:val="00FE1378"/>
    <w:rsid w:val="00FE16FA"/>
    <w:rsid w:val="00FE4541"/>
    <w:rsid w:val="00FE4640"/>
    <w:rsid w:val="00FE4BF5"/>
    <w:rsid w:val="00FE5177"/>
    <w:rsid w:val="00FE77A6"/>
    <w:rsid w:val="00FF212E"/>
    <w:rsid w:val="00FF3354"/>
    <w:rsid w:val="00FF5EAC"/>
    <w:rsid w:val="00FF6A58"/>
    <w:rsid w:val="00FF6E1F"/>
    <w:rsid w:val="00FF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0D057"/>
  <w15:chartTrackingRefBased/>
  <w15:docId w15:val="{8563F1A6-5CEC-4F60-934D-A6D9D2E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A9B"/>
  </w:style>
  <w:style w:type="paragraph" w:styleId="1">
    <w:name w:val="heading 1"/>
    <w:basedOn w:val="a"/>
    <w:next w:val="a"/>
    <w:link w:val="10"/>
    <w:uiPriority w:val="9"/>
    <w:qFormat/>
    <w:rsid w:val="001411A9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1411A9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66AE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6351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96351C"/>
  </w:style>
  <w:style w:type="character" w:customStyle="1" w:styleId="a5">
    <w:name w:val="註解文字 字元"/>
    <w:basedOn w:val="a0"/>
    <w:link w:val="a4"/>
    <w:uiPriority w:val="99"/>
    <w:rsid w:val="0096351C"/>
  </w:style>
  <w:style w:type="paragraph" w:styleId="a6">
    <w:name w:val="Balloon Text"/>
    <w:basedOn w:val="a"/>
    <w:link w:val="a7"/>
    <w:uiPriority w:val="99"/>
    <w:semiHidden/>
    <w:unhideWhenUsed/>
    <w:rsid w:val="009635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6351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1664B"/>
    <w:rPr>
      <w:b/>
      <w:bCs/>
    </w:rPr>
  </w:style>
  <w:style w:type="character" w:customStyle="1" w:styleId="a9">
    <w:name w:val="註解主旨 字元"/>
    <w:basedOn w:val="a5"/>
    <w:link w:val="a8"/>
    <w:uiPriority w:val="99"/>
    <w:semiHidden/>
    <w:rsid w:val="00C1664B"/>
    <w:rPr>
      <w:b/>
      <w:bCs/>
    </w:rPr>
  </w:style>
  <w:style w:type="character" w:styleId="aa">
    <w:name w:val="Hyperlink"/>
    <w:basedOn w:val="a0"/>
    <w:uiPriority w:val="99"/>
    <w:semiHidden/>
    <w:unhideWhenUsed/>
    <w:rsid w:val="006D1DC0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30510D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30510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30510D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22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22313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2231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22313"/>
    <w:rPr>
      <w:sz w:val="20"/>
      <w:szCs w:val="20"/>
    </w:rPr>
  </w:style>
  <w:style w:type="character" w:styleId="af2">
    <w:name w:val="Strong"/>
    <w:basedOn w:val="a0"/>
    <w:uiPriority w:val="22"/>
    <w:qFormat/>
    <w:rsid w:val="00A249E7"/>
    <w:rPr>
      <w:b/>
      <w:bCs/>
    </w:rPr>
  </w:style>
  <w:style w:type="table" w:styleId="af3">
    <w:name w:val="Table Grid"/>
    <w:basedOn w:val="a1"/>
    <w:uiPriority w:val="39"/>
    <w:rsid w:val="00983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f3"/>
    <w:uiPriority w:val="39"/>
    <w:rsid w:val="00BE7614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1411A9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0">
    <w:name w:val="標題 1 字元"/>
    <w:basedOn w:val="a0"/>
    <w:link w:val="1"/>
    <w:uiPriority w:val="9"/>
    <w:rsid w:val="001411A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266AE2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f4">
    <w:name w:val="List Paragraph"/>
    <w:basedOn w:val="a"/>
    <w:uiPriority w:val="34"/>
    <w:qFormat/>
    <w:rsid w:val="009C3A5A"/>
    <w:pPr>
      <w:ind w:leftChars="200" w:left="480"/>
    </w:pPr>
  </w:style>
  <w:style w:type="paragraph" w:styleId="af5">
    <w:name w:val="Revision"/>
    <w:hidden/>
    <w:uiPriority w:val="99"/>
    <w:semiHidden/>
    <w:rsid w:val="002059B2"/>
  </w:style>
  <w:style w:type="paragraph" w:styleId="af6">
    <w:name w:val="Note Heading"/>
    <w:basedOn w:val="a"/>
    <w:next w:val="a"/>
    <w:link w:val="af7"/>
    <w:uiPriority w:val="99"/>
    <w:unhideWhenUsed/>
    <w:rsid w:val="00030107"/>
    <w:pPr>
      <w:jc w:val="center"/>
    </w:pPr>
    <w:rPr>
      <w:rFonts w:ascii="Times New Roman" w:hAnsi="Times New Roman" w:cs="Times New Roman"/>
    </w:rPr>
  </w:style>
  <w:style w:type="character" w:customStyle="1" w:styleId="af7">
    <w:name w:val="註釋標題 字元"/>
    <w:basedOn w:val="a0"/>
    <w:link w:val="af6"/>
    <w:uiPriority w:val="99"/>
    <w:rsid w:val="00030107"/>
    <w:rPr>
      <w:rFonts w:ascii="Times New Roman" w:hAnsi="Times New Roman" w:cs="Times New Roman"/>
    </w:rPr>
  </w:style>
  <w:style w:type="paragraph" w:styleId="af8">
    <w:name w:val="Closing"/>
    <w:basedOn w:val="a"/>
    <w:link w:val="af9"/>
    <w:uiPriority w:val="99"/>
    <w:unhideWhenUsed/>
    <w:rsid w:val="00030107"/>
    <w:pPr>
      <w:ind w:leftChars="1800" w:left="100"/>
    </w:pPr>
    <w:rPr>
      <w:rFonts w:ascii="Times New Roman" w:hAnsi="Times New Roman" w:cs="Times New Roman"/>
    </w:rPr>
  </w:style>
  <w:style w:type="character" w:customStyle="1" w:styleId="af9">
    <w:name w:val="結語 字元"/>
    <w:basedOn w:val="a0"/>
    <w:link w:val="af8"/>
    <w:uiPriority w:val="99"/>
    <w:rsid w:val="0003010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40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3533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164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537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09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53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89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29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62093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685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694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7492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3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249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15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25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2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21337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860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2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21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718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54662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270140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8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4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993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150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6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39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6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5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73639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824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5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9241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08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7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8080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00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97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6231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604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976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0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81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8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69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6553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338318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6239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686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1017">
                  <w:marLeft w:val="48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4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0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09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9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358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333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57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794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3580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2445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4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2211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270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7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3170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5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E3B08-8CFC-4A41-BB55-2798D82FA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1530</TotalTime>
  <Pages>18</Pages>
  <Words>1758</Words>
  <Characters>10025</Characters>
  <Application>Microsoft Office Word</Application>
  <DocSecurity>0</DocSecurity>
  <Lines>83</Lines>
  <Paragraphs>23</Paragraphs>
  <ScaleCrop>false</ScaleCrop>
  <Company/>
  <LinksUpToDate>false</LinksUpToDate>
  <CharactersWithSpaces>11760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韻琪 Angel Chang 張</cp:lastModifiedBy>
  <cp:revision>1465</cp:revision>
  <dcterms:created xsi:type="dcterms:W3CDTF">2022-03-16T09:42:00Z</dcterms:created>
  <dcterms:modified xsi:type="dcterms:W3CDTF">2023-05-08T13:57:00Z</dcterms:modified>
</cp:coreProperties>
</file>